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DF4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CHUẨN HÓA DỮ LIỆU KHÁCH HÀNG – 1NF</w:t>
      </w:r>
    </w:p>
    <w:p w14:paraId="55A4DA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 — Phân tích lỗi</w:t>
      </w:r>
    </w:p>
    <w:p w14:paraId="0E4A52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FavoriteGenres</w:t>
      </w:r>
    </w:p>
    <w:p w14:paraId="22CA0E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FavoriteGenres: string</w:t>
      </w:r>
      <w:r>
        <w:rPr>
          <w:rFonts w:hint="default" w:ascii="Times New Roman" w:hAnsi="Times New Roman" w:cs="Times New Roman"/>
          <w:sz w:val="24"/>
          <w:szCs w:val="24"/>
        </w:rPr>
        <w:t xml:space="preserve"> vi phạm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1NF</w:t>
      </w:r>
      <w:r>
        <w:rPr>
          <w:rFonts w:hint="default" w:ascii="Times New Roman" w:hAnsi="Times New Roman" w:cs="Times New Roman"/>
          <w:sz w:val="24"/>
          <w:szCs w:val="24"/>
        </w:rPr>
        <w:t xml:space="preserve"> vì một khách hàng có thể thích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nhiều thể loại phim</w:t>
      </w:r>
      <w:r>
        <w:rPr>
          <w:rFonts w:hint="default" w:ascii="Times New Roman" w:hAnsi="Times New Roman" w:cs="Times New Roman"/>
          <w:sz w:val="24"/>
          <w:szCs w:val="24"/>
        </w:rPr>
        <w:t>, nên một ô có thể chứa nhiều giá trị, ví dụ:</w:t>
      </w:r>
    </w:p>
    <w:p w14:paraId="028F24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Action, Comedy, Horror</w:t>
      </w:r>
    </w:p>
    <w:p w14:paraId="055D6A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Hệ quả:</w:t>
      </w:r>
      <w:r>
        <w:rPr>
          <w:rFonts w:hint="default" w:ascii="Times New Roman" w:hAnsi="Times New Roman" w:cs="Times New Roman"/>
          <w:sz w:val="24"/>
          <w:szCs w:val="24"/>
        </w:rPr>
        <w:t xml:space="preserve"> khó thống kê chính xác số khách yêu thích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Action</w:t>
      </w:r>
      <w:r>
        <w:rPr>
          <w:rFonts w:hint="default" w:ascii="Times New Roman" w:hAnsi="Times New Roman" w:cs="Times New Roman"/>
          <w:sz w:val="24"/>
          <w:szCs w:val="24"/>
        </w:rPr>
        <w:t xml:space="preserve">, đặc biệt khi dữ liệu có dạng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Action , , Comedy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FD03E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ContactInfo</w:t>
      </w:r>
    </w:p>
    <w:p w14:paraId="21E60E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ContactInfo: string</w:t>
      </w:r>
      <w:r>
        <w:rPr>
          <w:rFonts w:hint="default" w:ascii="Times New Roman" w:hAnsi="Times New Roman" w:cs="Times New Roman"/>
          <w:sz w:val="24"/>
          <w:szCs w:val="24"/>
        </w:rPr>
        <w:t xml:space="preserve"> vi phạm yêu cầu dữ liệu nguyên tử vì đang gộp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Số điện thoại và Email</w:t>
      </w:r>
      <w:r>
        <w:rPr>
          <w:rFonts w:hint="default" w:ascii="Times New Roman" w:hAnsi="Times New Roman" w:cs="Times New Roman"/>
          <w:sz w:val="24"/>
          <w:szCs w:val="24"/>
        </w:rPr>
        <w:t xml:space="preserve"> vào cùng một thuộc tính.</w:t>
      </w:r>
    </w:p>
    <w:p w14:paraId="052BBF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Hệ quả:</w:t>
      </w:r>
      <w:r>
        <w:rPr>
          <w:rFonts w:hint="default" w:ascii="Times New Roman" w:hAnsi="Times New Roman" w:cs="Times New Roman"/>
          <w:sz w:val="24"/>
          <w:szCs w:val="24"/>
        </w:rPr>
        <w:t xml:space="preserve"> hệ thống không thể xử lý riêng số điện thoại để gửi SMS và Email để gửi Email tự động.</w:t>
      </w:r>
    </w:p>
    <w:p w14:paraId="27833D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1CD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2 — CUSTOMER</w:t>
      </w:r>
    </w:p>
    <w:p w14:paraId="717D240C">
      <w:pPr>
        <w:rPr>
          <w:rFonts w:hint="default"/>
        </w:rPr>
      </w:pPr>
      <w:r>
        <w:drawing>
          <wp:inline distT="0" distB="0" distL="114300" distR="114300">
            <wp:extent cx="2867025" cy="2590800"/>
            <wp:effectExtent l="0" t="0" r="1333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A0A5DE">
      <w:pPr>
        <w:rPr>
          <w:rFonts w:hint="default" w:ascii="Times New Roman" w:hAnsi="Times New Roman" w:eastAsia="Consolas" w:cs="Times New Roman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mô tả bằng lời phương án tách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FavoriteGenres</w:t>
      </w:r>
    </w:p>
    <w:p w14:paraId="4028F4E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Sửa thực thể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CUSTOMER</w:t>
      </w:r>
      <w:r>
        <w:rPr>
          <w:rFonts w:hint="default" w:ascii="Times New Roman" w:hAnsi="Times New Roman" w:cs="Times New Roman"/>
          <w:sz w:val="24"/>
          <w:szCs w:val="24"/>
        </w:rPr>
        <w:t xml:space="preserve"> bằng cách loại bỏ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ContactInfo</w:t>
      </w:r>
      <w:r>
        <w:rPr>
          <w:rFonts w:hint="default" w:ascii="Times New Roman" w:hAnsi="Times New Roman" w:cs="Times New Roman"/>
          <w:sz w:val="24"/>
          <w:szCs w:val="24"/>
        </w:rPr>
        <w:t xml:space="preserve"> và thay bằng hai thuộc tính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PhoneNumber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Email</w:t>
      </w:r>
      <w:r>
        <w:rPr>
          <w:rFonts w:hint="default" w:ascii="Times New Roman" w:hAnsi="Times New Roman" w:cs="Times New Roman"/>
          <w:sz w:val="24"/>
          <w:szCs w:val="24"/>
        </w:rPr>
        <w:t xml:space="preserve">. Trong đó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Email</w:t>
      </w:r>
      <w:r>
        <w:rPr>
          <w:rFonts w:hint="default" w:ascii="Times New Roman" w:hAnsi="Times New Roman" w:cs="Times New Roman"/>
          <w:sz w:val="24"/>
          <w:szCs w:val="24"/>
        </w:rPr>
        <w:t xml:space="preserve"> cho phép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NULL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8AD28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Đối với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FavoriteGenres</w:t>
      </w:r>
      <w:r>
        <w:rPr>
          <w:rFonts w:hint="default" w:ascii="Times New Roman" w:hAnsi="Times New Roman" w:cs="Times New Roman"/>
          <w:sz w:val="24"/>
          <w:szCs w:val="24"/>
        </w:rPr>
        <w:t xml:space="preserve">, loại bỏ thuộc tính này khỏi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CUSTOMER</w:t>
      </w:r>
      <w:r>
        <w:rPr>
          <w:rFonts w:hint="default" w:ascii="Times New Roman" w:hAnsi="Times New Roman" w:cs="Times New Roman"/>
          <w:sz w:val="24"/>
          <w:szCs w:val="24"/>
        </w:rPr>
        <w:t xml:space="preserve">, tạo thực thể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GENRE</w:t>
      </w:r>
      <w:r>
        <w:rPr>
          <w:rFonts w:hint="default" w:ascii="Times New Roman" w:hAnsi="Times New Roman" w:cs="Times New Roman"/>
          <w:sz w:val="24"/>
          <w:szCs w:val="24"/>
        </w:rPr>
        <w:t xml:space="preserve"> và bảng trung gian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CUSTOMER_GENRE</w:t>
      </w:r>
      <w:r>
        <w:rPr>
          <w:rFonts w:hint="default" w:ascii="Times New Roman" w:hAnsi="Times New Roman" w:cs="Times New Roman"/>
          <w:sz w:val="24"/>
          <w:szCs w:val="24"/>
        </w:rPr>
        <w:t xml:space="preserve"> gồm hai khóa ngoại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CustomerID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GenreID</w:t>
      </w:r>
      <w:r>
        <w:rPr>
          <w:rFonts w:hint="default" w:ascii="Times New Roman" w:hAnsi="Times New Roman" w:cs="Times New Roman"/>
          <w:sz w:val="24"/>
          <w:szCs w:val="24"/>
        </w:rPr>
        <w:t>. Cách này cho phép một khách hàng yêu thích nhiều thể loại phim và đảm bảo dữ liệu đạt 1NF.</w:t>
      </w:r>
    </w:p>
    <w:p w14:paraId="72CE5B54">
      <w:pPr>
        <w:rPr>
          <w:rFonts w:hint="default" w:ascii="Times New Roman" w:hAnsi="Times New Roman" w:eastAsia="Consolas" w:cs="Times New Roman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469ED18F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2116C0"/>
    <w:rsid w:val="7021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2026-09-29T02:25:00Z</dcterms:created>
  <dc:creator>Admin</dc:creator>
  <cp:lastModifiedBy>Hải Đăng Nguyễn</cp:lastModifiedBy>
  <dcterms:modified xsi:type="dcterms:W3CDTF">2026-09-29T05:06:12Z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3D237073C20C43CBAFA8D96BB6AF4645_11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