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3FDA" w14:textId="7E0B7337" w:rsidR="00DF55C9" w:rsidRPr="00447AA2" w:rsidRDefault="00447AA2" w:rsidP="00DF55C9">
      <w:pPr>
        <w:rPr>
          <w:rFonts w:ascii="Times New Roman" w:hAnsi="Times New Roman" w:cs="Times New Roman"/>
          <w:sz w:val="24"/>
          <w:szCs w:val="24"/>
          <w:lang w:val="en-GB"/>
        </w:rPr>
      </w:pPr>
      <w:r w:rsidRPr="00447AA2">
        <w:rPr>
          <w:rFonts w:ascii="Times New Roman" w:hAnsi="Times New Roman" w:cs="Times New Roman"/>
          <w:sz w:val="24"/>
          <w:szCs w:val="24"/>
          <w:lang w:val="en-GB"/>
        </w:rPr>
        <w:t>This study utilizes AI-generated video data produced using OpenAI’s Sora, a text-to-video generative AI system. To ensure transparency and reproducibility, the links provided below grant full access to all video datasets referenced in this research. For access, simply click the link or copy and paste it into your browser; if viewing a PDF version, the links should be clickable directly.</w:t>
      </w:r>
    </w:p>
    <w:p w14:paraId="4019C5BB" w14:textId="77777777" w:rsidR="00565429" w:rsidRPr="00447AA2" w:rsidRDefault="00565429" w:rsidP="00565429">
      <w:pPr>
        <w:rPr>
          <w:lang w:val="en-GB"/>
        </w:rPr>
      </w:pPr>
      <w:hyperlink r:id="rId4" w:history="1">
        <w:r w:rsidRPr="00447AA2">
          <w:rPr>
            <w:rStyle w:val="Hyperlink"/>
            <w:lang w:val="en-GB"/>
          </w:rPr>
          <w:t>https://sora.com/g/gen_01jn9rrqn6f039r2k6gn91kzs9</w:t>
        </w:r>
      </w:hyperlink>
      <w:r w:rsidRPr="00447AA2">
        <w:rPr>
          <w:lang w:val="en-GB"/>
        </w:rPr>
        <w:t xml:space="preserve"> </w:t>
      </w:r>
    </w:p>
    <w:p w14:paraId="37C36B9A" w14:textId="77777777" w:rsidR="00565429" w:rsidRPr="00447AA2" w:rsidRDefault="00565429" w:rsidP="00565429">
      <w:pPr>
        <w:rPr>
          <w:lang w:val="en-GB"/>
        </w:rPr>
      </w:pPr>
      <w:hyperlink r:id="rId5" w:history="1">
        <w:r w:rsidRPr="00447AA2">
          <w:rPr>
            <w:rStyle w:val="Hyperlink"/>
            <w:lang w:val="en-GB"/>
          </w:rPr>
          <w:t>https://sora.com/g/gen_01jn9rrqnaf2dbd1dc77wb9sxv</w:t>
        </w:r>
      </w:hyperlink>
      <w:r w:rsidRPr="00447AA2">
        <w:rPr>
          <w:lang w:val="en-GB"/>
        </w:rPr>
        <w:t xml:space="preserve"> </w:t>
      </w:r>
    </w:p>
    <w:p w14:paraId="5F03D686" w14:textId="77777777" w:rsidR="00565429" w:rsidRPr="00447AA2" w:rsidRDefault="00565429" w:rsidP="00565429">
      <w:pPr>
        <w:rPr>
          <w:lang w:val="en-GB"/>
        </w:rPr>
      </w:pPr>
      <w:hyperlink r:id="rId6" w:history="1">
        <w:r w:rsidRPr="00447AA2">
          <w:rPr>
            <w:rStyle w:val="Hyperlink"/>
            <w:lang w:val="en-GB"/>
          </w:rPr>
          <w:t>https://sora.com/g/gen_01jn9rf4tmf1jrpe5bk3ztg5qp</w:t>
        </w:r>
      </w:hyperlink>
      <w:r w:rsidRPr="00447AA2">
        <w:rPr>
          <w:lang w:val="en-GB"/>
        </w:rPr>
        <w:t xml:space="preserve"> </w:t>
      </w:r>
    </w:p>
    <w:p w14:paraId="3149BBE1" w14:textId="77777777" w:rsidR="00565429" w:rsidRPr="00447AA2" w:rsidRDefault="00565429" w:rsidP="00565429">
      <w:pPr>
        <w:rPr>
          <w:lang w:val="en-GB"/>
        </w:rPr>
      </w:pPr>
      <w:hyperlink r:id="rId7" w:history="1">
        <w:r w:rsidRPr="00447AA2">
          <w:rPr>
            <w:rStyle w:val="Hyperlink"/>
            <w:lang w:val="en-GB"/>
          </w:rPr>
          <w:t>https://sora.com/g/gen_01jn9rf4v4e0es5g5a9kzr7a9x</w:t>
        </w:r>
      </w:hyperlink>
      <w:r w:rsidRPr="00447AA2">
        <w:rPr>
          <w:lang w:val="en-GB"/>
        </w:rPr>
        <w:t xml:space="preserve"> </w:t>
      </w:r>
    </w:p>
    <w:p w14:paraId="74B98179" w14:textId="77777777" w:rsidR="00565429" w:rsidRPr="00447AA2" w:rsidRDefault="00565429" w:rsidP="00565429">
      <w:pPr>
        <w:rPr>
          <w:lang w:val="en-GB"/>
        </w:rPr>
      </w:pPr>
      <w:hyperlink r:id="rId8" w:history="1">
        <w:r w:rsidRPr="00447AA2">
          <w:rPr>
            <w:rStyle w:val="Hyperlink"/>
            <w:lang w:val="en-GB"/>
          </w:rPr>
          <w:t>https://sora.com/g/gen_01jn9t3nveek0tj4kz9eegzwyc</w:t>
        </w:r>
      </w:hyperlink>
      <w:r w:rsidRPr="00447AA2">
        <w:rPr>
          <w:lang w:val="en-GB"/>
        </w:rPr>
        <w:t xml:space="preserve"> </w:t>
      </w:r>
    </w:p>
    <w:p w14:paraId="0BA8FDE4" w14:textId="77777777" w:rsidR="00565429" w:rsidRPr="00447AA2" w:rsidRDefault="00565429" w:rsidP="00565429">
      <w:pPr>
        <w:rPr>
          <w:lang w:val="en-GB"/>
        </w:rPr>
      </w:pPr>
      <w:hyperlink r:id="rId9" w:history="1">
        <w:r w:rsidRPr="00447AA2">
          <w:rPr>
            <w:rStyle w:val="Hyperlink"/>
            <w:lang w:val="en-GB"/>
          </w:rPr>
          <w:t>https://sora.com/g/gen_01jn9t3nvkf9jrj7b112j4n8zw</w:t>
        </w:r>
      </w:hyperlink>
      <w:r w:rsidRPr="00447AA2">
        <w:rPr>
          <w:lang w:val="en-GB"/>
        </w:rPr>
        <w:t xml:space="preserve"> </w:t>
      </w:r>
    </w:p>
    <w:p w14:paraId="687818DD" w14:textId="32BA6D29" w:rsidR="00D427CB" w:rsidRPr="00565429" w:rsidRDefault="00370032">
      <w:pPr>
        <w:rPr>
          <w:lang w:val="en-GB"/>
        </w:rPr>
      </w:pPr>
      <w:r>
        <w:rPr>
          <w:lang w:val="en-GB"/>
        </w:rPr>
        <w:t xml:space="preserve"> </w:t>
      </w:r>
    </w:p>
    <w:sectPr w:rsidR="00D427CB" w:rsidRPr="0056542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29"/>
    <w:rsid w:val="00024FBF"/>
    <w:rsid w:val="002A3E78"/>
    <w:rsid w:val="00370032"/>
    <w:rsid w:val="00447AA2"/>
    <w:rsid w:val="0054601A"/>
    <w:rsid w:val="00561349"/>
    <w:rsid w:val="00565429"/>
    <w:rsid w:val="008A5AA0"/>
    <w:rsid w:val="00921C5A"/>
    <w:rsid w:val="00BF3BC5"/>
    <w:rsid w:val="00C231BA"/>
    <w:rsid w:val="00C25C3D"/>
    <w:rsid w:val="00D427CB"/>
    <w:rsid w:val="00DF55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A348"/>
  <w15:chartTrackingRefBased/>
  <w15:docId w15:val="{811C5140-18D1-446B-BCBD-14FBCE99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29"/>
  </w:style>
  <w:style w:type="paragraph" w:styleId="Heading1">
    <w:name w:val="heading 1"/>
    <w:basedOn w:val="Normal"/>
    <w:next w:val="Normal"/>
    <w:link w:val="Heading1Char"/>
    <w:uiPriority w:val="9"/>
    <w:qFormat/>
    <w:rsid w:val="00565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429"/>
    <w:rPr>
      <w:rFonts w:eastAsiaTheme="majorEastAsia" w:cstheme="majorBidi"/>
      <w:color w:val="272727" w:themeColor="text1" w:themeTint="D8"/>
    </w:rPr>
  </w:style>
  <w:style w:type="paragraph" w:styleId="Title">
    <w:name w:val="Title"/>
    <w:basedOn w:val="Normal"/>
    <w:next w:val="Normal"/>
    <w:link w:val="TitleChar"/>
    <w:uiPriority w:val="10"/>
    <w:qFormat/>
    <w:rsid w:val="00565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429"/>
    <w:pPr>
      <w:spacing w:before="160"/>
      <w:jc w:val="center"/>
    </w:pPr>
    <w:rPr>
      <w:i/>
      <w:iCs/>
      <w:color w:val="404040" w:themeColor="text1" w:themeTint="BF"/>
    </w:rPr>
  </w:style>
  <w:style w:type="character" w:customStyle="1" w:styleId="QuoteChar">
    <w:name w:val="Quote Char"/>
    <w:basedOn w:val="DefaultParagraphFont"/>
    <w:link w:val="Quote"/>
    <w:uiPriority w:val="29"/>
    <w:rsid w:val="00565429"/>
    <w:rPr>
      <w:i/>
      <w:iCs/>
      <w:color w:val="404040" w:themeColor="text1" w:themeTint="BF"/>
    </w:rPr>
  </w:style>
  <w:style w:type="paragraph" w:styleId="ListParagraph">
    <w:name w:val="List Paragraph"/>
    <w:basedOn w:val="Normal"/>
    <w:uiPriority w:val="34"/>
    <w:qFormat/>
    <w:rsid w:val="00565429"/>
    <w:pPr>
      <w:ind w:left="720"/>
      <w:contextualSpacing/>
    </w:pPr>
  </w:style>
  <w:style w:type="character" w:styleId="IntenseEmphasis">
    <w:name w:val="Intense Emphasis"/>
    <w:basedOn w:val="DefaultParagraphFont"/>
    <w:uiPriority w:val="21"/>
    <w:qFormat/>
    <w:rsid w:val="00565429"/>
    <w:rPr>
      <w:i/>
      <w:iCs/>
      <w:color w:val="0F4761" w:themeColor="accent1" w:themeShade="BF"/>
    </w:rPr>
  </w:style>
  <w:style w:type="paragraph" w:styleId="IntenseQuote">
    <w:name w:val="Intense Quote"/>
    <w:basedOn w:val="Normal"/>
    <w:next w:val="Normal"/>
    <w:link w:val="IntenseQuoteChar"/>
    <w:uiPriority w:val="30"/>
    <w:qFormat/>
    <w:rsid w:val="00565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429"/>
    <w:rPr>
      <w:i/>
      <w:iCs/>
      <w:color w:val="0F4761" w:themeColor="accent1" w:themeShade="BF"/>
    </w:rPr>
  </w:style>
  <w:style w:type="character" w:styleId="IntenseReference">
    <w:name w:val="Intense Reference"/>
    <w:basedOn w:val="DefaultParagraphFont"/>
    <w:uiPriority w:val="32"/>
    <w:qFormat/>
    <w:rsid w:val="00565429"/>
    <w:rPr>
      <w:b/>
      <w:bCs/>
      <w:smallCaps/>
      <w:color w:val="0F4761" w:themeColor="accent1" w:themeShade="BF"/>
      <w:spacing w:val="5"/>
    </w:rPr>
  </w:style>
  <w:style w:type="character" w:styleId="Hyperlink">
    <w:name w:val="Hyperlink"/>
    <w:basedOn w:val="DefaultParagraphFont"/>
    <w:uiPriority w:val="99"/>
    <w:unhideWhenUsed/>
    <w:rsid w:val="0056542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851051">
      <w:bodyDiv w:val="1"/>
      <w:marLeft w:val="0"/>
      <w:marRight w:val="0"/>
      <w:marTop w:val="0"/>
      <w:marBottom w:val="0"/>
      <w:divBdr>
        <w:top w:val="none" w:sz="0" w:space="0" w:color="auto"/>
        <w:left w:val="none" w:sz="0" w:space="0" w:color="auto"/>
        <w:bottom w:val="none" w:sz="0" w:space="0" w:color="auto"/>
        <w:right w:val="none" w:sz="0" w:space="0" w:color="auto"/>
      </w:divBdr>
    </w:div>
    <w:div w:id="571697195">
      <w:bodyDiv w:val="1"/>
      <w:marLeft w:val="0"/>
      <w:marRight w:val="0"/>
      <w:marTop w:val="0"/>
      <w:marBottom w:val="0"/>
      <w:divBdr>
        <w:top w:val="none" w:sz="0" w:space="0" w:color="auto"/>
        <w:left w:val="none" w:sz="0" w:space="0" w:color="auto"/>
        <w:bottom w:val="none" w:sz="0" w:space="0" w:color="auto"/>
        <w:right w:val="none" w:sz="0" w:space="0" w:color="auto"/>
      </w:divBdr>
    </w:div>
    <w:div w:id="1415586216">
      <w:bodyDiv w:val="1"/>
      <w:marLeft w:val="0"/>
      <w:marRight w:val="0"/>
      <w:marTop w:val="0"/>
      <w:marBottom w:val="0"/>
      <w:divBdr>
        <w:top w:val="none" w:sz="0" w:space="0" w:color="auto"/>
        <w:left w:val="none" w:sz="0" w:space="0" w:color="auto"/>
        <w:bottom w:val="none" w:sz="0" w:space="0" w:color="auto"/>
        <w:right w:val="none" w:sz="0" w:space="0" w:color="auto"/>
      </w:divBdr>
    </w:div>
    <w:div w:id="15698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ra.com/g/gen_01jn9t3nveek0tj4kz9eegzwyc" TargetMode="External"/><Relationship Id="rId3" Type="http://schemas.openxmlformats.org/officeDocument/2006/relationships/webSettings" Target="webSettings.xml"/><Relationship Id="rId7" Type="http://schemas.openxmlformats.org/officeDocument/2006/relationships/hyperlink" Target="https://sora.com/g/gen_01jn9rf4v4e0es5g5a9kzr7a9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ra.com/g/gen_01jn9rf4tmf1jrpe5bk3ztg5qp" TargetMode="External"/><Relationship Id="rId11" Type="http://schemas.openxmlformats.org/officeDocument/2006/relationships/theme" Target="theme/theme1.xml"/><Relationship Id="rId5" Type="http://schemas.openxmlformats.org/officeDocument/2006/relationships/hyperlink" Target="https://sora.com/g/gen_01jn9rrqnaf2dbd1dc77wb9sxv" TargetMode="External"/><Relationship Id="rId10" Type="http://schemas.openxmlformats.org/officeDocument/2006/relationships/fontTable" Target="fontTable.xml"/><Relationship Id="rId4" Type="http://schemas.openxmlformats.org/officeDocument/2006/relationships/hyperlink" Target="https://sora.com/g/gen_01jn9rrqn6f039r2k6gn91kzs9" TargetMode="External"/><Relationship Id="rId9" Type="http://schemas.openxmlformats.org/officeDocument/2006/relationships/hyperlink" Target="https://sora.com/g/gen_01jn9t3nvkf9jrj7b112j4n8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c6c704b-b6c7-44c3-9e3a-3a2a18430174}" enabled="1" method="Privileged" siteId="{adee44b2-91fc-40f1-abdd-9cc29351b5fd}"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916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Haidemariam, Tsehaye</dc:creator>
  <cp:keywords/>
  <dc:description/>
  <cp:lastModifiedBy>Haidemariam, Tsehaye</cp:lastModifiedBy>
  <cp:revision>2</cp:revision>
  <cp:lastPrinted>2025-06-15T11:50:00Z</cp:lastPrinted>
  <dcterms:created xsi:type="dcterms:W3CDTF">2025-06-15T12:04:00Z</dcterms:created>
  <dcterms:modified xsi:type="dcterms:W3CDTF">2025-06-15T12:04:00Z</dcterms:modified>
</cp:coreProperties>
</file>