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E040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EBF">
        <w:rPr>
          <w:rFonts w:ascii="Segoe UI Emoji" w:hAnsi="Segoe UI Emoji" w:cs="Segoe UI Emoji"/>
          <w:b/>
          <w:bCs/>
          <w:sz w:val="28"/>
          <w:szCs w:val="28"/>
        </w:rPr>
        <w:t>🌌</w:t>
      </w:r>
      <w:r w:rsidRPr="00C77EBF">
        <w:rPr>
          <w:rFonts w:ascii="Times New Roman" w:hAnsi="Times New Roman" w:cs="Times New Roman"/>
          <w:b/>
          <w:bCs/>
          <w:sz w:val="28"/>
          <w:szCs w:val="28"/>
        </w:rPr>
        <w:t xml:space="preserve"> Very Rare / Hard-to-Find Topics in Quantum Computing</w:t>
      </w:r>
    </w:p>
    <w:p w14:paraId="5108BCDC" w14:textId="77777777" w:rsidR="00C77EBF" w:rsidRPr="008E2EEC" w:rsidRDefault="00C77EBF" w:rsidP="00C77EBF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8E2EEC">
        <w:rPr>
          <w:rFonts w:ascii="Times New Roman" w:hAnsi="Times New Roman" w:cs="Times New Roman"/>
          <w:b/>
          <w:bCs/>
          <w:color w:val="ED7D31" w:themeColor="accent2"/>
        </w:rPr>
        <w:t>1. Quantum Operating System Kernels</w:t>
      </w:r>
    </w:p>
    <w:p w14:paraId="574213F2" w14:textId="77777777" w:rsidR="00C77EBF" w:rsidRPr="008E2EEC" w:rsidRDefault="00C77EBF" w:rsidP="00C77EBF">
      <w:pPr>
        <w:numPr>
          <w:ilvl w:val="0"/>
          <w:numId w:val="1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>OS-level abstractions for qubit scheduling, process isolation, or “multi-tasking quantum jobs” are almost nonexistent.</w:t>
      </w:r>
    </w:p>
    <w:p w14:paraId="1D040475" w14:textId="77777777" w:rsidR="00C77EBF" w:rsidRPr="008E2EEC" w:rsidRDefault="00C77EBF" w:rsidP="00C77EBF">
      <w:pPr>
        <w:numPr>
          <w:ilvl w:val="0"/>
          <w:numId w:val="1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>A few prototype ideas exist (QOS, QuDOS), but no standard research body.</w:t>
      </w:r>
    </w:p>
    <w:p w14:paraId="3E2BB24E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2. Quantum Debugging &amp; Testing Frameworks</w:t>
      </w:r>
    </w:p>
    <w:p w14:paraId="2D641DD9" w14:textId="77777777" w:rsidR="00C77EBF" w:rsidRPr="00C77EBF" w:rsidRDefault="00C77EBF" w:rsidP="00C77E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Classical debugging (step-through execution, unit testing) doesn’t translate well to quantum.</w:t>
      </w:r>
    </w:p>
    <w:p w14:paraId="74D9DA8E" w14:textId="77777777" w:rsidR="00C77EBF" w:rsidRPr="00C77EBF" w:rsidRDefault="00C77EBF" w:rsidP="00C77E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 xml:space="preserve">Only rare experimental work exists on </w:t>
      </w:r>
      <w:r w:rsidRPr="00C77EBF">
        <w:rPr>
          <w:rFonts w:ascii="Times New Roman" w:hAnsi="Times New Roman" w:cs="Times New Roman"/>
          <w:b/>
          <w:bCs/>
        </w:rPr>
        <w:t>quantum software verification, quantum bug tracking, and error localization tools</w:t>
      </w:r>
      <w:r w:rsidRPr="00C77EBF">
        <w:rPr>
          <w:rFonts w:ascii="Times New Roman" w:hAnsi="Times New Roman" w:cs="Times New Roman"/>
        </w:rPr>
        <w:t>.</w:t>
      </w:r>
    </w:p>
    <w:p w14:paraId="64A279C9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3. Quantum Malware &amp; Security Threat Models</w:t>
      </w:r>
    </w:p>
    <w:p w14:paraId="48270C21" w14:textId="77777777" w:rsidR="00C77EBF" w:rsidRPr="00C77EBF" w:rsidRDefault="00C77EBF" w:rsidP="00C77E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 xml:space="preserve">Beyond cryptography, the idea of </w:t>
      </w:r>
      <w:r w:rsidRPr="00C77EBF">
        <w:rPr>
          <w:rFonts w:ascii="Times New Roman" w:hAnsi="Times New Roman" w:cs="Times New Roman"/>
          <w:b/>
          <w:bCs/>
        </w:rPr>
        <w:t>malicious circuits, quantum trojans, or sabotage of error correction codes</w:t>
      </w:r>
      <w:r w:rsidRPr="00C77EBF">
        <w:rPr>
          <w:rFonts w:ascii="Times New Roman" w:hAnsi="Times New Roman" w:cs="Times New Roman"/>
        </w:rPr>
        <w:t xml:space="preserve"> is extremely underexplored.</w:t>
      </w:r>
    </w:p>
    <w:p w14:paraId="1D092E59" w14:textId="77777777" w:rsidR="00C77EBF" w:rsidRPr="00C77EBF" w:rsidRDefault="00C77EBF" w:rsidP="00C77E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Almost no blogs or tutorials cover this — it lives in a few security-focused papers.</w:t>
      </w:r>
    </w:p>
    <w:p w14:paraId="0443D671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4. Quantum Compiler Intermediate Representations (QIRs)</w:t>
      </w:r>
    </w:p>
    <w:p w14:paraId="398652D1" w14:textId="77777777" w:rsidR="00C77EBF" w:rsidRPr="00C77EBF" w:rsidRDefault="00C77EBF" w:rsidP="00C77E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 xml:space="preserve">The </w:t>
      </w:r>
      <w:r w:rsidRPr="00C77EBF">
        <w:rPr>
          <w:rFonts w:ascii="Times New Roman" w:hAnsi="Times New Roman" w:cs="Times New Roman"/>
          <w:b/>
          <w:bCs/>
        </w:rPr>
        <w:t>hidden “assembly language” layer</w:t>
      </w:r>
      <w:r w:rsidRPr="00C77EBF">
        <w:rPr>
          <w:rFonts w:ascii="Times New Roman" w:hAnsi="Times New Roman" w:cs="Times New Roman"/>
        </w:rPr>
        <w:t xml:space="preserve"> between high-level languages and qubit instructions.</w:t>
      </w:r>
    </w:p>
    <w:p w14:paraId="7123E461" w14:textId="77777777" w:rsidR="00C77EBF" w:rsidRPr="00C77EBF" w:rsidRDefault="00C77EBF" w:rsidP="00C77E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 xml:space="preserve">Examples: QIR (LLVM-based), </w:t>
      </w:r>
      <w:proofErr w:type="spellStart"/>
      <w:r w:rsidRPr="00C77EBF">
        <w:rPr>
          <w:rFonts w:ascii="Times New Roman" w:hAnsi="Times New Roman" w:cs="Times New Roman"/>
        </w:rPr>
        <w:t>Quil</w:t>
      </w:r>
      <w:proofErr w:type="spellEnd"/>
      <w:r w:rsidRPr="00C77EBF">
        <w:rPr>
          <w:rFonts w:ascii="Times New Roman" w:hAnsi="Times New Roman" w:cs="Times New Roman"/>
        </w:rPr>
        <w:t xml:space="preserve"> (</w:t>
      </w:r>
      <w:proofErr w:type="spellStart"/>
      <w:r w:rsidRPr="00C77EBF">
        <w:rPr>
          <w:rFonts w:ascii="Times New Roman" w:hAnsi="Times New Roman" w:cs="Times New Roman"/>
        </w:rPr>
        <w:t>Rigetti</w:t>
      </w:r>
      <w:proofErr w:type="spellEnd"/>
      <w:r w:rsidRPr="00C77EBF">
        <w:rPr>
          <w:rFonts w:ascii="Times New Roman" w:hAnsi="Times New Roman" w:cs="Times New Roman"/>
        </w:rPr>
        <w:t xml:space="preserve">), </w:t>
      </w:r>
      <w:proofErr w:type="spellStart"/>
      <w:r w:rsidRPr="00C77EBF">
        <w:rPr>
          <w:rFonts w:ascii="Times New Roman" w:hAnsi="Times New Roman" w:cs="Times New Roman"/>
        </w:rPr>
        <w:t>OpenQASM</w:t>
      </w:r>
      <w:proofErr w:type="spellEnd"/>
      <w:r w:rsidRPr="00C77EBF">
        <w:rPr>
          <w:rFonts w:ascii="Times New Roman" w:hAnsi="Times New Roman" w:cs="Times New Roman"/>
        </w:rPr>
        <w:t xml:space="preserve"> 3.0.</w:t>
      </w:r>
    </w:p>
    <w:p w14:paraId="08FD4FE2" w14:textId="77777777" w:rsidR="00C77EBF" w:rsidRPr="00C77EBF" w:rsidRDefault="00C77EBF" w:rsidP="00C77E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Very technical, rarely covered outside internal dev blogs.</w:t>
      </w:r>
    </w:p>
    <w:p w14:paraId="78EE4147" w14:textId="77777777" w:rsidR="00C77EBF" w:rsidRPr="008E2EEC" w:rsidRDefault="00C77EBF" w:rsidP="00C77EBF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8E2EEC">
        <w:rPr>
          <w:rFonts w:ascii="Times New Roman" w:hAnsi="Times New Roman" w:cs="Times New Roman"/>
          <w:b/>
          <w:bCs/>
          <w:color w:val="ED7D31" w:themeColor="accent2"/>
        </w:rPr>
        <w:t>5. Quantum Memory Architectures (</w:t>
      </w:r>
      <w:proofErr w:type="spellStart"/>
      <w:r w:rsidRPr="008E2EEC">
        <w:rPr>
          <w:rFonts w:ascii="Times New Roman" w:hAnsi="Times New Roman" w:cs="Times New Roman"/>
          <w:b/>
          <w:bCs/>
          <w:color w:val="ED7D31" w:themeColor="accent2"/>
        </w:rPr>
        <w:t>qRAM</w:t>
      </w:r>
      <w:proofErr w:type="spellEnd"/>
      <w:r w:rsidRPr="008E2EEC">
        <w:rPr>
          <w:rFonts w:ascii="Times New Roman" w:hAnsi="Times New Roman" w:cs="Times New Roman"/>
          <w:b/>
          <w:bCs/>
          <w:color w:val="ED7D31" w:themeColor="accent2"/>
        </w:rPr>
        <w:t>, Quantum Storage Servers)</w:t>
      </w:r>
    </w:p>
    <w:p w14:paraId="674B3920" w14:textId="77777777" w:rsidR="00C77EBF" w:rsidRPr="008E2EEC" w:rsidRDefault="00C77EBF" w:rsidP="00C77EBF">
      <w:pPr>
        <w:numPr>
          <w:ilvl w:val="0"/>
          <w:numId w:val="5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 xml:space="preserve">Practical </w:t>
      </w:r>
      <w:proofErr w:type="spellStart"/>
      <w:r w:rsidRPr="008E2EEC">
        <w:rPr>
          <w:rFonts w:ascii="Times New Roman" w:hAnsi="Times New Roman" w:cs="Times New Roman"/>
          <w:color w:val="ED7D31" w:themeColor="accent2"/>
        </w:rPr>
        <w:t>qRAM</w:t>
      </w:r>
      <w:proofErr w:type="spellEnd"/>
      <w:r w:rsidRPr="008E2EEC">
        <w:rPr>
          <w:rFonts w:ascii="Times New Roman" w:hAnsi="Times New Roman" w:cs="Times New Roman"/>
          <w:color w:val="ED7D31" w:themeColor="accent2"/>
        </w:rPr>
        <w:t xml:space="preserve"> and long-lived storage are critical but under-documented.</w:t>
      </w:r>
    </w:p>
    <w:p w14:paraId="4BDB760A" w14:textId="77777777" w:rsidR="00C77EBF" w:rsidRPr="008E2EEC" w:rsidRDefault="00C77EBF" w:rsidP="00C77EBF">
      <w:pPr>
        <w:numPr>
          <w:ilvl w:val="0"/>
          <w:numId w:val="5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>Most mention is theoretical (tree architectures, bucket-brigade models).</w:t>
      </w:r>
    </w:p>
    <w:p w14:paraId="3D4C2950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6. Quantum Error Mitigation (not correction)</w:t>
      </w:r>
    </w:p>
    <w:p w14:paraId="2DD9A713" w14:textId="77777777" w:rsidR="00C77EBF" w:rsidRPr="00C77EBF" w:rsidRDefault="00C77EBF" w:rsidP="00C77E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Distinct from QEC: methods to statistically reduce noise without overhead of full error correction (e.g., zero-noise extrapolation, probabilistic error cancellation).</w:t>
      </w:r>
    </w:p>
    <w:p w14:paraId="11EB428C" w14:textId="77777777" w:rsidR="00C77EBF" w:rsidRPr="00C77EBF" w:rsidRDefault="00C77EBF" w:rsidP="00C77E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Sparse, technical literature — little popular coverage.</w:t>
      </w:r>
    </w:p>
    <w:p w14:paraId="0964A2A5" w14:textId="77777777" w:rsidR="00C77EBF" w:rsidRPr="008E2EEC" w:rsidRDefault="00C77EBF" w:rsidP="00C77EBF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8E2EEC">
        <w:rPr>
          <w:rFonts w:ascii="Times New Roman" w:hAnsi="Times New Roman" w:cs="Times New Roman"/>
          <w:b/>
          <w:bCs/>
          <w:color w:val="ED7D31" w:themeColor="accent2"/>
        </w:rPr>
        <w:t>7. Quantum Network Congestion &amp; Routing Protocols</w:t>
      </w:r>
    </w:p>
    <w:p w14:paraId="74C046BD" w14:textId="77777777" w:rsidR="00C77EBF" w:rsidRPr="008E2EEC" w:rsidRDefault="00C77EBF" w:rsidP="00C77EBF">
      <w:pPr>
        <w:numPr>
          <w:ilvl w:val="0"/>
          <w:numId w:val="7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>Everyone covers QKD.</w:t>
      </w:r>
    </w:p>
    <w:p w14:paraId="0F66C6B6" w14:textId="77777777" w:rsidR="00C77EBF" w:rsidRPr="008E2EEC" w:rsidRDefault="00C77EBF" w:rsidP="00C77EBF">
      <w:pPr>
        <w:numPr>
          <w:ilvl w:val="0"/>
          <w:numId w:val="7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lastRenderedPageBreak/>
        <w:t xml:space="preserve">Almost nobody discusses </w:t>
      </w:r>
      <w:r w:rsidRPr="008E2EEC">
        <w:rPr>
          <w:rFonts w:ascii="Times New Roman" w:hAnsi="Times New Roman" w:cs="Times New Roman"/>
          <w:b/>
          <w:bCs/>
          <w:color w:val="ED7D31" w:themeColor="accent2"/>
        </w:rPr>
        <w:t>quantum equivalents of TCP/IP, routing tables, congestion control</w:t>
      </w:r>
      <w:r w:rsidRPr="008E2EEC">
        <w:rPr>
          <w:rFonts w:ascii="Times New Roman" w:hAnsi="Times New Roman" w:cs="Times New Roman"/>
          <w:color w:val="ED7D31" w:themeColor="accent2"/>
        </w:rPr>
        <w:t xml:space="preserve"> for entanglement distribution.</w:t>
      </w:r>
    </w:p>
    <w:p w14:paraId="74E1E5F1" w14:textId="77777777" w:rsidR="00C77EBF" w:rsidRPr="008E2EEC" w:rsidRDefault="00C77EBF" w:rsidP="00C77EBF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8E2EEC">
        <w:rPr>
          <w:rFonts w:ascii="Times New Roman" w:hAnsi="Times New Roman" w:cs="Times New Roman"/>
          <w:b/>
          <w:bCs/>
          <w:color w:val="ED7D31" w:themeColor="accent2"/>
        </w:rPr>
        <w:t>8. Quantum Thermodynamics &amp; Energy Costs of Computation</w:t>
      </w:r>
    </w:p>
    <w:p w14:paraId="193F46BD" w14:textId="77777777" w:rsidR="00C77EBF" w:rsidRPr="008E2EEC" w:rsidRDefault="00C77EBF" w:rsidP="00C77EBF">
      <w:pPr>
        <w:numPr>
          <w:ilvl w:val="0"/>
          <w:numId w:val="8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>Few works explore how Landauer’s principle extends to quantum, or the actual energy footprint of large-scale quantum machines.</w:t>
      </w:r>
    </w:p>
    <w:p w14:paraId="2B8981A0" w14:textId="77777777" w:rsidR="00C77EBF" w:rsidRPr="008E2EEC" w:rsidRDefault="00C77EBF" w:rsidP="00C77EBF">
      <w:pPr>
        <w:numPr>
          <w:ilvl w:val="0"/>
          <w:numId w:val="8"/>
        </w:numPr>
        <w:rPr>
          <w:rFonts w:ascii="Times New Roman" w:hAnsi="Times New Roman" w:cs="Times New Roman"/>
          <w:color w:val="ED7D31" w:themeColor="accent2"/>
        </w:rPr>
      </w:pPr>
      <w:r w:rsidRPr="008E2EEC">
        <w:rPr>
          <w:rFonts w:ascii="Times New Roman" w:hAnsi="Times New Roman" w:cs="Times New Roman"/>
          <w:color w:val="ED7D31" w:themeColor="accent2"/>
        </w:rPr>
        <w:t>A rare crossroad of physics + sustainability.</w:t>
      </w:r>
    </w:p>
    <w:p w14:paraId="553E9D1B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9. Human–Quantum Interaction (HQI)</w:t>
      </w:r>
    </w:p>
    <w:p w14:paraId="5E1E07AC" w14:textId="77777777" w:rsidR="00C77EBF" w:rsidRPr="00C77EBF" w:rsidRDefault="00C77EBF" w:rsidP="00C77E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How humans should visualize, debug, and design quantum programs.</w:t>
      </w:r>
    </w:p>
    <w:p w14:paraId="41193CC8" w14:textId="77777777" w:rsidR="00C77EBF" w:rsidRPr="00C77EBF" w:rsidRDefault="00C77EBF" w:rsidP="00C77E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Almost no UX/HCI studies for quantum programming tools.</w:t>
      </w:r>
    </w:p>
    <w:p w14:paraId="003DA2B2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10. Quantum Cloud Multi-Tenancy &amp; Virtualization</w:t>
      </w:r>
    </w:p>
    <w:p w14:paraId="57973891" w14:textId="77777777" w:rsidR="00C77EBF" w:rsidRPr="00C77EBF" w:rsidRDefault="00C77EBF" w:rsidP="00C77E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 xml:space="preserve">Companies (IBM, AWS, Microsoft) give quantum cloud access, but </w:t>
      </w:r>
      <w:r w:rsidRPr="00C77EBF">
        <w:rPr>
          <w:rFonts w:ascii="Times New Roman" w:hAnsi="Times New Roman" w:cs="Times New Roman"/>
          <w:b/>
          <w:bCs/>
        </w:rPr>
        <w:t>scheduling multiple users, security isolation, and fairness policies</w:t>
      </w:r>
      <w:r w:rsidRPr="00C77EBF">
        <w:rPr>
          <w:rFonts w:ascii="Times New Roman" w:hAnsi="Times New Roman" w:cs="Times New Roman"/>
        </w:rPr>
        <w:t xml:space="preserve"> are rarely published about.</w:t>
      </w:r>
    </w:p>
    <w:p w14:paraId="5F61EB77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11. Exotic Qubit Types (barely documented)</w:t>
      </w:r>
    </w:p>
    <w:p w14:paraId="4A9325D2" w14:textId="77777777" w:rsidR="00C77EBF" w:rsidRPr="00C77EBF" w:rsidRDefault="00C77EBF" w:rsidP="00C77E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  <w:b/>
          <w:bCs/>
        </w:rPr>
        <w:t>Topological Majorana fermion qubits</w:t>
      </w:r>
      <w:r w:rsidRPr="00C77EBF">
        <w:rPr>
          <w:rFonts w:ascii="Times New Roman" w:hAnsi="Times New Roman" w:cs="Times New Roman"/>
        </w:rPr>
        <w:t xml:space="preserve"> (Microsoft’s bet — highly speculative).</w:t>
      </w:r>
    </w:p>
    <w:p w14:paraId="0A1ED138" w14:textId="77777777" w:rsidR="00C77EBF" w:rsidRPr="00C77EBF" w:rsidRDefault="00C77EBF" w:rsidP="00C77E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  <w:b/>
          <w:bCs/>
        </w:rPr>
        <w:t>Photonic cluster-state qubits</w:t>
      </w:r>
      <w:r w:rsidRPr="00C77EBF">
        <w:rPr>
          <w:rFonts w:ascii="Times New Roman" w:hAnsi="Times New Roman" w:cs="Times New Roman"/>
        </w:rPr>
        <w:t>.</w:t>
      </w:r>
    </w:p>
    <w:p w14:paraId="5B4D0258" w14:textId="77777777" w:rsidR="00C77EBF" w:rsidRPr="00C77EBF" w:rsidRDefault="00C77EBF" w:rsidP="00C77E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  <w:b/>
          <w:bCs/>
        </w:rPr>
        <w:t>Molecular spin qubits</w:t>
      </w:r>
      <w:r w:rsidRPr="00C77EBF">
        <w:rPr>
          <w:rFonts w:ascii="Times New Roman" w:hAnsi="Times New Roman" w:cs="Times New Roman"/>
        </w:rPr>
        <w:t>.</w:t>
      </w:r>
    </w:p>
    <w:p w14:paraId="345FE23B" w14:textId="77777777" w:rsidR="00C77EBF" w:rsidRPr="00C77EBF" w:rsidRDefault="00C77EBF" w:rsidP="00C77E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  <w:b/>
          <w:bCs/>
        </w:rPr>
        <w:t>Diamond NV centers</w:t>
      </w:r>
      <w:r w:rsidRPr="00C77EBF">
        <w:rPr>
          <w:rFonts w:ascii="Times New Roman" w:hAnsi="Times New Roman" w:cs="Times New Roman"/>
        </w:rPr>
        <w:t xml:space="preserve"> as quantum registers.</w:t>
      </w:r>
    </w:p>
    <w:p w14:paraId="5D76B95D" w14:textId="77777777" w:rsidR="00C77EBF" w:rsidRPr="00C77EBF" w:rsidRDefault="00C77EBF" w:rsidP="00C77E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Rare and scattered literature compared to superconducting/ion systems.</w:t>
      </w:r>
    </w:p>
    <w:p w14:paraId="2EB20D03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12. Quantum Compiler Bugs &amp; Security Exploits</w:t>
      </w:r>
    </w:p>
    <w:p w14:paraId="7FA9F8F6" w14:textId="77777777" w:rsidR="00C77EBF" w:rsidRPr="00C77EBF" w:rsidRDefault="00C77EBF" w:rsidP="00C77EB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What if a compiler mistranslates quantum code into faulty qubit instructions?</w:t>
      </w:r>
    </w:p>
    <w:p w14:paraId="36C10382" w14:textId="77777777" w:rsidR="00C77EBF" w:rsidRPr="00C77EBF" w:rsidRDefault="00C77EBF" w:rsidP="00C77EB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 xml:space="preserve">This is a </w:t>
      </w:r>
      <w:r w:rsidRPr="00C77EBF">
        <w:rPr>
          <w:rFonts w:ascii="Times New Roman" w:hAnsi="Times New Roman" w:cs="Times New Roman"/>
          <w:b/>
          <w:bCs/>
        </w:rPr>
        <w:t>very rare topic</w:t>
      </w:r>
      <w:r w:rsidRPr="00C77EBF">
        <w:rPr>
          <w:rFonts w:ascii="Times New Roman" w:hAnsi="Times New Roman" w:cs="Times New Roman"/>
        </w:rPr>
        <w:t xml:space="preserve"> — blending software engineering and quantum control.</w:t>
      </w:r>
    </w:p>
    <w:p w14:paraId="25B05BBC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13. Quantum Robotics</w:t>
      </w:r>
    </w:p>
    <w:p w14:paraId="79BBF60A" w14:textId="77777777" w:rsidR="00C77EBF" w:rsidRPr="00C77EBF" w:rsidRDefault="00C77EBF" w:rsidP="00C77E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Extremely fringe: using quantum computation/communication in robotics control, optimization, or perception.</w:t>
      </w:r>
    </w:p>
    <w:p w14:paraId="3ADAC70F" w14:textId="77777777" w:rsidR="00C77EBF" w:rsidRPr="00C77EBF" w:rsidRDefault="00C77EBF" w:rsidP="00C77E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Mostly speculative, nearly no mainstream papers.</w:t>
      </w:r>
    </w:p>
    <w:p w14:paraId="761353CD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t>14. Quantum Finance Beyond Hype</w:t>
      </w:r>
    </w:p>
    <w:p w14:paraId="5E82D901" w14:textId="77777777" w:rsidR="00C77EBF" w:rsidRPr="00C77EBF" w:rsidRDefault="00C77EBF" w:rsidP="00C77EB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While “quantum finance” is a buzzword, serious long technical models (quantum stochastic processes, quantum martingales) are very rare outside mathematical physics journals.</w:t>
      </w:r>
    </w:p>
    <w:p w14:paraId="5CCBED2E" w14:textId="77777777" w:rsidR="00C77EBF" w:rsidRPr="00C77EBF" w:rsidRDefault="00C77EBF" w:rsidP="00C77EBF">
      <w:pPr>
        <w:rPr>
          <w:rFonts w:ascii="Times New Roman" w:hAnsi="Times New Roman" w:cs="Times New Roman"/>
          <w:b/>
          <w:bCs/>
        </w:rPr>
      </w:pPr>
      <w:r w:rsidRPr="00C77EBF">
        <w:rPr>
          <w:rFonts w:ascii="Times New Roman" w:hAnsi="Times New Roman" w:cs="Times New Roman"/>
          <w:b/>
          <w:bCs/>
        </w:rPr>
        <w:lastRenderedPageBreak/>
        <w:t>15. Cross-Layer Quantum Systems Design</w:t>
      </w:r>
    </w:p>
    <w:p w14:paraId="1656D42E" w14:textId="77777777" w:rsidR="00C77EBF" w:rsidRPr="00C77EBF" w:rsidRDefault="00C77EBF" w:rsidP="00C77EB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How hardware, error correction, compilers, and applications co-optimize together.</w:t>
      </w:r>
    </w:p>
    <w:p w14:paraId="1C16B3B7" w14:textId="77777777" w:rsidR="00C77EBF" w:rsidRPr="00C77EBF" w:rsidRDefault="00C77EBF" w:rsidP="00C77EB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</w:rPr>
        <w:t>Most research focuses on a single layer; cross-layer system papers are rare and often unpublished outside conferences.</w:t>
      </w:r>
    </w:p>
    <w:p w14:paraId="2DF94681" w14:textId="77777777" w:rsidR="00C77EBF" w:rsidRPr="00C77EBF" w:rsidRDefault="00000000" w:rsidP="00C77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D44131">
          <v:rect id="_x0000_i1025" style="width:0;height:1.5pt" o:hralign="center" o:hrstd="t" o:hr="t" fillcolor="#a0a0a0" stroked="f"/>
        </w:pict>
      </w:r>
    </w:p>
    <w:p w14:paraId="4F12803B" w14:textId="77777777" w:rsidR="00C77EBF" w:rsidRPr="00C77EBF" w:rsidRDefault="00C77EBF" w:rsidP="00C77EBF">
      <w:pPr>
        <w:rPr>
          <w:rFonts w:ascii="Times New Roman" w:hAnsi="Times New Roman" w:cs="Times New Roman"/>
        </w:rPr>
      </w:pPr>
      <w:r w:rsidRPr="00C77EBF">
        <w:rPr>
          <w:rFonts w:ascii="Segoe UI Emoji" w:hAnsi="Segoe UI Emoji" w:cs="Segoe UI Emoji"/>
        </w:rPr>
        <w:t>⚡</w:t>
      </w:r>
      <w:r w:rsidRPr="00C77EBF">
        <w:rPr>
          <w:rFonts w:ascii="Times New Roman" w:hAnsi="Times New Roman" w:cs="Times New Roman"/>
        </w:rPr>
        <w:t xml:space="preserve"> In other words:</w:t>
      </w:r>
    </w:p>
    <w:p w14:paraId="13CE2836" w14:textId="77777777" w:rsidR="00C77EBF" w:rsidRPr="00C77EBF" w:rsidRDefault="00C77EBF" w:rsidP="00C77E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  <w:b/>
          <w:bCs/>
        </w:rPr>
        <w:t>Common topics</w:t>
      </w:r>
      <w:r w:rsidRPr="00C77EBF">
        <w:rPr>
          <w:rFonts w:ascii="Times New Roman" w:hAnsi="Times New Roman" w:cs="Times New Roman"/>
        </w:rPr>
        <w:t xml:space="preserve"> → Shor, Grover, QAOA, NISQ, QKD.</w:t>
      </w:r>
    </w:p>
    <w:p w14:paraId="66E94BBF" w14:textId="77777777" w:rsidR="00C77EBF" w:rsidRPr="00C77EBF" w:rsidRDefault="00C77EBF" w:rsidP="00C77E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7EBF">
        <w:rPr>
          <w:rFonts w:ascii="Times New Roman" w:hAnsi="Times New Roman" w:cs="Times New Roman"/>
          <w:b/>
          <w:bCs/>
        </w:rPr>
        <w:t>Rare topics</w:t>
      </w:r>
      <w:r w:rsidRPr="00C77EBF">
        <w:rPr>
          <w:rFonts w:ascii="Times New Roman" w:hAnsi="Times New Roman" w:cs="Times New Roman"/>
        </w:rPr>
        <w:t xml:space="preserve"> → OS kernels, debugging, malware, </w:t>
      </w:r>
      <w:proofErr w:type="spellStart"/>
      <w:r w:rsidRPr="00C77EBF">
        <w:rPr>
          <w:rFonts w:ascii="Times New Roman" w:hAnsi="Times New Roman" w:cs="Times New Roman"/>
        </w:rPr>
        <w:t>qRAM</w:t>
      </w:r>
      <w:proofErr w:type="spellEnd"/>
      <w:r w:rsidRPr="00C77EBF">
        <w:rPr>
          <w:rFonts w:ascii="Times New Roman" w:hAnsi="Times New Roman" w:cs="Times New Roman"/>
        </w:rPr>
        <w:t>, thermodynamics, networking, compiler bugs, exotic qubits, robotics, and energy sustainability.</w:t>
      </w:r>
    </w:p>
    <w:p w14:paraId="44C4273C" w14:textId="77777777" w:rsidR="00E7749A" w:rsidRPr="00C77EBF" w:rsidRDefault="00E7749A">
      <w:pPr>
        <w:rPr>
          <w:rFonts w:ascii="Times New Roman" w:hAnsi="Times New Roman" w:cs="Times New Roman"/>
        </w:rPr>
      </w:pPr>
    </w:p>
    <w:sectPr w:rsidR="00E7749A" w:rsidRPr="00C77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CD3"/>
    <w:multiLevelType w:val="multilevel"/>
    <w:tmpl w:val="CF4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4EA0"/>
    <w:multiLevelType w:val="multilevel"/>
    <w:tmpl w:val="076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7513"/>
    <w:multiLevelType w:val="multilevel"/>
    <w:tmpl w:val="46A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71F6C"/>
    <w:multiLevelType w:val="multilevel"/>
    <w:tmpl w:val="54E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C13A6"/>
    <w:multiLevelType w:val="multilevel"/>
    <w:tmpl w:val="F5CA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D763A"/>
    <w:multiLevelType w:val="multilevel"/>
    <w:tmpl w:val="C34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4C27"/>
    <w:multiLevelType w:val="multilevel"/>
    <w:tmpl w:val="4F5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5401D"/>
    <w:multiLevelType w:val="multilevel"/>
    <w:tmpl w:val="9CD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96CB6"/>
    <w:multiLevelType w:val="multilevel"/>
    <w:tmpl w:val="C6D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C03C4"/>
    <w:multiLevelType w:val="multilevel"/>
    <w:tmpl w:val="625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757ED"/>
    <w:multiLevelType w:val="multilevel"/>
    <w:tmpl w:val="E106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2229F"/>
    <w:multiLevelType w:val="multilevel"/>
    <w:tmpl w:val="E57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81544"/>
    <w:multiLevelType w:val="multilevel"/>
    <w:tmpl w:val="2D7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C7EA5"/>
    <w:multiLevelType w:val="multilevel"/>
    <w:tmpl w:val="ADA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65CB2"/>
    <w:multiLevelType w:val="multilevel"/>
    <w:tmpl w:val="BE6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01040"/>
    <w:multiLevelType w:val="multilevel"/>
    <w:tmpl w:val="0F4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91692">
    <w:abstractNumId w:val="9"/>
  </w:num>
  <w:num w:numId="2" w16cid:durableId="1248542454">
    <w:abstractNumId w:val="6"/>
  </w:num>
  <w:num w:numId="3" w16cid:durableId="878054070">
    <w:abstractNumId w:val="4"/>
  </w:num>
  <w:num w:numId="4" w16cid:durableId="288820441">
    <w:abstractNumId w:val="0"/>
  </w:num>
  <w:num w:numId="5" w16cid:durableId="1309899145">
    <w:abstractNumId w:val="3"/>
  </w:num>
  <w:num w:numId="6" w16cid:durableId="835851581">
    <w:abstractNumId w:val="12"/>
  </w:num>
  <w:num w:numId="7" w16cid:durableId="1071122718">
    <w:abstractNumId w:val="15"/>
  </w:num>
  <w:num w:numId="8" w16cid:durableId="242762693">
    <w:abstractNumId w:val="14"/>
  </w:num>
  <w:num w:numId="9" w16cid:durableId="1066151553">
    <w:abstractNumId w:val="1"/>
  </w:num>
  <w:num w:numId="10" w16cid:durableId="1807812783">
    <w:abstractNumId w:val="7"/>
  </w:num>
  <w:num w:numId="11" w16cid:durableId="1542477207">
    <w:abstractNumId w:val="8"/>
  </w:num>
  <w:num w:numId="12" w16cid:durableId="1128620354">
    <w:abstractNumId w:val="11"/>
  </w:num>
  <w:num w:numId="13" w16cid:durableId="167209281">
    <w:abstractNumId w:val="10"/>
  </w:num>
  <w:num w:numId="14" w16cid:durableId="1102653978">
    <w:abstractNumId w:val="5"/>
  </w:num>
  <w:num w:numId="15" w16cid:durableId="715664350">
    <w:abstractNumId w:val="13"/>
  </w:num>
  <w:num w:numId="16" w16cid:durableId="84228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BF"/>
    <w:rsid w:val="00166BCC"/>
    <w:rsid w:val="00267D44"/>
    <w:rsid w:val="0054449E"/>
    <w:rsid w:val="006862F0"/>
    <w:rsid w:val="006B5220"/>
    <w:rsid w:val="006B6E2D"/>
    <w:rsid w:val="00781F81"/>
    <w:rsid w:val="0087416C"/>
    <w:rsid w:val="008E2EEC"/>
    <w:rsid w:val="008E621B"/>
    <w:rsid w:val="00C77EBF"/>
    <w:rsid w:val="00E02688"/>
    <w:rsid w:val="00E461A0"/>
    <w:rsid w:val="00E7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0534"/>
  <w15:chartTrackingRefBased/>
  <w15:docId w15:val="{B4867DC0-76A8-4E74-AECE-2D74C608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syedaaafatima1@gmail.com</dc:creator>
  <cp:keywords/>
  <dc:description/>
  <cp:lastModifiedBy>Muhammad Haider</cp:lastModifiedBy>
  <cp:revision>3</cp:revision>
  <dcterms:created xsi:type="dcterms:W3CDTF">2025-09-27T13:57:00Z</dcterms:created>
  <dcterms:modified xsi:type="dcterms:W3CDTF">2025-10-03T17:26:00Z</dcterms:modified>
</cp:coreProperties>
</file>