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71B1B" w:rsidRPr="00346CE0" w:rsidRDefault="00E71B1B" w:rsidP="00346CE0">
      <w:pPr>
        <w:spacing w:line="276" w:lineRule="auto"/>
        <w:jc w:val="both"/>
        <w:rPr>
          <w:rFonts w:ascii="Bookman Old Style" w:hAnsi="Bookman Old Style"/>
          <w:sz w:val="22"/>
          <w:szCs w:val="22"/>
        </w:rPr>
      </w:pPr>
    </w:p>
    <w:p w14:paraId="00000002" w14:textId="77777777" w:rsidR="00E71B1B" w:rsidRPr="00346CE0" w:rsidRDefault="00E71B1B" w:rsidP="00346CE0">
      <w:pPr>
        <w:spacing w:line="276" w:lineRule="auto"/>
        <w:jc w:val="both"/>
        <w:rPr>
          <w:rFonts w:ascii="Bookman Old Style" w:hAnsi="Bookman Old Style"/>
          <w:sz w:val="22"/>
          <w:szCs w:val="22"/>
        </w:rPr>
      </w:pPr>
    </w:p>
    <w:p w14:paraId="00000003" w14:textId="77777777" w:rsidR="00E71B1B" w:rsidRPr="00346CE0" w:rsidRDefault="00E71B1B" w:rsidP="00346CE0">
      <w:pPr>
        <w:spacing w:line="276" w:lineRule="auto"/>
        <w:jc w:val="both"/>
        <w:rPr>
          <w:rFonts w:ascii="Bookman Old Style" w:hAnsi="Bookman Old Style"/>
          <w:sz w:val="22"/>
          <w:szCs w:val="22"/>
        </w:rPr>
      </w:pPr>
    </w:p>
    <w:p w14:paraId="00000004" w14:textId="77777777" w:rsidR="00E71B1B" w:rsidRPr="00346CE0" w:rsidRDefault="00E71B1B" w:rsidP="00346CE0">
      <w:pPr>
        <w:spacing w:line="276" w:lineRule="auto"/>
        <w:jc w:val="both"/>
        <w:rPr>
          <w:rFonts w:ascii="Bookman Old Style" w:hAnsi="Bookman Old Style"/>
          <w:sz w:val="22"/>
          <w:szCs w:val="22"/>
        </w:rPr>
      </w:pPr>
    </w:p>
    <w:p w14:paraId="00000005" w14:textId="77777777" w:rsidR="00E71B1B" w:rsidRPr="00346CE0" w:rsidRDefault="00E71B1B" w:rsidP="00346CE0">
      <w:pPr>
        <w:spacing w:line="276" w:lineRule="auto"/>
        <w:jc w:val="both"/>
        <w:rPr>
          <w:rFonts w:ascii="Bookman Old Style" w:hAnsi="Bookman Old Style"/>
          <w:sz w:val="22"/>
          <w:szCs w:val="22"/>
        </w:rPr>
      </w:pPr>
    </w:p>
    <w:p w14:paraId="00000006" w14:textId="77777777" w:rsidR="00E71B1B" w:rsidRPr="00346CE0" w:rsidRDefault="00E71B1B" w:rsidP="00346CE0">
      <w:pPr>
        <w:spacing w:line="276" w:lineRule="auto"/>
        <w:jc w:val="both"/>
        <w:rPr>
          <w:rFonts w:ascii="Bookman Old Style" w:hAnsi="Bookman Old Style"/>
          <w:sz w:val="22"/>
          <w:szCs w:val="22"/>
        </w:rPr>
      </w:pPr>
    </w:p>
    <w:p w14:paraId="00000007" w14:textId="77777777" w:rsidR="00E71B1B" w:rsidRPr="00346CE0" w:rsidRDefault="00E71B1B" w:rsidP="00346CE0">
      <w:pPr>
        <w:spacing w:line="276" w:lineRule="auto"/>
        <w:jc w:val="center"/>
        <w:rPr>
          <w:rFonts w:ascii="Bookman Old Style" w:hAnsi="Bookman Old Style"/>
          <w:sz w:val="22"/>
          <w:szCs w:val="22"/>
        </w:rPr>
      </w:pPr>
    </w:p>
    <w:p w14:paraId="00000008" w14:textId="77777777" w:rsidR="00E71B1B" w:rsidRPr="00346CE0" w:rsidRDefault="00E71B1B" w:rsidP="00346CE0">
      <w:pPr>
        <w:spacing w:line="276" w:lineRule="auto"/>
        <w:jc w:val="center"/>
        <w:rPr>
          <w:rFonts w:ascii="Bookman Old Style" w:hAnsi="Bookman Old Style"/>
          <w:sz w:val="22"/>
          <w:szCs w:val="22"/>
        </w:rPr>
      </w:pPr>
    </w:p>
    <w:p w14:paraId="00000009" w14:textId="77777777" w:rsidR="00E71B1B" w:rsidRPr="00346CE0" w:rsidRDefault="00B51098" w:rsidP="00346CE0">
      <w:pPr>
        <w:spacing w:line="276" w:lineRule="auto"/>
        <w:jc w:val="center"/>
        <w:rPr>
          <w:rFonts w:ascii="Bookman Old Style" w:hAnsi="Bookman Old Style"/>
          <w:sz w:val="22"/>
          <w:szCs w:val="22"/>
        </w:rPr>
      </w:pPr>
      <w:r w:rsidRPr="00346CE0">
        <w:rPr>
          <w:rFonts w:ascii="Bookman Old Style" w:hAnsi="Bookman Old Style"/>
          <w:noProof/>
          <w:sz w:val="22"/>
          <w:szCs w:val="22"/>
        </w:rPr>
        <w:drawing>
          <wp:inline distT="0" distB="0" distL="0" distR="0" wp14:anchorId="05D6DF20" wp14:editId="1F3A8D1E">
            <wp:extent cx="3236798" cy="1056720"/>
            <wp:effectExtent l="0" t="0" r="0" b="0"/>
            <wp:docPr id="1070542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36798" cy="1056720"/>
                    </a:xfrm>
                    <a:prstGeom prst="rect">
                      <a:avLst/>
                    </a:prstGeom>
                    <a:ln/>
                  </pic:spPr>
                </pic:pic>
              </a:graphicData>
            </a:graphic>
          </wp:inline>
        </w:drawing>
      </w:r>
    </w:p>
    <w:p w14:paraId="0000000A" w14:textId="77777777" w:rsidR="00E71B1B" w:rsidRPr="00346CE0" w:rsidRDefault="00E71B1B" w:rsidP="00346CE0">
      <w:pPr>
        <w:spacing w:line="276" w:lineRule="auto"/>
        <w:jc w:val="center"/>
        <w:rPr>
          <w:rFonts w:ascii="Bookman Old Style" w:hAnsi="Bookman Old Style"/>
          <w:sz w:val="22"/>
          <w:szCs w:val="22"/>
        </w:rPr>
      </w:pPr>
    </w:p>
    <w:p w14:paraId="0000000B" w14:textId="77777777" w:rsidR="00E71B1B" w:rsidRPr="00346CE0" w:rsidRDefault="00E71B1B" w:rsidP="00346CE0">
      <w:pPr>
        <w:spacing w:line="276" w:lineRule="auto"/>
        <w:jc w:val="center"/>
        <w:rPr>
          <w:rFonts w:ascii="Bookman Old Style" w:hAnsi="Bookman Old Style"/>
          <w:sz w:val="22"/>
          <w:szCs w:val="22"/>
        </w:rPr>
      </w:pPr>
    </w:p>
    <w:p w14:paraId="0000000C" w14:textId="77777777" w:rsidR="00E71B1B" w:rsidRPr="00346CE0" w:rsidRDefault="00E71B1B" w:rsidP="00346CE0">
      <w:pPr>
        <w:spacing w:line="276" w:lineRule="auto"/>
        <w:jc w:val="center"/>
        <w:rPr>
          <w:rFonts w:ascii="Bookman Old Style" w:hAnsi="Bookman Old Style"/>
          <w:sz w:val="22"/>
          <w:szCs w:val="22"/>
        </w:rPr>
      </w:pPr>
    </w:p>
    <w:p w14:paraId="0000000D" w14:textId="77777777" w:rsidR="00E71B1B" w:rsidRPr="00346CE0" w:rsidRDefault="00E71B1B" w:rsidP="00346CE0">
      <w:pPr>
        <w:spacing w:line="276" w:lineRule="auto"/>
        <w:jc w:val="center"/>
        <w:rPr>
          <w:rFonts w:ascii="Bookman Old Style" w:hAnsi="Bookman Old Style"/>
          <w:sz w:val="22"/>
          <w:szCs w:val="22"/>
        </w:rPr>
      </w:pPr>
    </w:p>
    <w:p w14:paraId="0000000E" w14:textId="77777777" w:rsidR="00E71B1B" w:rsidRPr="00346CE0" w:rsidRDefault="00E71B1B" w:rsidP="00346CE0">
      <w:pPr>
        <w:spacing w:line="276" w:lineRule="auto"/>
        <w:jc w:val="center"/>
        <w:rPr>
          <w:rFonts w:ascii="Bookman Old Style" w:hAnsi="Bookman Old Style"/>
          <w:sz w:val="22"/>
          <w:szCs w:val="22"/>
        </w:rPr>
      </w:pPr>
    </w:p>
    <w:p w14:paraId="00000010" w14:textId="09DFEE87" w:rsidR="00E71B1B" w:rsidRPr="00346CE0" w:rsidRDefault="00E71B1B" w:rsidP="00346CE0">
      <w:pPr>
        <w:spacing w:line="276" w:lineRule="auto"/>
        <w:jc w:val="center"/>
        <w:rPr>
          <w:rFonts w:ascii="Bookman Old Style" w:hAnsi="Bookman Old Style"/>
          <w:b/>
          <w:color w:val="4C94D8"/>
          <w:sz w:val="22"/>
          <w:szCs w:val="22"/>
        </w:rPr>
      </w:pPr>
    </w:p>
    <w:p w14:paraId="00000013" w14:textId="350F8863" w:rsidR="00E71B1B" w:rsidRPr="00346CE0" w:rsidRDefault="00346CE0" w:rsidP="00346CE0">
      <w:pPr>
        <w:spacing w:line="276" w:lineRule="auto"/>
        <w:jc w:val="center"/>
        <w:rPr>
          <w:rFonts w:ascii="Bookman Old Style" w:hAnsi="Bookman Old Style"/>
          <w:b/>
        </w:rPr>
      </w:pPr>
      <w:r w:rsidRPr="00346CE0">
        <w:rPr>
          <w:rFonts w:ascii="Bookman Old Style" w:hAnsi="Bookman Old Style"/>
          <w:b/>
        </w:rPr>
        <w:t>KONEKTA Marketing Strategy</w:t>
      </w:r>
    </w:p>
    <w:p w14:paraId="2FEFFC15" w14:textId="4852C5C1" w:rsidR="00346CE0" w:rsidRPr="00346CE0" w:rsidRDefault="00346CE0" w:rsidP="00346CE0">
      <w:pPr>
        <w:spacing w:line="276" w:lineRule="auto"/>
        <w:jc w:val="center"/>
        <w:rPr>
          <w:rFonts w:ascii="Bookman Old Style" w:hAnsi="Bookman Old Style"/>
          <w:i/>
          <w:sz w:val="18"/>
          <w:szCs w:val="18"/>
        </w:rPr>
      </w:pPr>
      <w:r w:rsidRPr="00346CE0">
        <w:rPr>
          <w:rFonts w:ascii="Bookman Old Style" w:hAnsi="Bookman Old Style"/>
          <w:i/>
          <w:sz w:val="18"/>
          <w:szCs w:val="18"/>
        </w:rPr>
        <w:t>KONEKTA is a reliable, innovative, and customer-first hosting provider.</w:t>
      </w:r>
    </w:p>
    <w:p w14:paraId="00000014" w14:textId="77777777" w:rsidR="00E71B1B" w:rsidRPr="00346CE0" w:rsidRDefault="00E71B1B" w:rsidP="00346CE0">
      <w:pPr>
        <w:spacing w:line="276" w:lineRule="auto"/>
        <w:jc w:val="center"/>
        <w:rPr>
          <w:rFonts w:ascii="Bookman Old Style" w:hAnsi="Bookman Old Style"/>
          <w:sz w:val="22"/>
          <w:szCs w:val="22"/>
        </w:rPr>
      </w:pPr>
    </w:p>
    <w:p w14:paraId="00000015" w14:textId="77777777" w:rsidR="00E71B1B" w:rsidRPr="00346CE0" w:rsidRDefault="00E71B1B" w:rsidP="00346CE0">
      <w:pPr>
        <w:spacing w:line="276" w:lineRule="auto"/>
        <w:jc w:val="center"/>
        <w:rPr>
          <w:rFonts w:ascii="Bookman Old Style" w:hAnsi="Bookman Old Style"/>
          <w:b/>
          <w:color w:val="4C94D8"/>
          <w:sz w:val="22"/>
          <w:szCs w:val="22"/>
        </w:rPr>
      </w:pPr>
    </w:p>
    <w:p w14:paraId="00000016" w14:textId="54534E0F" w:rsidR="00E71B1B" w:rsidRPr="00346CE0" w:rsidRDefault="00B51098" w:rsidP="00346CE0">
      <w:pPr>
        <w:spacing w:line="276" w:lineRule="auto"/>
        <w:jc w:val="center"/>
        <w:rPr>
          <w:rFonts w:ascii="Bookman Old Style" w:hAnsi="Bookman Old Style"/>
          <w:b/>
          <w:color w:val="4C94D8"/>
          <w:sz w:val="22"/>
          <w:szCs w:val="22"/>
        </w:rPr>
      </w:pPr>
      <w:r w:rsidRPr="00346CE0">
        <w:rPr>
          <w:rFonts w:ascii="Bookman Old Style" w:hAnsi="Bookman Old Style"/>
          <w:b/>
          <w:color w:val="4C94D8"/>
          <w:sz w:val="22"/>
          <w:szCs w:val="22"/>
        </w:rPr>
        <w:t>202</w:t>
      </w:r>
      <w:r w:rsidR="00C467C5" w:rsidRPr="00346CE0">
        <w:rPr>
          <w:rFonts w:ascii="Bookman Old Style" w:hAnsi="Bookman Old Style"/>
          <w:b/>
          <w:color w:val="4C94D8"/>
          <w:sz w:val="22"/>
          <w:szCs w:val="22"/>
        </w:rPr>
        <w:t>5</w:t>
      </w:r>
    </w:p>
    <w:p w14:paraId="00000017" w14:textId="77777777" w:rsidR="00E71B1B" w:rsidRPr="00346CE0" w:rsidRDefault="00B51098" w:rsidP="00346CE0">
      <w:pPr>
        <w:spacing w:line="276" w:lineRule="auto"/>
        <w:jc w:val="center"/>
        <w:rPr>
          <w:rFonts w:ascii="Bookman Old Style" w:hAnsi="Bookman Old Style"/>
          <w:b/>
          <w:sz w:val="22"/>
          <w:szCs w:val="22"/>
        </w:rPr>
      </w:pPr>
      <w:r w:rsidRPr="00346CE0">
        <w:rPr>
          <w:rFonts w:ascii="Bookman Old Style" w:hAnsi="Bookman Old Style"/>
          <w:b/>
          <w:sz w:val="22"/>
          <w:szCs w:val="22"/>
        </w:rPr>
        <w:t>Version 1.0</w:t>
      </w:r>
    </w:p>
    <w:p w14:paraId="0D4FCB69" w14:textId="77777777" w:rsidR="00D84E5C" w:rsidRPr="00346CE0" w:rsidRDefault="00D84E5C" w:rsidP="00346CE0">
      <w:pPr>
        <w:pStyle w:val="Heading3"/>
        <w:spacing w:line="276" w:lineRule="auto"/>
        <w:jc w:val="both"/>
        <w:rPr>
          <w:rFonts w:ascii="Bookman Old Style" w:hAnsi="Bookman Old Style"/>
        </w:rPr>
      </w:pPr>
    </w:p>
    <w:p w14:paraId="469F9C09" w14:textId="744BFAF2" w:rsidR="00D84E5C" w:rsidRPr="00346CE0" w:rsidRDefault="00D84E5C" w:rsidP="00346CE0">
      <w:pPr>
        <w:spacing w:line="276" w:lineRule="auto"/>
        <w:jc w:val="both"/>
        <w:rPr>
          <w:rFonts w:ascii="Bookman Old Style" w:eastAsiaTheme="majorEastAsia" w:hAnsi="Bookman Old Style" w:cstheme="majorBidi"/>
          <w:color w:val="0F4761" w:themeColor="accent1" w:themeShade="BF"/>
          <w:sz w:val="28"/>
          <w:szCs w:val="28"/>
        </w:rPr>
      </w:pPr>
      <w:r w:rsidRPr="00346CE0">
        <w:rPr>
          <w:rFonts w:ascii="Bookman Old Style" w:hAnsi="Bookman Old Style"/>
        </w:rPr>
        <w:br w:type="page"/>
      </w:r>
    </w:p>
    <w:p w14:paraId="2E4438C5" w14:textId="77777777" w:rsidR="00346CE0" w:rsidRPr="002806F9" w:rsidRDefault="00346CE0" w:rsidP="00346CE0">
      <w:pPr>
        <w:pStyle w:val="Heading3"/>
        <w:jc w:val="center"/>
        <w:rPr>
          <w:rFonts w:ascii="Bookman Old Style" w:hAnsi="Bookman Old Style"/>
          <w:b/>
          <w:color w:val="auto"/>
        </w:rPr>
      </w:pPr>
      <w:r w:rsidRPr="002806F9">
        <w:rPr>
          <w:rFonts w:ascii="Bookman Old Style" w:hAnsi="Bookman Old Style"/>
          <w:b/>
          <w:color w:val="auto"/>
        </w:rPr>
        <w:lastRenderedPageBreak/>
        <w:t>Introduction</w:t>
      </w:r>
    </w:p>
    <w:p w14:paraId="0A42A25B" w14:textId="77777777" w:rsidR="00346CE0" w:rsidRPr="00346CE0" w:rsidRDefault="00346CE0" w:rsidP="002806F9">
      <w:pPr>
        <w:pStyle w:val="NormalWeb"/>
        <w:spacing w:line="276" w:lineRule="auto"/>
        <w:jc w:val="both"/>
        <w:rPr>
          <w:rFonts w:ascii="Bookman Old Style" w:hAnsi="Bookman Old Style"/>
        </w:rPr>
      </w:pPr>
      <w:r w:rsidRPr="00346CE0">
        <w:rPr>
          <w:rFonts w:ascii="Bookman Old Style" w:hAnsi="Bookman Old Style"/>
        </w:rPr>
        <w:t>KONEKTA, powered by EvMak Tanzania Ltd, is a modern tech and communication company committed to transforming how African businesses connect and grow online. Built on the foundation of trust, reliability, and innovation, KONEKTA offers web hosting, domain registration, bulk SMS, and digital solutions tailored to the needs of startups, SMEs, and growing enterprises.</w:t>
      </w:r>
    </w:p>
    <w:p w14:paraId="395B379C" w14:textId="74438F72" w:rsidR="00346CE0" w:rsidRPr="00346CE0" w:rsidRDefault="00346CE0" w:rsidP="002806F9">
      <w:pPr>
        <w:pStyle w:val="NormalWeb"/>
        <w:spacing w:line="276" w:lineRule="auto"/>
        <w:jc w:val="both"/>
        <w:rPr>
          <w:rFonts w:ascii="Bookman Old Style" w:hAnsi="Bookman Old Style"/>
        </w:rPr>
      </w:pPr>
      <w:r w:rsidRPr="00346CE0">
        <w:rPr>
          <w:rFonts w:ascii="Bookman Old Style" w:hAnsi="Bookman Old Style"/>
        </w:rPr>
        <w:t>Our marketing strategy reflects this mission. It is designed to position KONEKTA not just as a service provider, but as a long-term digital partner to businesses across Tanzania and beyond. With a customer-first approach, we aim to deliver secure, fast, and scalable hosting services supported by local expertise and personalized support. Every decision in our marketing plan is grounded in data, focused on real customer needs, and aligned with KONEKTA’s promise</w:t>
      </w:r>
      <w:r w:rsidRPr="00346CE0">
        <w:rPr>
          <w:rFonts w:ascii="Bookman Old Style" w:hAnsi="Bookman Old Style"/>
        </w:rPr>
        <w:t xml:space="preserve">, </w:t>
      </w:r>
      <w:r w:rsidRPr="00346CE0">
        <w:rPr>
          <w:rFonts w:ascii="Bookman Old Style" w:hAnsi="Bookman Old Style"/>
        </w:rPr>
        <w:t>to make digital services simple, accessible, and dependable for everyone we serve.</w:t>
      </w:r>
    </w:p>
    <w:p w14:paraId="4D43BF90" w14:textId="23B6DD79" w:rsidR="00D84E5C" w:rsidRPr="00346CE0" w:rsidRDefault="00D84E5C"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1. </w:t>
      </w:r>
      <w:r w:rsidRPr="00346CE0">
        <w:rPr>
          <w:rFonts w:ascii="Bookman Old Style" w:hAnsi="Bookman Old Style"/>
          <w:b/>
          <w:color w:val="auto"/>
        </w:rPr>
        <w:t>KONEKTA</w:t>
      </w:r>
      <w:r w:rsidRPr="00346CE0">
        <w:rPr>
          <w:rFonts w:ascii="Bookman Old Style" w:hAnsi="Bookman Old Style"/>
          <w:b/>
          <w:color w:val="auto"/>
        </w:rPr>
        <w:t xml:space="preserve"> Brand Positioning</w:t>
      </w:r>
    </w:p>
    <w:p w14:paraId="49006966" w14:textId="77777777"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KONEKTA positions itself as a </w:t>
      </w:r>
      <w:r w:rsidRPr="00346CE0">
        <w:rPr>
          <w:rStyle w:val="Strong"/>
          <w:rFonts w:ascii="Bookman Old Style" w:eastAsiaTheme="majorEastAsia" w:hAnsi="Bookman Old Style"/>
          <w:b w:val="0"/>
        </w:rPr>
        <w:t>reliable, innovative, and customer-first web hosting provider</w:t>
      </w:r>
      <w:r w:rsidRPr="00346CE0">
        <w:rPr>
          <w:rFonts w:ascii="Bookman Old Style" w:hAnsi="Bookman Old Style"/>
        </w:rPr>
        <w:t xml:space="preserve"> designed to meet the unique needs of businesses and individuals across emerging markets. Our brand promise is grounded in the belief that quality hosting services should be accessible, affordable, and responsive to local needs. While many global hosting providers focus on scale, KONEKTA’s strength lies in </w:t>
      </w:r>
      <w:r w:rsidRPr="00346CE0">
        <w:rPr>
          <w:rStyle w:val="Strong"/>
          <w:rFonts w:ascii="Bookman Old Style" w:eastAsiaTheme="majorEastAsia" w:hAnsi="Bookman Old Style"/>
          <w:b w:val="0"/>
        </w:rPr>
        <w:t>localized support</w:t>
      </w:r>
      <w:r w:rsidRPr="00346CE0">
        <w:rPr>
          <w:rFonts w:ascii="Bookman Old Style" w:hAnsi="Bookman Old Style"/>
          <w:b/>
        </w:rPr>
        <w:t xml:space="preserve">, </w:t>
      </w:r>
      <w:r w:rsidRPr="00346CE0">
        <w:rPr>
          <w:rStyle w:val="Strong"/>
          <w:rFonts w:ascii="Bookman Old Style" w:eastAsiaTheme="majorEastAsia" w:hAnsi="Bookman Old Style"/>
          <w:b w:val="0"/>
        </w:rPr>
        <w:t>fast-loading infrastructure</w:t>
      </w:r>
      <w:r w:rsidRPr="00346CE0">
        <w:rPr>
          <w:rFonts w:ascii="Bookman Old Style" w:hAnsi="Bookman Old Style"/>
          <w:b/>
        </w:rPr>
        <w:t xml:space="preserve">, </w:t>
      </w:r>
      <w:r w:rsidRPr="00346CE0">
        <w:rPr>
          <w:rFonts w:ascii="Bookman Old Style" w:hAnsi="Bookman Old Style"/>
        </w:rPr>
        <w:t>and</w:t>
      </w:r>
      <w:r w:rsidRPr="00346CE0">
        <w:rPr>
          <w:rFonts w:ascii="Bookman Old Style" w:hAnsi="Bookman Old Style"/>
          <w:b/>
        </w:rPr>
        <w:t xml:space="preserve"> </w:t>
      </w:r>
      <w:r w:rsidRPr="00346CE0">
        <w:rPr>
          <w:rStyle w:val="Strong"/>
          <w:rFonts w:ascii="Bookman Old Style" w:eastAsiaTheme="majorEastAsia" w:hAnsi="Bookman Old Style"/>
          <w:b w:val="0"/>
        </w:rPr>
        <w:t>clear, honest communication</w:t>
      </w:r>
      <w:r w:rsidRPr="00346CE0">
        <w:rPr>
          <w:rFonts w:ascii="Bookman Old Style" w:hAnsi="Bookman Old Style"/>
        </w:rPr>
        <w:t xml:space="preserve"> with clients. We distinguish ourselves through our commitment to </w:t>
      </w:r>
      <w:r w:rsidRPr="00346CE0">
        <w:rPr>
          <w:rStyle w:val="Strong"/>
          <w:rFonts w:ascii="Bookman Old Style" w:eastAsiaTheme="majorEastAsia" w:hAnsi="Bookman Old Style"/>
          <w:b w:val="0"/>
        </w:rPr>
        <w:t>speed and uptime</w:t>
      </w:r>
      <w:r w:rsidRPr="00346CE0">
        <w:rPr>
          <w:rFonts w:ascii="Bookman Old Style" w:hAnsi="Bookman Old Style"/>
          <w:b/>
        </w:rPr>
        <w:t>,</w:t>
      </w:r>
      <w:r w:rsidRPr="00346CE0">
        <w:rPr>
          <w:rFonts w:ascii="Bookman Old Style" w:hAnsi="Bookman Old Style"/>
        </w:rPr>
        <w:t xml:space="preserve"> backed by modern technology and regional data centers that reduce latency and increase website performance. </w:t>
      </w:r>
    </w:p>
    <w:p w14:paraId="3B18E2E9" w14:textId="2AEB42C2"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More importantly, we provide </w:t>
      </w:r>
      <w:r w:rsidRPr="00346CE0">
        <w:rPr>
          <w:rStyle w:val="Strong"/>
          <w:rFonts w:ascii="Bookman Old Style" w:eastAsiaTheme="majorEastAsia" w:hAnsi="Bookman Old Style"/>
          <w:b w:val="0"/>
        </w:rPr>
        <w:t>real-time customer support</w:t>
      </w:r>
      <w:r w:rsidRPr="00346CE0">
        <w:rPr>
          <w:rFonts w:ascii="Bookman Old Style" w:hAnsi="Bookman Old Style"/>
        </w:rPr>
        <w:t xml:space="preserve"> tailored to users who may not have deep technical knowledge, helping them get the most from their online platforms. Unlike competitors who often deliver generic services with little personalization, KONEKTA ensures that each client</w:t>
      </w:r>
      <w:r w:rsidRPr="00346CE0">
        <w:rPr>
          <w:rFonts w:ascii="Bookman Old Style" w:hAnsi="Bookman Old Style"/>
        </w:rPr>
        <w:t xml:space="preserve">, </w:t>
      </w:r>
      <w:r w:rsidRPr="00346CE0">
        <w:rPr>
          <w:rFonts w:ascii="Bookman Old Style" w:hAnsi="Bookman Old Style"/>
        </w:rPr>
        <w:t>from small business owners to growing tech startups</w:t>
      </w:r>
      <w:r w:rsidRPr="00346CE0">
        <w:rPr>
          <w:rFonts w:ascii="Bookman Old Style" w:hAnsi="Bookman Old Style"/>
        </w:rPr>
        <w:t xml:space="preserve">, </w:t>
      </w:r>
      <w:r w:rsidRPr="00346CE0">
        <w:rPr>
          <w:rFonts w:ascii="Bookman Old Style" w:hAnsi="Bookman Old Style"/>
        </w:rPr>
        <w:t xml:space="preserve">feels supported and empowered. Our pricing is transparent and built to match the budgets of our market, with no hidden fees or surprise renewals. At its core, KONEKTA stands for </w:t>
      </w:r>
      <w:r w:rsidRPr="00346CE0">
        <w:rPr>
          <w:rStyle w:val="Strong"/>
          <w:rFonts w:ascii="Bookman Old Style" w:eastAsiaTheme="majorEastAsia" w:hAnsi="Bookman Old Style"/>
          <w:b w:val="0"/>
        </w:rPr>
        <w:t>trust, efficiency, and a human-first approach</w:t>
      </w:r>
      <w:r w:rsidRPr="00346CE0">
        <w:rPr>
          <w:rFonts w:ascii="Bookman Old Style" w:hAnsi="Bookman Old Style"/>
        </w:rPr>
        <w:t xml:space="preserve"> to digital infrastructure.</w:t>
      </w:r>
    </w:p>
    <w:p w14:paraId="1E6CD71C" w14:textId="5084FD5A" w:rsidR="00D84E5C" w:rsidRPr="00346CE0" w:rsidRDefault="00D84E5C" w:rsidP="00346CE0">
      <w:pPr>
        <w:pStyle w:val="NormalWeb"/>
        <w:spacing w:line="276" w:lineRule="auto"/>
        <w:jc w:val="both"/>
        <w:rPr>
          <w:rFonts w:ascii="Bookman Old Style" w:hAnsi="Bookman Old Style"/>
        </w:rPr>
      </w:pPr>
    </w:p>
    <w:p w14:paraId="474D10D1" w14:textId="0C8A36C3" w:rsidR="00D84E5C" w:rsidRPr="00346CE0" w:rsidRDefault="00D84E5C"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lastRenderedPageBreak/>
        <w:t xml:space="preserve">2. </w:t>
      </w:r>
      <w:r w:rsidRPr="00346CE0">
        <w:rPr>
          <w:rFonts w:ascii="Bookman Old Style" w:hAnsi="Bookman Old Style"/>
          <w:b/>
          <w:color w:val="auto"/>
        </w:rPr>
        <w:t>KONEKTA</w:t>
      </w:r>
      <w:r w:rsidRPr="00346CE0">
        <w:rPr>
          <w:rFonts w:ascii="Bookman Old Style" w:hAnsi="Bookman Old Style"/>
          <w:b/>
          <w:color w:val="auto"/>
        </w:rPr>
        <w:t xml:space="preserve"> Market Research</w:t>
      </w:r>
    </w:p>
    <w:p w14:paraId="728AEBBA" w14:textId="77777777" w:rsidR="00D84E5C" w:rsidRPr="00346CE0" w:rsidRDefault="00D84E5C" w:rsidP="00346CE0">
      <w:pPr>
        <w:pStyle w:val="NormalWeb"/>
        <w:spacing w:line="276" w:lineRule="auto"/>
        <w:jc w:val="both"/>
        <w:rPr>
          <w:rFonts w:ascii="Bookman Old Style" w:hAnsi="Bookman Old Style"/>
          <w:b/>
        </w:rPr>
      </w:pPr>
      <w:r w:rsidRPr="00346CE0">
        <w:rPr>
          <w:rFonts w:ascii="Bookman Old Style" w:hAnsi="Bookman Old Style"/>
        </w:rPr>
        <w:t xml:space="preserve">Through comprehensive market research, KONEKTA has gained a deep understanding of the web hosting landscape in the regions it serves, particularly within East Africa. Our analysis reveals a steadily growing demand for reliable digital infrastructure, driven by the rapid digitization of small businesses, increased internet penetration, and the rising number of startups across various sectors. The hosting market is expanding, with specific interest in cloud-based services, managed WordPress hosting, and scalable VPS solutions. We’ve carefully studied both local and international competitors to evaluate their offerings, pricing models, service levels, and customer feedback. While global players dominate in terms of visibility, many fall short in providing region-specific support or understanding the unique needs of African entrepreneurs. Locally, competition is less intense but often plagued by inconsistent service and lack of technical reliability. These insights allow KONEKTA to clearly identify its competitive advantage: </w:t>
      </w:r>
      <w:r w:rsidRPr="00346CE0">
        <w:rPr>
          <w:rStyle w:val="Strong"/>
          <w:rFonts w:ascii="Bookman Old Style" w:eastAsiaTheme="majorEastAsia" w:hAnsi="Bookman Old Style"/>
          <w:b w:val="0"/>
        </w:rPr>
        <w:t>offering high-quality, dependable hosting with local responsiveness and customer care that’s often missing from both local and international brands</w:t>
      </w:r>
      <w:r w:rsidRPr="00346CE0">
        <w:rPr>
          <w:rFonts w:ascii="Bookman Old Style" w:hAnsi="Bookman Old Style"/>
          <w:b/>
        </w:rPr>
        <w:t>.</w:t>
      </w:r>
    </w:p>
    <w:p w14:paraId="18F837AB" w14:textId="505E9EEC"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Additionally, customer feedback from interviews, surveys, and online forums highlights a common set of pain points: poor customer service, slow website speeds, frequent downtime, and lack of guidance for non-technical users. This feedback has been crucial in shaping our product design, support model, and user experience. On the regulatory side, our research identified relevant data privacy laws, tax implications, and compliance requirements in each target market, allowing us to operate fully within local frameworks. Economically, while pricing sensitivity remains high, customers are willing to pay for hosting that delivers tangible business value</w:t>
      </w:r>
      <w:r w:rsidRPr="00346CE0">
        <w:rPr>
          <w:rFonts w:ascii="Bookman Old Style" w:hAnsi="Bookman Old Style"/>
        </w:rPr>
        <w:t xml:space="preserve">, </w:t>
      </w:r>
      <w:r w:rsidRPr="00346CE0">
        <w:rPr>
          <w:rFonts w:ascii="Bookman Old Style" w:hAnsi="Bookman Old Style"/>
        </w:rPr>
        <w:t xml:space="preserve">especially when it comes with responsive support and clear performance benefits. Overall, our research confirms that there is </w:t>
      </w:r>
      <w:r w:rsidRPr="00346CE0">
        <w:rPr>
          <w:rStyle w:val="Strong"/>
          <w:rFonts w:ascii="Bookman Old Style" w:eastAsiaTheme="majorEastAsia" w:hAnsi="Bookman Old Style"/>
          <w:b w:val="0"/>
        </w:rPr>
        <w:t>significant opportunity for a hosting provider like KONEKTA</w:t>
      </w:r>
      <w:r w:rsidRPr="00346CE0">
        <w:rPr>
          <w:rFonts w:ascii="Bookman Old Style" w:hAnsi="Bookman Old Style"/>
        </w:rPr>
        <w:t xml:space="preserve"> that blends modern technology, local understanding, and a customer-first mindset.</w:t>
      </w:r>
    </w:p>
    <w:p w14:paraId="3B0937F1" w14:textId="7A6D97BD" w:rsidR="00D84E5C" w:rsidRPr="00346CE0" w:rsidRDefault="00D84E5C"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3. </w:t>
      </w:r>
      <w:r w:rsidRPr="00346CE0">
        <w:rPr>
          <w:rFonts w:ascii="Bookman Old Style" w:hAnsi="Bookman Old Style"/>
          <w:b/>
          <w:color w:val="auto"/>
        </w:rPr>
        <w:t xml:space="preserve">KONEKTA </w:t>
      </w:r>
      <w:r w:rsidRPr="00346CE0">
        <w:rPr>
          <w:rFonts w:ascii="Bookman Old Style" w:hAnsi="Bookman Old Style"/>
          <w:b/>
          <w:color w:val="auto"/>
        </w:rPr>
        <w:t>Target Audience</w:t>
      </w:r>
    </w:p>
    <w:p w14:paraId="6BB3FAEE" w14:textId="77777777"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Based on our market research, KONEKTA has clearly defined its primary customer segments and built detailed customer personas to guide both product development and marketing communication. Our key target audiences include </w:t>
      </w:r>
      <w:r w:rsidRPr="00346CE0">
        <w:rPr>
          <w:rStyle w:val="Strong"/>
          <w:rFonts w:ascii="Bookman Old Style" w:eastAsiaTheme="majorEastAsia" w:hAnsi="Bookman Old Style"/>
          <w:b w:val="0"/>
        </w:rPr>
        <w:t>small business owners, tech startups, developers, e-commerce retailers, and digital content creators</w:t>
      </w:r>
      <w:r w:rsidRPr="00346CE0">
        <w:rPr>
          <w:rFonts w:ascii="Bookman Old Style" w:hAnsi="Bookman Old Style"/>
          <w:b/>
        </w:rPr>
        <w:t>.</w:t>
      </w:r>
      <w:r w:rsidRPr="00346CE0">
        <w:rPr>
          <w:rFonts w:ascii="Bookman Old Style" w:hAnsi="Bookman Old Style"/>
        </w:rPr>
        <w:t xml:space="preserve"> Each of these groups has unique needs and expectations when it comes to web hosting, and KONEKTA’s offerings are tailored to meet those specific demands.</w:t>
      </w:r>
    </w:p>
    <w:p w14:paraId="72AE6941" w14:textId="77777777"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lastRenderedPageBreak/>
        <w:t xml:space="preserve">For example, small business owners are often non-technical users who prioritize </w:t>
      </w:r>
      <w:r w:rsidRPr="00346CE0">
        <w:rPr>
          <w:rStyle w:val="Strong"/>
          <w:rFonts w:ascii="Bookman Old Style" w:eastAsiaTheme="majorEastAsia" w:hAnsi="Bookman Old Style"/>
          <w:b w:val="0"/>
        </w:rPr>
        <w:t>reliability, affordability, and responsive customer support</w:t>
      </w:r>
      <w:r w:rsidRPr="00346CE0">
        <w:rPr>
          <w:rFonts w:ascii="Bookman Old Style" w:hAnsi="Bookman Old Style"/>
          <w:b/>
        </w:rPr>
        <w:t>.</w:t>
      </w:r>
      <w:r w:rsidRPr="00346CE0">
        <w:rPr>
          <w:rFonts w:ascii="Bookman Old Style" w:hAnsi="Bookman Old Style"/>
        </w:rPr>
        <w:t xml:space="preserve"> They need a simple setup process, a user-friendly control panel, and access to support when something goes wrong. Our customer persona “Sarah,” a 38-year-old entrepreneur who runs a local fashion boutique online, reflects this group. She’s focused on uptime and ease of use, and she values being able to reach a support team that understands her context and speaks her language.</w:t>
      </w:r>
    </w:p>
    <w:p w14:paraId="7676CEBE" w14:textId="410F9EB6"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Meanwhile, </w:t>
      </w:r>
      <w:r w:rsidRPr="00346CE0">
        <w:rPr>
          <w:rStyle w:val="Strong"/>
          <w:rFonts w:ascii="Bookman Old Style" w:eastAsiaTheme="majorEastAsia" w:hAnsi="Bookman Old Style"/>
          <w:b w:val="0"/>
        </w:rPr>
        <w:t>startups and developers</w:t>
      </w:r>
      <w:r w:rsidRPr="00346CE0">
        <w:rPr>
          <w:rFonts w:ascii="Bookman Old Style" w:hAnsi="Bookman Old Style"/>
        </w:rPr>
        <w:t xml:space="preserve"> look for more technical features</w:t>
      </w:r>
      <w:r w:rsidRPr="00346CE0">
        <w:rPr>
          <w:rFonts w:ascii="Bookman Old Style" w:hAnsi="Bookman Old Style"/>
        </w:rPr>
        <w:t xml:space="preserve">, </w:t>
      </w:r>
      <w:r w:rsidRPr="00346CE0">
        <w:rPr>
          <w:rFonts w:ascii="Bookman Old Style" w:hAnsi="Bookman Old Style"/>
        </w:rPr>
        <w:t xml:space="preserve">such as </w:t>
      </w:r>
      <w:r w:rsidRPr="00346CE0">
        <w:rPr>
          <w:rStyle w:val="Strong"/>
          <w:rFonts w:ascii="Bookman Old Style" w:eastAsiaTheme="majorEastAsia" w:hAnsi="Bookman Old Style"/>
          <w:b w:val="0"/>
        </w:rPr>
        <w:t>scalability, speed, advanced control, and API access</w:t>
      </w:r>
      <w:r w:rsidRPr="00346CE0">
        <w:rPr>
          <w:rFonts w:ascii="Bookman Old Style" w:hAnsi="Bookman Old Style"/>
        </w:rPr>
        <w:t xml:space="preserve">, </w:t>
      </w:r>
      <w:r w:rsidRPr="00346CE0">
        <w:rPr>
          <w:rFonts w:ascii="Bookman Old Style" w:hAnsi="Bookman Old Style"/>
        </w:rPr>
        <w:t>to help them grow and manage complex applications. These users are less concerned with hand-holding and more focused on performance, security, and flexibility. KONEKTA caters to them by offering powerful VPS plans, advanced dashboard tools, and priority support for development teams.</w:t>
      </w:r>
      <w:r w:rsidRPr="00346CE0">
        <w:rPr>
          <w:rFonts w:ascii="Bookman Old Style" w:hAnsi="Bookman Old Style"/>
        </w:rPr>
        <w:t xml:space="preserve"> </w:t>
      </w:r>
      <w:r w:rsidRPr="00346CE0">
        <w:rPr>
          <w:rStyle w:val="Strong"/>
          <w:rFonts w:ascii="Bookman Old Style" w:eastAsiaTheme="majorEastAsia" w:hAnsi="Bookman Old Style"/>
          <w:b w:val="0"/>
        </w:rPr>
        <w:t>E-commerce businesses</w:t>
      </w:r>
      <w:r w:rsidRPr="00346CE0">
        <w:rPr>
          <w:rFonts w:ascii="Bookman Old Style" w:hAnsi="Bookman Old Style"/>
        </w:rPr>
        <w:t xml:space="preserve"> require a hosting solution that supports secure transactions, fast load times, and the ability to scale quickly during high-traffic periods. Our hosting is optimized for platforms like WooCommerce and Shopify, with SSL certificates, regular backups, and 99.9% uptime guarantees included.</w:t>
      </w:r>
    </w:p>
    <w:p w14:paraId="08BD00F6" w14:textId="52A95EBC" w:rsidR="00D84E5C" w:rsidRPr="00346CE0" w:rsidRDefault="00D84E5C" w:rsidP="00346CE0">
      <w:pPr>
        <w:pStyle w:val="NormalWeb"/>
        <w:spacing w:line="276" w:lineRule="auto"/>
        <w:jc w:val="both"/>
        <w:rPr>
          <w:rFonts w:ascii="Bookman Old Style" w:hAnsi="Bookman Old Style"/>
        </w:rPr>
      </w:pPr>
      <w:r w:rsidRPr="00346CE0">
        <w:rPr>
          <w:rStyle w:val="Strong"/>
          <w:rFonts w:ascii="Bookman Old Style" w:eastAsiaTheme="majorEastAsia" w:hAnsi="Bookman Old Style"/>
          <w:b w:val="0"/>
        </w:rPr>
        <w:t>Content creators and bloggers</w:t>
      </w:r>
      <w:r w:rsidRPr="00346CE0">
        <w:rPr>
          <w:rFonts w:ascii="Bookman Old Style" w:hAnsi="Bookman Old Style"/>
          <w:b/>
        </w:rPr>
        <w:t>,</w:t>
      </w:r>
      <w:r w:rsidRPr="00346CE0">
        <w:rPr>
          <w:rFonts w:ascii="Bookman Old Style" w:hAnsi="Bookman Old Style"/>
        </w:rPr>
        <w:t xml:space="preserve"> on the other hand, often seek hosting that is easy to use, compatible with CMS platforms like WordPress, and able to handle media-rich content. These users are drawn to value-added features such as one-click installs, media optimization tools, and performance tracking dashboards.</w:t>
      </w:r>
      <w:r w:rsidRPr="00346CE0">
        <w:rPr>
          <w:rFonts w:ascii="Bookman Old Style" w:hAnsi="Bookman Old Style"/>
        </w:rPr>
        <w:t xml:space="preserve"> C</w:t>
      </w:r>
      <w:r w:rsidRPr="00346CE0">
        <w:rPr>
          <w:rFonts w:ascii="Bookman Old Style" w:hAnsi="Bookman Old Style"/>
        </w:rPr>
        <w:t>reating and prioritizing these customer segments, KONEKTA ensures that its marketing messages, support resources, and product features are relevant, relatable, and impactful. This focused approach allows us to speak directly to our customers’ goals and pain points, rather than using generic or broad messaging. It also helps us allocate resources more effectively by targeting the groups with the highest potential for growth, loyalty, and profitability.</w:t>
      </w:r>
    </w:p>
    <w:p w14:paraId="61298A96" w14:textId="24E52BEA" w:rsidR="00D84E5C" w:rsidRPr="00346CE0" w:rsidRDefault="00D84E5C"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4. </w:t>
      </w:r>
      <w:r w:rsidR="000F7689" w:rsidRPr="00346CE0">
        <w:rPr>
          <w:rFonts w:ascii="Bookman Old Style" w:hAnsi="Bookman Old Style"/>
          <w:b/>
          <w:color w:val="auto"/>
        </w:rPr>
        <w:t>KONEKTA</w:t>
      </w:r>
      <w:r w:rsidRPr="00346CE0">
        <w:rPr>
          <w:rFonts w:ascii="Bookman Old Style" w:hAnsi="Bookman Old Style"/>
          <w:b/>
          <w:color w:val="auto"/>
        </w:rPr>
        <w:t xml:space="preserve"> Effective Marketing Channels</w:t>
      </w:r>
    </w:p>
    <w:p w14:paraId="210E7F3B" w14:textId="0FB32DFE"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With a clear understanding of our audience and market position, KONEKTA has developed a multi-channel marketing approach designed to reach potential customers where they are most active</w:t>
      </w:r>
      <w:r w:rsidRPr="00346CE0">
        <w:rPr>
          <w:rFonts w:ascii="Bookman Old Style" w:hAnsi="Bookman Old Style"/>
        </w:rPr>
        <w:t xml:space="preserve">, </w:t>
      </w:r>
      <w:r w:rsidRPr="00346CE0">
        <w:rPr>
          <w:rFonts w:ascii="Bookman Old Style" w:hAnsi="Bookman Old Style"/>
        </w:rPr>
        <w:t>online and in their local communities. Our strategy focuses on a mix of</w:t>
      </w:r>
      <w:r w:rsidRPr="00346CE0">
        <w:rPr>
          <w:rFonts w:ascii="Bookman Old Style" w:hAnsi="Bookman Old Style"/>
          <w:b/>
        </w:rPr>
        <w:t xml:space="preserve"> </w:t>
      </w:r>
      <w:r w:rsidRPr="00346CE0">
        <w:rPr>
          <w:rStyle w:val="Strong"/>
          <w:rFonts w:ascii="Bookman Old Style" w:eastAsiaTheme="majorEastAsia" w:hAnsi="Bookman Old Style"/>
          <w:b w:val="0"/>
        </w:rPr>
        <w:t>digital, content-driven, and partnership-based marketing</w:t>
      </w:r>
      <w:r w:rsidRPr="00346CE0">
        <w:rPr>
          <w:rFonts w:ascii="Bookman Old Style" w:hAnsi="Bookman Old Style"/>
          <w:b/>
        </w:rPr>
        <w:t>,</w:t>
      </w:r>
      <w:r w:rsidRPr="00346CE0">
        <w:rPr>
          <w:rFonts w:ascii="Bookman Old Style" w:hAnsi="Bookman Old Style"/>
        </w:rPr>
        <w:t xml:space="preserve"> all optimized to build trust, drive traffic, and convert leads into loyal customers.</w:t>
      </w:r>
      <w:r w:rsidRPr="00346CE0">
        <w:rPr>
          <w:rFonts w:ascii="Bookman Old Style" w:hAnsi="Bookman Old Style"/>
        </w:rPr>
        <w:t xml:space="preserve"> </w:t>
      </w:r>
      <w:r w:rsidRPr="00346CE0">
        <w:rPr>
          <w:rFonts w:ascii="Bookman Old Style" w:hAnsi="Bookman Old Style"/>
        </w:rPr>
        <w:t xml:space="preserve">Our </w:t>
      </w:r>
      <w:r w:rsidRPr="00346CE0">
        <w:rPr>
          <w:rStyle w:val="Strong"/>
          <w:rFonts w:ascii="Bookman Old Style" w:eastAsiaTheme="majorEastAsia" w:hAnsi="Bookman Old Style"/>
          <w:b w:val="0"/>
        </w:rPr>
        <w:t>website</w:t>
      </w:r>
      <w:r w:rsidRPr="00346CE0">
        <w:rPr>
          <w:rFonts w:ascii="Bookman Old Style" w:hAnsi="Bookman Old Style"/>
        </w:rPr>
        <w:t xml:space="preserve"> acts as the core of our digital presence. It’s professionally designed, mobile-friendly, and structured for fast navigation. The site clearly communicates our value proposition</w:t>
      </w:r>
      <w:r w:rsidRPr="00346CE0">
        <w:rPr>
          <w:rFonts w:ascii="Bookman Old Style" w:hAnsi="Bookman Old Style"/>
        </w:rPr>
        <w:t xml:space="preserve">, </w:t>
      </w:r>
      <w:r w:rsidRPr="00346CE0">
        <w:rPr>
          <w:rFonts w:ascii="Bookman Old Style" w:hAnsi="Bookman Old Style"/>
        </w:rPr>
        <w:t>reliable, innovative, and customer-first hosting</w:t>
      </w:r>
      <w:r w:rsidRPr="00346CE0">
        <w:rPr>
          <w:rFonts w:ascii="Bookman Old Style" w:hAnsi="Bookman Old Style"/>
        </w:rPr>
        <w:t xml:space="preserve">, </w:t>
      </w:r>
      <w:r w:rsidRPr="00346CE0">
        <w:rPr>
          <w:rFonts w:ascii="Bookman Old Style" w:hAnsi="Bookman Old Style"/>
        </w:rPr>
        <w:t xml:space="preserve">while offering clear calls to action such as “Sign Up,” “Compare Plans,” or “Get Help.” It’s also optimized for SEO, </w:t>
      </w:r>
      <w:r w:rsidRPr="00346CE0">
        <w:rPr>
          <w:rFonts w:ascii="Bookman Old Style" w:hAnsi="Bookman Old Style"/>
        </w:rPr>
        <w:lastRenderedPageBreak/>
        <w:t>using targeted keywords to attract organic traffic from those searching for web hosting services. Blog content, how-to guides, and customer success stories are regularly published to provide value and improve our visibility.</w:t>
      </w:r>
    </w:p>
    <w:p w14:paraId="12F33826" w14:textId="61C8E5B4"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We also invest in </w:t>
      </w:r>
      <w:r w:rsidRPr="00346CE0">
        <w:rPr>
          <w:rStyle w:val="Strong"/>
          <w:rFonts w:ascii="Bookman Old Style" w:eastAsiaTheme="majorEastAsia" w:hAnsi="Bookman Old Style"/>
          <w:b w:val="0"/>
        </w:rPr>
        <w:t>Search Engine Marketing (SEM)</w:t>
      </w:r>
      <w:r w:rsidRPr="00346CE0">
        <w:rPr>
          <w:rFonts w:ascii="Bookman Old Style" w:hAnsi="Bookman Old Style"/>
        </w:rPr>
        <w:t xml:space="preserve"> through Google Ads to capture traffic from high-intent searches. These campaigns are continuously monitored and optimized to increase conversions and reduce cost per acquisition. </w:t>
      </w:r>
      <w:r w:rsidRPr="00346CE0">
        <w:rPr>
          <w:rStyle w:val="Strong"/>
          <w:rFonts w:ascii="Bookman Old Style" w:eastAsiaTheme="majorEastAsia" w:hAnsi="Bookman Old Style"/>
          <w:b w:val="0"/>
        </w:rPr>
        <w:t>Social media marketing</w:t>
      </w:r>
      <w:r w:rsidRPr="00346CE0">
        <w:rPr>
          <w:rFonts w:ascii="Bookman Old Style" w:hAnsi="Bookman Old Style"/>
        </w:rPr>
        <w:t xml:space="preserve"> plays a key role too. Platforms like Facebook, Instagram, Twitter, and LinkedIn help us engage directly with different customer segments. Our content includes educational posts, short videos, testimonials, and promotional offers</w:t>
      </w:r>
      <w:r w:rsidRPr="00346CE0">
        <w:rPr>
          <w:rFonts w:ascii="Bookman Old Style" w:hAnsi="Bookman Old Style"/>
        </w:rPr>
        <w:t xml:space="preserve">, </w:t>
      </w:r>
      <w:r w:rsidRPr="00346CE0">
        <w:rPr>
          <w:rFonts w:ascii="Bookman Old Style" w:hAnsi="Bookman Old Style"/>
        </w:rPr>
        <w:t>crafted to be informative, relatable, and shareable.</w:t>
      </w:r>
      <w:r w:rsidRPr="00346CE0">
        <w:rPr>
          <w:rFonts w:ascii="Bookman Old Style" w:hAnsi="Bookman Old Style"/>
        </w:rPr>
        <w:t xml:space="preserve"> </w:t>
      </w:r>
      <w:r w:rsidRPr="00346CE0">
        <w:rPr>
          <w:rStyle w:val="Strong"/>
          <w:rFonts w:ascii="Bookman Old Style" w:eastAsiaTheme="majorEastAsia" w:hAnsi="Bookman Old Style"/>
          <w:b w:val="0"/>
        </w:rPr>
        <w:t>Content marketing</w:t>
      </w:r>
      <w:r w:rsidRPr="00346CE0">
        <w:rPr>
          <w:rFonts w:ascii="Bookman Old Style" w:hAnsi="Bookman Old Style"/>
        </w:rPr>
        <w:t xml:space="preserve"> is another cornerstone of our strategy. We produce high-quality blog posts, step-by-step tutorials, explainer videos, and infographics to address common hosting challenges and showcase KONEKTA’s expertise. This positions us as a helpful, knowledgeable brand that customers can rely on</w:t>
      </w:r>
      <w:r w:rsidR="0089390F" w:rsidRPr="00346CE0">
        <w:rPr>
          <w:rFonts w:ascii="Bookman Old Style" w:hAnsi="Bookman Old Style"/>
        </w:rPr>
        <w:t xml:space="preserve">, </w:t>
      </w:r>
      <w:r w:rsidRPr="00346CE0">
        <w:rPr>
          <w:rFonts w:ascii="Bookman Old Style" w:hAnsi="Bookman Old Style"/>
        </w:rPr>
        <w:t>not just a service provider, but a guide. All content is distributed across social media, email campaigns, and partnerships to expand its reach.</w:t>
      </w:r>
    </w:p>
    <w:p w14:paraId="46A43AF9" w14:textId="550AF8D6" w:rsidR="00D84E5C" w:rsidRPr="00346CE0" w:rsidRDefault="00D84E5C" w:rsidP="00346CE0">
      <w:pPr>
        <w:pStyle w:val="NormalWeb"/>
        <w:spacing w:line="276" w:lineRule="auto"/>
        <w:jc w:val="both"/>
        <w:rPr>
          <w:rFonts w:ascii="Bookman Old Style" w:hAnsi="Bookman Old Style"/>
        </w:rPr>
      </w:pPr>
      <w:r w:rsidRPr="00346CE0">
        <w:rPr>
          <w:rFonts w:ascii="Bookman Old Style" w:hAnsi="Bookman Old Style"/>
        </w:rPr>
        <w:t xml:space="preserve">Our </w:t>
      </w:r>
      <w:r w:rsidRPr="00346CE0">
        <w:rPr>
          <w:rStyle w:val="Strong"/>
          <w:rFonts w:ascii="Bookman Old Style" w:eastAsiaTheme="majorEastAsia" w:hAnsi="Bookman Old Style"/>
          <w:b w:val="0"/>
        </w:rPr>
        <w:t>email marketing</w:t>
      </w:r>
      <w:r w:rsidRPr="00346CE0">
        <w:rPr>
          <w:rFonts w:ascii="Bookman Old Style" w:hAnsi="Bookman Old Style"/>
        </w:rPr>
        <w:t xml:space="preserve"> strategy is centered on relationship-building. We segment our mailing lists to send tailored messages</w:t>
      </w:r>
      <w:r w:rsidRPr="00346CE0">
        <w:rPr>
          <w:rFonts w:ascii="Bookman Old Style" w:hAnsi="Bookman Old Style"/>
        </w:rPr>
        <w:t xml:space="preserve">, </w:t>
      </w:r>
      <w:r w:rsidRPr="00346CE0">
        <w:rPr>
          <w:rFonts w:ascii="Bookman Old Style" w:hAnsi="Bookman Old Style"/>
        </w:rPr>
        <w:t>whether it’s onboarding tips for new users, discount offers for prospects, or upgrade suggestions for existing clients. This ensures our messages are relevant and timely.</w:t>
      </w:r>
      <w:r w:rsidRPr="00346CE0">
        <w:rPr>
          <w:rFonts w:ascii="Bookman Old Style" w:hAnsi="Bookman Old Style"/>
        </w:rPr>
        <w:t xml:space="preserve"> </w:t>
      </w:r>
      <w:r w:rsidRPr="00346CE0">
        <w:rPr>
          <w:rFonts w:ascii="Bookman Old Style" w:hAnsi="Bookman Old Style"/>
        </w:rPr>
        <w:t xml:space="preserve">To expand reach, we also use </w:t>
      </w:r>
      <w:r w:rsidRPr="00346CE0">
        <w:rPr>
          <w:rStyle w:val="Strong"/>
          <w:rFonts w:ascii="Bookman Old Style" w:eastAsiaTheme="majorEastAsia" w:hAnsi="Bookman Old Style"/>
          <w:b w:val="0"/>
        </w:rPr>
        <w:t>affiliate marketing</w:t>
      </w:r>
      <w:r w:rsidRPr="00346CE0">
        <w:rPr>
          <w:rFonts w:ascii="Bookman Old Style" w:hAnsi="Bookman Old Style"/>
          <w:b/>
        </w:rPr>
        <w:t xml:space="preserve"> </w:t>
      </w:r>
      <w:r w:rsidRPr="00346CE0">
        <w:rPr>
          <w:rFonts w:ascii="Bookman Old Style" w:hAnsi="Bookman Old Style"/>
        </w:rPr>
        <w:t>and</w:t>
      </w:r>
      <w:r w:rsidRPr="00346CE0">
        <w:rPr>
          <w:rFonts w:ascii="Bookman Old Style" w:hAnsi="Bookman Old Style"/>
          <w:b/>
        </w:rPr>
        <w:t xml:space="preserve"> </w:t>
      </w:r>
      <w:r w:rsidRPr="00346CE0">
        <w:rPr>
          <w:rStyle w:val="Strong"/>
          <w:rFonts w:ascii="Bookman Old Style" w:eastAsiaTheme="majorEastAsia" w:hAnsi="Bookman Old Style"/>
          <w:b w:val="0"/>
        </w:rPr>
        <w:t>strategic partnerships</w:t>
      </w:r>
      <w:r w:rsidRPr="00346CE0">
        <w:rPr>
          <w:rFonts w:ascii="Bookman Old Style" w:hAnsi="Bookman Old Style"/>
          <w:b/>
        </w:rPr>
        <w:t>.</w:t>
      </w:r>
      <w:r w:rsidRPr="00346CE0">
        <w:rPr>
          <w:rFonts w:ascii="Bookman Old Style" w:hAnsi="Bookman Old Style"/>
        </w:rPr>
        <w:t xml:space="preserve"> Affiliates</w:t>
      </w:r>
      <w:r w:rsidRPr="00346CE0">
        <w:rPr>
          <w:rFonts w:ascii="Bookman Old Style" w:hAnsi="Bookman Old Style"/>
        </w:rPr>
        <w:t xml:space="preserve">, </w:t>
      </w:r>
      <w:r w:rsidRPr="00346CE0">
        <w:rPr>
          <w:rFonts w:ascii="Bookman Old Style" w:hAnsi="Bookman Old Style"/>
        </w:rPr>
        <w:t>like tech bloggers or influencers</w:t>
      </w:r>
      <w:r w:rsidRPr="00346CE0">
        <w:rPr>
          <w:rFonts w:ascii="Bookman Old Style" w:hAnsi="Bookman Old Style"/>
        </w:rPr>
        <w:t xml:space="preserve">, </w:t>
      </w:r>
      <w:r w:rsidRPr="00346CE0">
        <w:rPr>
          <w:rFonts w:ascii="Bookman Old Style" w:hAnsi="Bookman Old Style"/>
        </w:rPr>
        <w:t>earn commissions by promoting our services. Meanwhile, we collaborate with local web designers, developers, and marketing agencies who can refer their clients to KONEKTA. In return, they benefit from added value, commissions, or bundled service packages.</w:t>
      </w:r>
      <w:r w:rsidR="0089390F" w:rsidRPr="00346CE0">
        <w:rPr>
          <w:rFonts w:ascii="Bookman Old Style" w:hAnsi="Bookman Old Style"/>
        </w:rPr>
        <w:t xml:space="preserve"> </w:t>
      </w:r>
      <w:r w:rsidRPr="00346CE0">
        <w:rPr>
          <w:rFonts w:ascii="Bookman Old Style" w:hAnsi="Bookman Old Style"/>
        </w:rPr>
        <w:t xml:space="preserve">Finally, while digital is our primary focus, we don’t overlook </w:t>
      </w:r>
      <w:r w:rsidRPr="00346CE0">
        <w:rPr>
          <w:rStyle w:val="Strong"/>
          <w:rFonts w:ascii="Bookman Old Style" w:eastAsiaTheme="majorEastAsia" w:hAnsi="Bookman Old Style"/>
          <w:b w:val="0"/>
        </w:rPr>
        <w:t>traditional advertising</w:t>
      </w:r>
      <w:r w:rsidRPr="00346CE0">
        <w:rPr>
          <w:rFonts w:ascii="Bookman Old Style" w:hAnsi="Bookman Old Style"/>
        </w:rPr>
        <w:t xml:space="preserve"> in strategic local channels</w:t>
      </w:r>
      <w:r w:rsidRPr="00346CE0">
        <w:rPr>
          <w:rFonts w:ascii="Bookman Old Style" w:hAnsi="Bookman Old Style"/>
        </w:rPr>
        <w:t xml:space="preserve">, </w:t>
      </w:r>
      <w:r w:rsidRPr="00346CE0">
        <w:rPr>
          <w:rFonts w:ascii="Bookman Old Style" w:hAnsi="Bookman Old Style"/>
        </w:rPr>
        <w:t>such as radio spots, local business directories, and event sponsorships</w:t>
      </w:r>
      <w:r w:rsidRPr="00346CE0">
        <w:rPr>
          <w:rFonts w:ascii="Bookman Old Style" w:hAnsi="Bookman Old Style"/>
        </w:rPr>
        <w:t xml:space="preserve">, </w:t>
      </w:r>
      <w:r w:rsidRPr="00346CE0">
        <w:rPr>
          <w:rFonts w:ascii="Bookman Old Style" w:hAnsi="Bookman Old Style"/>
        </w:rPr>
        <w:t>to build awareness in offline communities and bridge the digital divide.</w:t>
      </w:r>
      <w:r w:rsidRPr="00346CE0">
        <w:rPr>
          <w:rFonts w:ascii="Bookman Old Style" w:hAnsi="Bookman Old Style"/>
        </w:rPr>
        <w:t xml:space="preserve"> </w:t>
      </w:r>
      <w:r w:rsidRPr="00346CE0">
        <w:rPr>
          <w:rFonts w:ascii="Bookman Old Style" w:hAnsi="Bookman Old Style"/>
        </w:rPr>
        <w:t>These channels form a well-rounded marketing engine that ensures KONEKTA stays visible, builds credibility, and consistently attracts the right customers.</w:t>
      </w:r>
    </w:p>
    <w:p w14:paraId="20A41CCC" w14:textId="60348DB4" w:rsidR="0089390F" w:rsidRPr="00346CE0" w:rsidRDefault="0089390F"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5. </w:t>
      </w:r>
      <w:r w:rsidRPr="00346CE0">
        <w:rPr>
          <w:rFonts w:ascii="Bookman Old Style" w:hAnsi="Bookman Old Style"/>
          <w:b/>
          <w:color w:val="auto"/>
        </w:rPr>
        <w:t>KONEKTA</w:t>
      </w:r>
      <w:r w:rsidRPr="00346CE0">
        <w:rPr>
          <w:rFonts w:ascii="Bookman Old Style" w:hAnsi="Bookman Old Style"/>
          <w:b/>
          <w:color w:val="auto"/>
        </w:rPr>
        <w:t xml:space="preserve"> Strategic Partnerships</w:t>
      </w:r>
    </w:p>
    <w:p w14:paraId="140F7420" w14:textId="3547AC2B"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To strengthen our market presence and extend our reach, KONEKTA actively builds </w:t>
      </w:r>
      <w:r w:rsidRPr="00346CE0">
        <w:rPr>
          <w:rStyle w:val="Strong"/>
          <w:rFonts w:ascii="Bookman Old Style" w:eastAsiaTheme="majorEastAsia" w:hAnsi="Bookman Old Style"/>
          <w:b w:val="0"/>
        </w:rPr>
        <w:t>strategic partnerships</w:t>
      </w:r>
      <w:r w:rsidRPr="00346CE0">
        <w:rPr>
          <w:rFonts w:ascii="Bookman Old Style" w:hAnsi="Bookman Old Style"/>
        </w:rPr>
        <w:t xml:space="preserve"> with businesses that offer complementary services to our target customers. These collaborations allow us to offer more value to our users while tapping into established networks of trust and influence.</w:t>
      </w:r>
      <w:r w:rsidRPr="00346CE0">
        <w:rPr>
          <w:rFonts w:ascii="Bookman Old Style" w:hAnsi="Bookman Old Style"/>
        </w:rPr>
        <w:t xml:space="preserve"> </w:t>
      </w:r>
      <w:r w:rsidRPr="00346CE0">
        <w:rPr>
          <w:rFonts w:ascii="Bookman Old Style" w:hAnsi="Bookman Old Style"/>
        </w:rPr>
        <w:t>Our partnership strategy starts with identifying organizations whose audiences overlap with ours</w:t>
      </w:r>
      <w:r w:rsidRPr="00346CE0">
        <w:rPr>
          <w:rFonts w:ascii="Bookman Old Style" w:hAnsi="Bookman Old Style"/>
        </w:rPr>
        <w:t xml:space="preserve">, </w:t>
      </w:r>
      <w:r w:rsidRPr="00346CE0">
        <w:rPr>
          <w:rStyle w:val="Strong"/>
          <w:rFonts w:ascii="Bookman Old Style" w:eastAsiaTheme="majorEastAsia" w:hAnsi="Bookman Old Style"/>
          <w:b w:val="0"/>
        </w:rPr>
        <w:t xml:space="preserve">website design agencies, software </w:t>
      </w:r>
      <w:r w:rsidRPr="00346CE0">
        <w:rPr>
          <w:rStyle w:val="Strong"/>
          <w:rFonts w:ascii="Bookman Old Style" w:eastAsiaTheme="majorEastAsia" w:hAnsi="Bookman Old Style"/>
          <w:b w:val="0"/>
        </w:rPr>
        <w:lastRenderedPageBreak/>
        <w:t>developers, digital marketing firms, domain registrars, and e-commerce platforms</w:t>
      </w:r>
      <w:r w:rsidRPr="00346CE0">
        <w:rPr>
          <w:rFonts w:ascii="Bookman Old Style" w:hAnsi="Bookman Old Style"/>
          <w:b/>
        </w:rPr>
        <w:t>.</w:t>
      </w:r>
      <w:r w:rsidRPr="00346CE0">
        <w:rPr>
          <w:rFonts w:ascii="Bookman Old Style" w:hAnsi="Bookman Old Style"/>
        </w:rPr>
        <w:t xml:space="preserve"> These partners often work directly with small businesses, startups, and online sellers</w:t>
      </w:r>
      <w:r w:rsidRPr="00346CE0">
        <w:rPr>
          <w:rFonts w:ascii="Bookman Old Style" w:hAnsi="Bookman Old Style"/>
        </w:rPr>
        <w:t xml:space="preserve">, </w:t>
      </w:r>
      <w:r w:rsidRPr="00346CE0">
        <w:rPr>
          <w:rFonts w:ascii="Bookman Old Style" w:hAnsi="Bookman Old Style"/>
        </w:rPr>
        <w:t>the very segments KONEKTA serves. By aligning with them, we position KONEKTA as the go-to hosting provider recommended by trusted professionals.</w:t>
      </w:r>
    </w:p>
    <w:p w14:paraId="3CE3DB70" w14:textId="617C2BED"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Once a potential partner is identified, we structure a </w:t>
      </w:r>
      <w:r w:rsidRPr="00346CE0">
        <w:rPr>
          <w:rStyle w:val="Strong"/>
          <w:rFonts w:ascii="Bookman Old Style" w:eastAsiaTheme="majorEastAsia" w:hAnsi="Bookman Old Style"/>
          <w:b w:val="0"/>
        </w:rPr>
        <w:t>mutually beneficial relationship</w:t>
      </w:r>
      <w:r w:rsidRPr="00346CE0">
        <w:rPr>
          <w:rFonts w:ascii="Bookman Old Style" w:hAnsi="Bookman Old Style"/>
          <w:b/>
        </w:rPr>
        <w:t>.</w:t>
      </w:r>
      <w:r w:rsidRPr="00346CE0">
        <w:rPr>
          <w:rFonts w:ascii="Bookman Old Style" w:hAnsi="Bookman Old Style"/>
        </w:rPr>
        <w:t xml:space="preserve"> For example, we offer agencies the ability to bundle KONEKTA hosting into their service packages, giving their clients a seamless website solution while earning the agency a referral </w:t>
      </w:r>
      <w:proofErr w:type="spellStart"/>
      <w:r w:rsidRPr="00346CE0">
        <w:rPr>
          <w:rFonts w:ascii="Bookman Old Style" w:hAnsi="Bookman Old Style"/>
        </w:rPr>
        <w:t>fee</w:t>
      </w:r>
      <w:proofErr w:type="spellEnd"/>
      <w:r w:rsidRPr="00346CE0">
        <w:rPr>
          <w:rFonts w:ascii="Bookman Old Style" w:hAnsi="Bookman Old Style"/>
        </w:rPr>
        <w:t xml:space="preserve"> or discounted rate. This approach increases client satisfaction for the agency and expands KONEKTA’s customer base.</w:t>
      </w:r>
      <w:r w:rsidRPr="00346CE0">
        <w:rPr>
          <w:rFonts w:ascii="Bookman Old Style" w:hAnsi="Bookman Old Style"/>
        </w:rPr>
        <w:t xml:space="preserve"> </w:t>
      </w:r>
      <w:r w:rsidRPr="00346CE0">
        <w:rPr>
          <w:rFonts w:ascii="Bookman Old Style" w:hAnsi="Bookman Old Style"/>
        </w:rPr>
        <w:t xml:space="preserve">We also develop </w:t>
      </w:r>
      <w:r w:rsidRPr="00346CE0">
        <w:rPr>
          <w:rStyle w:val="Strong"/>
          <w:rFonts w:ascii="Bookman Old Style" w:eastAsiaTheme="majorEastAsia" w:hAnsi="Bookman Old Style"/>
          <w:b w:val="0"/>
        </w:rPr>
        <w:t>joint marketing initiatives</w:t>
      </w:r>
      <w:r w:rsidRPr="00346CE0">
        <w:rPr>
          <w:rFonts w:ascii="Bookman Old Style" w:hAnsi="Bookman Old Style"/>
          <w:b/>
        </w:rPr>
        <w:t>,</w:t>
      </w:r>
      <w:r w:rsidRPr="00346CE0">
        <w:rPr>
          <w:rFonts w:ascii="Bookman Old Style" w:hAnsi="Bookman Old Style"/>
        </w:rPr>
        <w:t xml:space="preserve"> such as co-hosted webinars, collaborative content (like blog posts or case studies), or shared promotional campaigns. These efforts not only boost visibility for both parties but also add authority and credibility to our brand. When a trusted partner features KONEKTA in their materials, it enhances our reputation and builds immediate trust with their audience.</w:t>
      </w:r>
    </w:p>
    <w:p w14:paraId="3CC845EB" w14:textId="351DAA58"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In addition, we implement structured </w:t>
      </w:r>
      <w:r w:rsidRPr="00346CE0">
        <w:rPr>
          <w:rStyle w:val="Strong"/>
          <w:rFonts w:ascii="Bookman Old Style" w:eastAsiaTheme="majorEastAsia" w:hAnsi="Bookman Old Style"/>
          <w:b w:val="0"/>
        </w:rPr>
        <w:t>referral programs</w:t>
      </w:r>
      <w:r w:rsidRPr="00346CE0">
        <w:rPr>
          <w:rFonts w:ascii="Bookman Old Style" w:hAnsi="Bookman Old Style"/>
          <w:b/>
        </w:rPr>
        <w:t>,</w:t>
      </w:r>
      <w:r w:rsidRPr="00346CE0">
        <w:rPr>
          <w:rFonts w:ascii="Bookman Old Style" w:hAnsi="Bookman Old Style"/>
        </w:rPr>
        <w:t xml:space="preserve"> where partners can earn recurring commissions or benefits for each new customer they bring to KONEKTA. This incentivizes long-term collaboration and ensures consistent lead generation.</w:t>
      </w:r>
      <w:r w:rsidRPr="00346CE0">
        <w:rPr>
          <w:rFonts w:ascii="Bookman Old Style" w:hAnsi="Bookman Old Style"/>
        </w:rPr>
        <w:t xml:space="preserve"> </w:t>
      </w:r>
      <w:r w:rsidRPr="00346CE0">
        <w:rPr>
          <w:rFonts w:ascii="Bookman Old Style" w:hAnsi="Bookman Old Style"/>
        </w:rPr>
        <w:t>All partnerships are formalized through clear agreements that define responsibilities, benefits, and expectations. This prevents misunderstandings and helps both parties stay aligned.</w:t>
      </w:r>
      <w:r w:rsidRPr="00346CE0">
        <w:rPr>
          <w:rFonts w:ascii="Bookman Old Style" w:hAnsi="Bookman Old Style"/>
        </w:rPr>
        <w:t xml:space="preserve"> </w:t>
      </w:r>
      <w:r w:rsidRPr="00346CE0">
        <w:rPr>
          <w:rFonts w:ascii="Bookman Old Style" w:hAnsi="Bookman Old Style"/>
        </w:rPr>
        <w:t>Building and nurturing these partnerships, KONEKTA expands its marketing power without significantly increasing advertising spend. More importantly, it connects us with our ideal customers through channels they already trust</w:t>
      </w:r>
      <w:r w:rsidRPr="00346CE0">
        <w:rPr>
          <w:rFonts w:ascii="Bookman Old Style" w:hAnsi="Bookman Old Style"/>
        </w:rPr>
        <w:t xml:space="preserve">, </w:t>
      </w:r>
      <w:r w:rsidRPr="00346CE0">
        <w:rPr>
          <w:rFonts w:ascii="Bookman Old Style" w:hAnsi="Bookman Old Style"/>
        </w:rPr>
        <w:t>enhancing our reach, relevance, and reputation in a competitive market.</w:t>
      </w:r>
    </w:p>
    <w:p w14:paraId="61D8B87A" w14:textId="5B7F18E4" w:rsidR="0089390F" w:rsidRPr="00346CE0" w:rsidRDefault="0089390F"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6. Monitor</w:t>
      </w:r>
      <w:r w:rsidR="00346CE0" w:rsidRPr="00346CE0">
        <w:rPr>
          <w:rFonts w:ascii="Bookman Old Style" w:hAnsi="Bookman Old Style"/>
          <w:b/>
          <w:color w:val="auto"/>
        </w:rPr>
        <w:t>ing</w:t>
      </w:r>
      <w:r w:rsidRPr="00346CE0">
        <w:rPr>
          <w:rFonts w:ascii="Bookman Old Style" w:hAnsi="Bookman Old Style"/>
          <w:b/>
          <w:color w:val="auto"/>
        </w:rPr>
        <w:t>, Measur</w:t>
      </w:r>
      <w:r w:rsidR="00346CE0" w:rsidRPr="00346CE0">
        <w:rPr>
          <w:rFonts w:ascii="Bookman Old Style" w:hAnsi="Bookman Old Style"/>
          <w:b/>
          <w:color w:val="auto"/>
        </w:rPr>
        <w:t>ing</w:t>
      </w:r>
      <w:r w:rsidRPr="00346CE0">
        <w:rPr>
          <w:rFonts w:ascii="Bookman Old Style" w:hAnsi="Bookman Old Style"/>
          <w:b/>
          <w:color w:val="auto"/>
        </w:rPr>
        <w:t>, and Optimiz</w:t>
      </w:r>
      <w:r w:rsidR="00346CE0" w:rsidRPr="00346CE0">
        <w:rPr>
          <w:rFonts w:ascii="Bookman Old Style" w:hAnsi="Bookman Old Style"/>
          <w:b/>
          <w:color w:val="auto"/>
        </w:rPr>
        <w:t>ing</w:t>
      </w:r>
      <w:r w:rsidRPr="00346CE0">
        <w:rPr>
          <w:rFonts w:ascii="Bookman Old Style" w:hAnsi="Bookman Old Style"/>
          <w:b/>
          <w:color w:val="auto"/>
        </w:rPr>
        <w:t xml:space="preserve"> Marketing Performance</w:t>
      </w:r>
    </w:p>
    <w:p w14:paraId="30FE5697" w14:textId="0E87235F"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Marketing is not just about launching campaigns</w:t>
      </w:r>
      <w:r w:rsidRPr="00346CE0">
        <w:rPr>
          <w:rFonts w:ascii="Bookman Old Style" w:hAnsi="Bookman Old Style"/>
        </w:rPr>
        <w:t xml:space="preserve">, </w:t>
      </w:r>
      <w:r w:rsidRPr="00346CE0">
        <w:rPr>
          <w:rFonts w:ascii="Bookman Old Style" w:hAnsi="Bookman Old Style"/>
        </w:rPr>
        <w:t>it's about continuously improving them. At KONEKTA, we take a data-driven approach to track performance, measure results, and make informed decisions that keep our strategy effective and relevant.</w:t>
      </w:r>
      <w:r w:rsidRPr="00346CE0">
        <w:rPr>
          <w:rFonts w:ascii="Bookman Old Style" w:hAnsi="Bookman Old Style"/>
        </w:rPr>
        <w:t xml:space="preserve"> </w:t>
      </w:r>
      <w:r w:rsidRPr="00346CE0">
        <w:rPr>
          <w:rFonts w:ascii="Bookman Old Style" w:hAnsi="Bookman Old Style"/>
        </w:rPr>
        <w:t xml:space="preserve">We start by defining clear </w:t>
      </w:r>
      <w:r w:rsidRPr="00346CE0">
        <w:rPr>
          <w:rStyle w:val="Strong"/>
          <w:rFonts w:ascii="Bookman Old Style" w:eastAsiaTheme="majorEastAsia" w:hAnsi="Bookman Old Style"/>
          <w:b w:val="0"/>
        </w:rPr>
        <w:t>key performance indicators (KPIs)</w:t>
      </w:r>
      <w:r w:rsidRPr="00346CE0">
        <w:rPr>
          <w:rFonts w:ascii="Bookman Old Style" w:hAnsi="Bookman Old Style"/>
        </w:rPr>
        <w:t xml:space="preserve"> that align with our goals. These include website traffic, lead generation, conversion rates, customer acquisition cost (CAC), and customer lifetime value (CLTV). We also monitor engagement metrics across channels</w:t>
      </w:r>
      <w:r w:rsidRPr="00346CE0">
        <w:rPr>
          <w:rFonts w:ascii="Bookman Old Style" w:hAnsi="Bookman Old Style"/>
        </w:rPr>
        <w:t xml:space="preserve">, </w:t>
      </w:r>
      <w:r w:rsidRPr="00346CE0">
        <w:rPr>
          <w:rFonts w:ascii="Bookman Old Style" w:hAnsi="Bookman Old Style"/>
        </w:rPr>
        <w:t>such as email open rates, social media interaction, ad click-through rates, and bounce rates on our website.</w:t>
      </w:r>
    </w:p>
    <w:p w14:paraId="22A9B296" w14:textId="3CBA9158"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lastRenderedPageBreak/>
        <w:t xml:space="preserve">To collect and analyze this data, we use </w:t>
      </w:r>
      <w:r w:rsidRPr="00346CE0">
        <w:rPr>
          <w:rStyle w:val="Strong"/>
          <w:rFonts w:ascii="Bookman Old Style" w:eastAsiaTheme="majorEastAsia" w:hAnsi="Bookman Old Style"/>
          <w:b w:val="0"/>
        </w:rPr>
        <w:t>reliable analytics tools</w:t>
      </w:r>
      <w:r w:rsidRPr="00346CE0">
        <w:rPr>
          <w:rFonts w:ascii="Bookman Old Style" w:hAnsi="Bookman Old Style"/>
          <w:b/>
        </w:rPr>
        <w:t>.</w:t>
      </w:r>
      <w:r w:rsidRPr="00346CE0">
        <w:rPr>
          <w:rFonts w:ascii="Bookman Old Style" w:hAnsi="Bookman Old Style"/>
        </w:rPr>
        <w:t xml:space="preserve"> Google Analytics gives us insights into how users interact with our website, where they come from, and which content performs best. Our email campaigns are tracked through platforms like Mailchimp, while social media analytics help us understand what content resonates with our audience. For sales and customer management, we use a CRM system to track leads, conversions, and client interactions over time.</w:t>
      </w:r>
      <w:r w:rsidRPr="00346CE0">
        <w:rPr>
          <w:rFonts w:ascii="Bookman Old Style" w:hAnsi="Bookman Old Style"/>
        </w:rPr>
        <w:t xml:space="preserve"> </w:t>
      </w:r>
      <w:r w:rsidRPr="00346CE0">
        <w:rPr>
          <w:rFonts w:ascii="Bookman Old Style" w:hAnsi="Bookman Old Style"/>
        </w:rPr>
        <w:t>Regular performance reviews are scheduled weekly, monthly, and quarterly. During these reviews, we assess what’s working and what isn’t. For example, if a paid ad campaign is underperforming, we analyze the ad copy, audience targeting, and landing page experience. If a blog post drives a spike in sign-ups, we replicate its structure and topic focus in future content.</w:t>
      </w:r>
    </w:p>
    <w:p w14:paraId="44BF1BB8" w14:textId="3DA48388"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We also test and adjust regularly. A/B testing allows us to compare different versions of emails, landing pages, or ad creatives to see which performs better. These small experiments help us learn fast and improve outcomes without taking big risks.</w:t>
      </w:r>
      <w:r w:rsidRPr="00346CE0">
        <w:rPr>
          <w:rFonts w:ascii="Bookman Old Style" w:hAnsi="Bookman Old Style"/>
        </w:rPr>
        <w:t xml:space="preserve"> </w:t>
      </w:r>
      <w:r w:rsidRPr="00346CE0">
        <w:rPr>
          <w:rFonts w:ascii="Bookman Old Style" w:hAnsi="Bookman Old Style"/>
        </w:rPr>
        <w:t xml:space="preserve">When necessary, we </w:t>
      </w:r>
      <w:r w:rsidRPr="00346CE0">
        <w:rPr>
          <w:rStyle w:val="Strong"/>
          <w:rFonts w:ascii="Bookman Old Style" w:eastAsiaTheme="majorEastAsia" w:hAnsi="Bookman Old Style"/>
          <w:b w:val="0"/>
        </w:rPr>
        <w:t>reallocate budgets</w:t>
      </w:r>
      <w:r w:rsidRPr="00346CE0">
        <w:rPr>
          <w:rFonts w:ascii="Bookman Old Style" w:hAnsi="Bookman Old Style"/>
        </w:rPr>
        <w:t xml:space="preserve"> toward higher-performing channels or introduce new tactics. If SEO is outperforming paid ads in terms of lead quality and cost, we invest more in content. If a specific customer segment shows greater engagement, we tailor more content and offers to that group.</w:t>
      </w:r>
      <w:r w:rsidRPr="00346CE0">
        <w:rPr>
          <w:rFonts w:ascii="Bookman Old Style" w:hAnsi="Bookman Old Style"/>
        </w:rPr>
        <w:t xml:space="preserve"> </w:t>
      </w:r>
      <w:r w:rsidRPr="00346CE0">
        <w:rPr>
          <w:rFonts w:ascii="Bookman Old Style" w:hAnsi="Bookman Old Style"/>
        </w:rPr>
        <w:t>This process of ongoing optimization ensures our marketing efforts stay relevant, cost-effective, and aligned with our broader business goals. It also helps us stay ahead in a competitive market, adapting quickly to changes in customer behavior, industry trends, or platform algorithms. For KONEKTA, marketing success isn’t about doing more</w:t>
      </w:r>
      <w:r w:rsidRPr="00346CE0">
        <w:rPr>
          <w:rFonts w:ascii="Bookman Old Style" w:hAnsi="Bookman Old Style"/>
        </w:rPr>
        <w:t xml:space="preserve">, </w:t>
      </w:r>
      <w:r w:rsidRPr="00346CE0">
        <w:rPr>
          <w:rFonts w:ascii="Bookman Old Style" w:hAnsi="Bookman Old Style"/>
        </w:rPr>
        <w:t>it’s about doing better every step of the way.</w:t>
      </w:r>
    </w:p>
    <w:p w14:paraId="24B34F52" w14:textId="52C99961" w:rsidR="0089390F" w:rsidRPr="00346CE0" w:rsidRDefault="0089390F"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7. </w:t>
      </w:r>
      <w:r w:rsidRPr="00346CE0">
        <w:rPr>
          <w:rFonts w:ascii="Bookman Old Style" w:hAnsi="Bookman Old Style"/>
          <w:b/>
          <w:color w:val="auto"/>
        </w:rPr>
        <w:t xml:space="preserve">KONEKTA </w:t>
      </w:r>
      <w:r w:rsidRPr="00346CE0">
        <w:rPr>
          <w:rFonts w:ascii="Bookman Old Style" w:hAnsi="Bookman Old Style"/>
          <w:b/>
          <w:color w:val="auto"/>
        </w:rPr>
        <w:t>Customer Retention and Loyalty</w:t>
      </w:r>
    </w:p>
    <w:p w14:paraId="50DCB870" w14:textId="381175F0"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Acquiring new customers is important</w:t>
      </w:r>
      <w:r w:rsidRPr="00346CE0">
        <w:rPr>
          <w:rFonts w:ascii="Bookman Old Style" w:hAnsi="Bookman Old Style"/>
        </w:rPr>
        <w:t xml:space="preserve">, </w:t>
      </w:r>
      <w:r w:rsidRPr="00346CE0">
        <w:rPr>
          <w:rFonts w:ascii="Bookman Old Style" w:hAnsi="Bookman Old Style"/>
        </w:rPr>
        <w:t xml:space="preserve">but </w:t>
      </w:r>
      <w:r w:rsidRPr="00346CE0">
        <w:rPr>
          <w:rStyle w:val="Strong"/>
          <w:rFonts w:ascii="Bookman Old Style" w:eastAsiaTheme="majorEastAsia" w:hAnsi="Bookman Old Style"/>
          <w:b w:val="0"/>
        </w:rPr>
        <w:t>retaining them is even more valuable</w:t>
      </w:r>
      <w:r w:rsidRPr="00346CE0">
        <w:rPr>
          <w:rFonts w:ascii="Bookman Old Style" w:hAnsi="Bookman Old Style"/>
          <w:b/>
        </w:rPr>
        <w:t>.</w:t>
      </w:r>
      <w:r w:rsidRPr="00346CE0">
        <w:rPr>
          <w:rFonts w:ascii="Bookman Old Style" w:hAnsi="Bookman Old Style"/>
        </w:rPr>
        <w:t xml:space="preserve"> At KONEKTA, we understand that long-term growth depends not just on bringing in users, but on keeping them satisfied, supported, and engaged. That’s why customer retention and loyalty are core parts of our marketing strategy.</w:t>
      </w:r>
      <w:r w:rsidRPr="00346CE0">
        <w:rPr>
          <w:rFonts w:ascii="Bookman Old Style" w:hAnsi="Bookman Old Style"/>
        </w:rPr>
        <w:t xml:space="preserve"> </w:t>
      </w:r>
      <w:r w:rsidRPr="00346CE0">
        <w:rPr>
          <w:rFonts w:ascii="Bookman Old Style" w:hAnsi="Bookman Old Style"/>
        </w:rPr>
        <w:t xml:space="preserve">We start by delivering on our brand promise: being </w:t>
      </w:r>
      <w:r w:rsidRPr="00346CE0">
        <w:rPr>
          <w:rStyle w:val="Strong"/>
          <w:rFonts w:ascii="Bookman Old Style" w:eastAsiaTheme="majorEastAsia" w:hAnsi="Bookman Old Style"/>
          <w:b w:val="0"/>
        </w:rPr>
        <w:t>reliable, innovative, and customer-first</w:t>
      </w:r>
      <w:r w:rsidRPr="00346CE0">
        <w:rPr>
          <w:rFonts w:ascii="Bookman Old Style" w:hAnsi="Bookman Old Style"/>
          <w:b/>
        </w:rPr>
        <w:t xml:space="preserve">. </w:t>
      </w:r>
      <w:r w:rsidRPr="00346CE0">
        <w:rPr>
          <w:rFonts w:ascii="Bookman Old Style" w:hAnsi="Bookman Old Style"/>
        </w:rPr>
        <w:t>That means our services must work seamlessly</w:t>
      </w:r>
      <w:r w:rsidRPr="00346CE0">
        <w:rPr>
          <w:rFonts w:ascii="Bookman Old Style" w:hAnsi="Bookman Old Style"/>
        </w:rPr>
        <w:t xml:space="preserve">, </w:t>
      </w:r>
      <w:r w:rsidRPr="00346CE0">
        <w:rPr>
          <w:rFonts w:ascii="Bookman Old Style" w:hAnsi="Bookman Old Style"/>
        </w:rPr>
        <w:t>strong uptime, fast loading speeds, and secure infrastructure. But just as important is the experience we provide after sign-up. We ensure that every customer, from the smallest blogger to the largest e-commerce business, feels supported and heard.</w:t>
      </w:r>
    </w:p>
    <w:p w14:paraId="134C27C5" w14:textId="028CB20F"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Our </w:t>
      </w:r>
      <w:r w:rsidRPr="00346CE0">
        <w:rPr>
          <w:rStyle w:val="Strong"/>
          <w:rFonts w:ascii="Bookman Old Style" w:eastAsiaTheme="majorEastAsia" w:hAnsi="Bookman Old Style"/>
          <w:b w:val="0"/>
        </w:rPr>
        <w:t>customer support system</w:t>
      </w:r>
      <w:r w:rsidRPr="00346CE0">
        <w:rPr>
          <w:rFonts w:ascii="Bookman Old Style" w:hAnsi="Bookman Old Style"/>
        </w:rPr>
        <w:t xml:space="preserve"> is designed to be fast, friendly, and helpful. We offer live chat, ticketing, and phone support during key hours, with knowledgeable agents trained to resolve both technical and general issues. In </w:t>
      </w:r>
      <w:r w:rsidRPr="00346CE0">
        <w:rPr>
          <w:rFonts w:ascii="Bookman Old Style" w:hAnsi="Bookman Old Style"/>
        </w:rPr>
        <w:lastRenderedPageBreak/>
        <w:t>addition, we maintain a resource-rich Help Center filled with FAQs, tutorials, and troubleshooting guides so customers can get help on their own terms.</w:t>
      </w:r>
      <w:r w:rsidRPr="00346CE0">
        <w:rPr>
          <w:rFonts w:ascii="Bookman Old Style" w:hAnsi="Bookman Old Style"/>
        </w:rPr>
        <w:t xml:space="preserve"> </w:t>
      </w:r>
      <w:r w:rsidRPr="00346CE0">
        <w:rPr>
          <w:rFonts w:ascii="Bookman Old Style" w:hAnsi="Bookman Old Style"/>
        </w:rPr>
        <w:t xml:space="preserve">We also implement </w:t>
      </w:r>
      <w:r w:rsidRPr="00346CE0">
        <w:rPr>
          <w:rStyle w:val="Strong"/>
          <w:rFonts w:ascii="Bookman Old Style" w:eastAsiaTheme="majorEastAsia" w:hAnsi="Bookman Old Style"/>
          <w:b w:val="0"/>
        </w:rPr>
        <w:t>customer onboarding programs</w:t>
      </w:r>
      <w:r w:rsidRPr="00346CE0">
        <w:rPr>
          <w:rFonts w:ascii="Bookman Old Style" w:hAnsi="Bookman Old Style"/>
        </w:rPr>
        <w:t xml:space="preserve"> to ensure new users get value right away. Whether it’s through welcome emails, getting-started guides, or video walkthroughs, we make sure every customer knows how to use our platform and make the most of their hosting plan.</w:t>
      </w:r>
    </w:p>
    <w:p w14:paraId="395C2A0B" w14:textId="5754ABC9"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To build loyalty, we offer </w:t>
      </w:r>
      <w:r w:rsidRPr="00346CE0">
        <w:rPr>
          <w:rStyle w:val="Strong"/>
          <w:rFonts w:ascii="Bookman Old Style" w:eastAsiaTheme="majorEastAsia" w:hAnsi="Bookman Old Style"/>
          <w:b w:val="0"/>
        </w:rPr>
        <w:t>exclusive benefits for long-term customers</w:t>
      </w:r>
      <w:r w:rsidRPr="00346CE0">
        <w:rPr>
          <w:rFonts w:ascii="Bookman Old Style" w:hAnsi="Bookman Old Style"/>
          <w:b/>
        </w:rPr>
        <w:t>,</w:t>
      </w:r>
      <w:r w:rsidRPr="00346CE0">
        <w:rPr>
          <w:rFonts w:ascii="Bookman Old Style" w:hAnsi="Bookman Old Style"/>
        </w:rPr>
        <w:t xml:space="preserve"> such as renewal discounts, free upgrades, or early access to new features. These incentives reward continued use and reduce churn. We also conduct regular satisfaction surveys and gather feedback, helping us spot issues early and show customers that their voice matters.</w:t>
      </w:r>
      <w:r w:rsidRPr="00346CE0">
        <w:rPr>
          <w:rFonts w:ascii="Bookman Old Style" w:hAnsi="Bookman Old Style"/>
        </w:rPr>
        <w:t xml:space="preserve"> </w:t>
      </w:r>
      <w:r w:rsidRPr="00346CE0">
        <w:rPr>
          <w:rFonts w:ascii="Bookman Old Style" w:hAnsi="Bookman Old Style"/>
        </w:rPr>
        <w:t xml:space="preserve">We actively encourage </w:t>
      </w:r>
      <w:r w:rsidRPr="00346CE0">
        <w:rPr>
          <w:rStyle w:val="Strong"/>
          <w:rFonts w:ascii="Bookman Old Style" w:eastAsiaTheme="majorEastAsia" w:hAnsi="Bookman Old Style"/>
          <w:b w:val="0"/>
        </w:rPr>
        <w:t>engagement and relationship-building</w:t>
      </w:r>
      <w:r w:rsidRPr="00346CE0">
        <w:rPr>
          <w:rFonts w:ascii="Bookman Old Style" w:hAnsi="Bookman Old Style"/>
        </w:rPr>
        <w:t xml:space="preserve"> beyond transactions. This includes newsletters with tips and updates, personalized check-ins, and customer appreciation campaigns. For example, we highlight loyal users in our community spotlight or feature their websites in our success stories.</w:t>
      </w:r>
    </w:p>
    <w:p w14:paraId="0105FC48" w14:textId="06D27CBD" w:rsidR="0089390F" w:rsidRPr="00346CE0" w:rsidRDefault="0089390F" w:rsidP="00346CE0">
      <w:pPr>
        <w:pStyle w:val="NormalWeb"/>
        <w:spacing w:line="276" w:lineRule="auto"/>
        <w:jc w:val="both"/>
        <w:rPr>
          <w:rFonts w:ascii="Bookman Old Style" w:hAnsi="Bookman Old Style"/>
        </w:rPr>
      </w:pPr>
      <w:r w:rsidRPr="00346CE0">
        <w:rPr>
          <w:rFonts w:ascii="Bookman Old Style" w:hAnsi="Bookman Old Style"/>
        </w:rPr>
        <w:t xml:space="preserve">Finally, we measure loyalty through metrics like </w:t>
      </w:r>
      <w:r w:rsidRPr="00346CE0">
        <w:rPr>
          <w:rStyle w:val="Strong"/>
          <w:rFonts w:ascii="Bookman Old Style" w:eastAsiaTheme="majorEastAsia" w:hAnsi="Bookman Old Style"/>
          <w:b w:val="0"/>
        </w:rPr>
        <w:t>churn rate, Net Promoter Score (NPS), and repeat purchase behavior</w:t>
      </w:r>
      <w:r w:rsidRPr="00346CE0">
        <w:rPr>
          <w:rFonts w:ascii="Bookman Old Style" w:hAnsi="Bookman Old Style"/>
          <w:b/>
        </w:rPr>
        <w:t>.</w:t>
      </w:r>
      <w:r w:rsidRPr="00346CE0">
        <w:rPr>
          <w:rFonts w:ascii="Bookman Old Style" w:hAnsi="Bookman Old Style"/>
        </w:rPr>
        <w:t xml:space="preserve"> These help us identify gaps and opportunities to improve. A satisfied customer doesn’t just stay</w:t>
      </w:r>
      <w:r w:rsidRPr="00346CE0">
        <w:rPr>
          <w:rFonts w:ascii="Bookman Old Style" w:hAnsi="Bookman Old Style"/>
        </w:rPr>
        <w:t xml:space="preserve">, </w:t>
      </w:r>
      <w:r w:rsidRPr="00346CE0">
        <w:rPr>
          <w:rFonts w:ascii="Bookman Old Style" w:hAnsi="Bookman Old Style"/>
        </w:rPr>
        <w:t>they also refer others.</w:t>
      </w:r>
      <w:r w:rsidRPr="00346CE0">
        <w:rPr>
          <w:rFonts w:ascii="Bookman Old Style" w:hAnsi="Bookman Old Style"/>
        </w:rPr>
        <w:t xml:space="preserve"> </w:t>
      </w:r>
      <w:r w:rsidRPr="00346CE0">
        <w:rPr>
          <w:rFonts w:ascii="Bookman Old Style" w:hAnsi="Bookman Old Style"/>
        </w:rPr>
        <w:t>In short, customer retention isn’t just a support function</w:t>
      </w:r>
      <w:r w:rsidRPr="00346CE0">
        <w:rPr>
          <w:rFonts w:ascii="Bookman Old Style" w:hAnsi="Bookman Old Style"/>
        </w:rPr>
        <w:t xml:space="preserve">, </w:t>
      </w:r>
      <w:r w:rsidRPr="00346CE0">
        <w:rPr>
          <w:rFonts w:ascii="Bookman Old Style" w:hAnsi="Bookman Old Style"/>
        </w:rPr>
        <w:t>it’s a strategic marketing priority. At KONEKTA, we turn users into loyal advocates by focusing on their needs, listening actively, and delivering consistent value over time.</w:t>
      </w:r>
    </w:p>
    <w:p w14:paraId="6F393838" w14:textId="4D01EE30" w:rsidR="000F7689" w:rsidRPr="00346CE0" w:rsidRDefault="000F7689"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 xml:space="preserve">8. </w:t>
      </w:r>
      <w:r w:rsidRPr="00346CE0">
        <w:rPr>
          <w:rFonts w:ascii="Bookman Old Style" w:hAnsi="Bookman Old Style"/>
          <w:b/>
          <w:color w:val="auto"/>
        </w:rPr>
        <w:t xml:space="preserve">KONEKTA </w:t>
      </w:r>
      <w:r w:rsidRPr="00346CE0">
        <w:rPr>
          <w:rFonts w:ascii="Bookman Old Style" w:hAnsi="Bookman Old Style"/>
          <w:b/>
          <w:color w:val="auto"/>
        </w:rPr>
        <w:t>Brand Identity and Reputation</w:t>
      </w:r>
    </w:p>
    <w:p w14:paraId="75D97D13" w14:textId="2C1FCBD9"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For KONEKTA to grow and stand out in a competitive market, we need more than good services</w:t>
      </w:r>
      <w:r w:rsidRPr="00346CE0">
        <w:rPr>
          <w:rFonts w:ascii="Bookman Old Style" w:hAnsi="Bookman Old Style"/>
        </w:rPr>
        <w:t xml:space="preserve">; </w:t>
      </w:r>
      <w:r w:rsidRPr="00346CE0">
        <w:rPr>
          <w:rFonts w:ascii="Bookman Old Style" w:hAnsi="Bookman Old Style"/>
        </w:rPr>
        <w:t>we need a brand that people trust, recognize, and connect with. That’s why building a strong brand identity and reputation is central to our long-term marketing strategy.</w:t>
      </w:r>
      <w:r w:rsidRPr="00346CE0">
        <w:rPr>
          <w:rFonts w:ascii="Bookman Old Style" w:hAnsi="Bookman Old Style"/>
        </w:rPr>
        <w:t xml:space="preserve"> </w:t>
      </w:r>
      <w:r w:rsidRPr="00346CE0">
        <w:rPr>
          <w:rFonts w:ascii="Bookman Old Style" w:hAnsi="Bookman Old Style"/>
        </w:rPr>
        <w:t xml:space="preserve">Our brand identity starts with clarity. KONEKTA is positioned as </w:t>
      </w:r>
      <w:r w:rsidRPr="00346CE0">
        <w:rPr>
          <w:rStyle w:val="Strong"/>
          <w:rFonts w:ascii="Bookman Old Style" w:eastAsiaTheme="majorEastAsia" w:hAnsi="Bookman Old Style"/>
          <w:b w:val="0"/>
        </w:rPr>
        <w:t>a reliable, innovative, and customer-first hosting provider</w:t>
      </w:r>
      <w:r w:rsidRPr="00346CE0">
        <w:rPr>
          <w:rFonts w:ascii="Bookman Old Style" w:hAnsi="Bookman Old Style"/>
          <w:b/>
        </w:rPr>
        <w:t>.</w:t>
      </w:r>
      <w:r w:rsidRPr="00346CE0">
        <w:rPr>
          <w:rFonts w:ascii="Bookman Old Style" w:hAnsi="Bookman Old Style"/>
        </w:rPr>
        <w:t xml:space="preserve"> Everything we do</w:t>
      </w:r>
      <w:r w:rsidRPr="00346CE0">
        <w:rPr>
          <w:rFonts w:ascii="Bookman Old Style" w:hAnsi="Bookman Old Style"/>
        </w:rPr>
        <w:t xml:space="preserve">, </w:t>
      </w:r>
      <w:r w:rsidRPr="00346CE0">
        <w:rPr>
          <w:rFonts w:ascii="Bookman Old Style" w:hAnsi="Bookman Old Style"/>
        </w:rPr>
        <w:t>our messaging, visual design, service quality, and customer experience</w:t>
      </w:r>
      <w:r w:rsidRPr="00346CE0">
        <w:rPr>
          <w:rFonts w:ascii="Bookman Old Style" w:hAnsi="Bookman Old Style"/>
        </w:rPr>
        <w:t xml:space="preserve">, </w:t>
      </w:r>
      <w:r w:rsidRPr="00346CE0">
        <w:rPr>
          <w:rFonts w:ascii="Bookman Old Style" w:hAnsi="Bookman Old Style"/>
        </w:rPr>
        <w:t>reinforces this promise. We ensure our logo, colors, website design, and content all reflect a modern, clean, and professional image. This consistency builds recognition and trust.</w:t>
      </w:r>
    </w:p>
    <w:p w14:paraId="22FE6696" w14:textId="2292218A"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 xml:space="preserve">We also focus heavily on </w:t>
      </w:r>
      <w:r w:rsidRPr="00346CE0">
        <w:rPr>
          <w:rStyle w:val="Strong"/>
          <w:rFonts w:ascii="Bookman Old Style" w:eastAsiaTheme="majorEastAsia" w:hAnsi="Bookman Old Style"/>
          <w:b w:val="0"/>
        </w:rPr>
        <w:t>credibility</w:t>
      </w:r>
      <w:r w:rsidRPr="00346CE0">
        <w:rPr>
          <w:rFonts w:ascii="Bookman Old Style" w:hAnsi="Bookman Old Style"/>
          <w:b/>
        </w:rPr>
        <w:t>.</w:t>
      </w:r>
      <w:r w:rsidRPr="00346CE0">
        <w:rPr>
          <w:rFonts w:ascii="Bookman Old Style" w:hAnsi="Bookman Old Style"/>
        </w:rPr>
        <w:t xml:space="preserve"> That means delivering what we promise</w:t>
      </w:r>
      <w:r w:rsidRPr="00346CE0">
        <w:rPr>
          <w:rFonts w:ascii="Bookman Old Style" w:hAnsi="Bookman Old Style"/>
        </w:rPr>
        <w:t xml:space="preserve">, </w:t>
      </w:r>
      <w:r w:rsidRPr="00346CE0">
        <w:rPr>
          <w:rFonts w:ascii="Bookman Old Style" w:hAnsi="Bookman Old Style"/>
        </w:rPr>
        <w:t>reliable hosting, fast support, and helpful communication. Every customer interaction is an opportunity to reinforce our brand values. Whether it’s resolving a ticket quickly, publishing an honest blog post, or guiding a user through setup, we aim to prove we’re dependable and focused on their success.</w:t>
      </w:r>
      <w:r w:rsidRPr="00346CE0">
        <w:rPr>
          <w:rFonts w:ascii="Bookman Old Style" w:hAnsi="Bookman Old Style"/>
        </w:rPr>
        <w:t xml:space="preserve"> </w:t>
      </w:r>
      <w:r w:rsidRPr="00346CE0">
        <w:rPr>
          <w:rFonts w:ascii="Bookman Old Style" w:hAnsi="Bookman Old Style"/>
        </w:rPr>
        <w:t xml:space="preserve">To support this, we actively build </w:t>
      </w:r>
      <w:r w:rsidRPr="00346CE0">
        <w:rPr>
          <w:rStyle w:val="Strong"/>
          <w:rFonts w:ascii="Bookman Old Style" w:eastAsiaTheme="majorEastAsia" w:hAnsi="Bookman Old Style"/>
          <w:b w:val="0"/>
        </w:rPr>
        <w:t>social proof</w:t>
      </w:r>
      <w:r w:rsidRPr="00346CE0">
        <w:rPr>
          <w:rFonts w:ascii="Bookman Old Style" w:hAnsi="Bookman Old Style"/>
          <w:b/>
        </w:rPr>
        <w:t>.</w:t>
      </w:r>
      <w:r w:rsidRPr="00346CE0">
        <w:rPr>
          <w:rFonts w:ascii="Bookman Old Style" w:hAnsi="Bookman Old Style"/>
        </w:rPr>
        <w:t xml:space="preserve"> This includes </w:t>
      </w:r>
      <w:r w:rsidRPr="00346CE0">
        <w:rPr>
          <w:rFonts w:ascii="Bookman Old Style" w:hAnsi="Bookman Old Style"/>
        </w:rPr>
        <w:lastRenderedPageBreak/>
        <w:t>showcasing customer testimonials, publishing detailed case studies, and encouraging online reviews. When potential clients see real stories and feedback from satisfied users, it helps build trust and lowers hesitation. We also pursue industry certifications, awards, or partnerships that add to our credibility and professional standing.</w:t>
      </w:r>
    </w:p>
    <w:p w14:paraId="76C4087D" w14:textId="5E1B8FE3"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 xml:space="preserve">Reputation also depends on how we show up in public. Our </w:t>
      </w:r>
      <w:r w:rsidRPr="00346CE0">
        <w:rPr>
          <w:rStyle w:val="Strong"/>
          <w:rFonts w:ascii="Bookman Old Style" w:eastAsiaTheme="majorEastAsia" w:hAnsi="Bookman Old Style"/>
          <w:b w:val="0"/>
        </w:rPr>
        <w:t>social media presence</w:t>
      </w:r>
      <w:r w:rsidRPr="00346CE0">
        <w:rPr>
          <w:rFonts w:ascii="Bookman Old Style" w:hAnsi="Bookman Old Style"/>
        </w:rPr>
        <w:t xml:space="preserve"> reflects our brand voice</w:t>
      </w:r>
      <w:r w:rsidRPr="00346CE0">
        <w:rPr>
          <w:rFonts w:ascii="Bookman Old Style" w:hAnsi="Bookman Old Style"/>
        </w:rPr>
        <w:t xml:space="preserve">, </w:t>
      </w:r>
      <w:r w:rsidRPr="00346CE0">
        <w:rPr>
          <w:rFonts w:ascii="Bookman Old Style" w:hAnsi="Bookman Old Style"/>
        </w:rPr>
        <w:t>professional yet approachable. We engage with comments, respond to concerns, and participate in conversations that matter to our audience. We also publish useful, honest content that helps users learn and solve problems, not just sell to them.</w:t>
      </w:r>
      <w:r w:rsidRPr="00346CE0">
        <w:rPr>
          <w:rFonts w:ascii="Bookman Old Style" w:hAnsi="Bookman Old Style"/>
        </w:rPr>
        <w:t xml:space="preserve"> </w:t>
      </w:r>
      <w:r w:rsidRPr="00346CE0">
        <w:rPr>
          <w:rFonts w:ascii="Bookman Old Style" w:hAnsi="Bookman Old Style"/>
        </w:rPr>
        <w:t>Community involvement is another part of our identity. By supporting local digital startups, sponsoring relevant tech events, or offering discounts to student developers, we show that KONEKTA is invested in the ecosystem we serve.</w:t>
      </w:r>
      <w:r w:rsidRPr="00346CE0">
        <w:rPr>
          <w:rFonts w:ascii="Bookman Old Style" w:hAnsi="Bookman Old Style"/>
        </w:rPr>
        <w:t xml:space="preserve"> A strong</w:t>
      </w:r>
      <w:r w:rsidRPr="00346CE0">
        <w:rPr>
          <w:rFonts w:ascii="Bookman Old Style" w:hAnsi="Bookman Old Style"/>
        </w:rPr>
        <w:t xml:space="preserve"> brand is built through </w:t>
      </w:r>
      <w:r w:rsidRPr="00346CE0">
        <w:rPr>
          <w:rStyle w:val="Strong"/>
          <w:rFonts w:ascii="Bookman Old Style" w:eastAsiaTheme="majorEastAsia" w:hAnsi="Bookman Old Style"/>
          <w:b w:val="0"/>
        </w:rPr>
        <w:t>consistency, honesty, and value</w:t>
      </w:r>
      <w:r w:rsidRPr="00346CE0">
        <w:rPr>
          <w:rFonts w:ascii="Bookman Old Style" w:hAnsi="Bookman Old Style"/>
          <w:b/>
        </w:rPr>
        <w:t>.</w:t>
      </w:r>
      <w:r w:rsidRPr="00346CE0">
        <w:rPr>
          <w:rFonts w:ascii="Bookman Old Style" w:hAnsi="Bookman Old Style"/>
        </w:rPr>
        <w:t xml:space="preserve"> At KONEKTA, we don’t just market features</w:t>
      </w:r>
      <w:r w:rsidRPr="00346CE0">
        <w:rPr>
          <w:rFonts w:ascii="Bookman Old Style" w:hAnsi="Bookman Old Style"/>
        </w:rPr>
        <w:t xml:space="preserve">, </w:t>
      </w:r>
      <w:r w:rsidRPr="00346CE0">
        <w:rPr>
          <w:rFonts w:ascii="Bookman Old Style" w:hAnsi="Bookman Old Style"/>
        </w:rPr>
        <w:t>we build a reputation people can trust, and a brand they’ll remember. That’s what makes users not just choose us</w:t>
      </w:r>
      <w:r w:rsidRPr="00346CE0">
        <w:rPr>
          <w:rFonts w:ascii="Bookman Old Style" w:hAnsi="Bookman Old Style"/>
        </w:rPr>
        <w:t xml:space="preserve">, </w:t>
      </w:r>
      <w:r w:rsidRPr="00346CE0">
        <w:rPr>
          <w:rFonts w:ascii="Bookman Old Style" w:hAnsi="Bookman Old Style"/>
        </w:rPr>
        <w:t>but stay with us, and recommend us to others.</w:t>
      </w:r>
    </w:p>
    <w:p w14:paraId="508C77F4" w14:textId="649DD187" w:rsidR="000F7689" w:rsidRPr="00346CE0" w:rsidRDefault="000F7689"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9. Monitor</w:t>
      </w:r>
      <w:r w:rsidR="00346CE0" w:rsidRPr="00346CE0">
        <w:rPr>
          <w:rFonts w:ascii="Bookman Old Style" w:hAnsi="Bookman Old Style"/>
          <w:b/>
          <w:color w:val="auto"/>
        </w:rPr>
        <w:t>ing</w:t>
      </w:r>
      <w:r w:rsidRPr="00346CE0">
        <w:rPr>
          <w:rFonts w:ascii="Bookman Old Style" w:hAnsi="Bookman Old Style"/>
          <w:b/>
          <w:color w:val="auto"/>
        </w:rPr>
        <w:t>, Measur</w:t>
      </w:r>
      <w:r w:rsidR="00346CE0" w:rsidRPr="00346CE0">
        <w:rPr>
          <w:rFonts w:ascii="Bookman Old Style" w:hAnsi="Bookman Old Style"/>
          <w:b/>
          <w:color w:val="auto"/>
        </w:rPr>
        <w:t>ing</w:t>
      </w:r>
      <w:r w:rsidRPr="00346CE0">
        <w:rPr>
          <w:rFonts w:ascii="Bookman Old Style" w:hAnsi="Bookman Old Style"/>
          <w:b/>
          <w:color w:val="auto"/>
        </w:rPr>
        <w:t>, and Optimiz</w:t>
      </w:r>
      <w:r w:rsidR="00346CE0" w:rsidRPr="00346CE0">
        <w:rPr>
          <w:rFonts w:ascii="Bookman Old Style" w:hAnsi="Bookman Old Style"/>
          <w:b/>
          <w:color w:val="auto"/>
        </w:rPr>
        <w:t>ing</w:t>
      </w:r>
      <w:r w:rsidRPr="00346CE0">
        <w:rPr>
          <w:rFonts w:ascii="Bookman Old Style" w:hAnsi="Bookman Old Style"/>
          <w:b/>
          <w:color w:val="auto"/>
        </w:rPr>
        <w:t xml:space="preserve"> Performance</w:t>
      </w:r>
    </w:p>
    <w:p w14:paraId="0F041990" w14:textId="4CAE9F1E"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At KONEKTA, we believe that effective marketing is not just about execution</w:t>
      </w:r>
      <w:r w:rsidRPr="00346CE0">
        <w:rPr>
          <w:rFonts w:ascii="Bookman Old Style" w:hAnsi="Bookman Old Style"/>
        </w:rPr>
        <w:t xml:space="preserve">, </w:t>
      </w:r>
      <w:r w:rsidRPr="00346CE0">
        <w:rPr>
          <w:rFonts w:ascii="Bookman Old Style" w:hAnsi="Bookman Old Style"/>
        </w:rPr>
        <w:t xml:space="preserve">it’s about </w:t>
      </w:r>
      <w:r w:rsidRPr="00346CE0">
        <w:rPr>
          <w:rStyle w:val="Strong"/>
          <w:rFonts w:ascii="Bookman Old Style" w:eastAsiaTheme="majorEastAsia" w:hAnsi="Bookman Old Style"/>
          <w:b w:val="0"/>
        </w:rPr>
        <w:t>learning and improving constantly</w:t>
      </w:r>
      <w:r w:rsidRPr="00346CE0">
        <w:rPr>
          <w:rFonts w:ascii="Bookman Old Style" w:hAnsi="Bookman Old Style"/>
          <w:b/>
        </w:rPr>
        <w:t>.</w:t>
      </w:r>
      <w:r w:rsidRPr="00346CE0">
        <w:rPr>
          <w:rFonts w:ascii="Bookman Old Style" w:hAnsi="Bookman Old Style"/>
        </w:rPr>
        <w:t xml:space="preserve"> That’s why monitoring, measuring, and optimizing our performance is a core part of our strategy.</w:t>
      </w:r>
      <w:r w:rsidRPr="00346CE0">
        <w:rPr>
          <w:rFonts w:ascii="Bookman Old Style" w:hAnsi="Bookman Old Style"/>
        </w:rPr>
        <w:t xml:space="preserve"> </w:t>
      </w:r>
      <w:r w:rsidRPr="00346CE0">
        <w:rPr>
          <w:rFonts w:ascii="Bookman Old Style" w:hAnsi="Bookman Old Style"/>
        </w:rPr>
        <w:t xml:space="preserve">We start by setting </w:t>
      </w:r>
      <w:r w:rsidRPr="00346CE0">
        <w:rPr>
          <w:rStyle w:val="Strong"/>
          <w:rFonts w:ascii="Bookman Old Style" w:eastAsiaTheme="majorEastAsia" w:hAnsi="Bookman Old Style"/>
          <w:b w:val="0"/>
        </w:rPr>
        <w:t>clear, measurable goals</w:t>
      </w:r>
      <w:r w:rsidRPr="00346CE0">
        <w:rPr>
          <w:rFonts w:ascii="Bookman Old Style" w:hAnsi="Bookman Old Style"/>
        </w:rPr>
        <w:t xml:space="preserve"> for every marketing activity</w:t>
      </w:r>
      <w:r w:rsidRPr="00346CE0">
        <w:rPr>
          <w:rFonts w:ascii="Bookman Old Style" w:hAnsi="Bookman Old Style"/>
        </w:rPr>
        <w:t xml:space="preserve">, </w:t>
      </w:r>
      <w:r w:rsidRPr="00346CE0">
        <w:rPr>
          <w:rFonts w:ascii="Bookman Old Style" w:hAnsi="Bookman Old Style"/>
        </w:rPr>
        <w:t>whether it's growing website traffic, increasing sign-ups, reducing churn, or improving customer engagement. These goals guide how we allocate resources and help us stay focused on what matters.</w:t>
      </w:r>
    </w:p>
    <w:p w14:paraId="2B556555" w14:textId="7E9B68E4"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 xml:space="preserve">We use a range of </w:t>
      </w:r>
      <w:r w:rsidRPr="00346CE0">
        <w:rPr>
          <w:rStyle w:val="Strong"/>
          <w:rFonts w:ascii="Bookman Old Style" w:eastAsiaTheme="majorEastAsia" w:hAnsi="Bookman Old Style"/>
          <w:b w:val="0"/>
        </w:rPr>
        <w:t>analytics tools</w:t>
      </w:r>
      <w:r w:rsidRPr="00346CE0">
        <w:rPr>
          <w:rFonts w:ascii="Bookman Old Style" w:hAnsi="Bookman Old Style"/>
        </w:rPr>
        <w:t xml:space="preserve"> to track performance. For example, Google Analytics gives us insight into user behavior on our website</w:t>
      </w:r>
      <w:r w:rsidRPr="00346CE0">
        <w:rPr>
          <w:rFonts w:ascii="Bookman Old Style" w:hAnsi="Bookman Old Style"/>
        </w:rPr>
        <w:t xml:space="preserve">, </w:t>
      </w:r>
      <w:r w:rsidRPr="00346CE0">
        <w:rPr>
          <w:rFonts w:ascii="Bookman Old Style" w:hAnsi="Bookman Old Style"/>
        </w:rPr>
        <w:t>where they come from, what pages they visit, and how long they stay. For social media, we monitor engagement metrics like likes, shares, comments, and follower growth. Our email campaigns are tracked for open rates, click-through rates, and conversions. And for paid ads, we measure impressions, cost per click, and return on ad spend.</w:t>
      </w:r>
    </w:p>
    <w:p w14:paraId="061D3451" w14:textId="77777777"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On a deeper level, we also track business-critical metrics like:</w:t>
      </w:r>
    </w:p>
    <w:p w14:paraId="296CB103" w14:textId="77777777" w:rsidR="000F7689" w:rsidRPr="00346CE0" w:rsidRDefault="000F7689" w:rsidP="00346CE0">
      <w:pPr>
        <w:pStyle w:val="NormalWeb"/>
        <w:numPr>
          <w:ilvl w:val="0"/>
          <w:numId w:val="32"/>
        </w:numPr>
        <w:spacing w:line="276" w:lineRule="auto"/>
        <w:jc w:val="both"/>
        <w:rPr>
          <w:rFonts w:ascii="Bookman Old Style" w:hAnsi="Bookman Old Style"/>
        </w:rPr>
      </w:pPr>
      <w:r w:rsidRPr="00346CE0">
        <w:rPr>
          <w:rStyle w:val="Strong"/>
          <w:rFonts w:ascii="Bookman Old Style" w:eastAsiaTheme="majorEastAsia" w:hAnsi="Bookman Old Style"/>
          <w:b w:val="0"/>
        </w:rPr>
        <w:t>Customer Acquisition Cost (CAC)</w:t>
      </w:r>
      <w:r w:rsidRPr="00346CE0">
        <w:rPr>
          <w:rFonts w:ascii="Bookman Old Style" w:hAnsi="Bookman Old Style"/>
        </w:rPr>
        <w:t xml:space="preserve"> – how much we spend to get a new customer.</w:t>
      </w:r>
    </w:p>
    <w:p w14:paraId="49CF92A9" w14:textId="77777777" w:rsidR="000F7689" w:rsidRPr="00346CE0" w:rsidRDefault="000F7689" w:rsidP="00346CE0">
      <w:pPr>
        <w:pStyle w:val="NormalWeb"/>
        <w:numPr>
          <w:ilvl w:val="0"/>
          <w:numId w:val="32"/>
        </w:numPr>
        <w:spacing w:line="276" w:lineRule="auto"/>
        <w:jc w:val="both"/>
        <w:rPr>
          <w:rFonts w:ascii="Bookman Old Style" w:hAnsi="Bookman Old Style"/>
        </w:rPr>
      </w:pPr>
      <w:r w:rsidRPr="00346CE0">
        <w:rPr>
          <w:rStyle w:val="Strong"/>
          <w:rFonts w:ascii="Bookman Old Style" w:eastAsiaTheme="majorEastAsia" w:hAnsi="Bookman Old Style"/>
          <w:b w:val="0"/>
        </w:rPr>
        <w:t>Customer Lifetime Value (CLTV)</w:t>
      </w:r>
      <w:r w:rsidRPr="00346CE0">
        <w:rPr>
          <w:rFonts w:ascii="Bookman Old Style" w:hAnsi="Bookman Old Style"/>
        </w:rPr>
        <w:t xml:space="preserve"> – how much revenue a typical customer brings over time.</w:t>
      </w:r>
    </w:p>
    <w:p w14:paraId="3B3A3DAE" w14:textId="77777777" w:rsidR="000F7689" w:rsidRPr="00346CE0" w:rsidRDefault="000F7689" w:rsidP="00346CE0">
      <w:pPr>
        <w:pStyle w:val="NormalWeb"/>
        <w:numPr>
          <w:ilvl w:val="0"/>
          <w:numId w:val="32"/>
        </w:numPr>
        <w:spacing w:line="276" w:lineRule="auto"/>
        <w:jc w:val="both"/>
        <w:rPr>
          <w:rFonts w:ascii="Bookman Old Style" w:hAnsi="Bookman Old Style"/>
        </w:rPr>
      </w:pPr>
      <w:r w:rsidRPr="00346CE0">
        <w:rPr>
          <w:rStyle w:val="Strong"/>
          <w:rFonts w:ascii="Bookman Old Style" w:eastAsiaTheme="majorEastAsia" w:hAnsi="Bookman Old Style"/>
          <w:b w:val="0"/>
        </w:rPr>
        <w:lastRenderedPageBreak/>
        <w:t>Conversion Rates</w:t>
      </w:r>
      <w:r w:rsidRPr="00346CE0">
        <w:rPr>
          <w:rFonts w:ascii="Bookman Old Style" w:hAnsi="Bookman Old Style"/>
        </w:rPr>
        <w:t xml:space="preserve"> – how well we turn interest into action.</w:t>
      </w:r>
    </w:p>
    <w:p w14:paraId="445CFF59" w14:textId="77777777" w:rsidR="000F7689" w:rsidRPr="00346CE0" w:rsidRDefault="000F7689" w:rsidP="00346CE0">
      <w:pPr>
        <w:pStyle w:val="NormalWeb"/>
        <w:numPr>
          <w:ilvl w:val="0"/>
          <w:numId w:val="32"/>
        </w:numPr>
        <w:spacing w:line="276" w:lineRule="auto"/>
        <w:jc w:val="both"/>
        <w:rPr>
          <w:rFonts w:ascii="Bookman Old Style" w:hAnsi="Bookman Old Style"/>
        </w:rPr>
      </w:pPr>
      <w:r w:rsidRPr="00346CE0">
        <w:rPr>
          <w:rStyle w:val="Strong"/>
          <w:rFonts w:ascii="Bookman Old Style" w:eastAsiaTheme="majorEastAsia" w:hAnsi="Bookman Old Style"/>
          <w:b w:val="0"/>
        </w:rPr>
        <w:t>Churn Rate</w:t>
      </w:r>
      <w:r w:rsidRPr="00346CE0">
        <w:rPr>
          <w:rFonts w:ascii="Bookman Old Style" w:hAnsi="Bookman Old Style"/>
        </w:rPr>
        <w:t xml:space="preserve"> – how many customers we lose over a period of time.</w:t>
      </w:r>
    </w:p>
    <w:p w14:paraId="3EBCC995" w14:textId="77777777" w:rsidR="000F7689" w:rsidRPr="00346CE0" w:rsidRDefault="000F7689" w:rsidP="00346CE0">
      <w:pPr>
        <w:pStyle w:val="NormalWeb"/>
        <w:numPr>
          <w:ilvl w:val="0"/>
          <w:numId w:val="32"/>
        </w:numPr>
        <w:spacing w:line="276" w:lineRule="auto"/>
        <w:jc w:val="both"/>
        <w:rPr>
          <w:rFonts w:ascii="Bookman Old Style" w:hAnsi="Bookman Old Style"/>
        </w:rPr>
      </w:pPr>
      <w:r w:rsidRPr="00346CE0">
        <w:rPr>
          <w:rStyle w:val="Strong"/>
          <w:rFonts w:ascii="Bookman Old Style" w:eastAsiaTheme="majorEastAsia" w:hAnsi="Bookman Old Style"/>
          <w:b w:val="0"/>
        </w:rPr>
        <w:t>Net Promoter Score (NPS)</w:t>
      </w:r>
      <w:r w:rsidRPr="00346CE0">
        <w:rPr>
          <w:rFonts w:ascii="Bookman Old Style" w:hAnsi="Bookman Old Style"/>
        </w:rPr>
        <w:t xml:space="preserve"> – how likely customers are to recommend KONEKTA.</w:t>
      </w:r>
    </w:p>
    <w:p w14:paraId="626BD93F" w14:textId="35EAB8D9" w:rsidR="000F7689" w:rsidRPr="00346CE0" w:rsidRDefault="000F7689" w:rsidP="00346CE0">
      <w:pPr>
        <w:pStyle w:val="NormalWeb"/>
        <w:spacing w:line="276" w:lineRule="auto"/>
        <w:jc w:val="both"/>
        <w:rPr>
          <w:rFonts w:ascii="Bookman Old Style" w:hAnsi="Bookman Old Style"/>
        </w:rPr>
      </w:pPr>
      <w:r w:rsidRPr="00346CE0">
        <w:rPr>
          <w:rFonts w:ascii="Bookman Old Style" w:hAnsi="Bookman Old Style"/>
        </w:rPr>
        <w:t xml:space="preserve">We </w:t>
      </w:r>
      <w:r w:rsidRPr="00346CE0">
        <w:rPr>
          <w:rStyle w:val="Strong"/>
          <w:rFonts w:ascii="Bookman Old Style" w:eastAsiaTheme="majorEastAsia" w:hAnsi="Bookman Old Style"/>
          <w:b w:val="0"/>
        </w:rPr>
        <w:t>review this data regularly</w:t>
      </w:r>
      <w:r w:rsidRPr="00346CE0">
        <w:rPr>
          <w:rFonts w:ascii="Bookman Old Style" w:hAnsi="Bookman Old Style"/>
        </w:rPr>
        <w:t xml:space="preserve">, </w:t>
      </w:r>
      <w:r w:rsidRPr="00346CE0">
        <w:rPr>
          <w:rFonts w:ascii="Bookman Old Style" w:hAnsi="Bookman Old Style"/>
        </w:rPr>
        <w:t>weekly, monthly, and quarterly. These reviews help us spot trends, identify what’s working, and uncover what needs fixing. For example, if a campaign has a high click-through rate but low sign-ups, we’ll examine the landing page or offer. If a social post performs well, we’ll analyze why and replicate that format or topic.</w:t>
      </w:r>
      <w:r w:rsidRPr="00346CE0">
        <w:rPr>
          <w:rFonts w:ascii="Bookman Old Style" w:hAnsi="Bookman Old Style"/>
        </w:rPr>
        <w:t xml:space="preserve"> </w:t>
      </w:r>
      <w:r w:rsidRPr="00346CE0">
        <w:rPr>
          <w:rFonts w:ascii="Bookman Old Style" w:hAnsi="Bookman Old Style"/>
        </w:rPr>
        <w:t xml:space="preserve">Optimization is a continuous process. We </w:t>
      </w:r>
      <w:r w:rsidRPr="00346CE0">
        <w:rPr>
          <w:rStyle w:val="Strong"/>
          <w:rFonts w:ascii="Bookman Old Style" w:eastAsiaTheme="majorEastAsia" w:hAnsi="Bookman Old Style"/>
          <w:b w:val="0"/>
        </w:rPr>
        <w:t>run A/B tests</w:t>
      </w:r>
      <w:r w:rsidRPr="00346CE0">
        <w:rPr>
          <w:rFonts w:ascii="Bookman Old Style" w:hAnsi="Bookman Old Style"/>
        </w:rPr>
        <w:t xml:space="preserve"> on ads, email headlines, landing pages, and call-to-action buttons. We experiment with different messages, visuals, and offers. We adjust budgets based on performance. And we update our content strategy based on what our audience responds to.</w:t>
      </w:r>
      <w:r w:rsidRPr="00346CE0">
        <w:rPr>
          <w:rFonts w:ascii="Bookman Old Style" w:hAnsi="Bookman Old Style"/>
        </w:rPr>
        <w:t xml:space="preserve"> W</w:t>
      </w:r>
      <w:r w:rsidRPr="00346CE0">
        <w:rPr>
          <w:rFonts w:ascii="Bookman Old Style" w:hAnsi="Bookman Old Style"/>
        </w:rPr>
        <w:t>e involve the whole team in reviewing performance. Insights from marketing, sales, and support help us understand the full picture and make smarter decisions.</w:t>
      </w:r>
      <w:r w:rsidRPr="00346CE0">
        <w:rPr>
          <w:rFonts w:ascii="Bookman Old Style" w:hAnsi="Bookman Old Style"/>
        </w:rPr>
        <w:t xml:space="preserve"> </w:t>
      </w:r>
      <w:r w:rsidRPr="00346CE0">
        <w:rPr>
          <w:rFonts w:ascii="Bookman Old Style" w:hAnsi="Bookman Old Style"/>
        </w:rPr>
        <w:t>In short, we treat marketing as a living system</w:t>
      </w:r>
      <w:r w:rsidRPr="00346CE0">
        <w:rPr>
          <w:rFonts w:ascii="Bookman Old Style" w:hAnsi="Bookman Old Style"/>
        </w:rPr>
        <w:t xml:space="preserve">, </w:t>
      </w:r>
      <w:r w:rsidRPr="00346CE0">
        <w:rPr>
          <w:rFonts w:ascii="Bookman Old Style" w:hAnsi="Bookman Old Style"/>
        </w:rPr>
        <w:t>guided by data, driven by results, and always evolving. By monitoring closely, learning quickly, and improving constantly, KONEKTA stays agile, efficient, and effective in reaching and serving our customers.</w:t>
      </w:r>
    </w:p>
    <w:p w14:paraId="4CF2DFFA" w14:textId="77777777" w:rsidR="00346CE0" w:rsidRPr="00346CE0" w:rsidRDefault="00346CE0" w:rsidP="00346CE0">
      <w:pPr>
        <w:pStyle w:val="Heading3"/>
        <w:spacing w:line="276" w:lineRule="auto"/>
        <w:jc w:val="both"/>
        <w:rPr>
          <w:rFonts w:ascii="Bookman Old Style" w:hAnsi="Bookman Old Style"/>
          <w:b/>
          <w:color w:val="auto"/>
        </w:rPr>
      </w:pPr>
      <w:r w:rsidRPr="00346CE0">
        <w:rPr>
          <w:rFonts w:ascii="Bookman Old Style" w:hAnsi="Bookman Old Style"/>
          <w:b/>
          <w:color w:val="auto"/>
        </w:rPr>
        <w:t>10. Conclusion</w:t>
      </w:r>
    </w:p>
    <w:p w14:paraId="5903B626" w14:textId="516E5EB8" w:rsidR="00D84E5C" w:rsidRPr="00346CE0" w:rsidRDefault="00346CE0" w:rsidP="00346CE0">
      <w:pPr>
        <w:pStyle w:val="NormalWeb"/>
        <w:spacing w:line="276" w:lineRule="auto"/>
        <w:jc w:val="both"/>
        <w:rPr>
          <w:rFonts w:ascii="Bookman Old Style" w:hAnsi="Bookman Old Style"/>
        </w:rPr>
      </w:pPr>
      <w:r w:rsidRPr="00346CE0">
        <w:rPr>
          <w:rFonts w:ascii="Bookman Old Style" w:hAnsi="Bookman Old Style"/>
        </w:rPr>
        <w:t>KONEKTA’s marketing strategy is built to create long-term value. It’s not just about getting customers</w:t>
      </w:r>
      <w:r w:rsidRPr="00346CE0">
        <w:rPr>
          <w:rFonts w:ascii="Bookman Old Style" w:hAnsi="Bookman Old Style"/>
        </w:rPr>
        <w:t xml:space="preserve">, </w:t>
      </w:r>
      <w:r w:rsidRPr="00346CE0">
        <w:rPr>
          <w:rFonts w:ascii="Bookman Old Style" w:hAnsi="Bookman Old Style"/>
        </w:rPr>
        <w:t xml:space="preserve">it’s about building trust, solving real problems, and staying relevant in a fast-changing digital world. We’ve defined a clear brand position as a </w:t>
      </w:r>
      <w:r w:rsidRPr="00346CE0">
        <w:rPr>
          <w:rStyle w:val="Strong"/>
          <w:rFonts w:ascii="Bookman Old Style" w:eastAsiaTheme="majorEastAsia" w:hAnsi="Bookman Old Style"/>
          <w:b w:val="0"/>
        </w:rPr>
        <w:t>reliable, innovative, and customer-first hosting provider</w:t>
      </w:r>
      <w:r w:rsidRPr="00346CE0">
        <w:rPr>
          <w:rFonts w:ascii="Bookman Old Style" w:hAnsi="Bookman Old Style"/>
        </w:rPr>
        <w:t>, backed by deep market research, a well-identified target audience, and strong brand identity.</w:t>
      </w:r>
      <w:r w:rsidRPr="00346CE0">
        <w:rPr>
          <w:rFonts w:ascii="Bookman Old Style" w:hAnsi="Bookman Old Style"/>
        </w:rPr>
        <w:t xml:space="preserve"> </w:t>
      </w:r>
      <w:r w:rsidRPr="00346CE0">
        <w:rPr>
          <w:rFonts w:ascii="Bookman Old Style" w:hAnsi="Bookman Old Style"/>
        </w:rPr>
        <w:t>We use a mix of modern marketing channels</w:t>
      </w:r>
      <w:r w:rsidRPr="00346CE0">
        <w:rPr>
          <w:rFonts w:ascii="Bookman Old Style" w:hAnsi="Bookman Old Style"/>
        </w:rPr>
        <w:t xml:space="preserve">, </w:t>
      </w:r>
      <w:r w:rsidRPr="00346CE0">
        <w:rPr>
          <w:rFonts w:ascii="Bookman Old Style" w:hAnsi="Bookman Old Style"/>
        </w:rPr>
        <w:t>website, SEO, social media, content, partnerships, and email</w:t>
      </w:r>
      <w:r w:rsidRPr="00346CE0">
        <w:rPr>
          <w:rFonts w:ascii="Bookman Old Style" w:hAnsi="Bookman Old Style"/>
        </w:rPr>
        <w:t xml:space="preserve">, </w:t>
      </w:r>
      <w:r w:rsidRPr="00346CE0">
        <w:rPr>
          <w:rFonts w:ascii="Bookman Old Style" w:hAnsi="Bookman Old Style"/>
        </w:rPr>
        <w:t>to reach the right people at the right time. Our focus on delivering value through every interaction helps us stand out, while our commitment to measuring and improving ensures we stay sharp and responsive to market needs.</w:t>
      </w:r>
      <w:r w:rsidRPr="00346CE0">
        <w:rPr>
          <w:rFonts w:ascii="Bookman Old Style" w:hAnsi="Bookman Old Style"/>
        </w:rPr>
        <w:t xml:space="preserve"> </w:t>
      </w:r>
      <w:r w:rsidRPr="00346CE0">
        <w:rPr>
          <w:rFonts w:ascii="Bookman Old Style" w:hAnsi="Bookman Old Style"/>
        </w:rPr>
        <w:t>In the end, marketing is not just a department</w:t>
      </w:r>
      <w:r w:rsidRPr="00346CE0">
        <w:rPr>
          <w:rFonts w:ascii="Bookman Old Style" w:hAnsi="Bookman Old Style"/>
        </w:rPr>
        <w:t xml:space="preserve">, </w:t>
      </w:r>
      <w:r w:rsidRPr="00346CE0">
        <w:rPr>
          <w:rFonts w:ascii="Bookman Old Style" w:hAnsi="Bookman Old Style"/>
        </w:rPr>
        <w:t>it’s how KONEKTA connects with people, earns trust, and grows. By staying consistent, customer-focused, and data-driven, we aim not only to grow our user base but also to build a brand that people believe in and recommend.</w:t>
      </w:r>
      <w:r w:rsidRPr="00346CE0">
        <w:rPr>
          <w:rFonts w:ascii="Bookman Old Style" w:hAnsi="Bookman Old Style"/>
        </w:rPr>
        <w:t xml:space="preserve"> </w:t>
      </w:r>
      <w:r w:rsidRPr="00346CE0">
        <w:rPr>
          <w:rFonts w:ascii="Bookman Old Style" w:hAnsi="Bookman Old Style"/>
        </w:rPr>
        <w:t>This strategy gives us a strong foundation</w:t>
      </w:r>
      <w:r w:rsidRPr="00346CE0">
        <w:rPr>
          <w:rFonts w:ascii="Bookman Old Style" w:hAnsi="Bookman Old Style"/>
        </w:rPr>
        <w:t xml:space="preserve">, </w:t>
      </w:r>
      <w:r w:rsidRPr="00346CE0">
        <w:rPr>
          <w:rFonts w:ascii="Bookman Old Style" w:hAnsi="Bookman Old Style"/>
        </w:rPr>
        <w:t>and a clear path forward</w:t>
      </w:r>
      <w:r w:rsidR="002806F9">
        <w:rPr>
          <w:rFonts w:ascii="Bookman Old Style" w:hAnsi="Bookman Old Style"/>
        </w:rPr>
        <w:t>.</w:t>
      </w:r>
      <w:bookmarkStart w:id="0" w:name="_GoBack"/>
      <w:bookmarkEnd w:id="0"/>
    </w:p>
    <w:sectPr w:rsidR="00D84E5C" w:rsidRPr="00346CE0" w:rsidSect="00E14B75">
      <w:footerReference w:type="even" r:id="rId9"/>
      <w:footerReference w:type="defaul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FD76" w14:textId="77777777" w:rsidR="00B62995" w:rsidRDefault="00B62995" w:rsidP="00E14B75">
      <w:r>
        <w:separator/>
      </w:r>
    </w:p>
  </w:endnote>
  <w:endnote w:type="continuationSeparator" w:id="0">
    <w:p w14:paraId="44840CDB" w14:textId="77777777" w:rsidR="00B62995" w:rsidRDefault="00B62995" w:rsidP="00E1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9D65A978-7BDB-4785-9495-266EFF22642A}"/>
  </w:font>
  <w:font w:name="Aptos">
    <w:altName w:val="Calibri"/>
    <w:charset w:val="00"/>
    <w:family w:val="swiss"/>
    <w:pitch w:val="variable"/>
    <w:sig w:usb0="20000287" w:usb1="00000003" w:usb2="00000000" w:usb3="00000000" w:csb0="0000019F" w:csb1="00000000"/>
    <w:embedRegular r:id="rId2" w:fontKey="{43F78CA8-63EB-41D9-8C5B-D0CD91C413C8}"/>
    <w:embedBold r:id="rId3" w:fontKey="{40FD16BD-8902-4512-AE83-E0E7AE71CBF6}"/>
    <w:embedItalic r:id="rId4" w:fontKey="{6E1E259B-8F1C-46F5-B48D-C33F73072C44}"/>
  </w:font>
  <w:font w:name="Aptos Display">
    <w:charset w:val="00"/>
    <w:family w:val="swiss"/>
    <w:pitch w:val="variable"/>
    <w:sig w:usb0="20000287" w:usb1="00000003" w:usb2="00000000" w:usb3="00000000" w:csb0="0000019F" w:csb1="00000000"/>
    <w:embedRegular r:id="rId5" w:fontKey="{BCF74168-8A1E-4F28-BFC5-5167C36FBD38}"/>
  </w:font>
  <w:font w:name="Bookman Old Style">
    <w:panose1 w:val="02050604050505020204"/>
    <w:charset w:val="00"/>
    <w:family w:val="roman"/>
    <w:pitch w:val="variable"/>
    <w:sig w:usb0="00000287" w:usb1="00000000" w:usb2="00000000" w:usb3="00000000" w:csb0="0000009F" w:csb1="00000000"/>
    <w:embedRegular r:id="rId6" w:fontKey="{879BFEB1-1D10-47F1-A96B-D86CCC979C50}"/>
    <w:embedBold r:id="rId7" w:fontKey="{B7B7AAA1-D217-433D-9341-299EE3D28F45}"/>
    <w:embedItalic r:id="rId8" w:fontKey="{EEE41F90-4567-4916-A083-F1F2190C0EF7}"/>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4667061"/>
      <w:docPartObj>
        <w:docPartGallery w:val="Page Numbers (Bottom of Page)"/>
        <w:docPartUnique/>
      </w:docPartObj>
    </w:sdtPr>
    <w:sdtEndPr>
      <w:rPr>
        <w:rStyle w:val="PageNumber"/>
      </w:rPr>
    </w:sdtEndPr>
    <w:sdtContent>
      <w:p w14:paraId="1719DFA4" w14:textId="1D2B175D" w:rsidR="00197AF4" w:rsidRDefault="00197AF4" w:rsidP="00B510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01170" w14:textId="77777777" w:rsidR="00197AF4" w:rsidRDefault="00197AF4" w:rsidP="00E14B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294162"/>
      <w:docPartObj>
        <w:docPartGallery w:val="Page Numbers (Bottom of Page)"/>
        <w:docPartUnique/>
      </w:docPartObj>
    </w:sdtPr>
    <w:sdtEndPr>
      <w:rPr>
        <w:rStyle w:val="PageNumber"/>
      </w:rPr>
    </w:sdtEndPr>
    <w:sdtContent>
      <w:p w14:paraId="22C316F3" w14:textId="48A8E7B1" w:rsidR="00197AF4" w:rsidRDefault="00197AF4" w:rsidP="00B510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65DA4" w14:textId="77777777" w:rsidR="00197AF4" w:rsidRDefault="00197AF4" w:rsidP="00E14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05BB" w14:textId="77777777" w:rsidR="00B62995" w:rsidRDefault="00B62995" w:rsidP="00E14B75">
      <w:r>
        <w:separator/>
      </w:r>
    </w:p>
  </w:footnote>
  <w:footnote w:type="continuationSeparator" w:id="0">
    <w:p w14:paraId="44AFC4AE" w14:textId="77777777" w:rsidR="00B62995" w:rsidRDefault="00B62995" w:rsidP="00E14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4EC"/>
    <w:multiLevelType w:val="multilevel"/>
    <w:tmpl w:val="3EAA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85DA8"/>
    <w:multiLevelType w:val="multilevel"/>
    <w:tmpl w:val="6796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23FE"/>
    <w:multiLevelType w:val="multilevel"/>
    <w:tmpl w:val="F9F6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03AE9"/>
    <w:multiLevelType w:val="multilevel"/>
    <w:tmpl w:val="687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513B"/>
    <w:multiLevelType w:val="multilevel"/>
    <w:tmpl w:val="3934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4389D"/>
    <w:multiLevelType w:val="multilevel"/>
    <w:tmpl w:val="4AFAB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B2914"/>
    <w:multiLevelType w:val="multilevel"/>
    <w:tmpl w:val="5F5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850AB"/>
    <w:multiLevelType w:val="multilevel"/>
    <w:tmpl w:val="08CC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310A0"/>
    <w:multiLevelType w:val="multilevel"/>
    <w:tmpl w:val="F890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77062"/>
    <w:multiLevelType w:val="multilevel"/>
    <w:tmpl w:val="79AC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E5B73"/>
    <w:multiLevelType w:val="multilevel"/>
    <w:tmpl w:val="2236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87317"/>
    <w:multiLevelType w:val="multilevel"/>
    <w:tmpl w:val="032E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703D"/>
    <w:multiLevelType w:val="multilevel"/>
    <w:tmpl w:val="26D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63DD2"/>
    <w:multiLevelType w:val="multilevel"/>
    <w:tmpl w:val="DC08C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04E15F1"/>
    <w:multiLevelType w:val="multilevel"/>
    <w:tmpl w:val="FB5C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C12BB"/>
    <w:multiLevelType w:val="multilevel"/>
    <w:tmpl w:val="67A0BE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4323A2A"/>
    <w:multiLevelType w:val="multilevel"/>
    <w:tmpl w:val="404C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F5192"/>
    <w:multiLevelType w:val="multilevel"/>
    <w:tmpl w:val="0C0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B475F"/>
    <w:multiLevelType w:val="multilevel"/>
    <w:tmpl w:val="BC2C9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06514E9"/>
    <w:multiLevelType w:val="multilevel"/>
    <w:tmpl w:val="C866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366A6"/>
    <w:multiLevelType w:val="multilevel"/>
    <w:tmpl w:val="745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82726"/>
    <w:multiLevelType w:val="multilevel"/>
    <w:tmpl w:val="2078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9735E4"/>
    <w:multiLevelType w:val="multilevel"/>
    <w:tmpl w:val="31421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D363A14"/>
    <w:multiLevelType w:val="multilevel"/>
    <w:tmpl w:val="900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04230"/>
    <w:multiLevelType w:val="multilevel"/>
    <w:tmpl w:val="EC80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043F0"/>
    <w:multiLevelType w:val="multilevel"/>
    <w:tmpl w:val="179C2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9C245F"/>
    <w:multiLevelType w:val="multilevel"/>
    <w:tmpl w:val="11CAE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21AE8"/>
    <w:multiLevelType w:val="multilevel"/>
    <w:tmpl w:val="E6E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E24DC"/>
    <w:multiLevelType w:val="multilevel"/>
    <w:tmpl w:val="6664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AD3285"/>
    <w:multiLevelType w:val="multilevel"/>
    <w:tmpl w:val="A89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C3243"/>
    <w:multiLevelType w:val="multilevel"/>
    <w:tmpl w:val="C2829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A7B80"/>
    <w:multiLevelType w:val="multilevel"/>
    <w:tmpl w:val="5138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
  </w:num>
  <w:num w:numId="4">
    <w:abstractNumId w:val="18"/>
  </w:num>
  <w:num w:numId="5">
    <w:abstractNumId w:val="13"/>
  </w:num>
  <w:num w:numId="6">
    <w:abstractNumId w:val="0"/>
  </w:num>
  <w:num w:numId="7">
    <w:abstractNumId w:val="6"/>
  </w:num>
  <w:num w:numId="8">
    <w:abstractNumId w:val="27"/>
  </w:num>
  <w:num w:numId="9">
    <w:abstractNumId w:val="7"/>
  </w:num>
  <w:num w:numId="10">
    <w:abstractNumId w:val="19"/>
  </w:num>
  <w:num w:numId="11">
    <w:abstractNumId w:val="1"/>
  </w:num>
  <w:num w:numId="12">
    <w:abstractNumId w:val="23"/>
  </w:num>
  <w:num w:numId="13">
    <w:abstractNumId w:val="16"/>
  </w:num>
  <w:num w:numId="14">
    <w:abstractNumId w:val="28"/>
  </w:num>
  <w:num w:numId="15">
    <w:abstractNumId w:val="2"/>
  </w:num>
  <w:num w:numId="16">
    <w:abstractNumId w:val="4"/>
  </w:num>
  <w:num w:numId="17">
    <w:abstractNumId w:val="8"/>
  </w:num>
  <w:num w:numId="18">
    <w:abstractNumId w:val="25"/>
  </w:num>
  <w:num w:numId="19">
    <w:abstractNumId w:val="26"/>
  </w:num>
  <w:num w:numId="20">
    <w:abstractNumId w:val="20"/>
  </w:num>
  <w:num w:numId="21">
    <w:abstractNumId w:val="10"/>
  </w:num>
  <w:num w:numId="22">
    <w:abstractNumId w:val="14"/>
  </w:num>
  <w:num w:numId="23">
    <w:abstractNumId w:val="11"/>
  </w:num>
  <w:num w:numId="24">
    <w:abstractNumId w:val="21"/>
  </w:num>
  <w:num w:numId="25">
    <w:abstractNumId w:val="24"/>
  </w:num>
  <w:num w:numId="26">
    <w:abstractNumId w:val="29"/>
  </w:num>
  <w:num w:numId="27">
    <w:abstractNumId w:val="9"/>
  </w:num>
  <w:num w:numId="28">
    <w:abstractNumId w:val="12"/>
  </w:num>
  <w:num w:numId="29">
    <w:abstractNumId w:val="31"/>
  </w:num>
  <w:num w:numId="30">
    <w:abstractNumId w:val="30"/>
  </w:num>
  <w:num w:numId="31">
    <w:abstractNumId w:val="1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1B"/>
    <w:rsid w:val="000104BA"/>
    <w:rsid w:val="00037AF3"/>
    <w:rsid w:val="00064350"/>
    <w:rsid w:val="000A079C"/>
    <w:rsid w:val="000F7689"/>
    <w:rsid w:val="00197AA8"/>
    <w:rsid w:val="00197AF4"/>
    <w:rsid w:val="001E1F4F"/>
    <w:rsid w:val="001F1E40"/>
    <w:rsid w:val="002806F9"/>
    <w:rsid w:val="002E3554"/>
    <w:rsid w:val="002F3CE1"/>
    <w:rsid w:val="00332052"/>
    <w:rsid w:val="00346CE0"/>
    <w:rsid w:val="003A098B"/>
    <w:rsid w:val="00473B33"/>
    <w:rsid w:val="00491DDA"/>
    <w:rsid w:val="004B4D8B"/>
    <w:rsid w:val="004D3974"/>
    <w:rsid w:val="00556B97"/>
    <w:rsid w:val="005D37A8"/>
    <w:rsid w:val="00683AFD"/>
    <w:rsid w:val="00684EC2"/>
    <w:rsid w:val="006D58EF"/>
    <w:rsid w:val="00700E98"/>
    <w:rsid w:val="007674D7"/>
    <w:rsid w:val="007719FF"/>
    <w:rsid w:val="007C7EC4"/>
    <w:rsid w:val="007D1BEE"/>
    <w:rsid w:val="00801FE7"/>
    <w:rsid w:val="00833665"/>
    <w:rsid w:val="0087538B"/>
    <w:rsid w:val="0088228C"/>
    <w:rsid w:val="0089390F"/>
    <w:rsid w:val="008C423F"/>
    <w:rsid w:val="008F2F70"/>
    <w:rsid w:val="00932DBC"/>
    <w:rsid w:val="00965566"/>
    <w:rsid w:val="00992042"/>
    <w:rsid w:val="009C7F3A"/>
    <w:rsid w:val="009E0913"/>
    <w:rsid w:val="009E2B26"/>
    <w:rsid w:val="009E5213"/>
    <w:rsid w:val="00A77283"/>
    <w:rsid w:val="00AA0049"/>
    <w:rsid w:val="00AA64E2"/>
    <w:rsid w:val="00AE56AF"/>
    <w:rsid w:val="00B13A28"/>
    <w:rsid w:val="00B22CDB"/>
    <w:rsid w:val="00B51098"/>
    <w:rsid w:val="00B624DF"/>
    <w:rsid w:val="00B62995"/>
    <w:rsid w:val="00BC1B0B"/>
    <w:rsid w:val="00C467C5"/>
    <w:rsid w:val="00CA6548"/>
    <w:rsid w:val="00D13A19"/>
    <w:rsid w:val="00D158CC"/>
    <w:rsid w:val="00D42674"/>
    <w:rsid w:val="00D443CE"/>
    <w:rsid w:val="00D53443"/>
    <w:rsid w:val="00D64EF5"/>
    <w:rsid w:val="00D71C14"/>
    <w:rsid w:val="00D84E5C"/>
    <w:rsid w:val="00D9016B"/>
    <w:rsid w:val="00E133D4"/>
    <w:rsid w:val="00E14B75"/>
    <w:rsid w:val="00E71B1B"/>
    <w:rsid w:val="00EE2DD5"/>
    <w:rsid w:val="00F15717"/>
    <w:rsid w:val="00F25B8D"/>
    <w:rsid w:val="00FA5C1F"/>
    <w:rsid w:val="00FF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4400C"/>
  <w15:docId w15:val="{52DB95EA-C5BE-9140-BD2F-564735D6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747"/>
  </w:style>
  <w:style w:type="paragraph" w:styleId="Heading1">
    <w:name w:val="heading 1"/>
    <w:basedOn w:val="Normal"/>
    <w:next w:val="Normal"/>
    <w:link w:val="Heading1Char"/>
    <w:autoRedefine/>
    <w:uiPriority w:val="9"/>
    <w:qFormat/>
    <w:rsid w:val="00C467C5"/>
    <w:pPr>
      <w:keepNext/>
      <w:keepLines/>
      <w:spacing w:before="360" w:after="80"/>
      <w:jc w:val="center"/>
      <w:outlineLvl w:val="0"/>
    </w:pPr>
    <w:rPr>
      <w:rFonts w:asciiTheme="minorHAnsi" w:eastAsiaTheme="majorEastAsia" w:hAnsiTheme="minorHAnsi" w:cstheme="majorBidi"/>
      <w:b/>
      <w:color w:val="00B0F0"/>
      <w:sz w:val="30"/>
      <w:szCs w:val="40"/>
    </w:rPr>
  </w:style>
  <w:style w:type="paragraph" w:styleId="Heading2">
    <w:name w:val="heading 2"/>
    <w:basedOn w:val="Normal"/>
    <w:next w:val="Normal"/>
    <w:link w:val="Heading2Char"/>
    <w:autoRedefine/>
    <w:uiPriority w:val="9"/>
    <w:unhideWhenUsed/>
    <w:qFormat/>
    <w:rsid w:val="008F2F70"/>
    <w:pPr>
      <w:keepNext/>
      <w:keepLines/>
      <w:spacing w:before="160" w:after="80"/>
      <w:outlineLvl w:val="1"/>
    </w:pPr>
    <w:rPr>
      <w:rFonts w:asciiTheme="minorHAnsi" w:eastAsia="Aptos" w:hAnsiTheme="minorHAnsi" w:cs="Aptos"/>
      <w:b/>
      <w:color w:val="0693E3"/>
    </w:rPr>
  </w:style>
  <w:style w:type="paragraph" w:styleId="Heading3">
    <w:name w:val="heading 3"/>
    <w:basedOn w:val="Normal"/>
    <w:next w:val="Normal"/>
    <w:link w:val="Heading3Char"/>
    <w:uiPriority w:val="9"/>
    <w:unhideWhenUsed/>
    <w:qFormat/>
    <w:rsid w:val="00955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8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8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8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8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8B0"/>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7C5"/>
    <w:rPr>
      <w:rFonts w:asciiTheme="minorHAnsi" w:eastAsiaTheme="majorEastAsia" w:hAnsiTheme="minorHAnsi" w:cstheme="majorBidi"/>
      <w:b/>
      <w:color w:val="00B0F0"/>
      <w:sz w:val="30"/>
      <w:szCs w:val="40"/>
    </w:rPr>
  </w:style>
  <w:style w:type="character" w:customStyle="1" w:styleId="Heading2Char">
    <w:name w:val="Heading 2 Char"/>
    <w:basedOn w:val="DefaultParagraphFont"/>
    <w:link w:val="Heading2"/>
    <w:uiPriority w:val="9"/>
    <w:rsid w:val="008F2F70"/>
    <w:rPr>
      <w:rFonts w:asciiTheme="minorHAnsi" w:eastAsia="Aptos" w:hAnsiTheme="minorHAnsi" w:cs="Aptos"/>
      <w:b/>
      <w:color w:val="0693E3"/>
    </w:rPr>
  </w:style>
  <w:style w:type="character" w:customStyle="1" w:styleId="Heading3Char">
    <w:name w:val="Heading 3 Char"/>
    <w:basedOn w:val="DefaultParagraphFont"/>
    <w:link w:val="Heading3"/>
    <w:uiPriority w:val="9"/>
    <w:rsid w:val="00955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8B0"/>
    <w:rPr>
      <w:rFonts w:eastAsiaTheme="majorEastAsia" w:cstheme="majorBidi"/>
      <w:color w:val="272727" w:themeColor="text1" w:themeTint="D8"/>
    </w:rPr>
  </w:style>
  <w:style w:type="character" w:customStyle="1" w:styleId="TitleChar">
    <w:name w:val="Title Char"/>
    <w:basedOn w:val="DefaultParagraphFont"/>
    <w:link w:val="Title"/>
    <w:uiPriority w:val="10"/>
    <w:rsid w:val="0095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955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8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58B0"/>
    <w:rPr>
      <w:i/>
      <w:iCs/>
      <w:color w:val="404040" w:themeColor="text1" w:themeTint="BF"/>
    </w:rPr>
  </w:style>
  <w:style w:type="paragraph" w:styleId="ListParagraph">
    <w:name w:val="List Paragraph"/>
    <w:basedOn w:val="Normal"/>
    <w:uiPriority w:val="34"/>
    <w:qFormat/>
    <w:rsid w:val="009558B0"/>
    <w:pPr>
      <w:ind w:left="720"/>
      <w:contextualSpacing/>
    </w:pPr>
  </w:style>
  <w:style w:type="character" w:styleId="IntenseEmphasis">
    <w:name w:val="Intense Emphasis"/>
    <w:basedOn w:val="DefaultParagraphFont"/>
    <w:uiPriority w:val="21"/>
    <w:qFormat/>
    <w:rsid w:val="009558B0"/>
    <w:rPr>
      <w:i/>
      <w:iCs/>
      <w:color w:val="0F4761" w:themeColor="accent1" w:themeShade="BF"/>
    </w:rPr>
  </w:style>
  <w:style w:type="paragraph" w:styleId="IntenseQuote">
    <w:name w:val="Intense Quote"/>
    <w:basedOn w:val="Normal"/>
    <w:next w:val="Normal"/>
    <w:link w:val="IntenseQuoteChar"/>
    <w:uiPriority w:val="30"/>
    <w:qFormat/>
    <w:rsid w:val="00955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8B0"/>
    <w:rPr>
      <w:i/>
      <w:iCs/>
      <w:color w:val="0F4761" w:themeColor="accent1" w:themeShade="BF"/>
    </w:rPr>
  </w:style>
  <w:style w:type="character" w:styleId="IntenseReference">
    <w:name w:val="Intense Reference"/>
    <w:basedOn w:val="DefaultParagraphFont"/>
    <w:uiPriority w:val="32"/>
    <w:qFormat/>
    <w:rsid w:val="009558B0"/>
    <w:rPr>
      <w:b/>
      <w:bCs/>
      <w:smallCaps/>
      <w:color w:val="0F4761" w:themeColor="accent1" w:themeShade="BF"/>
      <w:spacing w:val="5"/>
    </w:rPr>
  </w:style>
  <w:style w:type="table" w:styleId="TableGrid">
    <w:name w:val="Table Grid"/>
    <w:basedOn w:val="TableNormal"/>
    <w:uiPriority w:val="39"/>
    <w:rsid w:val="00D1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D65"/>
    <w:pPr>
      <w:spacing w:before="100" w:beforeAutospacing="1" w:after="100" w:afterAutospacing="1"/>
    </w:pPr>
  </w:style>
  <w:style w:type="character" w:styleId="Strong">
    <w:name w:val="Strong"/>
    <w:basedOn w:val="DefaultParagraphFont"/>
    <w:uiPriority w:val="22"/>
    <w:qFormat/>
    <w:rsid w:val="000A5686"/>
    <w:rPr>
      <w:b/>
      <w:bCs/>
    </w:rPr>
  </w:style>
  <w:style w:type="character" w:styleId="Hyperlink">
    <w:name w:val="Hyperlink"/>
    <w:basedOn w:val="DefaultParagraphFont"/>
    <w:uiPriority w:val="99"/>
    <w:unhideWhenUsed/>
    <w:rsid w:val="00DC5747"/>
    <w:rPr>
      <w:color w:val="467886" w:themeColor="hyperlink"/>
      <w:u w:val="single"/>
    </w:rPr>
  </w:style>
  <w:style w:type="character" w:styleId="UnresolvedMention">
    <w:name w:val="Unresolved Mention"/>
    <w:basedOn w:val="DefaultParagraphFont"/>
    <w:uiPriority w:val="99"/>
    <w:semiHidden/>
    <w:unhideWhenUsed/>
    <w:rsid w:val="00DC5747"/>
    <w:rPr>
      <w:color w:val="605E5C"/>
      <w:shd w:val="clear" w:color="auto" w:fill="E1DFDD"/>
    </w:rPr>
  </w:style>
  <w:style w:type="paragraph" w:styleId="TOC1">
    <w:name w:val="toc 1"/>
    <w:basedOn w:val="Normal"/>
    <w:next w:val="Normal"/>
    <w:autoRedefine/>
    <w:uiPriority w:val="39"/>
    <w:unhideWhenUsed/>
    <w:rsid w:val="006267B4"/>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267B4"/>
    <w:pPr>
      <w:ind w:left="240"/>
    </w:pPr>
    <w:rPr>
      <w:rFonts w:asciiTheme="minorHAnsi" w:hAnsiTheme="minorHAnsi"/>
      <w:smallCaps/>
      <w:sz w:val="20"/>
      <w:szCs w:val="20"/>
    </w:rPr>
  </w:style>
  <w:style w:type="paragraph" w:styleId="TOC3">
    <w:name w:val="toc 3"/>
    <w:basedOn w:val="Normal"/>
    <w:next w:val="Normal"/>
    <w:autoRedefine/>
    <w:uiPriority w:val="39"/>
    <w:unhideWhenUsed/>
    <w:rsid w:val="006267B4"/>
    <w:pPr>
      <w:ind w:left="480"/>
    </w:pPr>
    <w:rPr>
      <w:rFonts w:asciiTheme="minorHAnsi" w:hAnsiTheme="minorHAnsi"/>
      <w:i/>
      <w:iCs/>
      <w:sz w:val="20"/>
      <w:szCs w:val="20"/>
    </w:rPr>
  </w:style>
  <w:style w:type="paragraph" w:styleId="TOC4">
    <w:name w:val="toc 4"/>
    <w:basedOn w:val="Normal"/>
    <w:next w:val="Normal"/>
    <w:autoRedefine/>
    <w:uiPriority w:val="39"/>
    <w:unhideWhenUsed/>
    <w:rsid w:val="006267B4"/>
    <w:pPr>
      <w:ind w:left="720"/>
    </w:pPr>
    <w:rPr>
      <w:rFonts w:asciiTheme="minorHAnsi" w:hAnsiTheme="minorHAnsi"/>
      <w:sz w:val="18"/>
      <w:szCs w:val="18"/>
    </w:rPr>
  </w:style>
  <w:style w:type="paragraph" w:styleId="TOC5">
    <w:name w:val="toc 5"/>
    <w:basedOn w:val="Normal"/>
    <w:next w:val="Normal"/>
    <w:autoRedefine/>
    <w:uiPriority w:val="39"/>
    <w:unhideWhenUsed/>
    <w:rsid w:val="006267B4"/>
    <w:pPr>
      <w:ind w:left="960"/>
    </w:pPr>
    <w:rPr>
      <w:rFonts w:asciiTheme="minorHAnsi" w:hAnsiTheme="minorHAnsi"/>
      <w:sz w:val="18"/>
      <w:szCs w:val="18"/>
    </w:rPr>
  </w:style>
  <w:style w:type="paragraph" w:styleId="TOC6">
    <w:name w:val="toc 6"/>
    <w:basedOn w:val="Normal"/>
    <w:next w:val="Normal"/>
    <w:autoRedefine/>
    <w:uiPriority w:val="39"/>
    <w:unhideWhenUsed/>
    <w:rsid w:val="006267B4"/>
    <w:pPr>
      <w:ind w:left="1200"/>
    </w:pPr>
    <w:rPr>
      <w:rFonts w:asciiTheme="minorHAnsi" w:hAnsiTheme="minorHAnsi"/>
      <w:sz w:val="18"/>
      <w:szCs w:val="18"/>
    </w:rPr>
  </w:style>
  <w:style w:type="paragraph" w:styleId="TOC7">
    <w:name w:val="toc 7"/>
    <w:basedOn w:val="Normal"/>
    <w:next w:val="Normal"/>
    <w:autoRedefine/>
    <w:uiPriority w:val="39"/>
    <w:unhideWhenUsed/>
    <w:rsid w:val="006267B4"/>
    <w:pPr>
      <w:ind w:left="1440"/>
    </w:pPr>
    <w:rPr>
      <w:rFonts w:asciiTheme="minorHAnsi" w:hAnsiTheme="minorHAnsi"/>
      <w:sz w:val="18"/>
      <w:szCs w:val="18"/>
    </w:rPr>
  </w:style>
  <w:style w:type="paragraph" w:styleId="TOC8">
    <w:name w:val="toc 8"/>
    <w:basedOn w:val="Normal"/>
    <w:next w:val="Normal"/>
    <w:autoRedefine/>
    <w:uiPriority w:val="39"/>
    <w:unhideWhenUsed/>
    <w:rsid w:val="006267B4"/>
    <w:pPr>
      <w:ind w:left="1680"/>
    </w:pPr>
    <w:rPr>
      <w:rFonts w:asciiTheme="minorHAnsi" w:hAnsiTheme="minorHAnsi"/>
      <w:sz w:val="18"/>
      <w:szCs w:val="18"/>
    </w:rPr>
  </w:style>
  <w:style w:type="paragraph" w:styleId="TOC9">
    <w:name w:val="toc 9"/>
    <w:basedOn w:val="Normal"/>
    <w:next w:val="Normal"/>
    <w:autoRedefine/>
    <w:uiPriority w:val="39"/>
    <w:unhideWhenUsed/>
    <w:rsid w:val="006267B4"/>
    <w:pPr>
      <w:ind w:left="1920"/>
    </w:pPr>
    <w:rPr>
      <w:rFonts w:asciiTheme="minorHAnsi" w:hAnsiTheme="minorHAnsi"/>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E14B75"/>
    <w:pPr>
      <w:tabs>
        <w:tab w:val="center" w:pos="4513"/>
        <w:tab w:val="right" w:pos="9026"/>
      </w:tabs>
    </w:pPr>
  </w:style>
  <w:style w:type="character" w:customStyle="1" w:styleId="FooterChar">
    <w:name w:val="Footer Char"/>
    <w:basedOn w:val="DefaultParagraphFont"/>
    <w:link w:val="Footer"/>
    <w:uiPriority w:val="99"/>
    <w:rsid w:val="00E14B75"/>
  </w:style>
  <w:style w:type="character" w:styleId="PageNumber">
    <w:name w:val="page number"/>
    <w:basedOn w:val="DefaultParagraphFont"/>
    <w:uiPriority w:val="99"/>
    <w:semiHidden/>
    <w:unhideWhenUsed/>
    <w:rsid w:val="00E14B75"/>
  </w:style>
  <w:style w:type="character" w:customStyle="1" w:styleId="katex-mathml">
    <w:name w:val="katex-mathml"/>
    <w:basedOn w:val="DefaultParagraphFont"/>
    <w:rsid w:val="001E1F4F"/>
  </w:style>
  <w:style w:type="character" w:customStyle="1" w:styleId="mord">
    <w:name w:val="mord"/>
    <w:basedOn w:val="DefaultParagraphFont"/>
    <w:rsid w:val="001E1F4F"/>
  </w:style>
  <w:style w:type="character" w:customStyle="1" w:styleId="mrel">
    <w:name w:val="mrel"/>
    <w:basedOn w:val="DefaultParagraphFont"/>
    <w:rsid w:val="001E1F4F"/>
  </w:style>
  <w:style w:type="character" w:customStyle="1" w:styleId="vlist-s">
    <w:name w:val="vlist-s"/>
    <w:basedOn w:val="DefaultParagraphFont"/>
    <w:rsid w:val="001E1F4F"/>
  </w:style>
  <w:style w:type="character" w:customStyle="1" w:styleId="mbin">
    <w:name w:val="mbin"/>
    <w:basedOn w:val="DefaultParagraphFont"/>
    <w:rsid w:val="001E1F4F"/>
  </w:style>
  <w:style w:type="character" w:customStyle="1" w:styleId="overflow-hidden">
    <w:name w:val="overflow-hidden"/>
    <w:basedOn w:val="DefaultParagraphFont"/>
    <w:rsid w:val="00D8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401">
      <w:bodyDiv w:val="1"/>
      <w:marLeft w:val="0"/>
      <w:marRight w:val="0"/>
      <w:marTop w:val="0"/>
      <w:marBottom w:val="0"/>
      <w:divBdr>
        <w:top w:val="none" w:sz="0" w:space="0" w:color="auto"/>
        <w:left w:val="none" w:sz="0" w:space="0" w:color="auto"/>
        <w:bottom w:val="none" w:sz="0" w:space="0" w:color="auto"/>
        <w:right w:val="none" w:sz="0" w:space="0" w:color="auto"/>
      </w:divBdr>
    </w:div>
    <w:div w:id="189416012">
      <w:bodyDiv w:val="1"/>
      <w:marLeft w:val="0"/>
      <w:marRight w:val="0"/>
      <w:marTop w:val="0"/>
      <w:marBottom w:val="0"/>
      <w:divBdr>
        <w:top w:val="none" w:sz="0" w:space="0" w:color="auto"/>
        <w:left w:val="none" w:sz="0" w:space="0" w:color="auto"/>
        <w:bottom w:val="none" w:sz="0" w:space="0" w:color="auto"/>
        <w:right w:val="none" w:sz="0" w:space="0" w:color="auto"/>
      </w:divBdr>
    </w:div>
    <w:div w:id="231429147">
      <w:bodyDiv w:val="1"/>
      <w:marLeft w:val="0"/>
      <w:marRight w:val="0"/>
      <w:marTop w:val="0"/>
      <w:marBottom w:val="0"/>
      <w:divBdr>
        <w:top w:val="none" w:sz="0" w:space="0" w:color="auto"/>
        <w:left w:val="none" w:sz="0" w:space="0" w:color="auto"/>
        <w:bottom w:val="none" w:sz="0" w:space="0" w:color="auto"/>
        <w:right w:val="none" w:sz="0" w:space="0" w:color="auto"/>
      </w:divBdr>
    </w:div>
    <w:div w:id="269358029">
      <w:bodyDiv w:val="1"/>
      <w:marLeft w:val="0"/>
      <w:marRight w:val="0"/>
      <w:marTop w:val="0"/>
      <w:marBottom w:val="0"/>
      <w:divBdr>
        <w:top w:val="none" w:sz="0" w:space="0" w:color="auto"/>
        <w:left w:val="none" w:sz="0" w:space="0" w:color="auto"/>
        <w:bottom w:val="none" w:sz="0" w:space="0" w:color="auto"/>
        <w:right w:val="none" w:sz="0" w:space="0" w:color="auto"/>
      </w:divBdr>
    </w:div>
    <w:div w:id="381292058">
      <w:bodyDiv w:val="1"/>
      <w:marLeft w:val="0"/>
      <w:marRight w:val="0"/>
      <w:marTop w:val="0"/>
      <w:marBottom w:val="0"/>
      <w:divBdr>
        <w:top w:val="none" w:sz="0" w:space="0" w:color="auto"/>
        <w:left w:val="none" w:sz="0" w:space="0" w:color="auto"/>
        <w:bottom w:val="none" w:sz="0" w:space="0" w:color="auto"/>
        <w:right w:val="none" w:sz="0" w:space="0" w:color="auto"/>
      </w:divBdr>
      <w:divsChild>
        <w:div w:id="303435948">
          <w:marLeft w:val="0"/>
          <w:marRight w:val="0"/>
          <w:marTop w:val="0"/>
          <w:marBottom w:val="0"/>
          <w:divBdr>
            <w:top w:val="none" w:sz="0" w:space="0" w:color="auto"/>
            <w:left w:val="none" w:sz="0" w:space="0" w:color="auto"/>
            <w:bottom w:val="none" w:sz="0" w:space="0" w:color="auto"/>
            <w:right w:val="none" w:sz="0" w:space="0" w:color="auto"/>
          </w:divBdr>
          <w:divsChild>
            <w:div w:id="1899238645">
              <w:marLeft w:val="0"/>
              <w:marRight w:val="0"/>
              <w:marTop w:val="0"/>
              <w:marBottom w:val="0"/>
              <w:divBdr>
                <w:top w:val="none" w:sz="0" w:space="0" w:color="auto"/>
                <w:left w:val="none" w:sz="0" w:space="0" w:color="auto"/>
                <w:bottom w:val="none" w:sz="0" w:space="0" w:color="auto"/>
                <w:right w:val="none" w:sz="0" w:space="0" w:color="auto"/>
              </w:divBdr>
              <w:divsChild>
                <w:div w:id="2064088920">
                  <w:marLeft w:val="0"/>
                  <w:marRight w:val="0"/>
                  <w:marTop w:val="0"/>
                  <w:marBottom w:val="0"/>
                  <w:divBdr>
                    <w:top w:val="none" w:sz="0" w:space="0" w:color="auto"/>
                    <w:left w:val="none" w:sz="0" w:space="0" w:color="auto"/>
                    <w:bottom w:val="none" w:sz="0" w:space="0" w:color="auto"/>
                    <w:right w:val="none" w:sz="0" w:space="0" w:color="auto"/>
                  </w:divBdr>
                  <w:divsChild>
                    <w:div w:id="184909709">
                      <w:marLeft w:val="0"/>
                      <w:marRight w:val="0"/>
                      <w:marTop w:val="0"/>
                      <w:marBottom w:val="0"/>
                      <w:divBdr>
                        <w:top w:val="none" w:sz="0" w:space="0" w:color="auto"/>
                        <w:left w:val="none" w:sz="0" w:space="0" w:color="auto"/>
                        <w:bottom w:val="none" w:sz="0" w:space="0" w:color="auto"/>
                        <w:right w:val="none" w:sz="0" w:space="0" w:color="auto"/>
                      </w:divBdr>
                      <w:divsChild>
                        <w:div w:id="1588033920">
                          <w:marLeft w:val="0"/>
                          <w:marRight w:val="0"/>
                          <w:marTop w:val="0"/>
                          <w:marBottom w:val="0"/>
                          <w:divBdr>
                            <w:top w:val="none" w:sz="0" w:space="0" w:color="auto"/>
                            <w:left w:val="none" w:sz="0" w:space="0" w:color="auto"/>
                            <w:bottom w:val="none" w:sz="0" w:space="0" w:color="auto"/>
                            <w:right w:val="none" w:sz="0" w:space="0" w:color="auto"/>
                          </w:divBdr>
                          <w:divsChild>
                            <w:div w:id="2059625038">
                              <w:marLeft w:val="0"/>
                              <w:marRight w:val="0"/>
                              <w:marTop w:val="0"/>
                              <w:marBottom w:val="0"/>
                              <w:divBdr>
                                <w:top w:val="none" w:sz="0" w:space="0" w:color="auto"/>
                                <w:left w:val="none" w:sz="0" w:space="0" w:color="auto"/>
                                <w:bottom w:val="none" w:sz="0" w:space="0" w:color="auto"/>
                                <w:right w:val="none" w:sz="0" w:space="0" w:color="auto"/>
                              </w:divBdr>
                              <w:divsChild>
                                <w:div w:id="1894077983">
                                  <w:marLeft w:val="0"/>
                                  <w:marRight w:val="0"/>
                                  <w:marTop w:val="0"/>
                                  <w:marBottom w:val="0"/>
                                  <w:divBdr>
                                    <w:top w:val="none" w:sz="0" w:space="0" w:color="auto"/>
                                    <w:left w:val="none" w:sz="0" w:space="0" w:color="auto"/>
                                    <w:bottom w:val="none" w:sz="0" w:space="0" w:color="auto"/>
                                    <w:right w:val="none" w:sz="0" w:space="0" w:color="auto"/>
                                  </w:divBdr>
                                  <w:divsChild>
                                    <w:div w:id="18095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6549">
                          <w:marLeft w:val="0"/>
                          <w:marRight w:val="0"/>
                          <w:marTop w:val="0"/>
                          <w:marBottom w:val="0"/>
                          <w:divBdr>
                            <w:top w:val="none" w:sz="0" w:space="0" w:color="auto"/>
                            <w:left w:val="none" w:sz="0" w:space="0" w:color="auto"/>
                            <w:bottom w:val="none" w:sz="0" w:space="0" w:color="auto"/>
                            <w:right w:val="none" w:sz="0" w:space="0" w:color="auto"/>
                          </w:divBdr>
                          <w:divsChild>
                            <w:div w:id="1811168322">
                              <w:marLeft w:val="0"/>
                              <w:marRight w:val="0"/>
                              <w:marTop w:val="0"/>
                              <w:marBottom w:val="0"/>
                              <w:divBdr>
                                <w:top w:val="none" w:sz="0" w:space="0" w:color="auto"/>
                                <w:left w:val="none" w:sz="0" w:space="0" w:color="auto"/>
                                <w:bottom w:val="none" w:sz="0" w:space="0" w:color="auto"/>
                                <w:right w:val="none" w:sz="0" w:space="0" w:color="auto"/>
                              </w:divBdr>
                              <w:divsChild>
                                <w:div w:id="13641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347961">
      <w:bodyDiv w:val="1"/>
      <w:marLeft w:val="0"/>
      <w:marRight w:val="0"/>
      <w:marTop w:val="0"/>
      <w:marBottom w:val="0"/>
      <w:divBdr>
        <w:top w:val="none" w:sz="0" w:space="0" w:color="auto"/>
        <w:left w:val="none" w:sz="0" w:space="0" w:color="auto"/>
        <w:bottom w:val="none" w:sz="0" w:space="0" w:color="auto"/>
        <w:right w:val="none" w:sz="0" w:space="0" w:color="auto"/>
      </w:divBdr>
    </w:div>
    <w:div w:id="444037040">
      <w:bodyDiv w:val="1"/>
      <w:marLeft w:val="0"/>
      <w:marRight w:val="0"/>
      <w:marTop w:val="0"/>
      <w:marBottom w:val="0"/>
      <w:divBdr>
        <w:top w:val="none" w:sz="0" w:space="0" w:color="auto"/>
        <w:left w:val="none" w:sz="0" w:space="0" w:color="auto"/>
        <w:bottom w:val="none" w:sz="0" w:space="0" w:color="auto"/>
        <w:right w:val="none" w:sz="0" w:space="0" w:color="auto"/>
      </w:divBdr>
    </w:div>
    <w:div w:id="475033407">
      <w:bodyDiv w:val="1"/>
      <w:marLeft w:val="0"/>
      <w:marRight w:val="0"/>
      <w:marTop w:val="0"/>
      <w:marBottom w:val="0"/>
      <w:divBdr>
        <w:top w:val="none" w:sz="0" w:space="0" w:color="auto"/>
        <w:left w:val="none" w:sz="0" w:space="0" w:color="auto"/>
        <w:bottom w:val="none" w:sz="0" w:space="0" w:color="auto"/>
        <w:right w:val="none" w:sz="0" w:space="0" w:color="auto"/>
      </w:divBdr>
    </w:div>
    <w:div w:id="491604128">
      <w:bodyDiv w:val="1"/>
      <w:marLeft w:val="0"/>
      <w:marRight w:val="0"/>
      <w:marTop w:val="0"/>
      <w:marBottom w:val="0"/>
      <w:divBdr>
        <w:top w:val="none" w:sz="0" w:space="0" w:color="auto"/>
        <w:left w:val="none" w:sz="0" w:space="0" w:color="auto"/>
        <w:bottom w:val="none" w:sz="0" w:space="0" w:color="auto"/>
        <w:right w:val="none" w:sz="0" w:space="0" w:color="auto"/>
      </w:divBdr>
    </w:div>
    <w:div w:id="582758596">
      <w:bodyDiv w:val="1"/>
      <w:marLeft w:val="0"/>
      <w:marRight w:val="0"/>
      <w:marTop w:val="0"/>
      <w:marBottom w:val="0"/>
      <w:divBdr>
        <w:top w:val="none" w:sz="0" w:space="0" w:color="auto"/>
        <w:left w:val="none" w:sz="0" w:space="0" w:color="auto"/>
        <w:bottom w:val="none" w:sz="0" w:space="0" w:color="auto"/>
        <w:right w:val="none" w:sz="0" w:space="0" w:color="auto"/>
      </w:divBdr>
    </w:div>
    <w:div w:id="593591752">
      <w:bodyDiv w:val="1"/>
      <w:marLeft w:val="0"/>
      <w:marRight w:val="0"/>
      <w:marTop w:val="0"/>
      <w:marBottom w:val="0"/>
      <w:divBdr>
        <w:top w:val="none" w:sz="0" w:space="0" w:color="auto"/>
        <w:left w:val="none" w:sz="0" w:space="0" w:color="auto"/>
        <w:bottom w:val="none" w:sz="0" w:space="0" w:color="auto"/>
        <w:right w:val="none" w:sz="0" w:space="0" w:color="auto"/>
      </w:divBdr>
    </w:div>
    <w:div w:id="675112529">
      <w:bodyDiv w:val="1"/>
      <w:marLeft w:val="0"/>
      <w:marRight w:val="0"/>
      <w:marTop w:val="0"/>
      <w:marBottom w:val="0"/>
      <w:divBdr>
        <w:top w:val="none" w:sz="0" w:space="0" w:color="auto"/>
        <w:left w:val="none" w:sz="0" w:space="0" w:color="auto"/>
        <w:bottom w:val="none" w:sz="0" w:space="0" w:color="auto"/>
        <w:right w:val="none" w:sz="0" w:space="0" w:color="auto"/>
      </w:divBdr>
    </w:div>
    <w:div w:id="723990090">
      <w:bodyDiv w:val="1"/>
      <w:marLeft w:val="0"/>
      <w:marRight w:val="0"/>
      <w:marTop w:val="0"/>
      <w:marBottom w:val="0"/>
      <w:divBdr>
        <w:top w:val="none" w:sz="0" w:space="0" w:color="auto"/>
        <w:left w:val="none" w:sz="0" w:space="0" w:color="auto"/>
        <w:bottom w:val="none" w:sz="0" w:space="0" w:color="auto"/>
        <w:right w:val="none" w:sz="0" w:space="0" w:color="auto"/>
      </w:divBdr>
    </w:div>
    <w:div w:id="828985466">
      <w:bodyDiv w:val="1"/>
      <w:marLeft w:val="0"/>
      <w:marRight w:val="0"/>
      <w:marTop w:val="0"/>
      <w:marBottom w:val="0"/>
      <w:divBdr>
        <w:top w:val="none" w:sz="0" w:space="0" w:color="auto"/>
        <w:left w:val="none" w:sz="0" w:space="0" w:color="auto"/>
        <w:bottom w:val="none" w:sz="0" w:space="0" w:color="auto"/>
        <w:right w:val="none" w:sz="0" w:space="0" w:color="auto"/>
      </w:divBdr>
    </w:div>
    <w:div w:id="877083192">
      <w:bodyDiv w:val="1"/>
      <w:marLeft w:val="0"/>
      <w:marRight w:val="0"/>
      <w:marTop w:val="0"/>
      <w:marBottom w:val="0"/>
      <w:divBdr>
        <w:top w:val="none" w:sz="0" w:space="0" w:color="auto"/>
        <w:left w:val="none" w:sz="0" w:space="0" w:color="auto"/>
        <w:bottom w:val="none" w:sz="0" w:space="0" w:color="auto"/>
        <w:right w:val="none" w:sz="0" w:space="0" w:color="auto"/>
      </w:divBdr>
    </w:div>
    <w:div w:id="883256314">
      <w:bodyDiv w:val="1"/>
      <w:marLeft w:val="0"/>
      <w:marRight w:val="0"/>
      <w:marTop w:val="0"/>
      <w:marBottom w:val="0"/>
      <w:divBdr>
        <w:top w:val="none" w:sz="0" w:space="0" w:color="auto"/>
        <w:left w:val="none" w:sz="0" w:space="0" w:color="auto"/>
        <w:bottom w:val="none" w:sz="0" w:space="0" w:color="auto"/>
        <w:right w:val="none" w:sz="0" w:space="0" w:color="auto"/>
      </w:divBdr>
    </w:div>
    <w:div w:id="934634773">
      <w:bodyDiv w:val="1"/>
      <w:marLeft w:val="0"/>
      <w:marRight w:val="0"/>
      <w:marTop w:val="0"/>
      <w:marBottom w:val="0"/>
      <w:divBdr>
        <w:top w:val="none" w:sz="0" w:space="0" w:color="auto"/>
        <w:left w:val="none" w:sz="0" w:space="0" w:color="auto"/>
        <w:bottom w:val="none" w:sz="0" w:space="0" w:color="auto"/>
        <w:right w:val="none" w:sz="0" w:space="0" w:color="auto"/>
      </w:divBdr>
    </w:div>
    <w:div w:id="1076055339">
      <w:bodyDiv w:val="1"/>
      <w:marLeft w:val="0"/>
      <w:marRight w:val="0"/>
      <w:marTop w:val="0"/>
      <w:marBottom w:val="0"/>
      <w:divBdr>
        <w:top w:val="none" w:sz="0" w:space="0" w:color="auto"/>
        <w:left w:val="none" w:sz="0" w:space="0" w:color="auto"/>
        <w:bottom w:val="none" w:sz="0" w:space="0" w:color="auto"/>
        <w:right w:val="none" w:sz="0" w:space="0" w:color="auto"/>
      </w:divBdr>
    </w:div>
    <w:div w:id="1113668980">
      <w:bodyDiv w:val="1"/>
      <w:marLeft w:val="0"/>
      <w:marRight w:val="0"/>
      <w:marTop w:val="0"/>
      <w:marBottom w:val="0"/>
      <w:divBdr>
        <w:top w:val="none" w:sz="0" w:space="0" w:color="auto"/>
        <w:left w:val="none" w:sz="0" w:space="0" w:color="auto"/>
        <w:bottom w:val="none" w:sz="0" w:space="0" w:color="auto"/>
        <w:right w:val="none" w:sz="0" w:space="0" w:color="auto"/>
      </w:divBdr>
    </w:div>
    <w:div w:id="1142695232">
      <w:bodyDiv w:val="1"/>
      <w:marLeft w:val="0"/>
      <w:marRight w:val="0"/>
      <w:marTop w:val="0"/>
      <w:marBottom w:val="0"/>
      <w:divBdr>
        <w:top w:val="none" w:sz="0" w:space="0" w:color="auto"/>
        <w:left w:val="none" w:sz="0" w:space="0" w:color="auto"/>
        <w:bottom w:val="none" w:sz="0" w:space="0" w:color="auto"/>
        <w:right w:val="none" w:sz="0" w:space="0" w:color="auto"/>
      </w:divBdr>
      <w:divsChild>
        <w:div w:id="482431874">
          <w:marLeft w:val="0"/>
          <w:marRight w:val="0"/>
          <w:marTop w:val="0"/>
          <w:marBottom w:val="0"/>
          <w:divBdr>
            <w:top w:val="none" w:sz="0" w:space="0" w:color="auto"/>
            <w:left w:val="none" w:sz="0" w:space="0" w:color="auto"/>
            <w:bottom w:val="none" w:sz="0" w:space="0" w:color="auto"/>
            <w:right w:val="none" w:sz="0" w:space="0" w:color="auto"/>
          </w:divBdr>
          <w:divsChild>
            <w:div w:id="86004946">
              <w:marLeft w:val="0"/>
              <w:marRight w:val="0"/>
              <w:marTop w:val="0"/>
              <w:marBottom w:val="0"/>
              <w:divBdr>
                <w:top w:val="none" w:sz="0" w:space="0" w:color="auto"/>
                <w:left w:val="none" w:sz="0" w:space="0" w:color="auto"/>
                <w:bottom w:val="none" w:sz="0" w:space="0" w:color="auto"/>
                <w:right w:val="none" w:sz="0" w:space="0" w:color="auto"/>
              </w:divBdr>
              <w:divsChild>
                <w:div w:id="1915309148">
                  <w:marLeft w:val="0"/>
                  <w:marRight w:val="0"/>
                  <w:marTop w:val="0"/>
                  <w:marBottom w:val="0"/>
                  <w:divBdr>
                    <w:top w:val="none" w:sz="0" w:space="0" w:color="auto"/>
                    <w:left w:val="none" w:sz="0" w:space="0" w:color="auto"/>
                    <w:bottom w:val="none" w:sz="0" w:space="0" w:color="auto"/>
                    <w:right w:val="none" w:sz="0" w:space="0" w:color="auto"/>
                  </w:divBdr>
                  <w:divsChild>
                    <w:div w:id="1242372434">
                      <w:marLeft w:val="0"/>
                      <w:marRight w:val="0"/>
                      <w:marTop w:val="0"/>
                      <w:marBottom w:val="0"/>
                      <w:divBdr>
                        <w:top w:val="none" w:sz="0" w:space="0" w:color="auto"/>
                        <w:left w:val="none" w:sz="0" w:space="0" w:color="auto"/>
                        <w:bottom w:val="none" w:sz="0" w:space="0" w:color="auto"/>
                        <w:right w:val="none" w:sz="0" w:space="0" w:color="auto"/>
                      </w:divBdr>
                      <w:divsChild>
                        <w:div w:id="759370731">
                          <w:marLeft w:val="0"/>
                          <w:marRight w:val="0"/>
                          <w:marTop w:val="0"/>
                          <w:marBottom w:val="0"/>
                          <w:divBdr>
                            <w:top w:val="none" w:sz="0" w:space="0" w:color="auto"/>
                            <w:left w:val="none" w:sz="0" w:space="0" w:color="auto"/>
                            <w:bottom w:val="none" w:sz="0" w:space="0" w:color="auto"/>
                            <w:right w:val="none" w:sz="0" w:space="0" w:color="auto"/>
                          </w:divBdr>
                          <w:divsChild>
                            <w:div w:id="161893773">
                              <w:marLeft w:val="0"/>
                              <w:marRight w:val="0"/>
                              <w:marTop w:val="0"/>
                              <w:marBottom w:val="0"/>
                              <w:divBdr>
                                <w:top w:val="none" w:sz="0" w:space="0" w:color="auto"/>
                                <w:left w:val="none" w:sz="0" w:space="0" w:color="auto"/>
                                <w:bottom w:val="none" w:sz="0" w:space="0" w:color="auto"/>
                                <w:right w:val="none" w:sz="0" w:space="0" w:color="auto"/>
                              </w:divBdr>
                              <w:divsChild>
                                <w:div w:id="899906035">
                                  <w:marLeft w:val="0"/>
                                  <w:marRight w:val="0"/>
                                  <w:marTop w:val="0"/>
                                  <w:marBottom w:val="0"/>
                                  <w:divBdr>
                                    <w:top w:val="none" w:sz="0" w:space="0" w:color="auto"/>
                                    <w:left w:val="none" w:sz="0" w:space="0" w:color="auto"/>
                                    <w:bottom w:val="none" w:sz="0" w:space="0" w:color="auto"/>
                                    <w:right w:val="none" w:sz="0" w:space="0" w:color="auto"/>
                                  </w:divBdr>
                                  <w:divsChild>
                                    <w:div w:id="1968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705">
                          <w:marLeft w:val="0"/>
                          <w:marRight w:val="0"/>
                          <w:marTop w:val="0"/>
                          <w:marBottom w:val="0"/>
                          <w:divBdr>
                            <w:top w:val="none" w:sz="0" w:space="0" w:color="auto"/>
                            <w:left w:val="none" w:sz="0" w:space="0" w:color="auto"/>
                            <w:bottom w:val="none" w:sz="0" w:space="0" w:color="auto"/>
                            <w:right w:val="none" w:sz="0" w:space="0" w:color="auto"/>
                          </w:divBdr>
                          <w:divsChild>
                            <w:div w:id="1390113683">
                              <w:marLeft w:val="0"/>
                              <w:marRight w:val="0"/>
                              <w:marTop w:val="0"/>
                              <w:marBottom w:val="0"/>
                              <w:divBdr>
                                <w:top w:val="none" w:sz="0" w:space="0" w:color="auto"/>
                                <w:left w:val="none" w:sz="0" w:space="0" w:color="auto"/>
                                <w:bottom w:val="none" w:sz="0" w:space="0" w:color="auto"/>
                                <w:right w:val="none" w:sz="0" w:space="0" w:color="auto"/>
                              </w:divBdr>
                              <w:divsChild>
                                <w:div w:id="503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23923">
      <w:bodyDiv w:val="1"/>
      <w:marLeft w:val="0"/>
      <w:marRight w:val="0"/>
      <w:marTop w:val="0"/>
      <w:marBottom w:val="0"/>
      <w:divBdr>
        <w:top w:val="none" w:sz="0" w:space="0" w:color="auto"/>
        <w:left w:val="none" w:sz="0" w:space="0" w:color="auto"/>
        <w:bottom w:val="none" w:sz="0" w:space="0" w:color="auto"/>
        <w:right w:val="none" w:sz="0" w:space="0" w:color="auto"/>
      </w:divBdr>
    </w:div>
    <w:div w:id="1175539097">
      <w:bodyDiv w:val="1"/>
      <w:marLeft w:val="0"/>
      <w:marRight w:val="0"/>
      <w:marTop w:val="0"/>
      <w:marBottom w:val="0"/>
      <w:divBdr>
        <w:top w:val="none" w:sz="0" w:space="0" w:color="auto"/>
        <w:left w:val="none" w:sz="0" w:space="0" w:color="auto"/>
        <w:bottom w:val="none" w:sz="0" w:space="0" w:color="auto"/>
        <w:right w:val="none" w:sz="0" w:space="0" w:color="auto"/>
      </w:divBdr>
    </w:div>
    <w:div w:id="1231960694">
      <w:bodyDiv w:val="1"/>
      <w:marLeft w:val="0"/>
      <w:marRight w:val="0"/>
      <w:marTop w:val="0"/>
      <w:marBottom w:val="0"/>
      <w:divBdr>
        <w:top w:val="none" w:sz="0" w:space="0" w:color="auto"/>
        <w:left w:val="none" w:sz="0" w:space="0" w:color="auto"/>
        <w:bottom w:val="none" w:sz="0" w:space="0" w:color="auto"/>
        <w:right w:val="none" w:sz="0" w:space="0" w:color="auto"/>
      </w:divBdr>
    </w:div>
    <w:div w:id="1290088763">
      <w:bodyDiv w:val="1"/>
      <w:marLeft w:val="0"/>
      <w:marRight w:val="0"/>
      <w:marTop w:val="0"/>
      <w:marBottom w:val="0"/>
      <w:divBdr>
        <w:top w:val="none" w:sz="0" w:space="0" w:color="auto"/>
        <w:left w:val="none" w:sz="0" w:space="0" w:color="auto"/>
        <w:bottom w:val="none" w:sz="0" w:space="0" w:color="auto"/>
        <w:right w:val="none" w:sz="0" w:space="0" w:color="auto"/>
      </w:divBdr>
    </w:div>
    <w:div w:id="1417900553">
      <w:bodyDiv w:val="1"/>
      <w:marLeft w:val="0"/>
      <w:marRight w:val="0"/>
      <w:marTop w:val="0"/>
      <w:marBottom w:val="0"/>
      <w:divBdr>
        <w:top w:val="none" w:sz="0" w:space="0" w:color="auto"/>
        <w:left w:val="none" w:sz="0" w:space="0" w:color="auto"/>
        <w:bottom w:val="none" w:sz="0" w:space="0" w:color="auto"/>
        <w:right w:val="none" w:sz="0" w:space="0" w:color="auto"/>
      </w:divBdr>
    </w:div>
    <w:div w:id="1442147312">
      <w:bodyDiv w:val="1"/>
      <w:marLeft w:val="0"/>
      <w:marRight w:val="0"/>
      <w:marTop w:val="0"/>
      <w:marBottom w:val="0"/>
      <w:divBdr>
        <w:top w:val="none" w:sz="0" w:space="0" w:color="auto"/>
        <w:left w:val="none" w:sz="0" w:space="0" w:color="auto"/>
        <w:bottom w:val="none" w:sz="0" w:space="0" w:color="auto"/>
        <w:right w:val="none" w:sz="0" w:space="0" w:color="auto"/>
      </w:divBdr>
    </w:div>
    <w:div w:id="1486704937">
      <w:bodyDiv w:val="1"/>
      <w:marLeft w:val="0"/>
      <w:marRight w:val="0"/>
      <w:marTop w:val="0"/>
      <w:marBottom w:val="0"/>
      <w:divBdr>
        <w:top w:val="none" w:sz="0" w:space="0" w:color="auto"/>
        <w:left w:val="none" w:sz="0" w:space="0" w:color="auto"/>
        <w:bottom w:val="none" w:sz="0" w:space="0" w:color="auto"/>
        <w:right w:val="none" w:sz="0" w:space="0" w:color="auto"/>
      </w:divBdr>
    </w:div>
    <w:div w:id="1498158161">
      <w:bodyDiv w:val="1"/>
      <w:marLeft w:val="0"/>
      <w:marRight w:val="0"/>
      <w:marTop w:val="0"/>
      <w:marBottom w:val="0"/>
      <w:divBdr>
        <w:top w:val="none" w:sz="0" w:space="0" w:color="auto"/>
        <w:left w:val="none" w:sz="0" w:space="0" w:color="auto"/>
        <w:bottom w:val="none" w:sz="0" w:space="0" w:color="auto"/>
        <w:right w:val="none" w:sz="0" w:space="0" w:color="auto"/>
      </w:divBdr>
    </w:div>
    <w:div w:id="1558013341">
      <w:bodyDiv w:val="1"/>
      <w:marLeft w:val="0"/>
      <w:marRight w:val="0"/>
      <w:marTop w:val="0"/>
      <w:marBottom w:val="0"/>
      <w:divBdr>
        <w:top w:val="none" w:sz="0" w:space="0" w:color="auto"/>
        <w:left w:val="none" w:sz="0" w:space="0" w:color="auto"/>
        <w:bottom w:val="none" w:sz="0" w:space="0" w:color="auto"/>
        <w:right w:val="none" w:sz="0" w:space="0" w:color="auto"/>
      </w:divBdr>
    </w:div>
    <w:div w:id="1599674392">
      <w:bodyDiv w:val="1"/>
      <w:marLeft w:val="0"/>
      <w:marRight w:val="0"/>
      <w:marTop w:val="0"/>
      <w:marBottom w:val="0"/>
      <w:divBdr>
        <w:top w:val="none" w:sz="0" w:space="0" w:color="auto"/>
        <w:left w:val="none" w:sz="0" w:space="0" w:color="auto"/>
        <w:bottom w:val="none" w:sz="0" w:space="0" w:color="auto"/>
        <w:right w:val="none" w:sz="0" w:space="0" w:color="auto"/>
      </w:divBdr>
    </w:div>
    <w:div w:id="1673289948">
      <w:bodyDiv w:val="1"/>
      <w:marLeft w:val="0"/>
      <w:marRight w:val="0"/>
      <w:marTop w:val="0"/>
      <w:marBottom w:val="0"/>
      <w:divBdr>
        <w:top w:val="none" w:sz="0" w:space="0" w:color="auto"/>
        <w:left w:val="none" w:sz="0" w:space="0" w:color="auto"/>
        <w:bottom w:val="none" w:sz="0" w:space="0" w:color="auto"/>
        <w:right w:val="none" w:sz="0" w:space="0" w:color="auto"/>
      </w:divBdr>
    </w:div>
    <w:div w:id="1682506405">
      <w:bodyDiv w:val="1"/>
      <w:marLeft w:val="0"/>
      <w:marRight w:val="0"/>
      <w:marTop w:val="0"/>
      <w:marBottom w:val="0"/>
      <w:divBdr>
        <w:top w:val="none" w:sz="0" w:space="0" w:color="auto"/>
        <w:left w:val="none" w:sz="0" w:space="0" w:color="auto"/>
        <w:bottom w:val="none" w:sz="0" w:space="0" w:color="auto"/>
        <w:right w:val="none" w:sz="0" w:space="0" w:color="auto"/>
      </w:divBdr>
    </w:div>
    <w:div w:id="1744180187">
      <w:bodyDiv w:val="1"/>
      <w:marLeft w:val="0"/>
      <w:marRight w:val="0"/>
      <w:marTop w:val="0"/>
      <w:marBottom w:val="0"/>
      <w:divBdr>
        <w:top w:val="none" w:sz="0" w:space="0" w:color="auto"/>
        <w:left w:val="none" w:sz="0" w:space="0" w:color="auto"/>
        <w:bottom w:val="none" w:sz="0" w:space="0" w:color="auto"/>
        <w:right w:val="none" w:sz="0" w:space="0" w:color="auto"/>
      </w:divBdr>
    </w:div>
    <w:div w:id="1811826135">
      <w:bodyDiv w:val="1"/>
      <w:marLeft w:val="0"/>
      <w:marRight w:val="0"/>
      <w:marTop w:val="0"/>
      <w:marBottom w:val="0"/>
      <w:divBdr>
        <w:top w:val="none" w:sz="0" w:space="0" w:color="auto"/>
        <w:left w:val="none" w:sz="0" w:space="0" w:color="auto"/>
        <w:bottom w:val="none" w:sz="0" w:space="0" w:color="auto"/>
        <w:right w:val="none" w:sz="0" w:space="0" w:color="auto"/>
      </w:divBdr>
    </w:div>
    <w:div w:id="1864244368">
      <w:bodyDiv w:val="1"/>
      <w:marLeft w:val="0"/>
      <w:marRight w:val="0"/>
      <w:marTop w:val="0"/>
      <w:marBottom w:val="0"/>
      <w:divBdr>
        <w:top w:val="none" w:sz="0" w:space="0" w:color="auto"/>
        <w:left w:val="none" w:sz="0" w:space="0" w:color="auto"/>
        <w:bottom w:val="none" w:sz="0" w:space="0" w:color="auto"/>
        <w:right w:val="none" w:sz="0" w:space="0" w:color="auto"/>
      </w:divBdr>
    </w:div>
    <w:div w:id="1890343192">
      <w:bodyDiv w:val="1"/>
      <w:marLeft w:val="0"/>
      <w:marRight w:val="0"/>
      <w:marTop w:val="0"/>
      <w:marBottom w:val="0"/>
      <w:divBdr>
        <w:top w:val="none" w:sz="0" w:space="0" w:color="auto"/>
        <w:left w:val="none" w:sz="0" w:space="0" w:color="auto"/>
        <w:bottom w:val="none" w:sz="0" w:space="0" w:color="auto"/>
        <w:right w:val="none" w:sz="0" w:space="0" w:color="auto"/>
      </w:divBdr>
    </w:div>
    <w:div w:id="1915703601">
      <w:bodyDiv w:val="1"/>
      <w:marLeft w:val="0"/>
      <w:marRight w:val="0"/>
      <w:marTop w:val="0"/>
      <w:marBottom w:val="0"/>
      <w:divBdr>
        <w:top w:val="none" w:sz="0" w:space="0" w:color="auto"/>
        <w:left w:val="none" w:sz="0" w:space="0" w:color="auto"/>
        <w:bottom w:val="none" w:sz="0" w:space="0" w:color="auto"/>
        <w:right w:val="none" w:sz="0" w:space="0" w:color="auto"/>
      </w:divBdr>
    </w:div>
    <w:div w:id="1937787506">
      <w:bodyDiv w:val="1"/>
      <w:marLeft w:val="0"/>
      <w:marRight w:val="0"/>
      <w:marTop w:val="0"/>
      <w:marBottom w:val="0"/>
      <w:divBdr>
        <w:top w:val="none" w:sz="0" w:space="0" w:color="auto"/>
        <w:left w:val="none" w:sz="0" w:space="0" w:color="auto"/>
        <w:bottom w:val="none" w:sz="0" w:space="0" w:color="auto"/>
        <w:right w:val="none" w:sz="0" w:space="0" w:color="auto"/>
      </w:divBdr>
    </w:div>
    <w:div w:id="1957171438">
      <w:bodyDiv w:val="1"/>
      <w:marLeft w:val="0"/>
      <w:marRight w:val="0"/>
      <w:marTop w:val="0"/>
      <w:marBottom w:val="0"/>
      <w:divBdr>
        <w:top w:val="none" w:sz="0" w:space="0" w:color="auto"/>
        <w:left w:val="none" w:sz="0" w:space="0" w:color="auto"/>
        <w:bottom w:val="none" w:sz="0" w:space="0" w:color="auto"/>
        <w:right w:val="none" w:sz="0" w:space="0" w:color="auto"/>
      </w:divBdr>
    </w:div>
    <w:div w:id="210187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6dgmx6jXfXWDy4teGhGLdgEC8Q==">CgMxLjAaJwoBMBIiCiAIBCocCgtBQUFCUGNLUkw4dxAIGgtBQUFCUGNLUkw4dyLdAwoLQUFBQlBjS1JMOHcSqwMKC0FBQUJQY0tSTDh3EgtBQUFCUGNLUkw4dxpnCgl0ZXh0L2h0bWwSWjE6IGFkbWluaXN0cmF0b3IgdG8gYmUgYWJsZSB0byBtYW5hZ2UgdXNlcnMgYW5kIGRldmljZXM8YnI+MjogYmUgYWJsZSB0byBvbmJvYXJkIGN1c3RvbWVycyJlCgp0ZXh0L3BsYWluElcxOiBhZG1pbmlzdHJhdG9yIHRvIGJlIGFibGUgdG8gbWFuYWdlIHVzZXJzIGFuZCBkZXZpY2VzCjI6IGJlIGFibGUgdG8gb25ib2FyZCBjdXN0b21lcnMqGyIVMTAyMTk3ODcwOTQ3ODc5MzI0MTcxKAA4ADDtwcq/kjI4kIXNv5IyShIKCnRleHQvcGxhaW4SBGF0YS5aDHY4azR6bGdpZXB3OHICIAB4AJoBBggAEAAYAKoBXBJaMTogYWRtaW5pc3RyYXRvciB0byBiZSBhYmxlIHRvIG1hbmFnZSB1c2VycyBhbmQgZGV2aWNlczxicj4yOiBiZSBhYmxlIHRvIG9uYm9hcmQgY3VzdG9tZXJzsAEAuAEAGO3Byr+SMiCQhc2/kjIwAEIQa2l4LnM2cTlmajZ4MDF1djIIaC5namRneHMyCWguMzBqMHpsbDIJaC4xZm9iOXRlMgloLjN6bnlzaDcyCWguMmV0OTJwMDIIaC50eWpjd3QyCWguM2R5NnZrbTIJaC4xdDNoNXNmMgloLjRkMzRvZzgyCWguMnM4ZXlvMTIJaC4xN2RwOHZ1MgloLjNyZGNyam4yCWguMjZpbjFyZzIIaC5sbnhiejkyCWguMzVua3VuMjIJaC4xa3N2NHV2MgloLjQ0c2luaW8yCWguMmp4c3hxaDgAciExT1NweWs0eHF2d09Ia0hfdkl0TXFGMWJQQUZ5RTFIZ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10</Pages>
  <Words>3400</Words>
  <Characters>19928</Characters>
  <Application>Microsoft Office Word</Application>
  <DocSecurity>0</DocSecurity>
  <Lines>369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Bernadette Massawe</dc:creator>
  <cp:lastModifiedBy>USER</cp:lastModifiedBy>
  <cp:revision>27</cp:revision>
  <dcterms:created xsi:type="dcterms:W3CDTF">2025-01-18T13:58:00Z</dcterms:created>
  <dcterms:modified xsi:type="dcterms:W3CDTF">2025-05-24T09:30:00Z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080ac5-cf13-4761-9091-a7d389af7b80_Enabled">
    <vt:lpwstr>true</vt:lpwstr>
  </property>
  <property fmtid="{D5CDD505-2E9C-101B-9397-08002B2CF9AE}" pid="3" name="MSIP_Label_5d080ac5-cf13-4761-9091-a7d389af7b80_SetDate">
    <vt:lpwstr>2024-07-31T17:38:06Z</vt:lpwstr>
  </property>
  <property fmtid="{D5CDD505-2E9C-101B-9397-08002B2CF9AE}" pid="4" name="MSIP_Label_5d080ac5-cf13-4761-9091-a7d389af7b80_Method">
    <vt:lpwstr>Privileged</vt:lpwstr>
  </property>
  <property fmtid="{D5CDD505-2E9C-101B-9397-08002B2CF9AE}" pid="5" name="MSIP_Label_5d080ac5-cf13-4761-9091-a7d389af7b80_Name">
    <vt:lpwstr>NON-CRDB</vt:lpwstr>
  </property>
  <property fmtid="{D5CDD505-2E9C-101B-9397-08002B2CF9AE}" pid="6" name="MSIP_Label_5d080ac5-cf13-4761-9091-a7d389af7b80_SiteId">
    <vt:lpwstr>4fc60296-e19d-4bd4-8ea8-96cbf963ed25</vt:lpwstr>
  </property>
  <property fmtid="{D5CDD505-2E9C-101B-9397-08002B2CF9AE}" pid="7" name="MSIP_Label_5d080ac5-cf13-4761-9091-a7d389af7b80_ActionId">
    <vt:lpwstr>be335904-dc11-48d0-9d8d-4b828de9102f</vt:lpwstr>
  </property>
  <property fmtid="{D5CDD505-2E9C-101B-9397-08002B2CF9AE}" pid="8" name="MSIP_Label_5d080ac5-cf13-4761-9091-a7d389af7b80_ContentBits">
    <vt:lpwstr>0</vt:lpwstr>
  </property>
  <property fmtid="{D5CDD505-2E9C-101B-9397-08002B2CF9AE}" pid="9" name="GrammarlyDocumentId">
    <vt:lpwstr>ab74ec47f7427b54e81df4f0ef08f780234fd19e864618f2e257528cae02f577</vt:lpwstr>
  </property>
</Properties>
</file>