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新手教程</w:t>
      </w:r>
    </w:p>
    <w:p>
      <w:bookmarkStart w:id="0" w:name="GettingStarted-What'sChanged?"/>
      <w:bookmarkEnd w:id="0"/>
      <w:r>
        <w:rPr>
          <w:rFonts w:hint="eastAsia"/>
        </w:rPr>
        <w:t>Flume NG 旨在比Flume OG更简单、更小，容易部署。为了达到这个目标，我们不承诺保持Flume NG对Flume OG的向后兼容性。 当前，我们恳求有关Flume NG正确性、易用性和与其它系统集成可能性测试的反馈。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有什么变化？</w:t>
      </w:r>
    </w:p>
    <w:p>
      <w:r>
        <w:rPr>
          <w:rFonts w:hint="eastAsia"/>
        </w:rPr>
        <w:t>虽然许多原来的概念相同，但Flume NG(下一代Flume)与Flume OG(原Flume)在实现上存很大差异。如果你已经熟悉Flume，下面有一些需要你了解的：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仍有source和sink并且它们仍做相同的事。它们现在通过channel相连。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Channel可插拨并可配置持久性。Flume NG发布了一个内存channel，用于快速，非持久事件交付和一个基于文件的channel用于可持久交付。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不再有逻辑结点与物理结点。我们称物理结点为agent，agent可以运行零个或多个source和sink。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不再有master和ZooKeeper依赖。Flume运行基于一个简单的文件配置系统。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所有的一切都是插件，有些插件面对最终用户，有些插件面对工具与系统开发者。可插拨的组件包括</w:t>
      </w:r>
      <w:r>
        <w:t xml:space="preserve">channel, source, sink, interceptor, sink processor, </w:t>
      </w:r>
      <w:r>
        <w:rPr>
          <w:rFonts w:hint="eastAsia"/>
        </w:rPr>
        <w:t>和</w:t>
      </w:r>
      <w:r>
        <w:t>event serializer</w:t>
      </w:r>
      <w:r>
        <w:rPr>
          <w:rFonts w:hint="eastAsia"/>
        </w:rPr>
        <w:t>。</w:t>
      </w:r>
    </w:p>
    <w:p>
      <w:pPr>
        <w:pStyle w:val="8"/>
      </w:pPr>
      <w:r>
        <w:rPr>
          <w:rFonts w:hint="eastAsia"/>
        </w:rPr>
        <w:t>请通过</w:t>
      </w:r>
      <w:r>
        <w:fldChar w:fldCharType="begin"/>
      </w:r>
      <w:r>
        <w:instrText xml:space="preserve">HYPERLINK "https://issues.apache.org/jira/browse/FLUME" </w:instrText>
      </w:r>
      <w:r>
        <w:fldChar w:fldCharType="separate"/>
      </w:r>
      <w:r>
        <w:rPr>
          <w:rStyle w:val="11"/>
        </w:rPr>
        <w:t>JIRAs</w:t>
      </w:r>
      <w:r>
        <w:fldChar w:fldCharType="end"/>
      </w:r>
      <w:r>
        <w:rPr>
          <w:rFonts w:hint="eastAsia"/>
        </w:rPr>
        <w:t>新建或投票你认为重要的特性。</w:t>
      </w:r>
    </w:p>
    <w:p>
      <w:pPr>
        <w:pStyle w:val="3"/>
      </w:pPr>
      <w:r>
        <w:rPr>
          <w:rFonts w:hint="eastAsia"/>
        </w:rPr>
        <w:t>开始</w:t>
      </w:r>
      <w:r>
        <w:t xml:space="preserve"> Flume NG</w:t>
      </w:r>
    </w:p>
    <w:p>
      <w:r>
        <w:rPr>
          <w:rFonts w:hint="eastAsia"/>
        </w:rPr>
        <w:t>Flume网站提供了源代码tar和二进制文件的下载，如果你不打算修改flume，</w:t>
      </w:r>
    </w:p>
    <w:p>
      <w:r>
        <w:rPr>
          <w:rFonts w:hint="eastAsia"/>
        </w:rPr>
        <w:t>二进制文件是更好的选择。</w:t>
      </w:r>
    </w:p>
    <w:p/>
    <w:p>
      <w:r>
        <w:rPr>
          <w:rFonts w:hint="eastAsia"/>
        </w:rPr>
        <w:t>构建：</w:t>
      </w:r>
    </w:p>
    <w:p>
      <w:r>
        <w:rPr>
          <w:rFonts w:hint="eastAsia"/>
        </w:rPr>
        <w:t>从源码构建flume NG，你需要git，sun JDK1.6，Apache Maven 3.x，</w:t>
      </w:r>
    </w:p>
    <w:p>
      <w:r>
        <w:rPr>
          <w:rFonts w:hint="eastAsia"/>
        </w:rPr>
        <w:t>大约90MB的磁盘空间和网络连接。</w:t>
      </w:r>
    </w:p>
    <w:p/>
    <w:p>
      <w:r>
        <w:rPr>
          <w:rFonts w:hint="eastAsia"/>
        </w:rPr>
        <w:t>1. 检出源代码</w:t>
      </w:r>
    </w:p>
    <w:p>
      <w:r>
        <w:t>$ git clone https://git-wip-us.apache.org/repos/asf/flume.git flume</w:t>
      </w:r>
    </w:p>
    <w:p>
      <w:r>
        <w:t>$ cd flume</w:t>
      </w:r>
    </w:p>
    <w:p>
      <w:r>
        <w:t>$ git checkout trunk</w:t>
      </w:r>
    </w:p>
    <w:p/>
    <w:p>
      <w:r>
        <w:rPr>
          <w:rFonts w:hint="eastAsia"/>
        </w:rPr>
        <w:t>2. 编译项目</w:t>
      </w:r>
    </w:p>
    <w:p>
      <w:r>
        <w:rPr>
          <w:rFonts w:hint="eastAsia"/>
        </w:rPr>
        <w:t>maven编译需要比默认配置更多的内存。我们建议你设置以下Maven选项：</w:t>
      </w:r>
    </w:p>
    <w:p>
      <w:r>
        <w:t>export MAVEN_OPTS="-Xms512m -Xmx1024M -XX:PermSize=256M -XX:MaxPermSize=512M"</w:t>
      </w:r>
    </w:p>
    <w:p>
      <w:r>
        <w:rPr>
          <w:rFonts w:hint="eastAsia"/>
        </w:rPr>
        <w:t># 构建代码并运行测试(注意：使用MVN install，而不是MVN package，因为我们每天部署Jenkins SNAPSHOT Jar包，并且flume是一个多工程项目)</w:t>
      </w:r>
    </w:p>
    <w:p>
      <w:r>
        <w:t>$ MVN install</w:t>
      </w:r>
    </w:p>
    <w:p>
      <w:r>
        <w:rPr>
          <w:rFonts w:hint="eastAsia"/>
        </w:rPr>
        <w:t># ...或跳过测试</w:t>
      </w:r>
    </w:p>
    <w:p>
      <w:r>
        <w:t>$ MVN install DskipTests</w:t>
      </w:r>
    </w:p>
    <w:p>
      <w:r>
        <w:rPr>
          <w:rFonts w:hint="eastAsia"/>
        </w:rPr>
        <w:t>(请注意，flume编译需要Google Protocol Buffers。您下载并安装它。)</w:t>
      </w:r>
    </w:p>
    <w:p/>
    <w:p>
      <w:r>
        <w:rPr>
          <w:rFonts w:hint="eastAsia"/>
        </w:rPr>
        <w:t>编译后会产生flume-ng-dist/target ，它们分别是：</w:t>
      </w:r>
    </w:p>
    <w:p/>
    <w:p>
      <w:r>
        <w:rPr>
          <w:rFonts w:hint="eastAsia"/>
        </w:rPr>
        <w:t>apache-flume-ng-dist-1.4.0-SNAPSHOT-bin.tar.gz -二进制分发包，可直接运行。</w:t>
      </w:r>
    </w:p>
    <w:p>
      <w:r>
        <w:rPr>
          <w:rFonts w:hint="eastAsia"/>
        </w:rPr>
        <w:t>apache-flume-ng-dist-1.4.0-SNAPSHOT-src.tar.gz -源代码分发包。</w:t>
      </w:r>
    </w:p>
    <w:p>
      <w:r>
        <w:rPr>
          <w:rFonts w:hint="eastAsia"/>
        </w:rPr>
        <w:t>如果你只是想运行flume，bin版本更适合你。把它复制出来，解压，你可以准备去运行了。</w:t>
      </w:r>
    </w:p>
    <w:p/>
    <w:p>
      <w:r>
        <w:t>$ CP flume-ng-dist/target/apache-flume-1.4.0-SNAPSHOT-bin.tar.gz</w:t>
      </w:r>
    </w:p>
    <w:p>
      <w:r>
        <w:t>$ tar -zxvf apache-flume-1.4.0-SNAPSHOT-bin.tar.gz</w:t>
      </w:r>
    </w:p>
    <w:p>
      <w:r>
        <w:t>$ cd apache-flume-1.4.0-SNAPSHOT-bin</w:t>
      </w:r>
    </w:p>
    <w:p>
      <w:r>
        <w:rPr>
          <w:rFonts w:hint="eastAsia"/>
        </w:rPr>
        <w:t>3. 基于提供的模板文件去创建你自己的属性文件(或者自己从头开始)</w:t>
      </w:r>
    </w:p>
    <w:p/>
    <w:p>
      <w:r>
        <w:t>$ cp conf/flume-conf.properties.template conf/flume.conf</w:t>
      </w:r>
    </w:p>
    <w:p>
      <w:r>
        <w:rPr>
          <w:rFonts w:hint="eastAsia"/>
        </w:rPr>
        <w:t>4. 这一步是可选的，创建基于模板文件(或从头开始创建)flume-env.sh文件。Flume-NG的可执行文件和源文件名为"flume-env.sh"</w:t>
      </w:r>
    </w:p>
    <w:p>
      <w:r>
        <w:rPr>
          <w:rFonts w:hint="eastAsia"/>
        </w:rPr>
        <w:t>在conf目录中通过命令行--conf/-c指定 。使用flume-env.sh可以指定调试或分析选项，通过JAVA_OPTS开发自己的定制Flume NG组件，比如说sources和sinks。</w:t>
      </w:r>
    </w:p>
    <w:p>
      <w:r>
        <w:t>$ cp conf/flume-env.sh.template conf/flume-env.sh</w:t>
      </w:r>
    </w:p>
    <w:p>
      <w:r>
        <w:rPr>
          <w:rFonts w:hint="eastAsia"/>
        </w:rPr>
        <w:t>5. 配置和运行Flume NG</w:t>
      </w:r>
    </w:p>
    <w:p>
      <w:r>
        <w:rPr>
          <w:rFonts w:hint="eastAsia"/>
        </w:rPr>
        <w:t>当你配置了Flume NG，具体如何配置见下文，你能够运行它通过命令bin/flume-ng，这个脚本有大量的参数和模式。</w:t>
      </w:r>
    </w:p>
    <w:p>
      <w:pPr>
        <w:pStyle w:val="3"/>
      </w:pPr>
      <w:r>
        <w:t>Configuration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Flume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使用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Java属性文件进行配置。代理运行时使用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-f&lt;file&gt;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选项指定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配置文件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这个文件可以放在任何地方，但建议放在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conf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目录下。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让我们开始学习一个简单的实例，复制这段内容到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conf/flume.conf</w:t>
      </w:r>
    </w:p>
    <w:tbl>
      <w:tblPr>
        <w:tblW w:w="13650" w:type="dxa"/>
        <w:tblCellSpacing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 memory channel called ch1 on agent1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agent1.channels.ch1.type = memory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an Avro source called avro-source1 on agent1 and tell it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to bind to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 Connect it to channel ch1.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agent1.sources.avro-source1.channels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agent1.sources.avro-source1.type = avro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agent1.sources.avro-source1.bind =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0.0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agent1.sources.avro-source1.port =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Define a logger sink that simply logs all events it receives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and connect it to the other end of the same channel.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agent1.sinks.log-sink1.channel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agent1.sinks.log-sink1.type = logger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 xml:space="preserve">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Finally, now that we've defined all of our components, tell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# agent1 which ones we want to activate.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agent1.channels = ch1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agent1.sources = avro-source1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agent1.sinks = log-sink1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上面的实例创建了一个内存通道（一个不可靠或进最大努力的通道）、一个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 RPC source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、一个日志存储器，并把他们关联到一起。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 source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接收的所有事件路由到通道ch1，并且传输到日志接收器。重要的一点，定义组件是配置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</w:rPr>
        <w:t>Flume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eastAsia="zh-CN"/>
        </w:rPr>
        <w:t>的首要事情；他们必须使用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&lt;agent&gt;.channels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、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&lt;agent&gt;.sources,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和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sections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来激活。多个源、收集器、通道配置时使用空格分隔。</w:t>
      </w:r>
    </w:p>
    <w:p>
      <w:pP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更多的细节，请参考javadoc 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</w:t>
      </w:r>
    </w:p>
    <w:p>
      <w:pP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org.apache.flume.conf.properties.PropertiesFileConfigurationProvider class.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如下是这时继承的源、收集器、渠道列表。每个组件有它必须、可选的属性，请看javadoc。</w:t>
      </w:r>
    </w:p>
    <w:tbl>
      <w:tblPr>
        <w:tblW w:w="84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3186"/>
        <w:gridCol w:w="1488"/>
        <w:gridCol w:w="2346"/>
      </w:tblGrid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Component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Type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Implementation Class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memory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In-memory, fast, non-durable event transport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file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channel for reading, writing, mapping, and manipulating a file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FileChannel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JDBC-based, durable event transport (Derby-based)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JDBCChannel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recoverablememory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durable channel implementation that uses the local file system for its storage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RecoverableMemoryChannel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org.apache.flume.channel.PseudoTxnMemoryChannel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Mainly for testing purposes. Not meant for production use.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PseudoTxnMemoryChannel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Channel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Channel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 Netty RPC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Execute a long-lived Unix process and read from stdout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ExecSource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 style TCP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NetcatSource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seq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Monotonically incrementing sequence generator event source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SequenceGeneratorSource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org.apache.flume.source.StressSource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Mainly for testing purposes. Not meant for production use. Serves as a continuous source of events where each event has the same payload. The payload consists of some number of bytes (specified by </w:t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size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property, defaults to 500) where each byte has the signed value Byte.MAX_VALUE (0x7F, or 127).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org.apache.flume.source.StressSource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Source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syslogtcp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SyslogTcpSource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syslogudp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SyslogUDPSource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org.apache.flume.source.avroLegacy.AvroLegacySource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AvroLegacySource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org.apache.flume.source.thriftLegacy.ThriftLegacySource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ThriftLegacySource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Source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org.apache.flume.source.scribe.ScribeSource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ScribeSource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Source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Source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hdfs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Writes all events received to HDFS (with support for rolling, bucketing, HDFS-200 append, and more)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HDFSEventSink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org.apache.flume.sink.hbase.HBaseSink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 simple sink that reads events from a channel and writes them to HBase.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org.apache.flume.sink.hbase.HBaseSink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org.apache.flume.sink.hbase.AsyncHBaseSink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org.apache.flume.sink.hbase.AsyncHBaseSink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logger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 events at INFO level via configured logging subsystem (log4j by default)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LoggerSink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 that invokes a pre-defined Avro protocol method for all events it receives (when paired with an avro source, forms tiered collection)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AvroSink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file_roll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RollingFileSink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irc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IRCSink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Sink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null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/dev/null for Flume - blackhole all events received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NullSink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Sink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replicating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ReplicatingChannelSelector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multiplexing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MultiplexingChannelSelector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ChannelSelector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(custom type)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Your own ChannelSelector impl.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default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DefaultSinkProcessor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failover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FailoverSinkProcessor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load_balance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Provides the ability to load-balance flow over multiple sinks.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LoadBalancingSinkProcessor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SinkProcessor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SinkProcessor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host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HostInterceptor$Builder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TimestampInterceptor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TimestampInterceptor$Builder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static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StaticInterceptor$Builder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regex_filter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RegexFilteringInterceptor$Builder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Interceptor$Builder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Interceptor$Builder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EventSerializer$Builder 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text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BodyTextEventSerializer$Builder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avro_event 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FlumeEventAvroEventSerializer$Builder 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org.apache.flume.sink.hbase.SimpleHbaseEventSerializer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SimpleHbaseEventSerializer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org.apache.flume.sink.hbase.SimpleAsyncHbaseEventSerializer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SimpleAsyncHbaseEventSerializer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org.apache.flume.sink.hbase.RegexHbaseEventSerializer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 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RegexHbaseEventSerializer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HbaseEventSerializer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HBaseSink.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HbaseEventSerializer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AsyncHbaseEventSerializer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AsyncHbase 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AsyncHbaseEventSerializer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  <w:tr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EventSerializer$Builder</w:t>
            </w:r>
          </w:p>
        </w:tc>
        <w:tc>
          <w:tcPr>
            <w:tcW w:w="31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Custom implementation of serializer for all sinks except for HBaseSink and AsyncHBaseSink. </w:t>
            </w: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br/>
            </w: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type as FQCN)</w:t>
            </w:r>
          </w:p>
        </w:tc>
        <w:tc>
          <w:tcPr>
            <w:tcW w:w="14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Your own EventSerializer$Builder impl.</w:t>
            </w:r>
          </w:p>
        </w:tc>
        <w:tc>
          <w:tcPr>
            <w:tcW w:w="2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/>
                <w:color w:val="333333"/>
                <w:sz w:val="20"/>
              </w:rPr>
              <w:t>(custom FQCN)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可以通过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flume NG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可执行文件执行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Flume NG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代理，或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Avro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客户端来进行测试。不论什么时候，你需要一个指定的命令（如代理或Avro的客户端）和conf目录(--conf &lt;conf dir&gt;)，其他的选项都是特定的命令。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使用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flume.conf 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启动flume服务端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Consolas" w:hAnsi="宋体"/>
          <w:b w:val="0"/>
          <w:i w:val="0"/>
          <w:color w:val="000000"/>
          <w:sz w:val="19"/>
          <w:shd w:val="clear" w:color="auto" w:fill="FFFFFF"/>
        </w:rPr>
        <w:t>bin/flume-ng agent --conf ./conf/ -f conf/flume.conf -Dflume.root.logger=DEBUG,console -n agent1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注意，代理名称通过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-n agent1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指定，并且必须与</w:t>
      </w:r>
      <w:r>
        <w:rPr>
          <w:rFonts w:hint="default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 xml:space="preserve"> -f conf/flume.conf</w:t>
      </w: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中提供的匹配。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  <w:t>输出信息如下：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$ bin/flume-ng agent --conf conf/ -f conf/flume.conf -n agent1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918</w:t>
      </w:r>
      <w:r>
        <w:rPr>
          <w:rFonts w:hint="default" w:ascii="Consolas" w:hAnsi="宋体"/>
          <w:b w:val="0"/>
          <w:i w:val="0"/>
          <w:color w:val="333333"/>
          <w:sz w:val="19"/>
        </w:rPr>
        <w:t>(main) [INFO - org.apache.flume.lifecycle.LifecycleSupervisor.start(LifecycleSupervisor.java: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58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lifecycle supervisor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921</w:t>
      </w:r>
      <w:r>
        <w:rPr>
          <w:rFonts w:hint="default" w:ascii="Consolas" w:hAnsi="宋体"/>
          <w:b w:val="0"/>
          <w:i w:val="0"/>
          <w:color w:val="333333"/>
          <w:sz w:val="19"/>
        </w:rPr>
        <w:t>(main) [INFO - org.apache.flume.node.FlumeNode.start(FlumeNode.java:</w:t>
      </w:r>
      <w:r>
        <w:rPr>
          <w:rFonts w:hint="default" w:ascii="Consolas" w:hAnsi="宋体"/>
          <w:b w:val="0"/>
          <w:i w:val="0"/>
          <w:color w:val="009900"/>
          <w:sz w:val="19"/>
        </w:rPr>
        <w:t>54</w:t>
      </w:r>
      <w:r>
        <w:rPr>
          <w:rFonts w:hint="default" w:ascii="Consolas" w:hAnsi="宋体"/>
          <w:b w:val="0"/>
          <w:i w:val="0"/>
          <w:color w:val="333333"/>
          <w:sz w:val="19"/>
        </w:rPr>
        <w:t>)] Flume node starting - agent1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926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org.apache.flume.node.nodemanager.DefaultLogicalNodeManager.start(DefaultLogicalNodeManager.java: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110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manager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928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org.apache.flume.lifecycle.LifecycleSupervisor.start(LifecycleSupervisor.java: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58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lifecycle supervisor</w:t>
      </w:r>
      <w:r>
        <w:rPr>
          <w:rFonts w:hint="default" w:ascii="Consolas" w:hAnsi="宋体"/>
          <w:b w:val="0"/>
          <w:i w:val="0"/>
          <w:color w:val="009900"/>
          <w:sz w:val="19"/>
        </w:rPr>
        <w:t>10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929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org.apache.flume.node.nodemanager.DefaultLogicalNodeManager.start(DefaultLogicalNodeManager.java: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114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manager started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926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org.apache.flume.conf.file.AbstractFileConfigurationProvider.start(AbstractFileConfigurationProvider.java: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67</w:t>
      </w:r>
      <w:r>
        <w:rPr>
          <w:rFonts w:hint="default" w:ascii="Consolas" w:hAnsi="宋体"/>
          <w:b w:val="0"/>
          <w:i w:val="0"/>
          <w:color w:val="333333"/>
          <w:sz w:val="19"/>
        </w:rPr>
        <w:t>)] Configuration provider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930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org.apache.flume.conf.file.AbstractFileConfigurationProvider.start(AbstractFileConfigurationProvider.java: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87</w:t>
      </w:r>
      <w:r>
        <w:rPr>
          <w:rFonts w:hint="default" w:ascii="Consolas" w:hAnsi="宋体"/>
          <w:b w:val="0"/>
          <w:i w:val="0"/>
          <w:color w:val="333333"/>
          <w:sz w:val="19"/>
        </w:rPr>
        <w:t>)] Configuration provider started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930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org.apache.flume.conf.file.AbstractFileConfigurationProvider$FileWatcherRunnable.run(AbstractFileConfigurationProvider.java: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189</w:t>
      </w:r>
      <w:r>
        <w:rPr>
          <w:rFonts w:hint="default" w:ascii="Consolas" w:hAnsi="宋体"/>
          <w:b w:val="0"/>
          <w:i w:val="0"/>
          <w:color w:val="333333"/>
          <w:sz w:val="19"/>
        </w:rPr>
        <w:t>)] Checking file:conf/flume.conf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changes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931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org.apache.flume.conf.file.AbstractFileConfigurationProvider$FileWatcherRunnable.run(AbstractFileConfigurationProvider.java: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196</w:t>
      </w:r>
      <w:r>
        <w:rPr>
          <w:rFonts w:hint="default" w:ascii="Consolas" w:hAnsi="宋体"/>
          <w:b w:val="0"/>
          <w:i w:val="0"/>
          <w:color w:val="333333"/>
          <w:sz w:val="19"/>
        </w:rPr>
        <w:t>)] Reloading configuration file:conf/flume.conf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936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org.apache.flume.conf.properties.FlumeConfiguration$AgentConfiguration.isValid(FlumeConfiguration.java:</w:t>
      </w:r>
      <w:r>
        <w:rPr>
          <w:rFonts w:hint="default" w:ascii="Consolas" w:hAnsi="宋体"/>
          <w:b w:val="0"/>
          <w:i w:val="0"/>
          <w:color w:val="009900"/>
          <w:sz w:val="19"/>
        </w:rPr>
        <w:t>225</w:t>
      </w:r>
      <w:r>
        <w:rPr>
          <w:rFonts w:hint="default" w:ascii="Consolas" w:hAnsi="宋体"/>
          <w:b w:val="0"/>
          <w:i w:val="0"/>
          <w:color w:val="333333"/>
          <w:sz w:val="19"/>
        </w:rPr>
        <w:t>)] Starting validation of configuration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agent: agent1, initial-configuration: AgentConfiguration[agent1]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SOURCES: {avro-source1=ComponentConfiguration[avro-source1]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{port=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, channels=ch1, type=avro, bind=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RUNNER:   ComponentConfiguration[runner]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  CONFIG: {}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CHANNELS: {ch1=ComponentConfiguration[ch1]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{type=memory}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SINKS: {log-sink1=ComponentConfiguration[log-sink1]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CONFIG: {type=logger, channel=ch1}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RUNNER:   ComponentConfiguration[runner]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   CONFIG: {}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936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org.apache.flume.conf.properties.FlumeConfiguration.validateConfiguration(FlumeConfiguration.java:</w:t>
      </w:r>
      <w:r>
        <w:rPr>
          <w:rFonts w:hint="default" w:ascii="Consolas" w:hAnsi="宋体"/>
          <w:b w:val="0"/>
          <w:i w:val="0"/>
          <w:color w:val="009900"/>
          <w:sz w:val="19"/>
        </w:rPr>
        <w:t>119</w:t>
      </w:r>
      <w:r>
        <w:rPr>
          <w:rFonts w:hint="default" w:ascii="Consolas" w:hAnsi="宋体"/>
          <w:b w:val="0"/>
          <w:i w:val="0"/>
          <w:color w:val="333333"/>
          <w:sz w:val="19"/>
        </w:rPr>
        <w:t xml:space="preserve">)] Post-validation flume configuration contains configuation </w:t>
      </w:r>
      <w:r>
        <w:rPr>
          <w:rFonts w:hint="default" w:ascii="Consolas" w:hAnsi="宋体"/>
          <w:b w:val="0"/>
          <w:i w:val="0"/>
          <w:color w:val="006600"/>
          <w:sz w:val="19"/>
        </w:rPr>
        <w:t>for</w:t>
      </w:r>
      <w:r>
        <w:rPr>
          <w:rFonts w:hint="default" w:ascii="Consolas" w:hAnsi="宋体"/>
          <w:b w:val="0"/>
          <w:i w:val="0"/>
          <w:color w:val="333333"/>
          <w:sz w:val="19"/>
        </w:rPr>
        <w:t>agents: [agent1]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937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org.apache.flume.channel.DefaultChannelFactory.create(DefaultChannelFactory.java: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67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channel ch1 type memory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944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org.apache.flume.source.DefaultSourceFactory.create(DefaultSourceFactory.java: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73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source avro-source1, type avro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957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org.apache.flume.sink.DefaultSinkFactory.create(DefaultSinkFactory.java:</w:t>
      </w:r>
      <w:r>
        <w:rPr>
          <w:rFonts w:hint="default" w:ascii="Consolas" w:hAnsi="宋体"/>
          <w:b w:val="0"/>
          <w:i w:val="0"/>
          <w:color w:val="009900"/>
          <w:sz w:val="19"/>
        </w:rPr>
        <w:t>69</w:t>
      </w:r>
      <w:r>
        <w:rPr>
          <w:rFonts w:hint="default" w:ascii="Consolas" w:hAnsi="宋体"/>
          <w:b w:val="0"/>
          <w:i w:val="0"/>
          <w:color w:val="333333"/>
          <w:sz w:val="19"/>
        </w:rPr>
        <w:t>)] Creating instance of sink log-sink1 typelogger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963</w:t>
      </w:r>
      <w:r>
        <w:rPr>
          <w:rFonts w:hint="default" w:ascii="Consolas" w:hAnsi="宋体"/>
          <w:b w:val="0"/>
          <w:i w:val="0"/>
          <w:color w:val="333333"/>
          <w:sz w:val="19"/>
        </w:rPr>
        <w:t>(conf-file-poller-</w:t>
      </w:r>
      <w:r>
        <w:rPr>
          <w:rFonts w:hint="default" w:ascii="Consolas" w:hAnsi="宋体"/>
          <w:b w:val="0"/>
          <w:i w:val="0"/>
          <w:color w:val="009900"/>
          <w:sz w:val="19"/>
        </w:rPr>
        <w:t>0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org.apache.flume.node.nodemanager.DefaultLogicalNodeManager.onNodeConfigurationChanged(DefaultLogicalNodeManager.java: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52</w:t>
      </w:r>
      <w:r>
        <w:rPr>
          <w:rFonts w:hint="default" w:ascii="Consolas" w:hAnsi="宋体"/>
          <w:b w:val="0"/>
          <w:i w:val="0"/>
          <w:color w:val="333333"/>
          <w:sz w:val="19"/>
        </w:rPr>
        <w:t>)] Node configuration change:{ sourceRunners:{avro-source1=EventDrivenSourceRunner: { source:AvroSource: { bindAddress: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port: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} }} sinkRunners:{log-sink1=SinkRunner: { policy:org.apache.flume.sink.DefaultSinkProcessor@79f6f296counterGroup:{ name:</w:t>
      </w:r>
      <w:r>
        <w:rPr>
          <w:rFonts w:hint="default" w:ascii="Consolas" w:hAnsi="宋体"/>
          <w:b w:val="0"/>
          <w:i w:val="0"/>
          <w:color w:val="006600"/>
          <w:sz w:val="19"/>
        </w:rPr>
        <w:t>null</w:t>
      </w:r>
      <w:r>
        <w:rPr>
          <w:rFonts w:hint="default" w:ascii="Consolas" w:hAnsi="宋体"/>
          <w:b w:val="0"/>
          <w:i w:val="0"/>
          <w:color w:val="333333"/>
          <w:sz w:val="19"/>
        </w:rPr>
        <w:t>counters:{} } }} channels:{ch1=org.apache.flume.channel.MemoryChannel@43b09468}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974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[INFO - org.apache.flume.source.AvroSource.start(AvroSource.java:</w:t>
      </w:r>
      <w:r>
        <w:rPr>
          <w:rFonts w:hint="default" w:ascii="Consolas" w:hAnsi="宋体"/>
          <w:b w:val="0"/>
          <w:i w:val="0"/>
          <w:color w:val="009900"/>
          <w:sz w:val="19"/>
        </w:rPr>
        <w:t>122</w:t>
      </w:r>
      <w:r>
        <w:rPr>
          <w:rFonts w:hint="default" w:ascii="Consolas" w:hAnsi="宋体"/>
          <w:b w:val="0"/>
          <w:i w:val="0"/>
          <w:color w:val="333333"/>
          <w:sz w:val="19"/>
        </w:rPr>
        <w:t>)] Avro source starting:AvroSource: { bindAddress: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.</w:t>
      </w:r>
      <w:r>
        <w:rPr>
          <w:rFonts w:hint="default" w:ascii="Consolas" w:hAnsi="宋体"/>
          <w:b w:val="0"/>
          <w:i w:val="0"/>
          <w:color w:val="009900"/>
          <w:sz w:val="19"/>
        </w:rPr>
        <w:t>0.0</w:t>
      </w:r>
      <w:r>
        <w:rPr>
          <w:rFonts w:hint="default" w:ascii="Consolas" w:hAnsi="宋体"/>
          <w:b w:val="0"/>
          <w:i w:val="0"/>
          <w:color w:val="333333"/>
          <w:sz w:val="19"/>
        </w:rPr>
        <w:t>port:</w:t>
      </w:r>
      <w:r>
        <w:rPr>
          <w:rFonts w:hint="default" w:ascii="Consolas" w:hAnsi="宋体"/>
          <w:b w:val="0"/>
          <w:i w:val="0"/>
          <w:color w:val="009900"/>
          <w:sz w:val="19"/>
        </w:rPr>
        <w:t>41414</w:t>
      </w:r>
      <w:r>
        <w:rPr>
          <w:rFonts w:hint="default" w:ascii="Consolas" w:hAnsi="宋体"/>
          <w:b w:val="0"/>
          <w:i w:val="0"/>
          <w:color w:val="333333"/>
          <w:sz w:val="19"/>
        </w:rPr>
        <w:t>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11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975</w:t>
      </w:r>
      <w:r>
        <w:rPr>
          <w:rFonts w:hint="default" w:ascii="Consolas" w:hAnsi="宋体"/>
          <w:b w:val="0"/>
          <w:i w:val="0"/>
          <w:color w:val="333333"/>
          <w:sz w:val="19"/>
        </w:rPr>
        <w:t>(Thread-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org.apache.flume.SinkRunner$PollingRunner.run(SinkRunner.java:</w:t>
      </w:r>
      <w:r>
        <w:rPr>
          <w:rFonts w:hint="default" w:ascii="Consolas" w:hAnsi="宋体"/>
          <w:b w:val="0"/>
          <w:i w:val="0"/>
          <w:color w:val="009900"/>
          <w:sz w:val="19"/>
        </w:rPr>
        <w:t>123</w:t>
      </w:r>
      <w:r>
        <w:rPr>
          <w:rFonts w:hint="default" w:ascii="Consolas" w:hAnsi="宋体"/>
          <w:b w:val="0"/>
          <w:i w:val="0"/>
          <w:color w:val="333333"/>
          <w:sz w:val="19"/>
        </w:rPr>
        <w:t>)] Polling sink runner starting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28" w:lineRule="atLeast"/>
        <w:ind w:firstLine="0"/>
        <w:jc w:val="left"/>
        <w:rPr>
          <w:rFonts w:hint="default" w:ascii="Consolas" w:hAnsi="宋体"/>
          <w:b w:val="0"/>
          <w:i w:val="0"/>
          <w:color w:val="333333"/>
          <w:sz w:val="19"/>
        </w:rPr>
      </w:pPr>
      <w:r>
        <w:rPr>
          <w:rFonts w:hint="default" w:ascii="Consolas" w:hAnsi="宋体"/>
          <w:b w:val="0"/>
          <w:i w:val="0"/>
          <w:color w:val="009900"/>
          <w:sz w:val="19"/>
        </w:rPr>
        <w:t>2012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03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1616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36</w:t>
      </w:r>
      <w:r>
        <w:rPr>
          <w:rFonts w:hint="default" w:ascii="Consolas" w:hAnsi="宋体"/>
          <w:b w:val="0"/>
          <w:i w:val="0"/>
          <w:color w:val="333333"/>
          <w:sz w:val="19"/>
        </w:rPr>
        <w:t>:</w:t>
      </w:r>
      <w:r>
        <w:rPr>
          <w:rFonts w:hint="default" w:ascii="Consolas" w:hAnsi="宋体"/>
          <w:b w:val="0"/>
          <w:i w:val="0"/>
          <w:color w:val="009900"/>
          <w:sz w:val="19"/>
        </w:rPr>
        <w:t>12</w:t>
      </w:r>
      <w:r>
        <w:rPr>
          <w:rFonts w:hint="default" w:ascii="Consolas" w:hAnsi="宋体"/>
          <w:b w:val="0"/>
          <w:i w:val="0"/>
          <w:color w:val="333333"/>
          <w:sz w:val="19"/>
        </w:rPr>
        <w:t>,</w:t>
      </w:r>
      <w:r>
        <w:rPr>
          <w:rFonts w:hint="default" w:ascii="Consolas" w:hAnsi="宋体"/>
          <w:b w:val="0"/>
          <w:i w:val="0"/>
          <w:color w:val="009900"/>
          <w:sz w:val="19"/>
        </w:rPr>
        <w:t>352</w:t>
      </w:r>
      <w:r>
        <w:rPr>
          <w:rFonts w:hint="default" w:ascii="Consolas" w:hAnsi="宋体"/>
          <w:b w:val="0"/>
          <w:i w:val="0"/>
          <w:color w:val="333333"/>
          <w:sz w:val="19"/>
        </w:rPr>
        <w:t>(lifecycleSupervisor-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-</w:t>
      </w:r>
      <w:r>
        <w:rPr>
          <w:rFonts w:hint="default" w:ascii="Consolas" w:hAnsi="宋体"/>
          <w:b w:val="0"/>
          <w:i w:val="0"/>
          <w:color w:val="009900"/>
          <w:sz w:val="19"/>
        </w:rPr>
        <w:t>1</w:t>
      </w:r>
      <w:r>
        <w:rPr>
          <w:rFonts w:hint="default" w:ascii="Consolas" w:hAnsi="宋体"/>
          <w:b w:val="0"/>
          <w:i w:val="0"/>
          <w:color w:val="333333"/>
          <w:sz w:val="19"/>
        </w:rPr>
        <w:t>) [DEBUG - org.apache.flume.source.AvroSource.start(AvroSource.java:</w:t>
      </w:r>
      <w:r>
        <w:rPr>
          <w:rFonts w:hint="default" w:ascii="Consolas" w:hAnsi="宋体"/>
          <w:b w:val="0"/>
          <w:i w:val="0"/>
          <w:color w:val="009900"/>
          <w:sz w:val="19"/>
        </w:rPr>
        <w:t>132</w:t>
      </w:r>
      <w:r>
        <w:rPr>
          <w:rFonts w:hint="default" w:ascii="Consolas" w:hAnsi="宋体"/>
          <w:b w:val="0"/>
          <w:i w:val="0"/>
          <w:color w:val="333333"/>
          <w:sz w:val="19"/>
        </w:rPr>
        <w:t>)] Avro source started</w:t>
      </w:r>
    </w:p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  <w:lang w:val="en-US"/>
        </w:rPr>
        <w:t>f</w:t>
      </w:r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lume-ng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全局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val="en-US" w:eastAsia="zh-CN"/>
        </w:rPr>
        <w:t>选项</w:t>
      </w:r>
    </w:p>
    <w:tbl>
      <w:tblPr>
        <w:tblW w:w="71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8"/>
        <w:gridCol w:w="5156"/>
      </w:tblGrid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--conf,-c &lt;conf&gt;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Use configs in &lt;conf&gt; directory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--classpath,-C &lt;cp&gt;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Append to the classpath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--dryrun,-d 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Do not actually start Flume, just print the command </w:t>
            </w:r>
          </w:p>
        </w:tc>
      </w:tr>
      <w:tr>
        <w:tc>
          <w:tcPr>
            <w:tcW w:w="19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-Dproperty=value </w:t>
            </w:r>
          </w:p>
        </w:tc>
        <w:tc>
          <w:tcPr>
            <w:tcW w:w="51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 xml:space="preserve">Sets a JDK system property value </w:t>
            </w:r>
          </w:p>
        </w:tc>
      </w:tr>
    </w:tbl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bookmarkStart w:id="1" w:name="GettingStarted-flumengagentoptions"/>
      <w:bookmarkEnd w:id="1"/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flume-ng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代理选项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当运行一个代理命令时，Flume NG代理会使用给定的配置文件启动</w:t>
      </w:r>
      <w:r>
        <w:rPr>
          <w:rFonts w:hint="default" w:ascii="Arial" w:hAnsi="宋体"/>
          <w:b w:val="0"/>
          <w:i w:val="0"/>
          <w:color w:val="333333"/>
          <w:sz w:val="19"/>
          <w:lang w:val="en-US" w:eastAsia="zh-CN"/>
        </w:rPr>
        <w:t>(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必须给定一个文件</w:t>
      </w:r>
      <w:r>
        <w:rPr>
          <w:rFonts w:hint="default" w:ascii="Arial" w:hAnsi="宋体"/>
          <w:b w:val="0"/>
          <w:i w:val="0"/>
          <w:color w:val="333333"/>
          <w:sz w:val="19"/>
          <w:lang w:val="en-US" w:eastAsia="zh-CN"/>
        </w:rPr>
        <w:t>)</w:t>
      </w:r>
    </w:p>
    <w:tbl>
      <w:tblPr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6105"/>
      </w:tblGrid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--conf-file,-f &lt;file&gt;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Indicates which configuration file you want to run with (required)</w:t>
            </w:r>
          </w:p>
        </w:tc>
      </w:tr>
      <w:tr>
        <w:tc>
          <w:tcPr>
            <w:tcW w:w="2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--name,-n &lt;agentname&gt;</w:t>
            </w:r>
          </w:p>
        </w:tc>
        <w:tc>
          <w:tcPr>
            <w:tcW w:w="61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Indicates the name of agent on which we're running (required)</w:t>
            </w:r>
          </w:p>
        </w:tc>
      </w:tr>
    </w:tbl>
    <w:p>
      <w:pPr>
        <w:pBdr>
          <w:bottom w:val="single" w:color="919699" w:sz="6" w:space="2"/>
        </w:pBdr>
        <w:shd w:val="solid" w:color="FFFFFF" w:fill="auto"/>
        <w:autoSpaceDN w:val="0"/>
        <w:spacing w:before="420" w:after="105"/>
        <w:ind w:firstLine="0"/>
        <w:jc w:val="left"/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</w:pPr>
      <w:bookmarkStart w:id="2" w:name="GettingStarted-flumengavroclientoptions"/>
      <w:bookmarkEnd w:id="2"/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>flume-ng avro-cli</w:t>
      </w:r>
      <w:bookmarkStart w:id="3" w:name="_GoBack"/>
      <w:bookmarkEnd w:id="3"/>
      <w:r>
        <w:rPr>
          <w:rFonts w:hint="default" w:ascii="Arial" w:hAnsi="宋体"/>
          <w:b/>
          <w:i w:val="0"/>
          <w:color w:val="000000"/>
          <w:sz w:val="33"/>
          <w:shd w:val="clear" w:color="auto" w:fill="FFFFFF"/>
        </w:rPr>
        <w:t xml:space="preserve">ent </w:t>
      </w:r>
      <w:r>
        <w:rPr>
          <w:rFonts w:hint="eastAsia" w:ascii="Arial" w:hAnsi="宋体"/>
          <w:b/>
          <w:i w:val="0"/>
          <w:color w:val="000000"/>
          <w:sz w:val="33"/>
          <w:shd w:val="clear" w:color="auto" w:fill="FFFFFF"/>
          <w:lang w:eastAsia="zh-CN"/>
        </w:rPr>
        <w:t>选项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eastAsia="zh-CN"/>
        </w:rPr>
        <w:t>一个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Avro client运行后会发送从stdin输入的文件或者数据到一个被Flume NG Avro Source监听的主机端口。</w:t>
      </w:r>
    </w:p>
    <w:tbl>
      <w:tblPr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0"/>
        <w:gridCol w:w="6125"/>
      </w:tblGrid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Option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jc w:val="left"/>
              <w:textAlignment w:val="top"/>
              <w:rPr>
                <w:rFonts w:hint="default" w:ascii="Arial" w:hAnsi="宋体"/>
                <w:b/>
                <w:i w:val="0"/>
                <w:color w:val="000000"/>
                <w:sz w:val="20"/>
              </w:rPr>
            </w:pPr>
            <w:r>
              <w:rPr>
                <w:rFonts w:hint="default" w:ascii="Arial" w:hAnsi="宋体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--host,-H &lt;hostname&gt;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Specifies the hostname of the Flume agent (may be localhost)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--port,-p &lt;port&gt;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Specifies the port on which the Avro source is listening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--filename,-F &lt;filename&gt;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Sends each line of &lt;filename&gt; to Flume (optional)</w:t>
            </w:r>
          </w:p>
        </w:tc>
      </w:tr>
      <w:tr>
        <w:tc>
          <w:tcPr>
            <w:tcW w:w="23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--headerFile,-F &lt;file&gt;</w:t>
            </w:r>
          </w:p>
        </w:tc>
        <w:tc>
          <w:tcPr>
            <w:tcW w:w="6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autoSpaceDN w:val="0"/>
              <w:spacing w:line="260" w:lineRule="atLeast"/>
              <w:ind w:firstLine="0"/>
              <w:textAlignment w:val="top"/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</w:pPr>
            <w:r>
              <w:rPr>
                <w:rFonts w:hint="default" w:ascii="Arial" w:hAnsi="宋体"/>
                <w:b w:val="0"/>
                <w:i w:val="0"/>
                <w:color w:val="333333"/>
                <w:sz w:val="20"/>
              </w:rPr>
              <w:t>Header file containing headers as key/value pairs on each new line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The Avro client treats each line (terminated by \n, \r, or \r\n) as an event. Think of the avro-client command as cat for Flume. For instance, the following creates one event per Linux user and sends it to Flume's avro source on localhost:41414.</w:t>
      </w:r>
    </w:p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In a new window type the following: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$ bin/flume-ng avro-client --conf conf -H localhost -p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-F /etc/passwd -Dflume.root.logger=DEBUG,console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You should see something like this: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175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Finished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Closing reader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org.apache.flume.client.avro.AvroCLIClient.run(AvroCLIClient.java: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183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Closing transceiver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(main) [DEBUG - org.apache.flume.client.avro.AvroCLIClient.main(AvroCLIClient.java: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Exiting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default" w:ascii="Arial" w:hAnsi="宋体"/>
          <w:b w:val="0"/>
          <w:i w:val="0"/>
          <w:color w:val="333333"/>
          <w:sz w:val="19"/>
        </w:rPr>
        <w:t>And in your first window, where the server is running:</w:t>
      </w:r>
    </w:p>
    <w:tbl>
      <w:tblPr>
        <w:tblW w:w="13650" w:type="dxa"/>
        <w:tblCellSpacing w:w="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0"/>
      </w:tblGrid>
      <w:tr>
        <w:trPr>
          <w:tblCellSpacing w:w="0" w:type="dxa"/>
        </w:trPr>
        <w:tc>
          <w:tcPr>
            <w:tcW w:w="1365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738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boss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0x49e808ca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]))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OPEN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742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BOU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ND: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742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=&gt;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CON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NECTED: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DISCONNECTED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UNBOUND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(New I/O server worker #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org.apache.avro.ipc.NettyServer$NettyServerAvroHandler.handleUpstream(NettyServer.java: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[id: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0x0b92a848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39577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:&gt; /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127.0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0.1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41414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] CLOSED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body:[B@5c1ae90c}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body:[B@6aba4211}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body:[B@6a47a0d4}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2012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03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1616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39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17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,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302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(Thread-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1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 [INFO - org.apache.flume.sink.LoggerSink.process(LoggerSink.java:</w:t>
            </w:r>
            <w:r>
              <w:rPr>
                <w:rFonts w:hint="default" w:ascii="Consolas" w:hAnsi="宋体"/>
                <w:b w:val="0"/>
                <w:i w:val="0"/>
                <w:color w:val="009900"/>
                <w:sz w:val="19"/>
              </w:rPr>
              <w:t>68</w:t>
            </w: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)] Event: { headers:{} body:[B@48ff4cf}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autoSpaceDN w:val="0"/>
              <w:spacing w:line="240" w:lineRule="atLeast"/>
              <w:ind w:firstLine="0"/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</w:pPr>
            <w:r>
              <w:rPr>
                <w:rFonts w:hint="default" w:ascii="Consolas" w:hAnsi="宋体"/>
                <w:b w:val="0"/>
                <w:i w:val="0"/>
                <w:color w:val="333333"/>
                <w:sz w:val="19"/>
              </w:rPr>
              <w:t>...</w:t>
            </w:r>
          </w:p>
        </w:tc>
      </w:tr>
    </w:tbl>
    <w:p>
      <w:pPr>
        <w:autoSpaceDN w:val="0"/>
        <w:spacing w:before="150" w:after="150" w:line="260" w:lineRule="atLeast"/>
        <w:ind w:firstLine="0"/>
        <w:jc w:val="left"/>
        <w:rPr>
          <w:rFonts w:hint="default" w:ascii="Arial" w:hAnsi="宋体"/>
          <w:b w:val="0"/>
          <w:i w:val="0"/>
          <w:color w:val="333333"/>
          <w:sz w:val="19"/>
        </w:rPr>
      </w:pPr>
      <w:r>
        <w:rPr>
          <w:rFonts w:hint="eastAsia" w:ascii="Arial" w:hAnsi="宋体"/>
          <w:b w:val="0"/>
          <w:i w:val="0"/>
          <w:color w:val="333333"/>
          <w:sz w:val="19"/>
          <w:lang w:eastAsia="zh-CN"/>
        </w:rPr>
        <w:t>恭喜！你已经拥有一个运行中的</w:t>
      </w:r>
      <w:r>
        <w:rPr>
          <w:rFonts w:hint="eastAsia" w:ascii="Arial" w:hAnsi="宋体"/>
          <w:b w:val="0"/>
          <w:i w:val="0"/>
          <w:color w:val="333333"/>
          <w:sz w:val="19"/>
          <w:lang w:val="en-US" w:eastAsia="zh-CN"/>
        </w:rPr>
        <w:t>Aapche Flume！</w:t>
      </w:r>
    </w:p>
    <w:p>
      <w:pPr>
        <w:rPr>
          <w:rFonts w:hint="eastAsia" w:ascii="仿宋_GB2312" w:hAnsi="仿宋_GB2312" w:eastAsia="仿宋_GB2312" w:cs="仿宋_GB2312"/>
          <w:b w:val="0"/>
          <w:i w:val="0"/>
          <w:color w:val="333333"/>
          <w:sz w:val="28"/>
          <w:szCs w:val="28"/>
          <w:shd w:val="clear" w:color="auto" w:fill="FFFFFF"/>
          <w:lang w:val="en-US" w:eastAsia="zh-CN"/>
        </w:rPr>
      </w:pPr>
    </w:p>
    <w:p/>
    <w:p>
      <w:pPr>
        <w:pStyle w:val="3"/>
      </w:pPr>
      <w:r>
        <w:t>Providing Feedback</w:t>
      </w:r>
    </w:p>
    <w:p>
      <w:r>
        <w:rPr>
          <w:rFonts w:hint="eastAsia"/>
        </w:rPr>
        <w:t>宋琼韬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1652569">
    <w:nsid w:val="7FA70659"/>
    <w:multiLevelType w:val="multilevel"/>
    <w:tmpl w:val="7FA7065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1416525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 Char"/>
    <w:basedOn w:val="9"/>
    <w:link w:val="7"/>
    <w:uiPriority w:val="99"/>
    <w:rPr>
      <w:sz w:val="18"/>
      <w:szCs w:val="18"/>
    </w:rPr>
  </w:style>
  <w:style w:type="character" w:customStyle="1" w:styleId="14">
    <w:name w:val="页脚 Char Char"/>
    <w:basedOn w:val="9"/>
    <w:link w:val="6"/>
    <w:uiPriority w:val="99"/>
    <w:rPr>
      <w:sz w:val="18"/>
      <w:szCs w:val="18"/>
    </w:rPr>
  </w:style>
  <w:style w:type="character" w:customStyle="1" w:styleId="15">
    <w:name w:val="标题 1 Char Char"/>
    <w:basedOn w:val="9"/>
    <w:link w:val="2"/>
    <w:uiPriority w:val="9"/>
    <w:rPr>
      <w:bCs/>
      <w:kern w:val="44"/>
      <w:sz w:val="44"/>
      <w:szCs w:val="44"/>
    </w:rPr>
  </w:style>
  <w:style w:type="character" w:customStyle="1" w:styleId="16">
    <w:name w:val="文档结构图 Char Char"/>
    <w:basedOn w:val="9"/>
    <w:link w:val="5"/>
    <w:uiPriority w:val="99"/>
    <w:rPr>
      <w:rFonts w:ascii="宋体"/>
      <w:sz w:val="18"/>
      <w:szCs w:val="18"/>
    </w:rPr>
  </w:style>
  <w:style w:type="character" w:customStyle="1" w:styleId="17">
    <w:name w:val="标题 2 Char Char"/>
    <w:basedOn w:val="9"/>
    <w:link w:val="3"/>
    <w:uiPriority w:val="9"/>
    <w:rPr>
      <w:rFonts w:ascii="Cambria" w:hAnsi="Cambria" w:eastAsia="宋体"/>
      <w:bCs/>
      <w:sz w:val="32"/>
      <w:szCs w:val="32"/>
    </w:rPr>
  </w:style>
  <w:style w:type="character" w:customStyle="1" w:styleId="18">
    <w:name w:val="标题 3 Char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1693</Characters>
  <Lines>14</Lines>
  <Paragraphs>3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2013-10-11T07:21:00Z</dcterms:created>
  <dc:creator>James</dc:creator>
  <cp:lastModifiedBy>alex</cp:lastModifiedBy>
  <dcterms:modified xsi:type="dcterms:W3CDTF">2013-10-18T04:21:44Z</dcterms:modified>
  <dc:title>新手教程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