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2000-2022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2024-11-16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2000 and 2022 based on the R package</w:t>
      </w:r>
      <w:r>
        <w:t xml:space="preserve"> </w:t>
      </w:r>
      <w:r>
        <w:rPr>
          <w:i/>
          <w:iCs/>
        </w:rPr>
        <w:t xml:space="preserve">BSE</w:t>
      </w:r>
      <w:r>
        <w:t xml:space="preserve"> </w:t>
      </w:r>
      <w:r>
        <w:t xml:space="preserve">(version 1.2.2).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pStyle w:val="Compact"/>
        <w:numPr>
          <w:ilvl w:val="0"/>
          <w:numId w:val="1001"/>
        </w:numPr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IATTC/IATTC/2024/SAC15/PS Database/"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  <w:r>
        <w:br/>
      </w:r>
      <w:r>
        <w:br/>
      </w:r>
      <w:r>
        <w:rPr>
          <w:rStyle w:val="NormalTok"/>
        </w:rPr>
        <w:t xml:space="preserve">area.substitution.mat.OBJ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area.substitution.mat.OBJ),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(area.substitution.mat.OBJ))</w:t>
      </w:r>
      <w:r>
        <w:br/>
      </w:r>
      <w:r>
        <w:br/>
      </w:r>
      <w:r>
        <w:rPr>
          <w:rStyle w:val="NormalTok"/>
        </w:rPr>
        <w:t xml:space="preserve">my.UNmatrix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"UN.A"</w:t>
      </w:r>
      <w:r>
        <w:rPr>
          <w:rStyle w:val="NormalTok"/>
        </w:rPr>
        <w:t xml:space="preserve">, area.substitution.mat.NOA),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(area.substitution.mat.NOA))</w:t>
      </w:r>
      <w:r>
        <w:br/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"DP.A"</w:t>
      </w:r>
      <w:r>
        <w:rPr>
          <w:rStyle w:val="NormalTok"/>
        </w:rPr>
        <w:t xml:space="preserve">, area.substitution.mat.DEL),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(area.substitution.mat.DEL))</w:t>
      </w:r>
    </w:p>
    <w:p>
      <w:pPr>
        <w:pStyle w:val="Compact"/>
        <w:numPr>
          <w:ilvl w:val="0"/>
          <w:numId w:val="1002"/>
        </w:numPr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"Unloading2000-2023.txt"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"LengthMM2000-2023.txt"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"LengthFreq2000-2023.txt"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Step 3: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irregular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check.strat.flg.f(lfgrpd$lat.5deg,lfgrpd$lon.5deg,lfgrpd.stratflg)</w:t>
      </w:r>
    </w:p>
    <w:p>
      <w:pPr>
        <w:pStyle w:val="FirstParagraph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NormalTok"/>
        </w:rPr>
        <w:t xml:space="preserve"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"_2000-2023.RData"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4"/>
        </w:numPr>
      </w:pPr>
      <w:r>
        <w:t xml:space="preserve">Step 4: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irregular_sinc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irregular_since_2000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NormalTok"/>
        </w:rPr>
        <w:t xml:space="preserve"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"_2000-2023.RData"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four NOA fisheries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5"/>
        </w:numPr>
      </w:pPr>
      <w:r>
        <w:t xml:space="preserve">Step 5: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YFT_irregular_since_2000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check.strat.flg.f(lfgrpd$lat.5deg,lfgrpd$lon.5deg,lfgrpd.stratflg)</w:t>
      </w:r>
    </w:p>
    <w:p>
      <w:pPr>
        <w:pStyle w:val="FirstParagraph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NormalTok"/>
        </w:rPr>
        <w:t xml:space="preserve"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"_2000-2023.RData"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two DEL fisheries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6"/>
        </w:numPr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2000-2022</dc:title>
  <dc:creator>Haikun Xu</dc:creator>
  <cp:keywords/>
  <dcterms:created xsi:type="dcterms:W3CDTF">2024-11-16T22:04:49Z</dcterms:created>
  <dcterms:modified xsi:type="dcterms:W3CDTF">2024-11-16T22:04:49Z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