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85" w:rsidRDefault="00E6697B" w:rsidP="004A0F32">
      <w:pPr>
        <w:pStyle w:val="Heading1"/>
        <w:ind w:left="0"/>
      </w:pPr>
      <w:r>
        <w:t>COS20007</w:t>
      </w:r>
    </w:p>
    <w:p w:rsidR="00E6697B" w:rsidRDefault="00E6697B" w:rsidP="004A0F32">
      <w:pPr>
        <w:pStyle w:val="Heading1"/>
        <w:ind w:left="0"/>
      </w:pPr>
      <w:r>
        <w:t>Task 1.1P</w:t>
      </w:r>
    </w:p>
    <w:p w:rsidR="00E6697B" w:rsidRDefault="00E6697B" w:rsidP="004A0F32">
      <w:pPr>
        <w:pStyle w:val="Heading1"/>
        <w:ind w:left="0"/>
      </w:pPr>
      <w:r>
        <w:t>Hai Hoang Le</w:t>
      </w:r>
      <w:bookmarkStart w:id="0" w:name="_GoBack"/>
      <w:bookmarkEnd w:id="0"/>
    </w:p>
    <w:p w:rsidR="00E6697B" w:rsidRDefault="00E6697B" w:rsidP="004A0F32">
      <w:pPr>
        <w:pStyle w:val="Heading1"/>
        <w:ind w:left="0"/>
      </w:pPr>
      <w:r w:rsidRPr="00E6697B">
        <w:t xml:space="preserve">student id: 103542974   </w:t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9"/>
        <w:ind w:right="1121"/>
        <w:rPr>
          <w:sz w:val="28"/>
        </w:rPr>
      </w:pPr>
      <w:r>
        <w:rPr>
          <w:sz w:val="28"/>
        </w:rPr>
        <w:t xml:space="preserve">Explain the terminal instructions </w:t>
      </w:r>
      <w:r>
        <w:rPr>
          <w:b/>
          <w:sz w:val="28"/>
        </w:rPr>
        <w:t>cd</w:t>
      </w:r>
      <w:r>
        <w:rPr>
          <w:sz w:val="28"/>
        </w:rPr>
        <w:t xml:space="preserve">, </w:t>
      </w:r>
      <w:r>
        <w:rPr>
          <w:b/>
          <w:sz w:val="28"/>
        </w:rPr>
        <w:t>ls</w:t>
      </w:r>
      <w:r>
        <w:rPr>
          <w:sz w:val="28"/>
        </w:rPr>
        <w:t xml:space="preserve">, and </w:t>
      </w:r>
      <w:r>
        <w:rPr>
          <w:b/>
          <w:sz w:val="28"/>
        </w:rPr>
        <w:t>pwd</w:t>
      </w:r>
      <w:r>
        <w:rPr>
          <w:sz w:val="28"/>
        </w:rPr>
        <w:t>. Provide a screenshot showing these in- structions being used</w:t>
      </w:r>
      <w:r>
        <w:rPr>
          <w:spacing w:val="-1"/>
          <w:sz w:val="28"/>
        </w:rPr>
        <w:t xml:space="preserve"> </w:t>
      </w:r>
      <w:r>
        <w:rPr>
          <w:sz w:val="28"/>
        </w:rPr>
        <w:t>correctly.</w:t>
      </w:r>
    </w:p>
    <w:p w:rsidR="003F647C" w:rsidRDefault="003F647C" w:rsidP="003F647C">
      <w:pPr>
        <w:pStyle w:val="ListParagraph"/>
        <w:tabs>
          <w:tab w:val="left" w:pos="533"/>
          <w:tab w:val="left" w:pos="534"/>
        </w:tabs>
        <w:spacing w:before="119"/>
        <w:ind w:right="1121" w:firstLine="0"/>
        <w:rPr>
          <w:sz w:val="28"/>
        </w:rPr>
      </w:pPr>
      <w:r>
        <w:rPr>
          <w:sz w:val="28"/>
        </w:rPr>
        <w:t xml:space="preserve">cd is change directory command to </w:t>
      </w:r>
      <w:r w:rsidR="0083370F">
        <w:rPr>
          <w:sz w:val="28"/>
        </w:rPr>
        <w:t>change the directory</w:t>
      </w:r>
      <w:r>
        <w:rPr>
          <w:sz w:val="28"/>
        </w:rPr>
        <w:t xml:space="preserve"> </w:t>
      </w:r>
    </w:p>
    <w:p w:rsidR="00BC4088" w:rsidRDefault="0083370F" w:rsidP="003F647C">
      <w:pPr>
        <w:pStyle w:val="ListParagraph"/>
        <w:tabs>
          <w:tab w:val="left" w:pos="533"/>
          <w:tab w:val="left" w:pos="534"/>
        </w:tabs>
        <w:spacing w:before="119"/>
        <w:ind w:right="1121" w:firstLine="0"/>
        <w:rPr>
          <w:sz w:val="28"/>
        </w:rPr>
      </w:pPr>
      <w:r w:rsidRPr="0083370F">
        <w:rPr>
          <w:sz w:val="28"/>
        </w:rPr>
        <w:drawing>
          <wp:inline distT="0" distB="0" distL="0" distR="0" wp14:anchorId="037FE5D7" wp14:editId="153A0B95">
            <wp:extent cx="4010404" cy="1053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6"/>
                    <a:stretch/>
                  </pic:blipFill>
                  <pic:spPr bwMode="auto">
                    <a:xfrm>
                      <a:off x="0" y="0"/>
                      <a:ext cx="4124188" cy="108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7C" w:rsidRDefault="003F647C" w:rsidP="003F647C">
      <w:pPr>
        <w:pStyle w:val="ListParagraph"/>
        <w:tabs>
          <w:tab w:val="left" w:pos="533"/>
          <w:tab w:val="left" w:pos="534"/>
        </w:tabs>
        <w:spacing w:before="119"/>
        <w:ind w:right="1121" w:firstLine="0"/>
        <w:rPr>
          <w:sz w:val="28"/>
        </w:rPr>
      </w:pPr>
    </w:p>
    <w:p w:rsidR="0083370F" w:rsidRDefault="0083370F" w:rsidP="003F647C">
      <w:pPr>
        <w:pStyle w:val="ListParagraph"/>
        <w:tabs>
          <w:tab w:val="left" w:pos="533"/>
          <w:tab w:val="left" w:pos="534"/>
        </w:tabs>
        <w:spacing w:before="119"/>
        <w:ind w:right="1121" w:firstLine="0"/>
        <w:rPr>
          <w:sz w:val="28"/>
        </w:rPr>
      </w:pPr>
      <w:r>
        <w:rPr>
          <w:sz w:val="28"/>
        </w:rPr>
        <w:t>ls is command to list all the document in a directory</w:t>
      </w:r>
    </w:p>
    <w:p w:rsidR="0083370F" w:rsidRDefault="0083370F" w:rsidP="003F647C">
      <w:pPr>
        <w:pStyle w:val="ListParagraph"/>
        <w:tabs>
          <w:tab w:val="left" w:pos="533"/>
          <w:tab w:val="left" w:pos="534"/>
        </w:tabs>
        <w:spacing w:before="119"/>
        <w:ind w:right="1121" w:firstLine="0"/>
        <w:rPr>
          <w:sz w:val="28"/>
        </w:rPr>
      </w:pPr>
      <w:r w:rsidRPr="0083370F">
        <w:rPr>
          <w:sz w:val="28"/>
        </w:rPr>
        <w:drawing>
          <wp:inline distT="0" distB="0" distL="0" distR="0" wp14:anchorId="06BD8F23" wp14:editId="6B106082">
            <wp:extent cx="2495800" cy="2256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2"/>
                    <a:stretch/>
                  </pic:blipFill>
                  <pic:spPr bwMode="auto">
                    <a:xfrm>
                      <a:off x="0" y="0"/>
                      <a:ext cx="2508965" cy="226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889" w:rsidRDefault="005F3889" w:rsidP="005F3889">
      <w:pPr>
        <w:pStyle w:val="ListParagraph"/>
        <w:tabs>
          <w:tab w:val="left" w:pos="533"/>
          <w:tab w:val="left" w:pos="534"/>
        </w:tabs>
        <w:spacing w:before="118"/>
        <w:ind w:right="1056" w:firstLine="0"/>
        <w:rPr>
          <w:sz w:val="28"/>
        </w:rPr>
      </w:pPr>
    </w:p>
    <w:p w:rsidR="0083370F" w:rsidRDefault="005F3889" w:rsidP="005F3889">
      <w:pPr>
        <w:pStyle w:val="ListParagraph"/>
        <w:tabs>
          <w:tab w:val="left" w:pos="533"/>
          <w:tab w:val="left" w:pos="534"/>
        </w:tabs>
        <w:spacing w:before="118"/>
        <w:ind w:right="1056" w:firstLine="0"/>
        <w:rPr>
          <w:sz w:val="28"/>
        </w:rPr>
      </w:pPr>
      <w:r>
        <w:rPr>
          <w:sz w:val="28"/>
        </w:rPr>
        <w:t>Pwd is a co</w:t>
      </w:r>
      <w:r w:rsidR="00AC4781">
        <w:rPr>
          <w:sz w:val="28"/>
        </w:rPr>
        <w:t>mmand to show</w:t>
      </w:r>
      <w:r>
        <w:rPr>
          <w:sz w:val="28"/>
        </w:rPr>
        <w:t xml:space="preserve"> </w:t>
      </w:r>
      <w:r w:rsidR="00AC4781">
        <w:rPr>
          <w:sz w:val="28"/>
        </w:rPr>
        <w:t>the current directory</w:t>
      </w:r>
    </w:p>
    <w:p w:rsidR="00AC4781" w:rsidRPr="004A0F32" w:rsidRDefault="00AC4781" w:rsidP="00E6697B">
      <w:pPr>
        <w:pStyle w:val="ListParagraph"/>
        <w:tabs>
          <w:tab w:val="left" w:pos="533"/>
          <w:tab w:val="left" w:pos="534"/>
        </w:tabs>
        <w:spacing w:before="118"/>
        <w:ind w:right="1056" w:firstLine="0"/>
        <w:rPr>
          <w:sz w:val="28"/>
        </w:rPr>
      </w:pPr>
      <w:r w:rsidRPr="00AC4781">
        <w:rPr>
          <w:sz w:val="28"/>
        </w:rPr>
        <w:lastRenderedPageBreak/>
        <w:drawing>
          <wp:inline distT="0" distB="0" distL="0" distR="0" wp14:anchorId="665AA7F9" wp14:editId="5410BEBE">
            <wp:extent cx="3408218" cy="3612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716" cy="36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8"/>
        <w:ind w:right="1056"/>
        <w:rPr>
          <w:sz w:val="28"/>
        </w:rPr>
      </w:pPr>
      <w:r>
        <w:rPr>
          <w:sz w:val="28"/>
        </w:rPr>
        <w:t>Consider the following kinds of information, and suggest the most appropriate data type to store or represent</w:t>
      </w:r>
      <w:r>
        <w:rPr>
          <w:spacing w:val="-3"/>
          <w:sz w:val="28"/>
        </w:rPr>
        <w:t xml:space="preserve"> </w:t>
      </w:r>
      <w:r>
        <w:rPr>
          <w:sz w:val="28"/>
        </w:rPr>
        <w:t>each:</w:t>
      </w:r>
    </w:p>
    <w:p w:rsidR="00965722" w:rsidRDefault="00965722" w:rsidP="00965722">
      <w:pPr>
        <w:pStyle w:val="ListParagraph"/>
        <w:tabs>
          <w:tab w:val="left" w:pos="533"/>
          <w:tab w:val="left" w:pos="534"/>
        </w:tabs>
        <w:spacing w:before="118"/>
        <w:ind w:right="1056" w:firstLine="0"/>
        <w:rPr>
          <w:sz w:val="28"/>
        </w:rPr>
      </w:pPr>
    </w:p>
    <w:tbl>
      <w:tblPr>
        <w:tblW w:w="0" w:type="auto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96"/>
        <w:gridCol w:w="2891"/>
      </w:tblGrid>
      <w:tr w:rsidR="00965722" w:rsidTr="00965722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196" w:type="dxa"/>
          </w:tcPr>
          <w:p w:rsidR="00965722" w:rsidRDefault="00965722" w:rsidP="00965722">
            <w:pPr>
              <w:tabs>
                <w:tab w:val="left" w:pos="684"/>
              </w:tabs>
              <w:spacing w:before="77"/>
              <w:ind w:left="-13"/>
              <w:rPr>
                <w:sz w:val="28"/>
              </w:rPr>
            </w:pPr>
            <w:r w:rsidRPr="004B2A2A">
              <w:rPr>
                <w:sz w:val="28"/>
              </w:rPr>
              <w:t>A person’s</w:t>
            </w:r>
            <w:r w:rsidRPr="004B2A2A">
              <w:rPr>
                <w:spacing w:val="-14"/>
                <w:sz w:val="28"/>
              </w:rPr>
              <w:t xml:space="preserve"> </w:t>
            </w:r>
            <w:r w:rsidRPr="004B2A2A">
              <w:rPr>
                <w:sz w:val="28"/>
              </w:rPr>
              <w:t xml:space="preserve">name </w:t>
            </w:r>
          </w:p>
        </w:tc>
        <w:tc>
          <w:tcPr>
            <w:tcW w:w="2891" w:type="dxa"/>
          </w:tcPr>
          <w:p w:rsidR="00965722" w:rsidRDefault="00965722" w:rsidP="00965722">
            <w:pPr>
              <w:tabs>
                <w:tab w:val="left" w:pos="684"/>
              </w:tabs>
              <w:spacing w:before="77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4196" w:type="dxa"/>
          </w:tcPr>
          <w:p w:rsidR="00965722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  <w:r w:rsidRPr="004B2A2A">
              <w:rPr>
                <w:sz w:val="28"/>
              </w:rPr>
              <w:t>A person’s age in</w:t>
            </w:r>
            <w:r w:rsidRPr="004B2A2A">
              <w:rPr>
                <w:spacing w:val="-14"/>
                <w:sz w:val="28"/>
              </w:rPr>
              <w:t xml:space="preserve"> </w:t>
            </w:r>
            <w:r w:rsidRPr="004B2A2A">
              <w:rPr>
                <w:sz w:val="28"/>
              </w:rPr>
              <w:t>years</w:t>
            </w:r>
          </w:p>
        </w:tc>
        <w:tc>
          <w:tcPr>
            <w:tcW w:w="2891" w:type="dxa"/>
          </w:tcPr>
          <w:p w:rsidR="00965722" w:rsidRDefault="00965722" w:rsidP="00965722">
            <w:pPr>
              <w:tabs>
                <w:tab w:val="left" w:pos="684"/>
              </w:tabs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4196" w:type="dxa"/>
          </w:tcPr>
          <w:p w:rsidR="00965722" w:rsidRPr="004B2A2A" w:rsidRDefault="00965722" w:rsidP="004B2A2A">
            <w:pPr>
              <w:tabs>
                <w:tab w:val="left" w:pos="684"/>
              </w:tabs>
              <w:spacing w:before="78"/>
              <w:ind w:left="-13"/>
              <w:rPr>
                <w:sz w:val="28"/>
              </w:rPr>
            </w:pPr>
            <w:r w:rsidRPr="004B2A2A">
              <w:rPr>
                <w:sz w:val="28"/>
              </w:rPr>
              <w:t>A phone</w:t>
            </w:r>
            <w:r w:rsidRPr="004B2A2A">
              <w:rPr>
                <w:spacing w:val="-13"/>
                <w:sz w:val="28"/>
              </w:rPr>
              <w:t xml:space="preserve"> </w:t>
            </w:r>
            <w:r w:rsidRPr="004B2A2A">
              <w:rPr>
                <w:sz w:val="28"/>
              </w:rPr>
              <w:t>number</w:t>
            </w:r>
          </w:p>
        </w:tc>
        <w:tc>
          <w:tcPr>
            <w:tcW w:w="2891" w:type="dxa"/>
          </w:tcPr>
          <w:p w:rsidR="00965722" w:rsidRPr="004B2A2A" w:rsidRDefault="00965722" w:rsidP="00965722">
            <w:pPr>
              <w:tabs>
                <w:tab w:val="left" w:pos="684"/>
              </w:tabs>
              <w:spacing w:before="78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196" w:type="dxa"/>
          </w:tcPr>
          <w:p w:rsidR="00965722" w:rsidRPr="004B2A2A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  <w:r w:rsidRPr="004B2A2A">
              <w:rPr>
                <w:sz w:val="28"/>
              </w:rPr>
              <w:t>A temperature in</w:t>
            </w:r>
            <w:r w:rsidRPr="004B2A2A">
              <w:rPr>
                <w:spacing w:val="-14"/>
                <w:sz w:val="28"/>
              </w:rPr>
              <w:t xml:space="preserve"> </w:t>
            </w:r>
            <w:r w:rsidRPr="004B2A2A">
              <w:rPr>
                <w:sz w:val="28"/>
              </w:rPr>
              <w:t>Celsius</w:t>
            </w:r>
          </w:p>
        </w:tc>
        <w:tc>
          <w:tcPr>
            <w:tcW w:w="2891" w:type="dxa"/>
          </w:tcPr>
          <w:p w:rsidR="00965722" w:rsidRDefault="00965722">
            <w:pPr>
              <w:rPr>
                <w:sz w:val="28"/>
              </w:rPr>
            </w:pPr>
            <w:r>
              <w:rPr>
                <w:sz w:val="28"/>
              </w:rPr>
              <w:t xml:space="preserve">double </w:t>
            </w:r>
          </w:p>
          <w:p w:rsidR="00965722" w:rsidRPr="004B2A2A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4196" w:type="dxa"/>
          </w:tcPr>
          <w:p w:rsidR="00965722" w:rsidRPr="004B2A2A" w:rsidRDefault="00965722" w:rsidP="00965722">
            <w:pPr>
              <w:tabs>
                <w:tab w:val="left" w:pos="684"/>
              </w:tabs>
              <w:ind w:left="-13"/>
              <w:rPr>
                <w:sz w:val="28"/>
              </w:rPr>
            </w:pPr>
            <w:r w:rsidRPr="004B2A2A">
              <w:rPr>
                <w:sz w:val="28"/>
              </w:rPr>
              <w:t>The average age of a group of</w:t>
            </w:r>
            <w:r w:rsidRPr="004B2A2A">
              <w:rPr>
                <w:spacing w:val="-3"/>
                <w:sz w:val="28"/>
              </w:rPr>
              <w:t xml:space="preserve"> </w:t>
            </w:r>
            <w:r w:rsidRPr="004B2A2A">
              <w:rPr>
                <w:sz w:val="28"/>
              </w:rPr>
              <w:t>people</w:t>
            </w:r>
          </w:p>
        </w:tc>
        <w:tc>
          <w:tcPr>
            <w:tcW w:w="2891" w:type="dxa"/>
          </w:tcPr>
          <w:p w:rsidR="00965722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  <w:r>
              <w:rPr>
                <w:sz w:val="28"/>
              </w:rPr>
              <w:t xml:space="preserve">double 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4196" w:type="dxa"/>
            <w:tcBorders>
              <w:bottom w:val="single" w:sz="4" w:space="0" w:color="auto"/>
            </w:tcBorders>
          </w:tcPr>
          <w:p w:rsidR="00965722" w:rsidRPr="004B2A2A" w:rsidRDefault="00965722" w:rsidP="00965722">
            <w:pPr>
              <w:tabs>
                <w:tab w:val="left" w:pos="684"/>
              </w:tabs>
              <w:rPr>
                <w:sz w:val="28"/>
              </w:rPr>
            </w:pPr>
            <w:r w:rsidRPr="004B2A2A">
              <w:rPr>
                <w:sz w:val="28"/>
              </w:rPr>
              <w:t>Whether a person has eaten</w:t>
            </w:r>
            <w:r w:rsidRPr="004B2A2A">
              <w:rPr>
                <w:spacing w:val="-2"/>
                <w:sz w:val="28"/>
              </w:rPr>
              <w:t xml:space="preserve"> </w:t>
            </w:r>
            <w:r w:rsidRPr="004B2A2A">
              <w:rPr>
                <w:sz w:val="28"/>
              </w:rPr>
              <w:t>lunch</w:t>
            </w:r>
          </w:p>
          <w:p w:rsidR="00965722" w:rsidRPr="004B2A2A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</w:p>
        </w:tc>
        <w:tc>
          <w:tcPr>
            <w:tcW w:w="2891" w:type="dxa"/>
            <w:tcBorders>
              <w:bottom w:val="single" w:sz="4" w:space="0" w:color="auto"/>
            </w:tcBorders>
          </w:tcPr>
          <w:p w:rsidR="00965722" w:rsidRPr="004B2A2A" w:rsidRDefault="00965722" w:rsidP="004B2A2A">
            <w:pPr>
              <w:tabs>
                <w:tab w:val="left" w:pos="684"/>
              </w:tabs>
              <w:ind w:left="-13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</w:tr>
    </w:tbl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8"/>
        <w:ind w:right="980"/>
        <w:rPr>
          <w:sz w:val="28"/>
        </w:rPr>
      </w:pPr>
      <w:r>
        <w:rPr>
          <w:sz w:val="28"/>
        </w:rPr>
        <w:t xml:space="preserve">Aside from the examples already given, come up with an example of information that </w:t>
      </w:r>
      <w:r>
        <w:rPr>
          <w:spacing w:val="-3"/>
          <w:sz w:val="28"/>
        </w:rPr>
        <w:t xml:space="preserve">could </w:t>
      </w:r>
      <w:r>
        <w:rPr>
          <w:sz w:val="28"/>
        </w:rPr>
        <w:t>be stored</w:t>
      </w:r>
      <w:r>
        <w:rPr>
          <w:spacing w:val="-1"/>
          <w:sz w:val="28"/>
        </w:rPr>
        <w:t xml:space="preserve"> </w:t>
      </w:r>
      <w:r>
        <w:rPr>
          <w:sz w:val="28"/>
        </w:rPr>
        <w:t>as:</w:t>
      </w:r>
    </w:p>
    <w:tbl>
      <w:tblPr>
        <w:tblW w:w="0" w:type="auto"/>
        <w:tblInd w:w="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0"/>
        <w:gridCol w:w="4890"/>
      </w:tblGrid>
      <w:tr w:rsidR="00965722" w:rsidTr="0096572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74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rPr>
                <w:sz w:val="28"/>
              </w:rPr>
            </w:pPr>
            <w:r w:rsidRPr="00965722">
              <w:rPr>
                <w:sz w:val="28"/>
              </w:rPr>
              <w:t>A string data</w:t>
            </w:r>
            <w:r w:rsidRPr="00965722">
              <w:rPr>
                <w:spacing w:val="-14"/>
                <w:sz w:val="28"/>
              </w:rPr>
              <w:t xml:space="preserve"> </w:t>
            </w:r>
            <w:r w:rsidRPr="00965722">
              <w:rPr>
                <w:sz w:val="28"/>
              </w:rPr>
              <w:t>type</w:t>
            </w:r>
          </w:p>
        </w:tc>
        <w:tc>
          <w:tcPr>
            <w:tcW w:w="4890" w:type="dxa"/>
          </w:tcPr>
          <w:p w:rsidR="00965722" w:rsidRPr="00965722" w:rsidRDefault="00965722" w:rsidP="00965722">
            <w:pPr>
              <w:ind w:left="360"/>
              <w:rPr>
                <w:sz w:val="28"/>
              </w:rPr>
            </w:pPr>
            <w:r>
              <w:rPr>
                <w:sz w:val="28"/>
              </w:rPr>
              <w:t>School name</w:t>
            </w:r>
          </w:p>
          <w:p w:rsidR="00965722" w:rsidRPr="00965722" w:rsidRDefault="00965722" w:rsidP="00965722">
            <w:pPr>
              <w:tabs>
                <w:tab w:val="left" w:pos="684"/>
              </w:tabs>
              <w:spacing w:before="78"/>
              <w:ind w:left="1080"/>
              <w:rPr>
                <w:sz w:val="28"/>
              </w:rPr>
            </w:pP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274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rPr>
                <w:sz w:val="28"/>
              </w:rPr>
            </w:pPr>
            <w:r w:rsidRPr="00965722">
              <w:rPr>
                <w:sz w:val="28"/>
              </w:rPr>
              <w:t>An integer data</w:t>
            </w:r>
            <w:r w:rsidRPr="00965722">
              <w:rPr>
                <w:spacing w:val="-1"/>
                <w:sz w:val="28"/>
              </w:rPr>
              <w:t xml:space="preserve"> </w:t>
            </w:r>
            <w:r w:rsidRPr="00965722">
              <w:rPr>
                <w:sz w:val="28"/>
              </w:rPr>
              <w:t>type</w:t>
            </w:r>
          </w:p>
        </w:tc>
        <w:tc>
          <w:tcPr>
            <w:tcW w:w="489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ind w:left="1080"/>
              <w:rPr>
                <w:sz w:val="28"/>
              </w:rPr>
            </w:pPr>
            <w:r>
              <w:rPr>
                <w:sz w:val="28"/>
              </w:rPr>
              <w:t xml:space="preserve">Number of player 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740" w:type="dxa"/>
          </w:tcPr>
          <w:p w:rsidR="00965722" w:rsidRPr="00965722" w:rsidRDefault="00965722" w:rsidP="00965722">
            <w:pPr>
              <w:tabs>
                <w:tab w:val="left" w:pos="684"/>
              </w:tabs>
              <w:rPr>
                <w:sz w:val="28"/>
              </w:rPr>
            </w:pPr>
            <w:r w:rsidRPr="00965722">
              <w:rPr>
                <w:sz w:val="28"/>
              </w:rPr>
              <w:t>A float data</w:t>
            </w:r>
            <w:r w:rsidRPr="00965722">
              <w:rPr>
                <w:spacing w:val="-14"/>
                <w:sz w:val="28"/>
              </w:rPr>
              <w:t xml:space="preserve"> </w:t>
            </w:r>
            <w:r w:rsidRPr="00965722">
              <w:rPr>
                <w:sz w:val="28"/>
              </w:rPr>
              <w:t>type</w:t>
            </w:r>
          </w:p>
        </w:tc>
        <w:tc>
          <w:tcPr>
            <w:tcW w:w="489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ind w:left="1080"/>
              <w:rPr>
                <w:sz w:val="28"/>
              </w:rPr>
            </w:pPr>
            <w:r>
              <w:rPr>
                <w:sz w:val="28"/>
              </w:rPr>
              <w:t xml:space="preserve">Amount of money I used </w:t>
            </w:r>
          </w:p>
        </w:tc>
      </w:tr>
      <w:tr w:rsidR="00965722" w:rsidTr="00965722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274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rPr>
                <w:sz w:val="28"/>
              </w:rPr>
            </w:pPr>
            <w:r w:rsidRPr="00965722">
              <w:rPr>
                <w:sz w:val="28"/>
              </w:rPr>
              <w:t>A boolean data</w:t>
            </w:r>
            <w:r w:rsidRPr="00965722">
              <w:rPr>
                <w:spacing w:val="-13"/>
                <w:sz w:val="28"/>
              </w:rPr>
              <w:t xml:space="preserve"> </w:t>
            </w:r>
            <w:r w:rsidRPr="00965722">
              <w:rPr>
                <w:sz w:val="28"/>
              </w:rPr>
              <w:t>type</w:t>
            </w:r>
          </w:p>
        </w:tc>
        <w:tc>
          <w:tcPr>
            <w:tcW w:w="4890" w:type="dxa"/>
          </w:tcPr>
          <w:p w:rsidR="00965722" w:rsidRPr="00965722" w:rsidRDefault="00965722" w:rsidP="00965722">
            <w:pPr>
              <w:tabs>
                <w:tab w:val="left" w:pos="684"/>
              </w:tabs>
              <w:spacing w:before="78"/>
              <w:ind w:left="1080"/>
              <w:rPr>
                <w:sz w:val="28"/>
              </w:rPr>
            </w:pPr>
            <w:r>
              <w:rPr>
                <w:sz w:val="28"/>
              </w:rPr>
              <w:t>Whether I absent the class</w:t>
            </w:r>
          </w:p>
        </w:tc>
      </w:tr>
    </w:tbl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8"/>
        <w:ind w:right="1004"/>
        <w:rPr>
          <w:sz w:val="28"/>
        </w:rPr>
      </w:pPr>
      <w:r>
        <w:rPr>
          <w:sz w:val="28"/>
        </w:rPr>
        <w:t xml:space="preserve">Fill out the following table, evaluating the value of each expression and identifying the </w:t>
      </w:r>
      <w:r>
        <w:rPr>
          <w:spacing w:val="-3"/>
          <w:sz w:val="28"/>
        </w:rPr>
        <w:t xml:space="preserve">data </w:t>
      </w:r>
      <w:r>
        <w:rPr>
          <w:sz w:val="28"/>
        </w:rPr>
        <w:t>type the value is most likely to</w:t>
      </w:r>
      <w:r>
        <w:rPr>
          <w:spacing w:val="-1"/>
          <w:sz w:val="28"/>
        </w:rPr>
        <w:t xml:space="preserve"> </w:t>
      </w:r>
      <w:r>
        <w:rPr>
          <w:sz w:val="28"/>
        </w:rPr>
        <w:t>be.</w:t>
      </w:r>
    </w:p>
    <w:p w:rsidR="009C5C85" w:rsidRDefault="009C5C85">
      <w:pPr>
        <w:pStyle w:val="BodyText"/>
        <w:spacing w:before="2"/>
        <w:rPr>
          <w:sz w:val="12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4"/>
        <w:gridCol w:w="2404"/>
        <w:gridCol w:w="2404"/>
        <w:gridCol w:w="2404"/>
      </w:tblGrid>
      <w:tr w:rsidR="009C5C85" w:rsidTr="00965722">
        <w:trPr>
          <w:trHeight w:val="125"/>
        </w:trPr>
        <w:tc>
          <w:tcPr>
            <w:tcW w:w="2404" w:type="dxa"/>
            <w:tcBorders>
              <w:bottom w:val="single" w:sz="6" w:space="0" w:color="404040"/>
            </w:tcBorders>
            <w:shd w:val="clear" w:color="auto" w:fill="BEC0BF"/>
          </w:tcPr>
          <w:p w:rsidR="009C5C85" w:rsidRDefault="00247F16">
            <w:pPr>
              <w:pStyle w:val="TableParagraph"/>
              <w:spacing w:before="81"/>
              <w:ind w:lef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Expression</w:t>
            </w:r>
          </w:p>
        </w:tc>
        <w:tc>
          <w:tcPr>
            <w:tcW w:w="2404" w:type="dxa"/>
            <w:tcBorders>
              <w:bottom w:val="single" w:sz="6" w:space="0" w:color="404040"/>
            </w:tcBorders>
            <w:shd w:val="clear" w:color="auto" w:fill="BEC0BF"/>
          </w:tcPr>
          <w:p w:rsidR="009C5C85" w:rsidRDefault="00247F16">
            <w:pPr>
              <w:pStyle w:val="TableParagraph"/>
              <w:spacing w:before="81"/>
              <w:ind w:lef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Given</w:t>
            </w:r>
          </w:p>
        </w:tc>
        <w:tc>
          <w:tcPr>
            <w:tcW w:w="2404" w:type="dxa"/>
            <w:tcBorders>
              <w:bottom w:val="single" w:sz="6" w:space="0" w:color="404040"/>
            </w:tcBorders>
            <w:shd w:val="clear" w:color="auto" w:fill="BEC0BF"/>
          </w:tcPr>
          <w:p w:rsidR="009C5C85" w:rsidRDefault="00247F16">
            <w:pPr>
              <w:pStyle w:val="TableParagraph"/>
              <w:spacing w:before="81"/>
              <w:ind w:lef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Value</w:t>
            </w:r>
          </w:p>
        </w:tc>
        <w:tc>
          <w:tcPr>
            <w:tcW w:w="2404" w:type="dxa"/>
            <w:tcBorders>
              <w:bottom w:val="single" w:sz="6" w:space="0" w:color="404040"/>
            </w:tcBorders>
            <w:shd w:val="clear" w:color="auto" w:fill="BEC0BF"/>
          </w:tcPr>
          <w:p w:rsidR="009C5C85" w:rsidRDefault="00247F16">
            <w:pPr>
              <w:pStyle w:val="TableParagraph"/>
              <w:spacing w:before="81"/>
              <w:ind w:left="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 Type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tcBorders>
              <w:top w:val="single" w:sz="6" w:space="0" w:color="404040"/>
            </w:tcBorders>
          </w:tcPr>
          <w:p w:rsidR="009C5C85" w:rsidRDefault="00247F16">
            <w:pPr>
              <w:pStyle w:val="TableParagraph"/>
              <w:spacing w:before="73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4" w:type="dxa"/>
            <w:tcBorders>
              <w:top w:val="single" w:sz="6" w:space="0" w:color="404040"/>
            </w:tcBorders>
          </w:tcPr>
          <w:p w:rsidR="009C5C85" w:rsidRDefault="009C5C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tcBorders>
              <w:top w:val="single" w:sz="6" w:space="0" w:color="404040"/>
            </w:tcBorders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404" w:type="dxa"/>
            <w:tcBorders>
              <w:top w:val="single" w:sz="6" w:space="0" w:color="404040"/>
            </w:tcBorders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174" w:right="167"/>
              <w:jc w:val="center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2404" w:type="dxa"/>
            <w:shd w:val="clear" w:color="auto" w:fill="F5F5F5"/>
          </w:tcPr>
          <w:p w:rsidR="009C5C85" w:rsidRDefault="009C5C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true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boolean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a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781"/>
              <w:rPr>
                <w:sz w:val="20"/>
              </w:rPr>
            </w:pPr>
            <w:r>
              <w:rPr>
                <w:sz w:val="20"/>
              </w:rPr>
              <w:t>a = 2.5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double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661"/>
              <w:rPr>
                <w:sz w:val="20"/>
              </w:rPr>
            </w:pPr>
            <w:r>
              <w:rPr>
                <w:sz w:val="20"/>
              </w:rPr>
              <w:t>1 + 2 * 3</w:t>
            </w:r>
          </w:p>
        </w:tc>
        <w:tc>
          <w:tcPr>
            <w:tcW w:w="2404" w:type="dxa"/>
            <w:shd w:val="clear" w:color="auto" w:fill="F5F5F5"/>
          </w:tcPr>
          <w:p w:rsidR="009C5C85" w:rsidRDefault="009C5C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541"/>
              <w:rPr>
                <w:sz w:val="20"/>
              </w:rPr>
            </w:pPr>
            <w:r>
              <w:rPr>
                <w:sz w:val="20"/>
              </w:rPr>
              <w:t>a and FALSE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721"/>
              <w:rPr>
                <w:sz w:val="20"/>
              </w:rPr>
            </w:pPr>
            <w:r>
              <w:rPr>
                <w:sz w:val="20"/>
              </w:rPr>
              <w:t>a = TRUE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Fasle</w:t>
            </w:r>
          </w:p>
        </w:tc>
        <w:tc>
          <w:tcPr>
            <w:tcW w:w="2404" w:type="dxa"/>
          </w:tcPr>
          <w:p w:rsidR="00965722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boolean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601"/>
              <w:rPr>
                <w:sz w:val="20"/>
              </w:rPr>
            </w:pPr>
            <w:r>
              <w:rPr>
                <w:sz w:val="20"/>
              </w:rPr>
              <w:t>a or FALSE</w:t>
            </w:r>
          </w:p>
        </w:tc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721"/>
              <w:rPr>
                <w:sz w:val="20"/>
              </w:rPr>
            </w:pPr>
            <w:r>
              <w:rPr>
                <w:sz w:val="20"/>
              </w:rPr>
              <w:t>a = TRUE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True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boolean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174" w:right="167"/>
              <w:jc w:val="center"/>
              <w:rPr>
                <w:sz w:val="20"/>
              </w:rPr>
            </w:pPr>
            <w:r>
              <w:rPr>
                <w:sz w:val="20"/>
              </w:rPr>
              <w:t>a + b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82"/>
              <w:ind w:left="313"/>
              <w:rPr>
                <w:sz w:val="20"/>
              </w:rPr>
            </w:pPr>
            <w:r>
              <w:rPr>
                <w:sz w:val="20"/>
              </w:rPr>
              <w:t xml:space="preserve">a = 1 </w:t>
            </w:r>
            <w:r>
              <w:rPr>
                <w:rFonts w:ascii="Arial"/>
                <w:sz w:val="20"/>
              </w:rPr>
              <w:t xml:space="preserve">and </w:t>
            </w:r>
            <w:r>
              <w:rPr>
                <w:sz w:val="20"/>
              </w:rPr>
              <w:t>b = 2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174" w:right="167"/>
              <w:jc w:val="center"/>
              <w:rPr>
                <w:sz w:val="20"/>
              </w:rPr>
            </w:pPr>
            <w:r>
              <w:rPr>
                <w:sz w:val="20"/>
              </w:rPr>
              <w:t>2 * a</w:t>
            </w:r>
          </w:p>
        </w:tc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174" w:right="167"/>
              <w:jc w:val="center"/>
              <w:rPr>
                <w:sz w:val="20"/>
              </w:rPr>
            </w:pPr>
            <w:r>
              <w:rPr>
                <w:sz w:val="20"/>
              </w:rPr>
              <w:t>a = 3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661"/>
              <w:rPr>
                <w:sz w:val="20"/>
              </w:rPr>
            </w:pPr>
            <w:r>
              <w:rPr>
                <w:sz w:val="20"/>
              </w:rPr>
              <w:t>a * 2 + b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82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 = 1.5 </w:t>
            </w:r>
            <w:r>
              <w:rPr>
                <w:rFonts w:ascii="Arial"/>
                <w:sz w:val="20"/>
              </w:rPr>
              <w:t xml:space="preserve">and </w:t>
            </w:r>
            <w:r>
              <w:rPr>
                <w:sz w:val="20"/>
              </w:rPr>
              <w:t>b = 2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661"/>
              <w:rPr>
                <w:sz w:val="20"/>
              </w:rPr>
            </w:pPr>
            <w:r>
              <w:rPr>
                <w:sz w:val="20"/>
              </w:rPr>
              <w:t>a + 2 * b</w:t>
            </w:r>
          </w:p>
        </w:tc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82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 xml:space="preserve">a = 1.5 </w:t>
            </w:r>
            <w:r>
              <w:rPr>
                <w:rFonts w:ascii="Arial"/>
                <w:sz w:val="20"/>
              </w:rPr>
              <w:t xml:space="preserve">and </w:t>
            </w:r>
            <w:r>
              <w:rPr>
                <w:sz w:val="20"/>
              </w:rPr>
              <w:t>b = 2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5.5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double</w:t>
            </w:r>
          </w:p>
        </w:tc>
      </w:tr>
      <w:tr w:rsidR="009C5C85" w:rsidTr="00965722">
        <w:trPr>
          <w:trHeight w:val="179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541"/>
              <w:rPr>
                <w:sz w:val="20"/>
              </w:rPr>
            </w:pPr>
            <w:r>
              <w:rPr>
                <w:sz w:val="20"/>
              </w:rPr>
              <w:t>(a + b) * c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82" w:line="247" w:lineRule="exact"/>
              <w:ind w:left="174" w:right="167"/>
              <w:jc w:val="center"/>
              <w:rPr>
                <w:rFonts w:ascii="Arial"/>
                <w:sz w:val="20"/>
              </w:rPr>
            </w:pPr>
            <w:r>
              <w:rPr>
                <w:sz w:val="20"/>
              </w:rPr>
              <w:t xml:space="preserve">a = 1, b = 1, </w:t>
            </w:r>
            <w:r>
              <w:rPr>
                <w:rFonts w:ascii="Arial"/>
                <w:sz w:val="20"/>
              </w:rPr>
              <w:t>and</w:t>
            </w:r>
          </w:p>
          <w:p w:rsidR="009C5C85" w:rsidRDefault="00247F16">
            <w:pPr>
              <w:pStyle w:val="TableParagraph"/>
              <w:spacing w:line="226" w:lineRule="exact"/>
              <w:ind w:left="174" w:right="167"/>
              <w:jc w:val="center"/>
              <w:rPr>
                <w:sz w:val="20"/>
              </w:rPr>
            </w:pPr>
            <w:r>
              <w:rPr>
                <w:sz w:val="20"/>
              </w:rPr>
              <w:t>c = 5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integer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  <w:shd w:val="clear" w:color="auto" w:fill="F5F5F5"/>
          </w:tcPr>
          <w:p w:rsidR="009C5C85" w:rsidRDefault="00247F16">
            <w:pPr>
              <w:pStyle w:val="TableParagraph"/>
              <w:spacing w:before="72"/>
              <w:ind w:left="181"/>
              <w:rPr>
                <w:sz w:val="20"/>
              </w:rPr>
            </w:pPr>
            <w:r>
              <w:rPr>
                <w:sz w:val="20"/>
              </w:rPr>
              <w:t>“Fred” + “ Smith”</w:t>
            </w:r>
          </w:p>
        </w:tc>
        <w:tc>
          <w:tcPr>
            <w:tcW w:w="2404" w:type="dxa"/>
            <w:shd w:val="clear" w:color="auto" w:fill="F5F5F5"/>
          </w:tcPr>
          <w:p w:rsidR="009C5C85" w:rsidRDefault="009C5C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Fred Smith</w:t>
            </w:r>
            <w:r>
              <w:rPr>
                <w:rFonts w:ascii="Times New Roman"/>
                <w:sz w:val="24"/>
              </w:rPr>
              <w:t>”</w:t>
            </w:r>
          </w:p>
        </w:tc>
        <w:tc>
          <w:tcPr>
            <w:tcW w:w="2404" w:type="dxa"/>
            <w:shd w:val="clear" w:color="auto" w:fill="F5F5F5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</w:tr>
      <w:tr w:rsidR="009C5C85" w:rsidTr="00965722">
        <w:trPr>
          <w:trHeight w:val="125"/>
        </w:trPr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481"/>
              <w:rPr>
                <w:sz w:val="20"/>
              </w:rPr>
            </w:pPr>
            <w:r>
              <w:rPr>
                <w:sz w:val="20"/>
              </w:rPr>
              <w:t>a + “ Smith”</w:t>
            </w:r>
          </w:p>
        </w:tc>
        <w:tc>
          <w:tcPr>
            <w:tcW w:w="2404" w:type="dxa"/>
          </w:tcPr>
          <w:p w:rsidR="009C5C85" w:rsidRDefault="00247F16">
            <w:pPr>
              <w:pStyle w:val="TableParagraph"/>
              <w:spacing w:before="72"/>
              <w:ind w:left="541"/>
              <w:rPr>
                <w:sz w:val="20"/>
              </w:rPr>
            </w:pPr>
            <w:r>
              <w:rPr>
                <w:sz w:val="20"/>
              </w:rPr>
              <w:t>a = “Wilma”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Smith Wilma</w:t>
            </w:r>
            <w:r>
              <w:rPr>
                <w:rFonts w:ascii="Times New Roman"/>
                <w:sz w:val="24"/>
              </w:rPr>
              <w:t>”</w:t>
            </w:r>
          </w:p>
        </w:tc>
        <w:tc>
          <w:tcPr>
            <w:tcW w:w="2404" w:type="dxa"/>
          </w:tcPr>
          <w:p w:rsidR="009C5C85" w:rsidRDefault="0096572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</w:p>
        </w:tc>
      </w:tr>
      <w:tr w:rsidR="00965722" w:rsidTr="00965722">
        <w:trPr>
          <w:trHeight w:val="125"/>
        </w:trPr>
        <w:tc>
          <w:tcPr>
            <w:tcW w:w="2404" w:type="dxa"/>
          </w:tcPr>
          <w:p w:rsidR="00965722" w:rsidRDefault="00965722" w:rsidP="00965722">
            <w:pPr>
              <w:pStyle w:val="TableParagraph"/>
              <w:spacing w:before="72"/>
              <w:rPr>
                <w:sz w:val="20"/>
              </w:rPr>
            </w:pPr>
          </w:p>
        </w:tc>
        <w:tc>
          <w:tcPr>
            <w:tcW w:w="2404" w:type="dxa"/>
          </w:tcPr>
          <w:p w:rsidR="00965722" w:rsidRDefault="00965722">
            <w:pPr>
              <w:pStyle w:val="TableParagraph"/>
              <w:spacing w:before="72"/>
              <w:ind w:left="541"/>
              <w:rPr>
                <w:sz w:val="20"/>
              </w:rPr>
            </w:pPr>
          </w:p>
        </w:tc>
        <w:tc>
          <w:tcPr>
            <w:tcW w:w="2404" w:type="dxa"/>
          </w:tcPr>
          <w:p w:rsidR="00965722" w:rsidRDefault="009657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</w:tcPr>
          <w:p w:rsidR="00965722" w:rsidRDefault="009657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9C5C85" w:rsidRDefault="009C5C85">
      <w:pPr>
        <w:rPr>
          <w:rFonts w:ascii="Times New Roman"/>
          <w:sz w:val="24"/>
        </w:rPr>
        <w:sectPr w:rsidR="009C5C85">
          <w:headerReference w:type="default" r:id="rId11"/>
          <w:footerReference w:type="default" r:id="rId12"/>
          <w:pgSz w:w="11900" w:h="16840"/>
          <w:pgMar w:top="940" w:right="160" w:bottom="1040" w:left="1020" w:header="749" w:footer="850" w:gutter="0"/>
          <w:pgNumType w:start="2"/>
          <w:cols w:space="720"/>
        </w:sectPr>
      </w:pPr>
    </w:p>
    <w:p w:rsidR="009C5C85" w:rsidRDefault="00247F16" w:rsidP="001555EF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83"/>
        <w:rPr>
          <w:sz w:val="28"/>
        </w:rPr>
      </w:pPr>
      <w:r w:rsidRPr="001555EF">
        <w:rPr>
          <w:sz w:val="28"/>
        </w:rPr>
        <w:lastRenderedPageBreak/>
        <w:t xml:space="preserve">Explain the difference between </w:t>
      </w:r>
      <w:r w:rsidRPr="001555EF">
        <w:rPr>
          <w:b/>
          <w:sz w:val="28"/>
        </w:rPr>
        <w:t xml:space="preserve">declaring </w:t>
      </w:r>
      <w:r w:rsidRPr="001555EF">
        <w:rPr>
          <w:sz w:val="28"/>
        </w:rPr>
        <w:t xml:space="preserve">and </w:t>
      </w:r>
      <w:r w:rsidRPr="001555EF">
        <w:rPr>
          <w:b/>
          <w:sz w:val="28"/>
        </w:rPr>
        <w:t xml:space="preserve">initialising </w:t>
      </w:r>
      <w:r w:rsidRPr="001555EF">
        <w:rPr>
          <w:sz w:val="28"/>
        </w:rPr>
        <w:t>a</w:t>
      </w:r>
      <w:r w:rsidRPr="001555EF">
        <w:rPr>
          <w:spacing w:val="-5"/>
          <w:sz w:val="28"/>
        </w:rPr>
        <w:t xml:space="preserve"> </w:t>
      </w:r>
      <w:r w:rsidRPr="001555EF">
        <w:rPr>
          <w:sz w:val="28"/>
        </w:rPr>
        <w:t>variable.</w:t>
      </w:r>
    </w:p>
    <w:p w:rsidR="001555EF" w:rsidRDefault="001555EF" w:rsidP="001555EF">
      <w:pPr>
        <w:pStyle w:val="ListParagraph"/>
        <w:numPr>
          <w:ilvl w:val="0"/>
          <w:numId w:val="4"/>
        </w:numPr>
        <w:tabs>
          <w:tab w:val="left" w:pos="533"/>
          <w:tab w:val="left" w:pos="534"/>
        </w:tabs>
        <w:spacing w:before="183"/>
        <w:rPr>
          <w:sz w:val="28"/>
        </w:rPr>
      </w:pPr>
      <w:r>
        <w:rPr>
          <w:sz w:val="28"/>
        </w:rPr>
        <w:t>Declaring is giving a variable a name and a space for memory to store, but not a value.</w:t>
      </w:r>
    </w:p>
    <w:p w:rsidR="001555EF" w:rsidRPr="001555EF" w:rsidRDefault="001555EF" w:rsidP="001555EF">
      <w:pPr>
        <w:pStyle w:val="ListParagraph"/>
        <w:numPr>
          <w:ilvl w:val="0"/>
          <w:numId w:val="4"/>
        </w:numPr>
        <w:tabs>
          <w:tab w:val="left" w:pos="533"/>
          <w:tab w:val="left" w:pos="534"/>
        </w:tabs>
        <w:spacing w:before="183"/>
        <w:rPr>
          <w:sz w:val="28"/>
        </w:rPr>
      </w:pPr>
      <w:r>
        <w:rPr>
          <w:sz w:val="28"/>
        </w:rPr>
        <w:t>Initializing is giving a variable a name, a memory and a value.</w:t>
      </w:r>
    </w:p>
    <w:p w:rsidR="009C5C85" w:rsidRPr="001555EF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9"/>
        <w:ind w:right="1202"/>
        <w:rPr>
          <w:sz w:val="28"/>
        </w:rPr>
      </w:pPr>
      <w:r>
        <w:rPr>
          <w:sz w:val="28"/>
        </w:rPr>
        <w:t xml:space="preserve">Explain the term </w:t>
      </w:r>
      <w:r>
        <w:rPr>
          <w:b/>
          <w:sz w:val="28"/>
        </w:rPr>
        <w:t>parameter</w:t>
      </w:r>
      <w:r>
        <w:rPr>
          <w:sz w:val="28"/>
        </w:rPr>
        <w:t>. Write some code that demonstrates a simple use of a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para- </w:t>
      </w:r>
      <w:r>
        <w:rPr>
          <w:spacing w:val="-3"/>
          <w:sz w:val="28"/>
        </w:rPr>
        <w:t>meter.</w:t>
      </w:r>
    </w:p>
    <w:p w:rsidR="001555EF" w:rsidRPr="001555EF" w:rsidRDefault="001555EF" w:rsidP="001555EF">
      <w:pPr>
        <w:pStyle w:val="ListParagraph"/>
        <w:numPr>
          <w:ilvl w:val="0"/>
          <w:numId w:val="4"/>
        </w:numPr>
        <w:tabs>
          <w:tab w:val="left" w:pos="533"/>
          <w:tab w:val="left" w:pos="534"/>
        </w:tabs>
        <w:spacing w:before="119"/>
        <w:ind w:right="1202"/>
        <w:rPr>
          <w:sz w:val="28"/>
        </w:rPr>
      </w:pPr>
      <w:r>
        <w:rPr>
          <w:spacing w:val="-3"/>
          <w:sz w:val="28"/>
        </w:rPr>
        <w:t>Parameter is a variable in coding to pass information between function and method.</w:t>
      </w:r>
    </w:p>
    <w:p w:rsidR="001555EF" w:rsidRDefault="005528B8" w:rsidP="001555EF">
      <w:pPr>
        <w:pStyle w:val="ListParagraph"/>
        <w:tabs>
          <w:tab w:val="left" w:pos="533"/>
          <w:tab w:val="left" w:pos="534"/>
        </w:tabs>
        <w:spacing w:before="119"/>
        <w:ind w:left="893" w:right="1202" w:firstLine="0"/>
        <w:rPr>
          <w:sz w:val="28"/>
        </w:rPr>
      </w:pPr>
      <w:r w:rsidRPr="005528B8">
        <w:rPr>
          <w:sz w:val="28"/>
        </w:rPr>
        <w:drawing>
          <wp:inline distT="0" distB="0" distL="0" distR="0" wp14:anchorId="6CDA3B25" wp14:editId="3E89F6C8">
            <wp:extent cx="5035799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996" cy="2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7"/>
        <w:ind w:hanging="421"/>
        <w:rPr>
          <w:sz w:val="28"/>
        </w:rPr>
      </w:pPr>
      <w:r>
        <w:rPr>
          <w:sz w:val="28"/>
        </w:rPr>
        <w:t>Using an example, describe the term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scope</w:t>
      </w:r>
      <w:r>
        <w:rPr>
          <w:sz w:val="28"/>
        </w:rPr>
        <w:t>.</w:t>
      </w:r>
    </w:p>
    <w:p w:rsidR="005528B8" w:rsidRDefault="005528B8" w:rsidP="005528B8">
      <w:pPr>
        <w:pStyle w:val="ListParagraph"/>
        <w:numPr>
          <w:ilvl w:val="0"/>
          <w:numId w:val="4"/>
        </w:numPr>
        <w:tabs>
          <w:tab w:val="left" w:pos="533"/>
          <w:tab w:val="left" w:pos="534"/>
        </w:tabs>
        <w:spacing w:before="117"/>
        <w:rPr>
          <w:sz w:val="28"/>
        </w:rPr>
      </w:pPr>
      <w:r>
        <w:rPr>
          <w:sz w:val="28"/>
        </w:rPr>
        <w:t>Scope can be seen as a concept that determines a variable which can be accessed or referenced outside a method</w:t>
      </w:r>
      <w:r w:rsidR="00ED779A">
        <w:rPr>
          <w:sz w:val="28"/>
        </w:rPr>
        <w:t>.</w:t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9"/>
        <w:ind w:right="1086"/>
        <w:rPr>
          <w:sz w:val="28"/>
        </w:rPr>
      </w:pPr>
      <w:r>
        <w:rPr>
          <w:sz w:val="28"/>
        </w:rPr>
        <w:t>In any procedural language you like, write a function called Average, which accepts an</w:t>
      </w:r>
      <w:r>
        <w:rPr>
          <w:spacing w:val="-25"/>
          <w:sz w:val="28"/>
        </w:rPr>
        <w:t xml:space="preserve"> </w:t>
      </w:r>
      <w:r>
        <w:rPr>
          <w:sz w:val="28"/>
        </w:rPr>
        <w:t xml:space="preserve">ar- </w:t>
      </w:r>
      <w:r>
        <w:rPr>
          <w:sz w:val="28"/>
        </w:rPr>
        <w:t>ray of integers and returns the average of those</w:t>
      </w:r>
      <w:r>
        <w:rPr>
          <w:spacing w:val="-3"/>
          <w:sz w:val="28"/>
        </w:rPr>
        <w:t xml:space="preserve"> </w:t>
      </w:r>
      <w:r>
        <w:rPr>
          <w:sz w:val="28"/>
        </w:rPr>
        <w:t>integers.</w:t>
      </w:r>
    </w:p>
    <w:p w:rsidR="00ED779A" w:rsidRDefault="00ED779A" w:rsidP="00ED779A">
      <w:pPr>
        <w:pStyle w:val="ListParagraph"/>
        <w:tabs>
          <w:tab w:val="left" w:pos="533"/>
          <w:tab w:val="left" w:pos="534"/>
        </w:tabs>
        <w:spacing w:before="119"/>
        <w:ind w:right="1086" w:firstLine="0"/>
        <w:rPr>
          <w:sz w:val="28"/>
        </w:rPr>
      </w:pPr>
      <w:r w:rsidRPr="00ED779A">
        <w:rPr>
          <w:sz w:val="28"/>
        </w:rPr>
        <w:drawing>
          <wp:inline distT="0" distB="0" distL="0" distR="0" wp14:anchorId="1DB14B53" wp14:editId="29A3B415">
            <wp:extent cx="4177030" cy="272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44" cy="27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17"/>
        <w:ind w:right="1043"/>
        <w:rPr>
          <w:sz w:val="28"/>
        </w:rPr>
      </w:pPr>
      <w:r>
        <w:rPr>
          <w:sz w:val="28"/>
        </w:rPr>
        <w:t>In the same language, write the code you would need to call that function and print out the result.</w:t>
      </w:r>
    </w:p>
    <w:p w:rsidR="00DF4771" w:rsidRDefault="00DF4771" w:rsidP="00DF4771">
      <w:pPr>
        <w:pStyle w:val="ListParagraph"/>
        <w:tabs>
          <w:tab w:val="left" w:pos="533"/>
          <w:tab w:val="left" w:pos="534"/>
        </w:tabs>
        <w:spacing w:before="117"/>
        <w:ind w:right="1043" w:firstLine="0"/>
        <w:rPr>
          <w:sz w:val="28"/>
        </w:rPr>
      </w:pPr>
      <w:r w:rsidRPr="00ED779A">
        <w:rPr>
          <w:sz w:val="28"/>
        </w:rPr>
        <w:lastRenderedPageBreak/>
        <w:drawing>
          <wp:inline distT="0" distB="0" distL="0" distR="0" wp14:anchorId="05189D89" wp14:editId="1C604346">
            <wp:extent cx="4177030" cy="2720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44" cy="27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85" w:rsidRDefault="00247F16">
      <w:pPr>
        <w:pStyle w:val="ListParagraph"/>
        <w:numPr>
          <w:ilvl w:val="0"/>
          <w:numId w:val="1"/>
        </w:numPr>
        <w:tabs>
          <w:tab w:val="left" w:pos="534"/>
        </w:tabs>
        <w:spacing w:before="118" w:line="321" w:lineRule="exact"/>
        <w:ind w:hanging="421"/>
        <w:rPr>
          <w:sz w:val="28"/>
        </w:rPr>
      </w:pPr>
      <w:r>
        <w:rPr>
          <w:spacing w:val="-13"/>
          <w:sz w:val="28"/>
        </w:rPr>
        <w:t xml:space="preserve">To </w:t>
      </w:r>
      <w:r>
        <w:rPr>
          <w:sz w:val="28"/>
        </w:rPr>
        <w:t>the code from 6, add code to print the message “Double digits” if the average is</w:t>
      </w:r>
      <w:r>
        <w:rPr>
          <w:spacing w:val="7"/>
          <w:sz w:val="28"/>
        </w:rPr>
        <w:t xml:space="preserve"> </w:t>
      </w:r>
      <w:r>
        <w:rPr>
          <w:sz w:val="28"/>
        </w:rPr>
        <w:t>above</w:t>
      </w:r>
    </w:p>
    <w:p w:rsidR="009C5C85" w:rsidRDefault="00247F16" w:rsidP="00DF4771">
      <w:pPr>
        <w:pStyle w:val="BodyText"/>
        <w:spacing w:line="321" w:lineRule="exact"/>
        <w:ind w:left="533"/>
      </w:pPr>
      <w:r>
        <w:t>Oth</w:t>
      </w:r>
      <w:r>
        <w:t>erwise, print the message “Single digits”.</w:t>
      </w:r>
    </w:p>
    <w:p w:rsidR="00DF4771" w:rsidRDefault="004A0F32" w:rsidP="00DF4771">
      <w:pPr>
        <w:pStyle w:val="BodyText"/>
        <w:spacing w:line="321" w:lineRule="exact"/>
        <w:ind w:left="533"/>
      </w:pPr>
      <w:r w:rsidRPr="00DF4771">
        <w:drawing>
          <wp:anchor distT="0" distB="0" distL="114300" distR="114300" simplePos="0" relativeHeight="251658752" behindDoc="0" locked="0" layoutInCell="1" allowOverlap="1" wp14:anchorId="6F5E8A9E" wp14:editId="18F8CF3B">
            <wp:simplePos x="0" y="0"/>
            <wp:positionH relativeFrom="column">
              <wp:posOffset>381000</wp:posOffset>
            </wp:positionH>
            <wp:positionV relativeFrom="paragraph">
              <wp:posOffset>36195</wp:posOffset>
            </wp:positionV>
            <wp:extent cx="4819650" cy="318357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83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771" w:rsidRDefault="00DF4771" w:rsidP="00DF4771">
      <w:pPr>
        <w:pStyle w:val="BodyText"/>
        <w:spacing w:line="321" w:lineRule="exact"/>
        <w:ind w:left="533"/>
      </w:pPr>
    </w:p>
    <w:p w:rsidR="00DF4771" w:rsidRDefault="00DF4771" w:rsidP="00DF4771">
      <w:pPr>
        <w:pStyle w:val="BodyText"/>
        <w:spacing w:line="321" w:lineRule="exact"/>
        <w:ind w:left="533"/>
      </w:pPr>
    </w:p>
    <w:p w:rsidR="00DF4771" w:rsidRDefault="00DF4771" w:rsidP="00DF4771">
      <w:pPr>
        <w:pStyle w:val="BodyText"/>
        <w:spacing w:line="321" w:lineRule="exact"/>
        <w:ind w:left="533"/>
      </w:pPr>
    </w:p>
    <w:p w:rsidR="00965722" w:rsidRDefault="00965722">
      <w:pPr>
        <w:pStyle w:val="BodyText"/>
        <w:spacing w:line="321" w:lineRule="exact"/>
        <w:ind w:left="533"/>
      </w:pPr>
    </w:p>
    <w:p w:rsidR="00DF4771" w:rsidRDefault="00DF4771" w:rsidP="00DF4771">
      <w:pPr>
        <w:pStyle w:val="BodyText"/>
        <w:spacing w:line="321" w:lineRule="exact"/>
      </w:pPr>
    </w:p>
    <w:p w:rsidR="00DF4771" w:rsidRDefault="00DF4771">
      <w:pPr>
        <w:pStyle w:val="BodyText"/>
        <w:spacing w:line="321" w:lineRule="exact"/>
        <w:ind w:left="533"/>
      </w:pPr>
    </w:p>
    <w:p w:rsidR="00DF4771" w:rsidRDefault="00DF4771">
      <w:pPr>
        <w:pStyle w:val="BodyText"/>
        <w:spacing w:line="321" w:lineRule="exact"/>
        <w:ind w:left="533"/>
      </w:pPr>
    </w:p>
    <w:sectPr w:rsidR="00DF4771">
      <w:pgSz w:w="11900" w:h="16840"/>
      <w:pgMar w:top="940" w:right="160" w:bottom="1040" w:left="1020" w:header="7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16" w:rsidRDefault="00247F16">
      <w:r>
        <w:separator/>
      </w:r>
    </w:p>
  </w:endnote>
  <w:endnote w:type="continuationSeparator" w:id="0">
    <w:p w:rsidR="00247F16" w:rsidRDefault="0024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C85" w:rsidRDefault="00247F1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6.15pt;margin-top:788.5pt;width:53.2pt;height:12pt;z-index:-251963392;mso-position-horizontal-relative:page;mso-position-vertical-relative:page" filled="f" stroked="f">
          <v:textbox style="mso-next-textbox:#_x0000_s2049" inset="0,0,0,0">
            <w:txbxContent>
              <w:p w:rsidR="009C5C85" w:rsidRDefault="00247F16">
                <w:pPr>
                  <w:spacing w:line="216" w:lineRule="exact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6697B">
                  <w:rPr>
                    <w:rFonts w:ascii="Arial"/>
                    <w:noProof/>
                    <w:sz w:val="20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16" w:rsidRDefault="00247F16">
      <w:r>
        <w:separator/>
      </w:r>
    </w:p>
  </w:footnote>
  <w:footnote w:type="continuationSeparator" w:id="0">
    <w:p w:rsidR="00247F16" w:rsidRDefault="00247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C85" w:rsidRDefault="009C5C8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93F"/>
    <w:multiLevelType w:val="hybridMultilevel"/>
    <w:tmpl w:val="06C62F72"/>
    <w:lvl w:ilvl="0" w:tplc="AD8C6888">
      <w:start w:val="1"/>
      <w:numFmt w:val="decimal"/>
      <w:lvlText w:val="%1."/>
      <w:lvlJc w:val="left"/>
      <w:pPr>
        <w:ind w:left="533" w:hanging="420"/>
      </w:pPr>
      <w:rPr>
        <w:rFonts w:ascii="Arial Narrow" w:eastAsia="Arial Narrow" w:hAnsi="Arial Narrow" w:cs="Arial Narrow" w:hint="default"/>
        <w:spacing w:val="-17"/>
        <w:w w:val="100"/>
        <w:sz w:val="28"/>
        <w:szCs w:val="28"/>
      </w:rPr>
    </w:lvl>
    <w:lvl w:ilvl="1" w:tplc="B158FDC0">
      <w:numFmt w:val="bullet"/>
      <w:lvlText w:val="■"/>
      <w:lvlJc w:val="left"/>
      <w:pPr>
        <w:ind w:left="683" w:hanging="210"/>
      </w:pPr>
      <w:rPr>
        <w:rFonts w:ascii="Arial Narrow" w:eastAsia="Arial Narrow" w:hAnsi="Arial Narrow" w:cs="Arial Narrow" w:hint="default"/>
        <w:w w:val="100"/>
        <w:position w:val="4"/>
        <w:sz w:val="28"/>
        <w:szCs w:val="28"/>
      </w:rPr>
    </w:lvl>
    <w:lvl w:ilvl="2" w:tplc="620AA69A">
      <w:numFmt w:val="bullet"/>
      <w:lvlText w:val="•"/>
      <w:lvlJc w:val="left"/>
      <w:pPr>
        <w:ind w:left="1795" w:hanging="210"/>
      </w:pPr>
      <w:rPr>
        <w:rFonts w:hint="default"/>
      </w:rPr>
    </w:lvl>
    <w:lvl w:ilvl="3" w:tplc="0FBAA1E2">
      <w:numFmt w:val="bullet"/>
      <w:lvlText w:val="•"/>
      <w:lvlJc w:val="left"/>
      <w:pPr>
        <w:ind w:left="2911" w:hanging="210"/>
      </w:pPr>
      <w:rPr>
        <w:rFonts w:hint="default"/>
      </w:rPr>
    </w:lvl>
    <w:lvl w:ilvl="4" w:tplc="D61EFB36">
      <w:numFmt w:val="bullet"/>
      <w:lvlText w:val="•"/>
      <w:lvlJc w:val="left"/>
      <w:pPr>
        <w:ind w:left="4026" w:hanging="210"/>
      </w:pPr>
      <w:rPr>
        <w:rFonts w:hint="default"/>
      </w:rPr>
    </w:lvl>
    <w:lvl w:ilvl="5" w:tplc="FCC0E818">
      <w:numFmt w:val="bullet"/>
      <w:lvlText w:val="•"/>
      <w:lvlJc w:val="left"/>
      <w:pPr>
        <w:ind w:left="5142" w:hanging="210"/>
      </w:pPr>
      <w:rPr>
        <w:rFonts w:hint="default"/>
      </w:rPr>
    </w:lvl>
    <w:lvl w:ilvl="6" w:tplc="908EFAD0">
      <w:numFmt w:val="bullet"/>
      <w:lvlText w:val="•"/>
      <w:lvlJc w:val="left"/>
      <w:pPr>
        <w:ind w:left="6257" w:hanging="210"/>
      </w:pPr>
      <w:rPr>
        <w:rFonts w:hint="default"/>
      </w:rPr>
    </w:lvl>
    <w:lvl w:ilvl="7" w:tplc="C492AB58">
      <w:numFmt w:val="bullet"/>
      <w:lvlText w:val="•"/>
      <w:lvlJc w:val="left"/>
      <w:pPr>
        <w:ind w:left="7373" w:hanging="210"/>
      </w:pPr>
      <w:rPr>
        <w:rFonts w:hint="default"/>
      </w:rPr>
    </w:lvl>
    <w:lvl w:ilvl="8" w:tplc="FCF006C6">
      <w:numFmt w:val="bullet"/>
      <w:lvlText w:val="•"/>
      <w:lvlJc w:val="left"/>
      <w:pPr>
        <w:ind w:left="8488" w:hanging="210"/>
      </w:pPr>
      <w:rPr>
        <w:rFonts w:hint="default"/>
      </w:rPr>
    </w:lvl>
  </w:abstractNum>
  <w:abstractNum w:abstractNumId="1" w15:restartNumberingAfterBreak="0">
    <w:nsid w:val="1D0F09A9"/>
    <w:multiLevelType w:val="hybridMultilevel"/>
    <w:tmpl w:val="76F04EB0"/>
    <w:lvl w:ilvl="0" w:tplc="31420EE8">
      <w:numFmt w:val="bullet"/>
      <w:lvlText w:val="■"/>
      <w:lvlJc w:val="left"/>
      <w:pPr>
        <w:ind w:left="323" w:hanging="210"/>
      </w:pPr>
      <w:rPr>
        <w:rFonts w:ascii="Arial Narrow" w:eastAsia="Arial Narrow" w:hAnsi="Arial Narrow" w:cs="Arial Narrow" w:hint="default"/>
        <w:w w:val="98"/>
        <w:position w:val="2"/>
        <w:sz w:val="17"/>
        <w:szCs w:val="17"/>
      </w:rPr>
    </w:lvl>
    <w:lvl w:ilvl="1" w:tplc="1BC492EA">
      <w:numFmt w:val="bullet"/>
      <w:lvlText w:val="•"/>
      <w:lvlJc w:val="left"/>
      <w:pPr>
        <w:ind w:left="1360" w:hanging="210"/>
      </w:pPr>
      <w:rPr>
        <w:rFonts w:hint="default"/>
      </w:rPr>
    </w:lvl>
    <w:lvl w:ilvl="2" w:tplc="B400F816">
      <w:numFmt w:val="bullet"/>
      <w:lvlText w:val="•"/>
      <w:lvlJc w:val="left"/>
      <w:pPr>
        <w:ind w:left="2400" w:hanging="210"/>
      </w:pPr>
      <w:rPr>
        <w:rFonts w:hint="default"/>
      </w:rPr>
    </w:lvl>
    <w:lvl w:ilvl="3" w:tplc="EE76EA22">
      <w:numFmt w:val="bullet"/>
      <w:lvlText w:val="•"/>
      <w:lvlJc w:val="left"/>
      <w:pPr>
        <w:ind w:left="3440" w:hanging="210"/>
      </w:pPr>
      <w:rPr>
        <w:rFonts w:hint="default"/>
      </w:rPr>
    </w:lvl>
    <w:lvl w:ilvl="4" w:tplc="B97C4422">
      <w:numFmt w:val="bullet"/>
      <w:lvlText w:val="•"/>
      <w:lvlJc w:val="left"/>
      <w:pPr>
        <w:ind w:left="4480" w:hanging="210"/>
      </w:pPr>
      <w:rPr>
        <w:rFonts w:hint="default"/>
      </w:rPr>
    </w:lvl>
    <w:lvl w:ilvl="5" w:tplc="4008FEA4">
      <w:numFmt w:val="bullet"/>
      <w:lvlText w:val="•"/>
      <w:lvlJc w:val="left"/>
      <w:pPr>
        <w:ind w:left="5520" w:hanging="210"/>
      </w:pPr>
      <w:rPr>
        <w:rFonts w:hint="default"/>
      </w:rPr>
    </w:lvl>
    <w:lvl w:ilvl="6" w:tplc="8402A5B8">
      <w:numFmt w:val="bullet"/>
      <w:lvlText w:val="•"/>
      <w:lvlJc w:val="left"/>
      <w:pPr>
        <w:ind w:left="6560" w:hanging="210"/>
      </w:pPr>
      <w:rPr>
        <w:rFonts w:hint="default"/>
      </w:rPr>
    </w:lvl>
    <w:lvl w:ilvl="7" w:tplc="227C6560">
      <w:numFmt w:val="bullet"/>
      <w:lvlText w:val="•"/>
      <w:lvlJc w:val="left"/>
      <w:pPr>
        <w:ind w:left="7600" w:hanging="210"/>
      </w:pPr>
      <w:rPr>
        <w:rFonts w:hint="default"/>
      </w:rPr>
    </w:lvl>
    <w:lvl w:ilvl="8" w:tplc="A9D836D8">
      <w:numFmt w:val="bullet"/>
      <w:lvlText w:val="•"/>
      <w:lvlJc w:val="left"/>
      <w:pPr>
        <w:ind w:left="8640" w:hanging="210"/>
      </w:pPr>
      <w:rPr>
        <w:rFonts w:hint="default"/>
      </w:rPr>
    </w:lvl>
  </w:abstractNum>
  <w:abstractNum w:abstractNumId="2" w15:restartNumberingAfterBreak="0">
    <w:nsid w:val="5E9B2247"/>
    <w:multiLevelType w:val="hybridMultilevel"/>
    <w:tmpl w:val="E878C262"/>
    <w:lvl w:ilvl="0" w:tplc="421C99D4">
      <w:start w:val="5"/>
      <w:numFmt w:val="bullet"/>
      <w:lvlText w:val="-"/>
      <w:lvlJc w:val="left"/>
      <w:pPr>
        <w:ind w:left="893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78D72598"/>
    <w:multiLevelType w:val="hybridMultilevel"/>
    <w:tmpl w:val="D3D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C5C85"/>
    <w:rsid w:val="001555EF"/>
    <w:rsid w:val="00247F16"/>
    <w:rsid w:val="003F647C"/>
    <w:rsid w:val="004A0F32"/>
    <w:rsid w:val="004B2A2A"/>
    <w:rsid w:val="005528B8"/>
    <w:rsid w:val="005F3889"/>
    <w:rsid w:val="0083370F"/>
    <w:rsid w:val="00965722"/>
    <w:rsid w:val="009C5C85"/>
    <w:rsid w:val="00AC4781"/>
    <w:rsid w:val="00B64FC2"/>
    <w:rsid w:val="00BC4088"/>
    <w:rsid w:val="00DF4771"/>
    <w:rsid w:val="00E6697B"/>
    <w:rsid w:val="00E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2F3AFF"/>
  <w15:docId w15:val="{305406B8-1105-427E-8970-D86E559C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Heading1">
    <w:name w:val="heading 1"/>
    <w:basedOn w:val="Normal"/>
    <w:uiPriority w:val="1"/>
    <w:qFormat/>
    <w:pPr>
      <w:spacing w:before="191"/>
      <w:ind w:left="11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9"/>
      <w:ind w:left="533" w:hanging="21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65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722"/>
    <w:rPr>
      <w:rFonts w:ascii="Arial Narrow" w:eastAsia="Arial Narrow" w:hAnsi="Arial Narrow" w:cs="Arial Narrow"/>
    </w:rPr>
  </w:style>
  <w:style w:type="paragraph" w:styleId="Footer">
    <w:name w:val="footer"/>
    <w:basedOn w:val="Normal"/>
    <w:link w:val="FooterChar"/>
    <w:uiPriority w:val="99"/>
    <w:unhideWhenUsed/>
    <w:rsid w:val="00965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722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7B10-5861-4105-9206-3CDC77F7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Object Oriented Programming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Object Oriented Programming</dc:title>
  <cp:lastModifiedBy>ASUS</cp:lastModifiedBy>
  <cp:revision>6</cp:revision>
  <dcterms:created xsi:type="dcterms:W3CDTF">2022-05-28T06:13:00Z</dcterms:created>
  <dcterms:modified xsi:type="dcterms:W3CDTF">2022-05-28T09:50:00Z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Pages</vt:lpwstr>
  </property>
  <property fmtid="{D5CDD505-2E9C-101B-9397-08002B2CF9AE}" pid="4" name="LastSaved">
    <vt:filetime>2022-05-28T00:00:00Z</vt:filetime>
  </property>
</Properties>
</file>