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Distributed Database Systems Assignment</w:t>
      </w:r>
    </w:p>
    <w:p>
      <w:pPr>
        <w:pStyle w:val="Heading2"/>
      </w:pPr>
      <w:r>
        <w:t>1. Introduction</w:t>
      </w:r>
    </w:p>
    <w:p>
      <w:pPr>
        <w:pStyle w:val="Heading2"/>
      </w:pPr>
      <w:r>
        <w:t>2. Core Concepts and Definitions</w:t>
      </w:r>
    </w:p>
    <w:p>
      <w:pPr>
        <w:pStyle w:val="Heading2"/>
      </w:pPr>
      <w:r>
        <w:t>2.1 Transparency</w:t>
      </w:r>
    </w:p>
    <w:p>
      <w:r>
        <w:t>Transparency</w:t>
      </w:r>
    </w:p>
    <w:p>
      <w:r>
        <w:t>Transparency in a distributed system refers to the ability of the system to hide its distributed nature from users, presenting it as a single, cohesive, and unified system. This concealment of complexities and underlying details aims to provide a seamless and intuitive experience, allowing users to interact with the database without needing to understand its distributed architecture. Various types of transparency address different aspects of this distributed nature, each contributing to a more user-friendly and robust system.</w:t>
      </w:r>
    </w:p>
    <w:p>
      <w:r>
        <w:t>Access transparency ensures that users can interact with database resources, such as tables and views, without needing to know the specifics of how these resources are accessed or the communication protocols used between different nodes. For instance, a user can query a table using standard SQL without being aware of which server or data fragment holds the data. Location transparency is crucial as it hides the physical or network location of database resources from users, allowing them to access data objects by name without needing to know the specific server or site storing the data. Migration transparency allows resources to be moved within the distributed system without affecting the user's ability to access them, such as virtual machines migrating in a cloud environment. Replication transparency hides the existence of multiple copies of data, with the system managing the consistency and synchronization of these replicas, so users interact as if there were a single logical copy. Concurrency transparency ensures that multiple users can access and modify the same data concurrently without interference, with the system employing mechanisms to maintain data consistency. Failure transparency, also known as fault tolerance, enables the DDBMS to continue operating correctly even if some components fail, often through data replication or other fault-tolerant mechanisms, without the users being aware of the issues.</w:t>
      </w:r>
    </w:p>
    <w:p>
      <w:pPr>
        <w:pStyle w:val="Heading2"/>
      </w:pPr>
      <w:r>
        <w:t>2.2 Concurrency</w:t>
      </w:r>
    </w:p>
    <w:p>
      <w:r>
        <w:t>Concurrency</w:t>
      </w:r>
    </w:p>
    <w:p>
      <w:r>
        <w:t>Concurrency in a distributed database management system refers to the ability of the system to handle multiple read and write operations across different nodes simultaneously while maintaining data integrity. It ensures that these operations proceed without interfering with each other, allowing for efficient resource utilization and improved system performance. In the context of distributed systems, concurrency involves managing the execution of multiple tasks or processes across various interconnected nodes. This enables efficient utilization of resources, improves system performance, and ensures that multiple operations can proceed without interfering with each other. Consider an online shopping platform like Amazon, where multiple users browse products, place orders, and make payments simultaneously; the system handles these concurrent operations across different servers and databases.</w:t>
      </w:r>
    </w:p>
    <w:p>
      <w:r>
        <w:t>Key features of concurrency in distributed systems relevant to databases include parallel execution, where multiple parts of a transaction or multiple transactions can be executed simultaneously on different database nodes. Resource sharing allows concurrent transactions to share database resources like data files, indexes, and memory across distributed nodes. Synchronization mechanisms, such as distributed locks and transaction management protocols, are essential to coordinate concurrent operations and prevent conflicts, maintaining data consistency. Scalability is another key feature, as the system can add more database nodes to handle increased concurrency and workload.</w:t>
      </w:r>
    </w:p>
    <w:p>
      <w:r>
        <w:t>Concurrency in distributed databases offers several advantages, including enhanced performance by allowing parallel execution of operations, which enables the system to handle more transactions in less time. It also leads to improved responsiveness as the database can process multiple requests concurrently without significant delays. Furthermore, distributed concurrency contributes to fault tolerance; if one database node fails, other nodes can continue to process transactions. However, managing concurrency in distributed databases also presents challenges. Complex coordination is required to ensure atomicity, consistency, isolation, and durability (ACID properties) of transactions across multiple independent database nodes. Maintaining data consistency across all nodes in the presence of concurrent updates and potential network partitions is a significant challenge, often requiring distributed consensus protocols. Improper synchronization can lead to deadlocks, where transactions are blocked indefinitely, or race conditions, where the outcome depends on the unpredictable order of execution. Effective distributed transaction management is crucial to ensure that transactions spanning multiple nodes are either fully completed or fully rolled back on all nodes. Concurrency control is fundamental in various applications such as web servers handling multiple client requests, distributed databases supporting concurrent read and write operations, big data processing executing parallel tasks, and cloud computing managing multiple virtual machines.</w:t>
      </w:r>
    </w:p>
    <w:p>
      <w:pPr>
        <w:pStyle w:val="Heading2"/>
      </w:pPr>
      <w:r>
        <w:t>2.3 Interleaved Processes</w:t>
      </w:r>
    </w:p>
    <w:p>
      <w:r>
        <w:t>Interleaved Processes</w:t>
      </w:r>
    </w:p>
    <w:p>
      <w:r>
        <w:t>Interleaving is a technique used in data transmission and processing where multiple data streams are combined or mixed, arranging them in a specific pattern to improve efficiency and reduce the chances of total data loss. This technique is commonly applied in error-correcting codes, memory systems, and communication protocols, enabling better data recovery and reliability. In the context of distributed file systems, as introduced in the concept of a parallel interleaved file system (PIFS), interleaving refers to the rule the file system uses to distribute data among the processors. Interleaved record distribution is considered a simple and often effective algorithm for allocating records to processors.</w:t>
      </w:r>
    </w:p>
    <w:p>
      <w:r>
        <w:t>In a PIFS with p processors, record n is typically located on processor n mod p, and the local record number on that processor is floor(n/p). This strategy is particularly advantageous for sequential access, as the file system can automatically engage multiple processors in parallel when reading or writing a sequence of records. For random access, this interleaving rule acts as a good hash function, ensuring a relatively even distribution of access requests across the processors. The Parallel Interleaved File Server manages the structure of these interleaved files, using the interleaving rule to determine the location of requested data. This interleaving process is often designed to be transparent to the user, with applications interacting with the file as a single, contiguous entity despite its distributed nature. Tools that directly interact with the local file systems also understand the interleaving scheme, allowing for efficient parallel operations. Unlike blocked practice, which focuses on one topic at a time, interleaving mixes different topics or tasks to enhance long-term retention and understanding. In DDBMS, interleaving principles can be applied not only to data storage but also to the execution of operations within transactions, aiming to optimize resource utilization and throughput by systematically mixing data or operations.</w:t>
      </w:r>
    </w:p>
    <w:p>
      <w:pPr>
        <w:pStyle w:val="Heading2"/>
      </w:pPr>
      <w:r>
        <w:t>2.4 Parallel Processes</w:t>
      </w:r>
    </w:p>
    <w:p>
      <w:r>
        <w:t>Parallel Processes</w:t>
      </w:r>
    </w:p>
    <w:p>
      <w:r>
        <w:t>Parallel processing in a distributed database management system involves dividing a large task into many smaller tasks and executing these smaller tasks concurrently on several nodes. A node in this context is often a separate processor, which can reside on a separate machine or within a single machine with multiple processors. This division and concurrent execution allow the larger task to be completed more quickly. In a distributed database system, parallel processing can occur through server-to-server cooperation, where multiple database servers and databases are linked. Each server can directly access its own database and indirectly access others through network connections, with data permanently divided among the nodes. This differs from a parallel server, where multiple instances share direct access to a single database, although a parallel server can be a component within a distributed database system.</w:t>
      </w:r>
    </w:p>
    <w:p>
      <w:r>
        <w:t>Briefly explain distributed data processing?</w:t>
      </w:r>
    </w:p>
    <w:p>
      <w:pPr>
        <w:pStyle w:val="Heading2"/>
      </w:pPr>
      <w:r>
        <w:t>3. Distributed Data Processing</w:t>
      </w:r>
    </w:p>
    <w:p>
      <w:r>
        <w:t>Distributed Data Processing</w:t>
      </w:r>
    </w:p>
    <w:p>
      <w:r>
        <w:t>Distributed data processing refers to the approach of handling and analyzing data across multiple interconnected devices or nodes. This contrasts with centralized data processing, where all data operations occur on a single, powerful system. Distributed processing decentralizes these tasks across a network of computers, leveraging the collective computing power of interconnected devices to enable parallel processing and faster data analysis. At its core, distributed data processing involves the simultaneous execution of data-related tasks across multiple interconnected devices or nodes, forming distributed systems where a network of computers works collaboratively to analyze and process data. These systems are designed to enhance performance, scalability, and fault tolerance by distributing the workload through parallel computing and data partitioning, which involves dividing large datasets into smaller, manageable segments and distributing them across different nodes.</w:t>
      </w:r>
    </w:p>
    <w:p>
      <w:r>
        <w:t>The benefits of distributed data processing are numerous. Scalability is a primary advantage, as organizations can expand their processing capabilities by adding more nodes to the network as data volumes grow. Fault tolerance is improved because if one node fails, the remaining nodes can continue processing data, reducing the risk of a complete system failure. Performance is enhanced through parallel processing, which breaks down complex tasks into smaller subtasks distributed across nodes, leading to faster and more efficient data processing. This approach also allows for the efficient handling of large data volumes by dividing datasets into smaller, manageable chunks processed independently by different nodes.</w:t>
      </w:r>
    </w:p>
    <w:p>
      <w:r>
        <w:t>Distributed data processing typically involves several steps: first, a complex data processing task is broken down into smaller, independent subtasks. Then, large datasets are divided into smaller chunks through data partitioning. These subtasks and corresponding data partitions are then distributed across the interconnected nodes in the network. Each node processes its assigned subtask on its portion of the data simultaneously, achieving parallel execution. Finally, once the individual nodes have completed their processing, the results are collected and aggregated to produce the final output. Frameworks and technologies like Apache Hadoop and Apache Spark are prominent examples that facilitate distributed data processing. Hadoop uses the Hadoop Distributed File System (HDFS) for distributed storage and the MapReduce programming model for distributed processing, while Spark builds upon Hadoop by introducing in-memory processing for faster iterative data processing.</w:t>
      </w:r>
    </w:p>
    <w:p>
      <w:r>
        <w:t>Despite its advantages, distributed data processing also presents challenges. Maintaining data consistency across distributed nodes can be complex in a decentralized environment. Network latency, or delays in data transmission, can impact the overall system performance as nodes communicate and share data. The coordination of tasks, management of nodes, and ensuring fault tolerance in a distributed environment can be intricate. Furthermore, protecting sensitive information distributed across multiple nodes requires robust security measures. Distributed data processing is utilized across various industries. In finance, it plays a crucial role in fraud detection and risk management by analyzing vast amounts of transaction data in real-time. E-commerce giants leverage it to provide personalized recommendations by analyzing user behavior and purchase history. In healthcare, it transforms genomics and drug discovery by efficiently processing large genomic datasets. The manufacturing sector uses it for predictive maintenance by analyzing sensor data from machinery. Overall, distributed data processing enables organizations to handle vast data volumes, make better decisions faster, and achieve scalability and avoid downtime.</w:t>
      </w:r>
    </w:p>
    <w:p>
      <w:r>
        <w:t>Describe characterization of query processors?</w:t>
      </w:r>
    </w:p>
    <w:p>
      <w:pPr>
        <w:pStyle w:val="Heading2"/>
      </w:pPr>
      <w:r>
        <w:t>4. Query Processing in Distributed Databases</w:t>
      </w:r>
    </w:p>
    <w:p>
      <w:pPr>
        <w:pStyle w:val="Heading2"/>
      </w:pPr>
      <w:r>
        <w:t>4.1 Characterization of Query Processors</w:t>
      </w:r>
    </w:p>
    <w:p>
      <w:r>
        <w:t>Characterization of Query Processors in Distributed Database Systems:</w:t>
      </w:r>
    </w:p>
    <w:p>
      <w:r>
        <w:t>Query processors in distributed database systems are characterized by their objective to transform high-level user queries, posed on what appears as a single database, into efficient execution strategies expressed in a low-level language for the local databases where the data resides. This process necessitates more than just relational algebra; the query processor must also select the most appropriate sites for processing data and determine the optimal ways in which data should be transformed to minimize resource consumption. The quality of a distribution strategy for a query is often judged by two cost measures: response time, which is the elapsed time from query initiation to completion, and total time, which is the sum of all time components involved in the execution. The primary goal is to minimize the total cost, which in a distributed environment includes not only CPU and I/O costs, as in centralized systems, but also the significant cost of communication between different sites.</w:t>
      </w:r>
    </w:p>
    <w:p>
      <w:r>
        <w:t>The process of query processing in a DDBMS can be broadly decomposed into four main layers. The first layer is query decomposition, which takes a calculus query (like SQL) and translates it into an algebraic query on global relations, based on the global conceptual schema. This involves several steps, including normalization of the query, semantic analysis to detect and reject incorrect queries, simplification by eliminating redundancies, and restructuring into an algebraic form. The second layer is data localization, which uses data distribution information from the fragment schema to identify which fragments (subsets of relations stored at different sites) are involved in the query. This layer transforms the query on global relations into a query on these specific fragments by substituting each global relation with its reconstruction program based on fragmentation rules and then simplifying the resulting fragment query.</w:t>
      </w:r>
    </w:p>
    <w:p>
      <w:r>
        <w:t>The third layer is global query optimization, which takes the algebraic query on fragments as input and aims to find a near-optimal execution strategy. This involves determining the best ordering of operations, including communication primitives for data transfer between sites, to minimize a cost function that typically considers I/O, CPU, and communication costs. Techniques like join ordering and the use of semi-join operators might be employed at this stage to reduce the size of operands and communication costs. The output of this layer is an optimized algebraic query with communication operators, often represented as a distributed query execution plan. The final layer is distributed query execution, which is carried out by all sites holding the involved fragments. Each site executes its part of the query (a local query), which is further optimized using the local schema of that site, and the algorithms for performing relational operators are chosen at this stage. Transaction managers at each site are responsible for ensuring the ACID properties of local transactions, while transaction coordinators manage and coordinate both local and global transactions initiated at their site.</w:t>
      </w:r>
    </w:p>
    <w:p>
      <w:r>
        <w:t>Write distributed query optimization algorithms</w:t>
      </w:r>
    </w:p>
    <w:p>
      <w:pPr>
        <w:pStyle w:val="Heading2"/>
      </w:pPr>
      <w:r>
        <w:t>4.2 Query Optimization Algorithms</w:t>
      </w:r>
    </w:p>
    <w:p>
      <w:r>
        <w:t>Distributed Query Optimization Algorithms</w:t>
      </w:r>
    </w:p>
    <w:p>
      <w:r>
        <w:t>In distributed database systems, data is stored across multiple, geographically separated sites. When a user submits a query, the system must decide how to execute the query efficiently, considering the distribution of data and the cost of communication between sites. Distributed query optimization aims to find an execution plan that minimizes the total cost of processing, including computation and data transfer. Several algorithms have been developed to achieve this goal, each with its own strengths and trade-offs.</w:t>
      </w:r>
    </w:p>
    <w:p>
      <w:pPr>
        <w:pStyle w:val="Heading3"/>
      </w:pPr>
      <w:r>
        <w:t>4.2.1 Greedy Algorithm</w:t>
      </w:r>
    </w:p>
    <w:p>
      <w:r>
        <w:t>1. Greedy Algorithm</w:t>
      </w:r>
    </w:p>
    <w:p>
      <w:r>
        <w:t>The greedy algorithm builds a query execution plan step by step, always selecting the option that appears best at the current stage. It does not attempt to find the globally optimal plan but rather focuses on making the most cost-effective local choice at each step of query processing. For example, when multiple joins are needed, it may choose to perform the join that produces the smallest intermediate result first.</w:t>
      </w:r>
    </w:p>
    <w:p>
      <w:r>
        <w:t>This approach is efficient in terms of time and is often used in real-world systems because it provides reasonably good solutions quickly. However, since it does not explore all possible plans, it may miss better overall plans that require different combinations of operations. It is suitable for systems where a quick response is more valuable than a fully optimized plan.</w:t>
      </w:r>
    </w:p>
    <w:p>
      <w:pPr>
        <w:pStyle w:val="Heading3"/>
      </w:pPr>
      <w:r>
        <w:t>4.2.2 Dynamic Programming</w:t>
      </w:r>
    </w:p>
    <w:p>
      <w:r>
        <w:t>2. Dynamic Programming-Based Optimization</w:t>
      </w:r>
    </w:p>
    <w:p>
      <w:r>
        <w:t>Dynamic programming is a comprehensive optimization method that considers all possible ways to execute a query and then selects the most efficient plan. It works by breaking the query into smaller subqueries, computing the optimal way to execute each subquery, and then combining these into a global plan. Intermediate results are stored and reused to avoid redundant computations—a technique known as memoization.</w:t>
      </w:r>
    </w:p>
    <w:p>
      <w:r>
        <w:t>This algorithm is highly effective at finding the best possible execution plan, especially when the number of relations in the query is relatively small. However, its computational complexity grows exponentially with the number of tables, making it impractical for very large queries. As such, it is typically used in scenarios where accuracy in optimization is critical and the query size is manageable.</w:t>
      </w:r>
    </w:p>
    <w:p>
      <w:pPr>
        <w:pStyle w:val="Heading3"/>
      </w:pPr>
      <w:r>
        <w:t>4.2.3 Query Trading</w:t>
      </w:r>
    </w:p>
    <w:p>
      <w:r>
        <w:t>3. Query Trading Algorithm</w:t>
      </w:r>
    </w:p>
    <w:p>
      <w:r>
        <w:t>The query trading algorithm models the query optimization process as a marketplace transaction. In this approach, the client site acts as a "buyer" while the various data sites act as "sellers." The client sends subqueries to the data sites, which then optimize and return their execution plans. The client assembles these local plans into a global query plan that minimizes total cost, including data transfer and result reconstruction.</w:t>
      </w:r>
    </w:p>
    <w:p>
      <w:r>
        <w:t>This strategy allows local sites to leverage their knowledge of local data distribution and processing capabilities, while the client retains control over assembling the global result. It is particularly useful in systems where local processing can be highly optimized and communication costs between sites vary significantly. The main challenge lies in coordinating multiple subqueries and accurately estimating the overall cost.</w:t>
      </w:r>
    </w:p>
    <w:p>
      <w:pPr>
        <w:pStyle w:val="Heading3"/>
      </w:pPr>
      <w:r>
        <w:t>4.2.4 Genetic Algorithms</w:t>
      </w:r>
    </w:p>
    <w:p>
      <w:r>
        <w:t>4. Genetic Algorithms</w:t>
      </w:r>
    </w:p>
    <w:p>
      <w:r>
        <w:t>Genetic algorithms are inspired by the principles of natural evolution. They are used when the search space of possible query execution plans is too large to explore exhaustively. The algorithm begins with a randomly generated set of query plans, called the initial population. These plans are evaluated using a cost function, and the best-performing ones are selected to produce the next generation through processes analogous to genetic crossover and mutation.</w:t>
      </w:r>
    </w:p>
    <w:p>
      <w:r>
        <w:t>Over successive generations, the algorithm converges toward increasingly efficient query plans. While genetic algorithms do not guarantee the optimal plan, they often yield very good solutions in complex scenarios. They are particularly useful in distributed environments where traditional algorithms may struggle with the scale or complexity of the query.</w:t>
      </w:r>
    </w:p>
    <w:p>
      <w:pPr>
        <w:pStyle w:val="Heading3"/>
      </w:pPr>
      <w:r>
        <w:t>4.2.5 Iterative Improvement</w:t>
      </w:r>
    </w:p>
    <w:p>
      <w:r>
        <w:t>5. Iterative Improvement (Hill Climbing)</w:t>
      </w:r>
    </w:p>
    <w:p>
      <w:r>
        <w:t>Iterative improvement is a local search algorithm that starts with an initial query plan and makes incremental modifications to improve it. At each step, the algorithm evaluates neighboring plans—those that differ slightly from the current plan—and moves to the one with the lowest cost. This process continues until no further improvement is possible.</w:t>
      </w:r>
    </w:p>
    <w:p>
      <w:r>
        <w:t>This method balances efficiency and effectiveness. It is less computationally intensive than exhaustive algorithms like dynamic programming and often leads to significantly better plans than purely heuristic approaches. However, it can get trapped in local optima, meaning it may settle on a plan that is better than its neighbors but not the best overall.</w:t>
      </w:r>
    </w:p>
    <w:p>
      <w:pPr>
        <w:pStyle w:val="Heading3"/>
      </w:pPr>
      <w:r>
        <w:t>4.2.6 Heuristic-Based Optimization</w:t>
      </w:r>
    </w:p>
    <w:p>
      <w:r>
        <w:t>6. Heuristic-Based Optimization</w:t>
      </w:r>
    </w:p>
    <w:p>
      <w:r>
        <w:t>Heuristic-based optimization uses predefined rules and strategies to reduce the complexity of query optimization. Rather than evaluating every possible plan, it applies logical transformations and simplifications to guide the planning process. Common heuristics include performing selection and projection operations as early as possible, using semi-joins to reduce data transfer in join operations, and executing joins at sites where the most data resides.</w:t>
      </w:r>
    </w:p>
    <w:p>
      <w:r>
        <w:t>This approach is fast and practical, especially in large distributed systems where responsiveness is crucial. While it does not guarantee an optimal plan, heuristic optimization significantly narrows the search space and often produces satisfactory results. It is frequently combined with other algorithms to achieve a balance between speed and accuracy.</w:t>
      </w:r>
    </w:p>
    <w:p>
      <w:pPr>
        <w:pStyle w:val="Heading2"/>
      </w:pPr>
      <w:r>
        <w:t>5. Transaction Management and Concurrency</w:t>
      </w:r>
    </w:p>
    <w:p>
      <w:pPr>
        <w:pStyle w:val="Heading2"/>
      </w:pPr>
      <w:r>
        <w:t>5.1 Serializability</w:t>
      </w:r>
    </w:p>
    <w:p>
      <w:r>
        <w:t>Serializability in Distributed Databases:</w:t>
      </w:r>
    </w:p>
    <w:p>
      <w:r>
        <w:t>Serializability is a fundamental concept in database management that ensures the correctness of concurrent transactions. In the context of distributed databases, where multiple transactions might be executing simultaneously across different nodes, serializability guarantees that the interleaved execution of these transactions produces the same final state of the database as if they had been executed serially, one after the other. This is the highest level of transaction isolation, preventing various anomalies that can arise from concurrent access to shared data. For example, without serializability, one transaction might read data that has been modified by another transaction but not yet committed (a "dirty read"), leading to inconsistencies.</w:t>
      </w:r>
    </w:p>
    <w:p>
      <w:r>
        <w:t>Serializability is achieved by scheduling transactions in a specific order. The database management system ensures that even though transactions might be executing concurrently, the net effect on the database is equivalent to some sequential order of execution. Consider a scenario where Transaction 1 reads a customer's name and then updates it, and Transaction 2 reads the same customer's name. If Transaction 2 executes before Transaction 1 finishes, it might read the original, not yet updated, name, leading to inaccurate data. Serializability ensures that Transaction 1 completes its read and write operations before Transaction 2 begins its read operation, thus maintaining data accuracy.</w:t>
      </w:r>
    </w:p>
    <w:p>
      <w:r>
        <w:t>A stronger form of serializability is strict serializability, which not only ensures equivalence to a serial schedule but also requires that if one transaction completes before another begins in real time, their serial order in the equivalent schedule must reflect this real-time order. This prevents situations where a transaction appears to "travel back in time" in the equivalent serial order, which might be permissible under basic serializability but could still lead to undesirable outcomes in some applications.</w:t>
      </w:r>
    </w:p>
    <w:p>
      <w:r>
        <w:t>There are different types of serializability, including conflict serializability and view serializability. A schedule is conflict serializable if it can be transformed into a serial schedule by swapping non-conflicting operations. Two operations conflict if they belong to different transactions, operate on the same data item, and at least one of them is a write operation. View serializability is a less restrictive form that considers the final output and effects on the database, allowing for some schedules that are not conflict serializable to be considered correct.</w:t>
      </w:r>
    </w:p>
    <w:p>
      <w:r>
        <w:t>Testing for serializability often involves constructing a serialization graph, where each transaction is a node, and an edge from transaction T1 to T2 exists if an operation in T1 conflicts with and precedes an operation in T2 in the schedule. A schedule is conflict serializable if and only if its serialization graph contains no cycles.</w:t>
      </w:r>
    </w:p>
    <w:p>
      <w:r>
        <w:t>For example, consider two transactions, T1 and T2, accessing data items X and Y. If the schedule is: Read(T1, X), Write(T1, X), Read(T2, Y), Write(T2, Y), Read(T1, Y), Write(T1, Y), Read(T2, X), Write(T2, X). This schedule might lead to inconsistencies if not managed properly. Serializability ensures that the outcome is equivalent to either T1 executing completely before T2, or T2 executing completely before T1, thus preserving data integrity.</w:t>
      </w:r>
    </w:p>
    <w:p>
      <w:r>
        <w:t>6. Define the following terms: - pipelining, materialization, graph, tree, Heuristics, select, project and joint in Query Optimization</w:t>
      </w:r>
    </w:p>
    <w:p>
      <w:pPr>
        <w:pStyle w:val="Heading2"/>
      </w:pPr>
      <w:r>
        <w:t>5.2 Distributed Transaction Management</w:t>
      </w:r>
    </w:p>
    <w:p>
      <w:r>
        <w:t>Distributed Transaction Management:</w:t>
      </w:r>
    </w:p>
    <w:p>
      <w:r>
        <w:t>Distributed transaction management in a DDBMS is the process of ensuring the integrity and consistency of data across multiple nodes when executing transactions. It involves coordinating and controlling multiple concurrent transactions to maintain data reliability. A key aspect of this is ensuring that distributed transactions adhere to the ACID properties: Atomicity, Consistency, Isolation, and Durability. Atomicity in a distributed environment means that a transaction that spans multiple nodes must either be entirely completed on all nodes or entirely rolled back on all nodes. Consistency ensures that the database remains in a valid state after each transaction. Isolation guarantees that concurrent transactions do not interfere with each other and that each transaction appears to execute in isolation. Durability ensures that once a transaction is committed, the changes are permanent, even in the event of system failures.</w:t>
      </w:r>
    </w:p>
    <w:p>
      <w:r>
        <w:t>The transaction manager plays a crucial role in overseeing and coordinating transactions, ensuring they are executed reliably and consistently across multiple database systems. It tracks all transactions, enforces ACID properties, handles concurrency control, and manages recovery processes. The transaction coordinator is responsible for managing the execution of every transaction initiated at its site, breaking it into sub-transactions, and distributing these to the appropriate sites. A fundamental protocol for ensuring atomicity in distributed transaction management is the Two-Phase Commit (2PC) protocol. In the prepare phase, the coordinator sends a "prepare" request to all participating nodes, asking if they are ready to commit. Each node replies with a "yes" or "no" vote. If all nodes vote "yes," the coordinator proceeds to the commit phase, sending a "commit" message to all participants. If any node votes "no" or fails to respond, the coordinator sends an "abort" message. This protocol ensures that all participating nodes either commit or rollback the transaction, maintaining data consistency across the distributed system.</w:t>
      </w:r>
    </w:p>
    <w:p>
      <w:pPr>
        <w:pStyle w:val="Heading2"/>
      </w:pPr>
      <w:r>
        <w:t>5.3 Distributed Concurrency Control</w:t>
      </w:r>
    </w:p>
    <w:p>
      <w:r>
        <w:t>Distributed Concurrency Control Mechanisms:</w:t>
      </w:r>
    </w:p>
    <w:p>
      <w:r>
        <w:t>Distributed concurrency control mechanisms are essential in DDBMS to ensure that multiple transactions can execute simultaneously across different sites without violating the ACID properties of transactions and maintaining serializability of the schedules. These mechanisms coordinate the actions of transactions that may be accessing data stored at various locations. Several concurrency control protocols are used in distributed databases.</w:t>
      </w:r>
    </w:p>
    <w:p>
      <w:r>
        <w:t>The Distributed Two-Phase Locking (2PL) algorithm extends the basic 2PL protocol to a distributed environment. In this approach, sites are designated as lock managers that handle lock acquisition requests. Variations include centralized 2PL where one site manages all locks, primary copy 2PL where several sites manage locks for specific data, and distributed 2PL where each site manages locks for its local data. Distributed Timestamp Concurrency Control assigns each transaction a unique timestamp (often a combination of site ID and local clock reading) to determine the serialization order. Schedulers at each site process lock requests based on these timestamps, processing older transactions first. Conflict Graphs define transaction classes with read and write sets, and analyze conflict graphs to determine if transactions can be executed in parallel without violating serializability. Distributed Optimistic Concurrency Control extends optimistic concurrency control to a distributed setting, where transactions are validated locally at each site and then globally to ensure serializability. Other concurrency control methods like optimistic concurrency control, which assumes conflicts are rare and validates transactions at the end, and various consistency models (strict, sequential, weak, release consistency) are also relevant in distributed environments. Deadlock prevention, avoidance, and detection and resolution are also critical aspects of distributed concurrency control.</w:t>
      </w:r>
    </w:p>
    <w:p>
      <w:pPr>
        <w:pStyle w:val="Heading2"/>
      </w:pPr>
      <w:r>
        <w:t>6. Query Optimization Concepts</w:t>
      </w:r>
    </w:p>
    <w:p>
      <w:pPr>
        <w:pStyle w:val="Heading2"/>
      </w:pPr>
      <w:r>
        <w:t>6.1 Pipelining</w:t>
      </w:r>
    </w:p>
    <w:p>
      <w:r>
        <w:t>Pipelining</w:t>
      </w:r>
    </w:p>
    <w:p>
      <w:r>
        <w:t>In the context of query optimization, pipelining is a technique where the result of one operation is passed directly to the next operation in the execution plan without being fully materialized or stored temporarily on disk (in a spool). This approach reduces the overhead associated with writing intermediate results to storage and reading them back, leading to improved query and overall system performance, and potentially reducing storage costs. In a pipeline block of an execution plan, the steps are dependent on each other and must run simultaneously because rows flow from the first step to the last. This is in contrast to steps in a parallel block, which are independent and do not need to run at the same time. Generally, the more steps a pipeline block has, the better the query performance due to reduced spool usage, although it might increase parallel computation and memory needs. The number of steps in a pipeline block depends on factors such as whether the steps qualify for pipelining and the allowed pipeline depth. While primarily a database concept, the term "query pipeline" can also refer to a broader concept in search systems, where it applies advanced rules and machine learning algorithms to understand the context and intent of a search query, shaping the search journey based on individual user needs.</w:t>
      </w:r>
    </w:p>
    <w:p>
      <w:pPr>
        <w:pStyle w:val="Heading2"/>
      </w:pPr>
      <w:r>
        <w:t>6.2 Materialization</w:t>
      </w:r>
    </w:p>
    <w:p>
      <w:r>
        <w:t>Materialization</w:t>
      </w:r>
    </w:p>
    <w:p>
      <w:r>
        <w:t>Materialization in query optimization is a strategy used to speed up the execution of subqueries by generating the result of the subquery as a temporary table, typically stored in memory. The first time the result of the subquery is needed during the execution of the main query, the database system computes the subquery and materializes its result into this temporary table. For any subsequent time the same subquery result is required, the system refers back to the already computed temporary table instead of re-executing the subquery. This can be particularly beneficial for noncorrelated subqueries (those whose result does not depend on the outer query) that might otherwise be rewritten and executed multiple times. To further optimize performance, the database system might create a hash index on this temporary table to facilitate faster lookups. While the system attempts to use in-memory temporary tables, it might fall back to using on-disk storage if the size of the temporary table exceeds certain limits. Materialization can be applied to subquery predicates found in various parts of a SQL statement, such as the select list, WHERE, ON, GROUP BY, HAVING, or ORDER BY clauses, provided certain conditions regarding nullability and data types are met.</w:t>
      </w:r>
    </w:p>
    <w:p>
      <w:pPr>
        <w:pStyle w:val="Heading2"/>
      </w:pPr>
      <w:r>
        <w:t>6.3 Graph and Tree Structures</w:t>
      </w:r>
    </w:p>
    <w:p>
      <w:r>
        <w:t>Graph</w:t>
      </w:r>
    </w:p>
    <w:p>
      <w:r>
        <w:t>In the context of query optimization, the term "graph" often refers to the data structure used in graph databases. Unlike relational databases that store data in tables, graph databases model data as a network of entities (nodes or vertices) and the relationships between them (edges). Each node can have properties or attributes, and edges can also have properties and represent various types of relationships, such as parent-child, actions, or ownership. Query optimization in graph databases involves transforming a query to improve execution performance by efficiently traversing and retrieving data from this graph structure. This might involve techniques like query rewriting to transform the query into an equivalent but more efficient form, indexing on frequently queried properties to speed up data retrieval, and caching frequently accessed data in memory. Graph query languages, such as Cypher and Gremlin, are used to interact with graph databases, allowing users to specify patterns and relationships they want to find within the graph. Optimization in this context focuses on making these traversals and pattern matching operations faster and more resource-efficient.</w:t>
      </w:r>
    </w:p>
    <w:p>
      <w:r>
        <w:t>Tree</w:t>
      </w:r>
    </w:p>
    <w:p>
      <w:r>
        <w:t>A query tree is a fundamental data structure used in query optimization to represent a relational algebra (RA) expression derived from a SQL query. In this tree structure, the leaf nodes represent the input relations (tables) involved in the query, and the internal nodes represent the relational algebra operations that need to be performed on these relations, such as SELECT, PROJECT, JOIN, UNION, etc.. Executing a query tree involves processing the nodes in a bottom-up manner. An internal node operation is executed only when all of its operand relations (from its child nodes) are available. Once an operation is executed, the internal node is conceptually replaced by the resulting relation, and this process continues until the root node of the tree is executed, producing the final result of the query. Query trees are primarily used for the internal representation of queries within a database management system and are crucial in the process of heuristic query optimization, where rules are applied to transform the query tree into an equivalent one that is expected to be more efficient to execute. A common heuristic rule involves applying SELECT and PROJECT operations as early as possible in the tree (closer to the leaf nodes) before more expensive binary operations like JOIN, as this can reduce the size of intermediate results.</w:t>
      </w:r>
    </w:p>
    <w:p>
      <w:pPr>
        <w:pStyle w:val="Heading2"/>
      </w:pPr>
      <w:r>
        <w:t>6.4 Heuristics</w:t>
      </w:r>
    </w:p>
    <w:p>
      <w:r>
        <w:t>Heuristics</w:t>
      </w:r>
    </w:p>
    <w:p>
      <w:r>
        <w:t>In the context of query optimization, heuristics refer to techniques or rules of thumb designed to solve problems more quickly when finding an exact optimal solution is too time-consuming or computationally expensive. Heuristics often involve trading optimality for speed, aiming to find a "good enough" solution in a reasonable amount of time. In query optimization, a heuristic approach relies on predefined rules and guidelines to guide the optimization process without necessarily considering the actual cost of each possible operation. These rules are typically based on the experience and knowledge of database experts and aim to capture common optimization patterns and best practices. Examples of common heuristic techniques include rule-based optimization, which involves applying a set of predefined rules to transform the initial query into an equivalent, more efficient form, and index selection, which involves identifying appropriate indexes to speed up query execution based on heuristics like selectivity and cardinality estimation. Specific heuristic rules might include performing SELECT and PROJECT operations as early as possible in the query execution plan to reduce the volume of data that needs to be processed in subsequent operations, and performing the most restrictive joins and selection operations first to reduce the size of intermediate results. While the heuristic approach is often simpler and faster than cost-based optimization, it may not always produce the absolute best execution plan as it does not consider the specific characteristics of the data or the current system load. Some systems use only heuristics, while others combine them with partial cost-based optimization to balance efficiency and plan quality.</w:t>
      </w:r>
    </w:p>
    <w:p>
      <w:pPr>
        <w:pStyle w:val="Heading2"/>
      </w:pPr>
      <w:r>
        <w:t>6.5 Select, Project, Join</w:t>
      </w:r>
    </w:p>
    <w:p>
      <w:r>
        <w:t>Select</w:t>
      </w:r>
    </w:p>
    <w:p>
      <w:r>
        <w:t>The SELECT operation in query optimization is a fundamental relational algebra operation used to retrieve rows from a table (or relation) that satisfy a specified condition or predicate. It acts as a filter, selecting only those rows that meet the criteria defined in the query's WHERE clause. In the process of query optimization, the database system analyzes SELECT statements to determine the most efficient way to access and filter the required data. Because a SELECT statement is non-procedural, meaning it describes what data is needed rather than how to retrieve it, the query optimizer must explore different execution strategies. This involves considering the available indexes, the size of the table, and the selectivity of the predicate to choose the most cost-effective method, such as a full table scan or an index seek. Applying the SELECT operation as early as possible in the query execution plan is a common and effective heuristic, as it reduces the number of rows that subsequent operations, like joins, need to process, thereby improving overall query performance.</w:t>
      </w:r>
    </w:p>
    <w:p>
      <w:r>
        <w:t xml:space="preserve"> Project</w:t>
      </w:r>
    </w:p>
    <w:p>
      <w:r>
        <w:t>The PROJECT operation in query optimization is another fundamental relational algebra operation that selects a subset of columns (attributes) from a table (or relation), discarding the other columns. The result of a PROJECT operation is a new table containing only the specified columns from the original table. The primary purpose of projection is to eliminate unnecessary attributes early in the query execution process, which can significantly reduce the amount of data that needs to be processed and transferred, leading to performance improvements, especially for queries involving large tables. In SQL, the PROJECT operation is implicitly performed by the list of columns specified in the SELECT clause. Similar to the SELECT operation, applying the PROJECT operation as early as possible in the query plan is a common heuristic optimization strategy. By reducing the number of columns early on, subsequent operations, such as JOIN, have less data to handle, which can improve their efficiency. However, the query optimizer must ensure that all columns required for subsequent operations, such as join conditions or final output, are retained in the projection.</w:t>
      </w:r>
    </w:p>
    <w:p>
      <w:r>
        <w:t>Join</w:t>
      </w:r>
    </w:p>
    <w:p>
      <w:r>
        <w:t>A JOIN operation in query optimization is used to combine rows from two or more tables based on a related column between them. This operation is essential for retrieving data that is spread across multiple tables in a relational database. In SQL, joins can be specified in the FROM clause using keywords like INNER JOIN, LEFT JOIN, RIGHT JOIN, etc., or implicitly using an equality test in the WHERE clause. The basic method for performing a join between two tables is the nested-loop join, where the system reads each row from the outer table and then, for each row, reads the inner table to find matching rows based on the join condition. Query optimizers consider various join algorithms, such as hash join and merge join, and aim to determine the most efficient one based on factors like the size of the tables, the presence of indexes on the join columns, and the available memory. The order in which tables are joined can also significantly impact performance, so optimizers explore different join orders to find the one with the lowest estimated cost. Applying SELECT and PROJECT operations before a JOIN is a common heuristic optimization technique, as reducing the number of rows and columns in the input tables can make the join operation more efficient</w:t>
      </w:r>
    </w:p>
    <w:p>
      <w:r>
        <w:t xml:space="preserve">7. DDBMS reliability and replication technique: </w:t>
      </w:r>
    </w:p>
    <w:p>
      <w:pPr>
        <w:pStyle w:val="Heading2"/>
      </w:pPr>
      <w:r>
        <w:t>7. Reliability and Integration in DDBMS</w:t>
      </w:r>
    </w:p>
    <w:p>
      <w:pPr>
        <w:pStyle w:val="Heading2"/>
      </w:pPr>
      <w:r>
        <w:t>7.1 Replication Techniques</w:t>
      </w:r>
    </w:p>
    <w:p>
      <w:pPr>
        <w:pStyle w:val="Heading2"/>
      </w:pPr>
      <w:r>
        <w:t>7.2 Heterogeneous Multi-Database Techniques</w:t>
      </w:r>
    </w:p>
    <w:p>
      <w:r>
        <w:t>Heterogeneous Multi-Database Techniques:</w:t>
      </w:r>
    </w:p>
    <w:p>
      <w:r>
        <w:t>Heterogeneous data refers to datasets composed of different data types, structures, formats, or sources. The evolution of digitization has led to an explosion in data generation, resulting in increasing varieties of data, such as structured, semi-structured, and unstructured data, which can emerge from diverse sources like databases, text files, multimedia content, and data streams. Heterogeneous multi-database systems involve the integration of multiple databases that may differ in their schema, the database management system (DBMS) they use, and the underlying hardware. A key challenge in such systems is reconciling these differences to provide a unified view of the data.</w:t>
      </w:r>
    </w:p>
    <w:p>
      <w:r>
        <w:t>One technique for managing heterogeneous data is the use of a data lakehouse, which is a versatile platform that combines the features of a data lake and a data warehouse to handle heterogeneous data efficiently. The data lake component offers a vast repository for raw data in multiple formats, while the warehouse part provides structured analysis capabilities. Some approaches involve using an intermediary format like XML for data exchange between heterogeneous databases. This allows data from different systems to be transformed into a common format for integration and processing. Machine learning methods are also being explored to extract prior objectives from heterogeneous data and perform decision integration to achieve database integration. Identifying semantically similar objects across different databases is a crucial step in resolving integration conflicts. Overall, heterogeneous multi-database techniques aim to provide a unified and coherent view of data that resides in disparate and diverse systems, enabling comprehensive analysis and decision-making.</w:t>
      </w:r>
    </w:p>
    <w:p>
      <w:pPr>
        <w:pStyle w:val="Heading2"/>
      </w:pPr>
      <w:r>
        <w:t>7.3 Database Integration Strategies</w:t>
      </w:r>
    </w:p>
    <w:p>
      <w:r>
        <w:t>Database Integration Strategies:</w:t>
      </w:r>
    </w:p>
    <w:p>
      <w:r>
        <w:t>Database integration strategies encompass a variety of techniques and approaches aimed at providing a unified view of data that resides in multiple, often disparate, database systems. The goal is to make data more accessible, improve data quality, and enable more effective analysis and decision-making. Several common strategies are employed. ETL (Extract, Transform, Load) is a widely used technique, especially in batch processing environments, where data is extracted from multiple sources, transformed into a compatible format, and loaded into a centralized data warehouse. Data virtualization provides access to real-time data across sources without physically transferring it, creating a virtual layer that offers a unified view. Data federation, similar to virtualization, allows organizations to access and query data in real-time from multiple sources without replication. Data propagation, also known as data replication, involves copying data from one place to another, either in real-time or at scheduled intervals, to maintain consistency. Middleware data integration uses middleware to facilitate communication and translation between different data formats and systems. Data warehousing involves consolidating data from various sources into a central repository for analysis and reporting. A data lake serves as a central repository for storing vast amounts of raw data in its native format until it is needed.  ELT (Extract, Load, Transform) is an alternative to ETL, where data is first loaded into the target system and then transformed. Reverse ETL involves moving cleaned and processed data from a data lake or warehouse back into business applications. API-based integration uses APIs to connect applications and systems for seamless data exchange.</w:t>
      </w:r>
    </w:p>
    <w:p>
      <w:r>
        <w:t>Implementing an effective data integration strategy requires setting clear objectives that align with organizational goals, such as improving data accessibility or enhancing customer experience. Selecting appropriate tools, whether ETL tools or API-based methods, is crucial for successful integration. Maintaining data quality standards through automated checks and validation protocols ensures data accuracy and consistency. Ensuring security compliance, including encrypting data and using role-based access controls, is paramount, especially with increasing data privacy regulations. Finally, designing for scalability ensures that the integration architecture can handle increasing data volumes and new data sources.</w:t>
      </w:r>
    </w:p>
    <w:p>
      <w:r>
        <w:t>8.Distributed transaction management and distributed concurrency control?</w:t>
      </w:r>
    </w:p>
    <w:p>
      <w:pPr>
        <w:pStyle w:val="Heading2"/>
      </w:pPr>
      <w:r>
        <w:t>8. Conclusion</w:t>
      </w:r>
    </w:p>
    <w:p>
      <w:r>
        <w:t>Conclusion</w:t>
      </w:r>
    </w:p>
    <w:p>
      <w:r>
        <w:t>Distributed query optimization is a complex but essential part of ensuring high performance in distributed database systems. The algorithms described above represent different strategies for managing this complexity. Greedy and heuristic-based methods offer speed and simplicity, while dynamic programming and genetic algorithms provide more exhaustive exploration of the solution space. The choice of algorithm depends on factors such as query complexity, system architecture, network latency, and the desired balance between optimization time and execution efficiency. Often, real-world systems combine multiple techniques to deliver scalable and reliable performance.</w:t>
      </w:r>
    </w:p>
    <w:p>
      <w:r>
        <w:t>5. Explain serializability with examples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