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Heading1"/>
        <w:keepNext/>
        <w:keepLines/>
        <w:widowControl w:val="false"/>
        <w:shd w:fill="FFFFFF" w:val="clear"/>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hd w:fill="FFFFFF" w:val="clear"/>
        <w:spacing w:lineRule="auto" w:line="240" w:before="480" w:after="180"/>
        <w:rPr>
          <w:b/>
          <w:b/>
          <w:color w:val="B7B7B7"/>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b/>
          <w:b/>
          <w:color w:val="B7B7B7"/>
        </w:rPr>
      </w:pPr>
      <w:r>
        <w:rPr>
          <w:b/>
          <w:color w:val="B7B7B7"/>
        </w:rPr>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hd w:val="clear" w:fill="FFFFFF"/>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hd w:val="clear" w:fill="FFFFFF"/>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hd w:val="clear" w:fill="FFFFFF"/>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hd w:val="clear" w:fill="FFFFFF"/>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hd w:val="clear" w:fill="FFFFFF"/>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hd w:val="clear" w:fill="FFFFFF"/>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hd w:val="clear" w:fill="FFFFFF"/>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hd w:val="clear" w:fill="FFFFFF"/>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hd w:val="clear" w:fill="FFFFFF"/>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hd w:val="clear" w:fill="FFFFFF"/>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hd w:val="clear" w:fill="FFFFFF"/>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hd w:val="clear" w:fill="FFFFFF"/>
            <w:spacing w:lineRule="auto" w:line="240" w:before="200" w:after="80"/>
            <w:ind w:left="0" w:right="0" w:hanging="0"/>
            <w:rPr/>
          </w:pPr>
          <w:hyperlink w:anchor="_lllavvxrxrdy">
            <w:r>
              <w:rPr>
                <w:webHidden/>
                <w:rStyle w:val="IndexLink"/>
                <w:vanish w:val="false"/>
                <w:color w:val="1155CC"/>
                <w:u w:val="single"/>
              </w:rPr>
              <w:t>Confirmation Measures</w:t>
            </w:r>
          </w:hyperlink>
          <w:r>
            <w:fldChar w:fldCharType="end"/>
          </w:r>
        </w:p>
      </w:sdtContent>
    </w:sdt>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r>
        <w:br w:type="page"/>
      </w:r>
    </w:p>
    <w:p>
      <w:pPr>
        <w:pStyle w:val="Normal"/>
        <w:shd w:val="clear" w:fill="FFFFFF"/>
        <w:spacing w:before="0" w:after="0"/>
        <w:rPr>
          <w:b/>
          <w:b/>
          <w:color w:val="B7B7B7"/>
        </w:rPr>
      </w:pPr>
      <w:r>
        <w:rPr>
          <w:b/>
          <w:color w:val="B7B7B7"/>
        </w:rPr>
      </w:r>
    </w:p>
    <w:p>
      <w:pPr>
        <w:pStyle w:val="Heading1"/>
        <w:keepNext/>
        <w:keepLines/>
        <w:widowControl w:val="false"/>
        <w:shd w:fill="FFFFFF" w:val="clear"/>
        <w:spacing w:lineRule="auto" w:line="240" w:before="480" w:after="180"/>
        <w:rPr/>
      </w:pPr>
      <w:bookmarkStart w:id="14" w:name="_zakt536q9xt3"/>
      <w:bookmarkEnd w:id="14"/>
      <w:r>
        <w:rPr/>
        <w:t>Introduction</w:t>
      </w:r>
    </w:p>
    <w:p>
      <w:pPr>
        <w:pStyle w:val="Normal"/>
        <w:shd w:val="clear" w:fill="FFFFFF"/>
        <w:spacing w:before="0" w:after="0"/>
        <w:rPr/>
      </w:pPr>
      <w:r>
        <w:rPr/>
      </w:r>
    </w:p>
    <w:p>
      <w:pPr>
        <w:pStyle w:val="Heading2"/>
        <w:shd w:fill="FFFFFF" w:val="clear"/>
        <w:spacing w:before="0" w:after="0"/>
        <w:rPr/>
      </w:pPr>
      <w:bookmarkStart w:id="15" w:name="_52ybytyytfvs"/>
      <w:bookmarkEnd w:id="15"/>
      <w:r>
        <w:rPr/>
        <w:t>Purpose of the Safety Plan</w:t>
      </w:r>
    </w:p>
    <w:p>
      <w:pPr>
        <w:pStyle w:val="Normal"/>
        <w:shd w:val="clear" w:fill="FFFFFF"/>
        <w:spacing w:before="0" w:after="0"/>
        <w:rPr>
          <w:b/>
          <w:b/>
          <w:color w:val="B7B7B7"/>
        </w:rPr>
      </w:pPr>
      <w:r>
        <w:rPr>
          <w:b/>
          <w:color w:val="B7B7B7"/>
        </w:rPr>
        <w:t>[Instructions: Answer what is the purpose of a safety plan?]</w:t>
      </w:r>
    </w:p>
    <w:p>
      <w:pPr>
        <w:pStyle w:val="Normal"/>
        <w:shd w:val="clear" w:fill="FFFFFF"/>
        <w:spacing w:before="0" w:after="0"/>
        <w:rPr/>
      </w:pPr>
      <w:r>
        <w:rPr/>
        <w:t xml:space="preserve">The purpose of safety plan is identifying the various roles and resposibilities in the development process. </w:t>
      </w:r>
      <w:r>
        <w:rPr/>
        <w:t>It specifies how functional safety will be ensured throughtout the entire development project and in production.</w:t>
      </w:r>
    </w:p>
    <w:p>
      <w:pPr>
        <w:pStyle w:val="Normal"/>
        <w:shd w:val="clear" w:fill="FFFFFF"/>
        <w:spacing w:before="0" w:after="0"/>
        <w:rPr/>
      </w:pPr>
      <w:r>
        <w:rPr/>
      </w:r>
    </w:p>
    <w:p>
      <w:pPr>
        <w:pStyle w:val="Heading2"/>
        <w:shd w:fill="FFFFFF" w:val="clear"/>
        <w:spacing w:before="0" w:after="0"/>
        <w:rPr/>
      </w:pPr>
      <w:bookmarkStart w:id="16" w:name="_sh22j99mm02k"/>
      <w:bookmarkEnd w:id="16"/>
      <w:r>
        <w:rPr/>
        <w:t>Scope of the Project</w:t>
      </w:r>
    </w:p>
    <w:p>
      <w:pPr>
        <w:pStyle w:val="Normal"/>
        <w:shd w:val="clear" w:fill="FFFFFF"/>
        <w:spacing w:before="0" w:after="0"/>
        <w:rPr>
          <w:b/>
          <w:b/>
          <w:color w:val="B7B7B7"/>
        </w:rPr>
      </w:pPr>
      <w:r>
        <w:rPr>
          <w:b/>
          <w:color w:val="B7B7B7"/>
        </w:rPr>
        <w:t>[Instructions: Nothing to do here. This is for your information.]</w:t>
      </w:r>
    </w:p>
    <w:p>
      <w:pPr>
        <w:pStyle w:val="Normal"/>
        <w:shd w:val="clear" w:fill="FFFFFF"/>
        <w:spacing w:before="0" w:after="0"/>
        <w:rPr/>
      </w:pPr>
      <w:r>
        <w:rPr/>
      </w:r>
    </w:p>
    <w:p>
      <w:pPr>
        <w:pStyle w:val="Normal"/>
        <w:shd w:val="clear" w:fill="FFFFFF"/>
        <w:spacing w:before="0" w:after="0"/>
        <w:rPr/>
      </w:pPr>
      <w:r>
        <w:rPr/>
        <w:t>For the lane assistance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pPr>
      <w:r>
        <w:rPr/>
        <w:t>Production and Operation</w:t>
      </w:r>
    </w:p>
    <w:p>
      <w:pPr>
        <w:pStyle w:val="Normal"/>
        <w:shd w:val="clear" w:fill="FFFFFF"/>
        <w:spacing w:before="0" w:after="0"/>
        <w:rPr/>
      </w:pPr>
      <w:r>
        <w:rPr/>
      </w:r>
    </w:p>
    <w:p>
      <w:pPr>
        <w:pStyle w:val="Heading2"/>
        <w:shd w:fill="FFFFFF" w:val="clear"/>
        <w:spacing w:before="0" w:after="0"/>
        <w:rPr/>
      </w:pPr>
      <w:bookmarkStart w:id="17" w:name="_fzzlhwsfq6ys"/>
      <w:bookmarkEnd w:id="17"/>
      <w:r>
        <w:rPr/>
        <w:t>Deliverables of the Project</w:t>
      </w:r>
    </w:p>
    <w:p>
      <w:pPr>
        <w:pStyle w:val="Normal"/>
        <w:shd w:val="clear" w:fill="FFFFFF"/>
        <w:spacing w:before="0" w:after="0"/>
        <w:rPr>
          <w:b/>
          <w:b/>
          <w:color w:val="B7B7B7"/>
        </w:rPr>
      </w:pPr>
      <w:r>
        <w:rPr>
          <w:b/>
          <w:color w:val="B7B7B7"/>
        </w:rPr>
        <w:t>[Instructions: Nothing to do here. This is for your information.]</w:t>
      </w:r>
    </w:p>
    <w:p>
      <w:pPr>
        <w:pStyle w:val="Normal"/>
        <w:shd w:val="clear" w:fill="FFFFFF"/>
        <w:spacing w:before="0" w:after="0"/>
        <w:rPr/>
      </w:pPr>
      <w:r>
        <w:rPr/>
      </w:r>
    </w:p>
    <w:p>
      <w:pPr>
        <w:pStyle w:val="Normal"/>
        <w:shd w:val="clear" w:fill="FFFFFF"/>
        <w:spacing w:before="0" w:after="0"/>
        <w:rPr/>
      </w:pPr>
      <w:r>
        <w:rPr/>
        <w:t>The deliverables of the project are:</w:t>
      </w:r>
    </w:p>
    <w:p>
      <w:pPr>
        <w:pStyle w:val="Normal"/>
        <w:shd w:val="clear" w:fill="FFFFFF"/>
        <w:spacing w:before="0" w:after="0"/>
        <w:rPr/>
      </w:pPr>
      <w:r>
        <w:rPr/>
      </w:r>
    </w:p>
    <w:p>
      <w:pPr>
        <w:pStyle w:val="Normal"/>
        <w:shd w:val="clear" w:fill="FFFFFF"/>
        <w:spacing w:before="0" w:after="0"/>
        <w:rPr/>
      </w:pPr>
      <w:r>
        <w:rPr/>
        <w:tab/>
        <w:t>Safety Plan</w:t>
      </w:r>
    </w:p>
    <w:p>
      <w:pPr>
        <w:pStyle w:val="Normal"/>
        <w:shd w:val="clear" w:fill="FFFFFF"/>
        <w:spacing w:before="0" w:after="0"/>
        <w:rPr/>
      </w:pPr>
      <w:r>
        <w:rPr/>
        <w:tab/>
        <w:t>Hazard Analysis and Risk Assessment</w:t>
      </w:r>
    </w:p>
    <w:p>
      <w:pPr>
        <w:pStyle w:val="Normal"/>
        <w:shd w:val="clear" w:fill="FFFFFF"/>
        <w:spacing w:before="0" w:after="0"/>
        <w:rPr/>
      </w:pPr>
      <w:r>
        <w:rPr/>
        <w:tab/>
        <w:t>Functional Safety Concept</w:t>
      </w:r>
    </w:p>
    <w:p>
      <w:pPr>
        <w:pStyle w:val="Normal"/>
        <w:shd w:val="clear" w:fill="FFFFFF"/>
        <w:spacing w:before="0" w:after="0"/>
        <w:rPr/>
      </w:pPr>
      <w:r>
        <w:rPr/>
        <w:tab/>
        <w:t>Technical Safety Concept</w:t>
      </w:r>
    </w:p>
    <w:p>
      <w:pPr>
        <w:pStyle w:val="Normal"/>
        <w:shd w:val="clear" w:fill="FFFFFF"/>
        <w:spacing w:before="0" w:after="0"/>
        <w:rPr/>
      </w:pPr>
      <w:r>
        <w:rPr/>
        <w:tab/>
        <w:t>Software Safety Requirements and Architecture</w:t>
      </w:r>
    </w:p>
    <w:p>
      <w:pPr>
        <w:pStyle w:val="Normal"/>
        <w:shd w:val="clear" w:fill="FFFFFF"/>
        <w:spacing w:before="0" w:after="0"/>
        <w:rPr/>
      </w:pPr>
      <w:r>
        <w:rPr/>
      </w:r>
    </w:p>
    <w:p>
      <w:pPr>
        <w:pStyle w:val="Normal"/>
        <w:shd w:val="clear" w:fill="FFFFFF"/>
        <w:spacing w:before="0" w:after="0"/>
        <w:rPr/>
      </w:pPr>
      <w:r>
        <w:rPr/>
      </w:r>
    </w:p>
    <w:p>
      <w:pPr>
        <w:pStyle w:val="Heading1"/>
        <w:shd w:fill="FFFFFF" w:val="clear"/>
        <w:spacing w:before="0" w:after="0"/>
        <w:rPr/>
      </w:pPr>
      <w:bookmarkStart w:id="18" w:name="_t6m96u2v69wo"/>
      <w:bookmarkEnd w:id="18"/>
      <w:r>
        <w:rPr/>
        <w:t>Item Definition</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Discuss these key points about the system:</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What is the item in question, and what does the item do?</w:t>
      </w:r>
    </w:p>
    <w:p>
      <w:pPr>
        <w:pStyle w:val="Normal"/>
        <w:shd w:val="clear" w:fill="FFFFFF"/>
        <w:spacing w:before="0" w:after="0"/>
        <w:rPr>
          <w:rFonts w:ascii="Arial" w:hAnsi="Arial" w:eastAsia="Arial" w:cs="Arial"/>
          <w:b/>
          <w:b/>
          <w:i w:val="false"/>
          <w:i w:val="false"/>
          <w:caps w:val="false"/>
          <w:smallCaps w:val="false"/>
          <w:strike w:val="false"/>
          <w:dstrike w:val="false"/>
          <w:color w:val="B7B7B7"/>
          <w:position w:val="0"/>
          <w:sz w:val="22"/>
          <w:sz w:val="22"/>
          <w:szCs w:val="22"/>
          <w:u w:val="none"/>
          <w:vertAlign w:val="baseline"/>
          <w:lang w:val="en" w:eastAsia="zh-CN" w:bidi="hi-IN"/>
        </w:rPr>
      </w:pPr>
      <w:r>
        <w:rPr/>
      </w:r>
    </w:p>
    <w:p>
      <w:pPr>
        <w:pStyle w:val="Normal"/>
        <w:shd w:val="clear" w:fill="FFFFFF"/>
        <w:spacing w:before="0" w:after="0"/>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The item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in this safety plan</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is the lane assistance system.</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 xml:space="preserve">What are its two main functions? How do they work?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The two main functions are Lane Departure Warning Function and Lane Keeping Assistance Function. Lane Departure Warning Function vibrates the steering wheel when the driver drifts away from center by mistake. Lane Keeping Assistance Function turns the steering wheel back towards the center of the lane if the driver starts to drift away from center.</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Which subsystems are responsible for each function?</w:t>
      </w:r>
    </w:p>
    <w:p>
      <w:pPr>
        <w:pStyle w:val="Normal"/>
        <w:shd w:val="clear" w:fill="FFFFFF"/>
        <w:spacing w:before="0" w:after="0"/>
        <w:rPr>
          <w:b/>
          <w:b/>
          <w:color w:val="B7B7B7"/>
        </w:rPr>
      </w:pPr>
      <w:r>
        <w:rPr>
          <w:b/>
          <w:color w:val="B7B7B7"/>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Camera subsystem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responsible for detecting lane lines and determining when the vehicle leaves the lane by mistake.</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C</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ar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D</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isplay subsystem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is responsible for controlling the display to warn the drivers.</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E</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lectronic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P</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ower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S</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teering subsystem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is responsible for measuring the torque provided by the driver and then adding an appropriate amount of torque based on a lane assistance system torque request.</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What are the boundaries of the item? What subsystems are inside the item? What elements or subsystems are outside of the item?</w:t>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The boundaries of the item are as follows. The subsystems which are inside the item are: camera sensor, camera sensor ecu, car display, car display ecu, driver steering torque sensor, electronic power steering ecu, motor providing torque to steering wheel. The subsystem which is outside of the item is: steering wheel.</w:t>
      </w:r>
    </w:p>
    <w:p>
      <w:pPr>
        <w:pStyle w:val="Normal"/>
        <w:shd w:val="clear" w:fill="FFFFFF"/>
        <w:spacing w:before="0" w:after="0"/>
        <w:ind w:left="0" w:right="0" w:hanging="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t>OPTIONAL</w:t>
      </w:r>
    </w:p>
    <w:p>
      <w:pPr>
        <w:pStyle w:val="Normal"/>
        <w:shd w:val="clear" w:fill="FFFFFF"/>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hd w:val="clear" w:fill="FFFFFF"/>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hd w:val="clear" w:fill="FFFFFF"/>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hd w:val="clear" w:fill="FFFFFF"/>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hd w:val="clear" w:fill="FFFFFF"/>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hd w:val="clear" w:fill="FFFFFF"/>
        <w:spacing w:before="0" w:after="0"/>
        <w:ind w:left="0" w:right="0" w:hanging="0"/>
        <w:rPr>
          <w:b/>
          <w:b/>
          <w:color w:val="B7B7B7"/>
        </w:rPr>
      </w:pPr>
      <w:r>
        <w:rPr>
          <w:b/>
          <w:color w:val="B7B7B7"/>
        </w:rPr>
      </w:r>
    </w:p>
    <w:p>
      <w:pPr>
        <w:pStyle w:val="Normal"/>
        <w:shd w:val="clear" w:fill="FFFFFF"/>
        <w:spacing w:before="0" w:after="0"/>
        <w:rPr>
          <w:b/>
          <w:b/>
          <w:color w:val="B7B7B7"/>
        </w:rPr>
      </w:pPr>
      <w:r>
        <w:rPr>
          <w:b/>
          <w:color w:val="B7B7B7"/>
        </w:rPr>
        <w:t>]</w:t>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p>
      <w:pPr>
        <w:pStyle w:val="Heading1"/>
        <w:shd w:fill="FFFFFF" w:val="clear"/>
        <w:spacing w:before="0" w:after="0"/>
        <w:rPr/>
      </w:pPr>
      <w:bookmarkStart w:id="19" w:name="_km1cu1hyl182"/>
      <w:bookmarkEnd w:id="19"/>
      <w:r>
        <w:rPr/>
        <w:t>Goals and Measures</w:t>
      </w:r>
    </w:p>
    <w:p>
      <w:pPr>
        <w:pStyle w:val="Heading2"/>
        <w:shd w:fill="FFFFFF" w:val="clear"/>
        <w:spacing w:before="0" w:after="0"/>
        <w:rPr/>
      </w:pPr>
      <w:bookmarkStart w:id="20" w:name="_ww7fqc274i9y"/>
      <w:bookmarkEnd w:id="20"/>
      <w:r>
        <w:rPr/>
        <w:t>Goals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pPr>
      <w:r>
        <w:rPr>
          <w:b/>
          <w:color w:val="B7B7B7"/>
        </w:rPr>
        <w:t>Describe the major goal of this project; what are we trying to accomplish by analyzing the lane assistance functions with ISO 26262?]</w:t>
      </w:r>
    </w:p>
    <w:p>
      <w:pPr>
        <w:pStyle w:val="Normal"/>
        <w:shd w:val="clear" w:fill="FFFFFF"/>
        <w:spacing w:before="0" w:after="0"/>
        <w:rPr>
          <w:b/>
          <w:b/>
          <w:color w:val="B7B7B7"/>
        </w:rPr>
      </w:pPr>
      <w:r>
        <w:rPr/>
      </w:r>
    </w:p>
    <w:p>
      <w:pPr>
        <w:pStyle w:val="Normal"/>
        <w:shd w:val="clear" w:fill="FFFFFF"/>
        <w:spacing w:before="0" w:after="0"/>
        <w:rPr/>
      </w:pPr>
      <w:r>
        <w:rPr/>
        <w:t xml:space="preserve">The goal of this project is </w:t>
      </w:r>
      <w:r>
        <w:rPr/>
        <w:t xml:space="preserve">to </w:t>
      </w:r>
      <w:r>
        <w:rPr/>
        <w:t xml:space="preserve">identify hazards in lane assistance system that could cause physical injury or damage to a person’s health, evalute the risk of hazardous situation so that we know how much we need to lower the risk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via system engineering, prevent accidents from occurring by lowering risk to resonable levels. System engineering helps you figure out what your vehicle needs to do and what your vehicle design needs to look like on order to remain safe.</w:t>
      </w:r>
    </w:p>
    <w:p>
      <w:pPr>
        <w:pStyle w:val="Normal"/>
        <w:shd w:val="clear" w:fill="FFFFFF"/>
        <w:spacing w:before="0" w:after="0"/>
        <w:rPr>
          <w:b/>
          <w:b/>
          <w:color w:val="B7B7B7"/>
        </w:rPr>
      </w:pPr>
      <w:r>
        <w:rPr/>
      </w:r>
    </w:p>
    <w:p>
      <w:pPr>
        <w:pStyle w:val="Heading2"/>
        <w:shd w:fill="FFFFFF" w:val="clear"/>
        <w:spacing w:before="0" w:after="0"/>
        <w:rPr/>
      </w:pPr>
      <w:bookmarkStart w:id="21" w:name="_v2rbrzjrkt9b"/>
      <w:bookmarkEnd w:id="21"/>
      <w:r>
        <w:rPr/>
        <w:t>Measures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The options are:</w:t>
      </w:r>
    </w:p>
    <w:p>
      <w:pPr>
        <w:pStyle w:val="Normal"/>
        <w:shd w:val="clear" w:fill="FFFFFF"/>
        <w:spacing w:before="0" w:after="0"/>
        <w:rPr>
          <w:b/>
          <w:b/>
          <w:color w:val="B7B7B7"/>
        </w:rPr>
      </w:pPr>
      <w:r>
        <w:rPr>
          <w:b/>
          <w:color w:val="B7B7B7"/>
        </w:rPr>
        <w:t>All Team Members</w:t>
      </w:r>
    </w:p>
    <w:p>
      <w:pPr>
        <w:pStyle w:val="Normal"/>
        <w:shd w:val="clear" w:fill="FFFFFF"/>
        <w:spacing w:before="0" w:after="0"/>
        <w:rPr>
          <w:b/>
          <w:b/>
          <w:color w:val="B7B7B7"/>
        </w:rPr>
      </w:pPr>
      <w:r>
        <w:rPr>
          <w:b/>
          <w:color w:val="B7B7B7"/>
        </w:rPr>
        <w:t>Safety Manager</w:t>
      </w:r>
    </w:p>
    <w:p>
      <w:pPr>
        <w:pStyle w:val="Normal"/>
        <w:shd w:val="clear" w:fill="FFFFFF"/>
        <w:spacing w:before="0" w:after="0"/>
        <w:rPr>
          <w:b/>
          <w:b/>
          <w:color w:val="B7B7B7"/>
        </w:rPr>
      </w:pPr>
      <w:r>
        <w:rPr>
          <w:b/>
          <w:color w:val="B7B7B7"/>
        </w:rPr>
        <w:t>Project Manager</w:t>
      </w:r>
    </w:p>
    <w:p>
      <w:pPr>
        <w:pStyle w:val="Normal"/>
        <w:shd w:val="clear" w:fill="FFFFFF"/>
        <w:spacing w:before="0" w:after="0"/>
        <w:rPr>
          <w:b/>
          <w:b/>
          <w:color w:val="B7B7B7"/>
        </w:rPr>
      </w:pPr>
      <w:r>
        <w:rPr>
          <w:b/>
          <w:color w:val="B7B7B7"/>
        </w:rPr>
        <w:t>Safety Auditor</w:t>
      </w:r>
    </w:p>
    <w:p>
      <w:pPr>
        <w:pStyle w:val="Normal"/>
        <w:shd w:val="clear" w:fill="FFFFFF"/>
        <w:spacing w:before="0" w:after="0"/>
        <w:rPr>
          <w:b/>
          <w:b/>
          <w:color w:val="B7B7B7"/>
        </w:rPr>
      </w:pPr>
      <w:r>
        <w:rPr>
          <w:b/>
          <w:color w:val="B7B7B7"/>
        </w:rPr>
        <w:t>Safety Assessor</w:t>
      </w:r>
    </w:p>
    <w:p>
      <w:pPr>
        <w:pStyle w:val="Normal"/>
        <w:shd w:val="clear" w:fill="FFFFFF"/>
        <w:spacing w:before="0" w:after="0"/>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2"/>
        <w:tblW w:w="886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Conclusion of functional safety activities</w:t>
            </w:r>
          </w:p>
        </w:tc>
      </w:tr>
    </w:tbl>
    <w:p>
      <w:pPr>
        <w:pStyle w:val="Normal"/>
        <w:shd w:val="clear" w:fill="FFFFFF"/>
        <w:spacing w:before="0" w:after="0"/>
        <w:rPr/>
      </w:pPr>
      <w:r>
        <w:rPr/>
      </w:r>
    </w:p>
    <w:p>
      <w:pPr>
        <w:pStyle w:val="Heading1"/>
        <w:shd w:fill="FFFFFF" w:val="clear"/>
        <w:spacing w:before="0" w:after="0"/>
        <w:rPr/>
      </w:pPr>
      <w:bookmarkStart w:id="22" w:name="_b23s6orj91gm"/>
      <w:bookmarkEnd w:id="22"/>
      <w:r>
        <w:rPr/>
        <w:t>Safety Culture</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hd w:val="clear" w:fill="FFFFFF"/>
        <w:spacing w:before="0" w:after="0"/>
        <w:rPr/>
      </w:pPr>
      <w:r>
        <w:rPr>
          <w:b/>
          <w:color w:val="B7B7B7"/>
        </w:rPr>
        <w:t>]</w:t>
      </w:r>
    </w:p>
    <w:p>
      <w:pPr>
        <w:pStyle w:val="Normal"/>
        <w:shd w:val="clear" w:fill="FFFFFF"/>
        <w:spacing w:before="0" w:after="0"/>
        <w:rPr>
          <w:b/>
          <w:b/>
          <w:color w:val="B7B7B7"/>
        </w:rPr>
      </w:pPr>
      <w:r>
        <w:rPr>
          <w:b/>
          <w:color w:val="B7B7B7"/>
        </w:rPr>
      </w:r>
    </w:p>
    <w:p>
      <w:pPr>
        <w:pStyle w:val="TextBody"/>
        <w:shd w:val="clear" w:fill="FFFFFF"/>
        <w:spacing w:before="0" w:after="0"/>
        <w:rPr/>
      </w:pPr>
      <w:r>
        <w:rPr/>
        <w:t>In order to maintain a safety culture, some characteristics should be observed:</w:t>
      </w:r>
    </w:p>
    <w:p>
      <w:pPr>
        <w:pStyle w:val="TextBody"/>
        <w:numPr>
          <w:ilvl w:val="0"/>
          <w:numId w:val="4"/>
        </w:numPr>
        <w:shd w:val="clear" w:fill="FFFFFF"/>
        <w:tabs>
          <w:tab w:val="left" w:pos="0" w:leader="none"/>
        </w:tabs>
        <w:spacing w:before="0" w:after="0"/>
        <w:ind w:left="707" w:right="0" w:hanging="283"/>
        <w:rPr/>
      </w:pPr>
      <w:r>
        <w:rPr>
          <w:rStyle w:val="StrongEmphasis"/>
        </w:rPr>
        <w:t>High priority</w:t>
      </w:r>
      <w:r>
        <w:rPr/>
        <w:t xml:space="preserve">: safety has the highest priority among competing constraints like cost and productivity </w:t>
      </w:r>
    </w:p>
    <w:p>
      <w:pPr>
        <w:pStyle w:val="TextBody"/>
        <w:numPr>
          <w:ilvl w:val="0"/>
          <w:numId w:val="4"/>
        </w:numPr>
        <w:shd w:val="clear" w:fill="FFFFFF"/>
        <w:tabs>
          <w:tab w:val="left" w:pos="0" w:leader="none"/>
        </w:tabs>
        <w:spacing w:before="0" w:after="0"/>
        <w:ind w:left="707" w:right="0" w:hanging="283"/>
        <w:rPr/>
      </w:pPr>
      <w:r>
        <w:rPr>
          <w:rStyle w:val="StrongEmphasis"/>
        </w:rPr>
        <w:t>Accountability</w:t>
      </w:r>
      <w:r>
        <w:rPr/>
        <w:t xml:space="preserve">: processes ensure accountability such that design decisions are traceable back to the people and teams who made the decisions </w:t>
      </w:r>
    </w:p>
    <w:p>
      <w:pPr>
        <w:pStyle w:val="TextBody"/>
        <w:numPr>
          <w:ilvl w:val="0"/>
          <w:numId w:val="4"/>
        </w:numPr>
        <w:shd w:val="clear" w:fill="FFFFFF"/>
        <w:tabs>
          <w:tab w:val="left" w:pos="0" w:leader="none"/>
        </w:tabs>
        <w:spacing w:before="0" w:after="0"/>
        <w:ind w:left="707" w:right="0" w:hanging="283"/>
        <w:rPr/>
      </w:pPr>
      <w:r>
        <w:rPr>
          <w:rStyle w:val="StrongEmphasis"/>
        </w:rPr>
        <w:t>Rewards</w:t>
      </w:r>
      <w:r>
        <w:rPr/>
        <w:t xml:space="preserve">: the organization motivates and supports the achievement of functional safety </w:t>
      </w:r>
    </w:p>
    <w:p>
      <w:pPr>
        <w:pStyle w:val="TextBody"/>
        <w:numPr>
          <w:ilvl w:val="0"/>
          <w:numId w:val="4"/>
        </w:numPr>
        <w:shd w:val="clear" w:fill="FFFFFF"/>
        <w:tabs>
          <w:tab w:val="left" w:pos="0" w:leader="none"/>
        </w:tabs>
        <w:spacing w:before="0" w:after="0"/>
        <w:ind w:left="707" w:right="0" w:hanging="283"/>
        <w:rPr/>
      </w:pPr>
      <w:r>
        <w:rPr>
          <w:rStyle w:val="StrongEmphasis"/>
        </w:rPr>
        <w:t>Penalties</w:t>
      </w:r>
      <w:r>
        <w:rPr/>
        <w:t xml:space="preserve">: the organization penalizes shortcuts that jeopardize safety or quality </w:t>
      </w:r>
    </w:p>
    <w:p>
      <w:pPr>
        <w:pStyle w:val="TextBody"/>
        <w:numPr>
          <w:ilvl w:val="0"/>
          <w:numId w:val="4"/>
        </w:numPr>
        <w:shd w:val="clear" w:fill="FFFFFF"/>
        <w:tabs>
          <w:tab w:val="left" w:pos="0" w:leader="none"/>
        </w:tabs>
        <w:spacing w:before="0" w:after="0"/>
        <w:ind w:left="707" w:right="0" w:hanging="283"/>
        <w:rPr/>
      </w:pPr>
      <w:r>
        <w:rPr>
          <w:rStyle w:val="StrongEmphasis"/>
        </w:rPr>
        <w:t>Independence</w:t>
      </w:r>
      <w:r>
        <w:rPr/>
        <w:t xml:space="preserve">: teams who design and develop a product should be independent from the teams who audit the work </w:t>
      </w:r>
    </w:p>
    <w:p>
      <w:pPr>
        <w:pStyle w:val="TextBody"/>
        <w:numPr>
          <w:ilvl w:val="0"/>
          <w:numId w:val="4"/>
        </w:numPr>
        <w:shd w:val="clear" w:fill="FFFFFF"/>
        <w:tabs>
          <w:tab w:val="left" w:pos="0" w:leader="none"/>
        </w:tabs>
        <w:spacing w:before="0" w:after="0"/>
        <w:ind w:left="707" w:right="0" w:hanging="283"/>
        <w:rPr/>
      </w:pPr>
      <w:r>
        <w:rPr>
          <w:rStyle w:val="StrongEmphasis"/>
        </w:rPr>
        <w:t>Well defined processes</w:t>
      </w:r>
      <w:r>
        <w:rPr/>
        <w:t xml:space="preserve">: company design and management processes should be clearly defined </w:t>
      </w:r>
    </w:p>
    <w:p>
      <w:pPr>
        <w:pStyle w:val="TextBody"/>
        <w:numPr>
          <w:ilvl w:val="0"/>
          <w:numId w:val="4"/>
        </w:numPr>
        <w:shd w:val="clear" w:fill="FFFFFF"/>
        <w:tabs>
          <w:tab w:val="left" w:pos="0" w:leader="none"/>
        </w:tabs>
        <w:spacing w:before="0" w:after="0"/>
        <w:ind w:left="707" w:right="0" w:hanging="283"/>
        <w:rPr/>
      </w:pPr>
      <w:r>
        <w:rPr>
          <w:rStyle w:val="StrongEmphasis"/>
        </w:rPr>
        <w:t>Resources</w:t>
      </w:r>
      <w:r>
        <w:rPr/>
        <w:t xml:space="preserve">: projects have necessary resources including people with appropriate skills </w:t>
      </w:r>
    </w:p>
    <w:p>
      <w:pPr>
        <w:pStyle w:val="TextBody"/>
        <w:numPr>
          <w:ilvl w:val="0"/>
          <w:numId w:val="4"/>
        </w:numPr>
        <w:shd w:val="clear" w:fill="FFFFFF"/>
        <w:tabs>
          <w:tab w:val="left" w:pos="0" w:leader="none"/>
        </w:tabs>
        <w:spacing w:before="0" w:after="0"/>
        <w:ind w:left="707" w:right="0" w:hanging="283"/>
        <w:rPr/>
      </w:pPr>
      <w:r>
        <w:rPr>
          <w:rStyle w:val="StrongEmphasis"/>
        </w:rPr>
        <w:t>Diversity</w:t>
      </w:r>
      <w:r>
        <w:rPr/>
        <w:t xml:space="preserve">: intellectual diversity is sought after, valued and integrated into processes </w:t>
      </w:r>
    </w:p>
    <w:p>
      <w:pPr>
        <w:pStyle w:val="TextBody"/>
        <w:numPr>
          <w:ilvl w:val="0"/>
          <w:numId w:val="4"/>
        </w:numPr>
        <w:shd w:val="clear" w:fill="FFFFFF"/>
        <w:tabs>
          <w:tab w:val="left" w:pos="0" w:leader="none"/>
        </w:tabs>
        <w:ind w:left="707" w:right="0" w:hanging="283"/>
        <w:rPr/>
      </w:pPr>
      <w:r>
        <w:rPr>
          <w:rStyle w:val="StrongEmphasis"/>
        </w:rPr>
        <w:t>Communication</w:t>
      </w:r>
      <w:r>
        <w:rPr/>
        <w:t xml:space="preserve">: communication channels encourage disclosure of problems </w:t>
      </w:r>
    </w:p>
    <w:p>
      <w:pPr>
        <w:pStyle w:val="Normal"/>
        <w:shd w:val="clear" w:fill="FFFFFF"/>
        <w:spacing w:before="0" w:after="0"/>
        <w:rPr>
          <w:b/>
          <w:b/>
          <w:color w:val="B7B7B7"/>
        </w:rPr>
      </w:pPr>
      <w:r>
        <w:rPr>
          <w:b/>
          <w:color w:val="B7B7B7"/>
        </w:rPr>
      </w:r>
    </w:p>
    <w:p>
      <w:pPr>
        <w:pStyle w:val="Heading1"/>
        <w:shd w:fill="FFFFFF" w:val="clear"/>
        <w:spacing w:before="0" w:after="0"/>
        <w:rPr/>
      </w:pPr>
      <w:bookmarkStart w:id="23" w:name="_pqn9poe0nvtc"/>
      <w:bookmarkEnd w:id="23"/>
      <w:r>
        <w:rPr/>
        <w:t>Safety Lifecycle Tailoring</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pPr>
      <w:r>
        <w:rPr>
          <w:b/>
          <w:color w:val="B7B7B7"/>
        </w:rPr>
        <w:t xml:space="preserve">Describe which phases of the safety lifecycle are in scope and which are out of scope for this particular project. Hint: See the </w:t>
      </w:r>
      <w:hyperlink w:anchor="_sh22j99mm02k">
        <w:r>
          <w:rPr>
            <w:webHidden/>
            <w:rStyle w:val="InternetLink"/>
            <w:b/>
            <w:vanish/>
            <w:color w:val="1155CC"/>
            <w:u w:val="single"/>
          </w:rPr>
          <w:t>Intro section</w:t>
        </w:r>
      </w:hyperlink>
      <w:r>
        <w:rPr>
          <w:b/>
          <w:color w:val="B7B7B7"/>
        </w:rPr>
        <w:t xml:space="preserve"> of this document</w:t>
      </w:r>
    </w:p>
    <w:p>
      <w:pPr>
        <w:pStyle w:val="Normal"/>
        <w:shd w:val="clear" w:fill="FFFFFF"/>
        <w:spacing w:before="0" w:after="0"/>
        <w:rPr/>
      </w:pPr>
      <w:r>
        <w:rPr>
          <w:b/>
          <w:color w:val="B7B7B7"/>
        </w:rPr>
        <w:t>]</w:t>
      </w:r>
    </w:p>
    <w:p>
      <w:pPr>
        <w:pStyle w:val="Normal"/>
        <w:shd w:val="clear" w:fill="FFFFFF"/>
        <w:spacing w:before="0" w:after="0"/>
        <w:rPr/>
      </w:pPr>
      <w:r>
        <w:rPr/>
        <w:t>For the lane assistance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pPr>
      <w:r>
        <w:rPr/>
        <w:t>Production and Operation</w:t>
      </w:r>
    </w:p>
    <w:p>
      <w:pPr>
        <w:pStyle w:val="Normal"/>
        <w:shd w:val="clear" w:fill="FFFFFF"/>
        <w:spacing w:before="0" w:after="0"/>
        <w:ind w:left="0" w:right="0" w:firstLine="720"/>
        <w:rPr>
          <w:color w:val="B7B7B7"/>
        </w:rPr>
      </w:pPr>
      <w:r>
        <w:rPr>
          <w:color w:val="B7B7B7"/>
        </w:rPr>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r>
    </w:p>
    <w:p>
      <w:pPr>
        <w:pStyle w:val="Heading1"/>
        <w:shd w:fill="FFFFFF" w:val="clear"/>
        <w:spacing w:before="0" w:after="0"/>
        <w:rPr/>
      </w:pPr>
      <w:bookmarkStart w:id="24" w:name="_xlicd1ijavb7"/>
      <w:bookmarkEnd w:id="24"/>
      <w:r>
        <w:rPr/>
        <w:t>Roles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tbl>
      <w:tblPr>
        <w:tblStyle w:val="Table3"/>
        <w:tblW w:w="7245"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8" w:type="dxa"/>
            </w:tcMar>
          </w:tcPr>
          <w:p>
            <w:pPr>
              <w:pStyle w:val="Normal"/>
              <w:widowControl w:val="false"/>
              <w:shd w:val="clear" w:fill="FFFFFF"/>
              <w:spacing w:lineRule="auto" w:line="276" w:before="0" w:after="60"/>
              <w:jc w:val="center"/>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8" w:type="dxa"/>
            </w:tcMar>
          </w:tcPr>
          <w:p>
            <w:pPr>
              <w:pStyle w:val="Normal"/>
              <w:widowControl w:val="false"/>
              <w:shd w:val="clear" w:fill="FFFFFF"/>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OEM or external</w:t>
            </w:r>
          </w:p>
        </w:tc>
      </w:tr>
    </w:tbl>
    <w:p>
      <w:pPr>
        <w:pStyle w:val="Normal"/>
        <w:shd w:val="clear" w:fill="FFFFFF"/>
        <w:spacing w:before="0" w:after="0"/>
        <w:rPr/>
      </w:pPr>
      <w:r>
        <w:rPr/>
      </w:r>
    </w:p>
    <w:p>
      <w:pPr>
        <w:pStyle w:val="Heading1"/>
        <w:shd w:fill="FFFFFF" w:val="clear"/>
        <w:spacing w:before="0" w:after="0"/>
        <w:rPr/>
      </w:pPr>
      <w:bookmarkStart w:id="25" w:name="_swj0emygbhrm"/>
      <w:bookmarkEnd w:id="25"/>
      <w:r>
        <w:rPr/>
        <w:t>Development Interface Agreement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w:t>
      </w:r>
    </w:p>
    <w:p>
      <w:pPr>
        <w:pStyle w:val="Normal"/>
        <w:shd w:val="clear" w:fill="FFFFFF"/>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hd w:val="clear" w:fill="FFFFFF"/>
        <w:spacing w:before="0" w:after="0"/>
        <w:rPr>
          <w:b/>
          <w:b/>
          <w:color w:val="B7B7B7"/>
        </w:rPr>
      </w:pPr>
      <w:r>
        <w:rPr>
          <w:b/>
          <w:color w:val="B7B7B7"/>
        </w:rPr>
        <w:t xml:space="preserve"> </w:t>
      </w:r>
    </w:p>
    <w:p>
      <w:pPr>
        <w:pStyle w:val="Normal"/>
        <w:shd w:val="clear" w:fill="FFFFFF"/>
        <w:spacing w:before="0" w:after="0"/>
        <w:rPr>
          <w:b/>
          <w:b/>
          <w:color w:val="B7B7B7"/>
        </w:rPr>
      </w:pPr>
      <w:r>
        <w:rPr>
          <w:b/>
          <w:color w:val="B7B7B7"/>
        </w:rPr>
        <w:t>Please answer the following questions:</w:t>
      </w:r>
    </w:p>
    <w:p>
      <w:pPr>
        <w:pStyle w:val="Normal"/>
        <w:shd w:val="clear" w:fill="FFFFFF"/>
        <w:spacing w:before="0" w:after="0"/>
        <w:rPr>
          <w:b/>
          <w:b/>
          <w:color w:val="B7B7B7"/>
        </w:rPr>
      </w:pPr>
      <w:r>
        <w:rPr>
          <w:b/>
          <w:color w:val="B7B7B7"/>
        </w:rPr>
      </w:r>
    </w:p>
    <w:p>
      <w:pPr>
        <w:pStyle w:val="Normal"/>
        <w:numPr>
          <w:ilvl w:val="0"/>
          <w:numId w:val="3"/>
        </w:numPr>
        <w:shd w:val="clear" w:fill="FFFFFF"/>
        <w:spacing w:before="0" w:after="0"/>
        <w:ind w:left="720" w:right="0" w:hanging="360"/>
        <w:contextualSpacing/>
        <w:rPr/>
      </w:pPr>
      <w:r>
        <w:rPr>
          <w:b/>
          <w:color w:val="B7B7B7"/>
        </w:rPr>
        <w:t>What is the purpose of a development interface agreement?</w:t>
      </w:r>
    </w:p>
    <w:p>
      <w:pPr>
        <w:pStyle w:val="Normal"/>
        <w:numPr>
          <w:ilvl w:val="0"/>
          <w:numId w:val="0"/>
        </w:numPr>
        <w:shd w:val="clear" w:fill="FFFFFF"/>
        <w:spacing w:before="0" w:after="0"/>
        <w:ind w:left="1080" w:right="0" w:hanging="0"/>
        <w:contextualSpacing/>
        <w:rPr>
          <w:b/>
          <w:b/>
          <w:color w:val="B7B7B7"/>
        </w:rPr>
      </w:pPr>
      <w:r>
        <w:rPr>
          <w:b/>
          <w:color w:val="B7B7B7"/>
        </w:rPr>
      </w:r>
    </w:p>
    <w:p>
      <w:pPr>
        <w:pStyle w:val="Normal"/>
        <w:numPr>
          <w:ilvl w:val="0"/>
          <w:numId w:val="0"/>
        </w:numPr>
        <w:shd w:val="clear" w:fill="FFFFFF"/>
        <w:spacing w:before="0" w:after="0"/>
        <w:ind w:left="720" w:right="0" w:hanging="0"/>
        <w:rPr/>
      </w:pPr>
      <w:r>
        <w:rPr/>
        <w:t>DIA</w:t>
      </w:r>
      <w:r>
        <w:rPr/>
        <w:t xml:space="preserve"> serve several purposes:</w:t>
      </w:r>
    </w:p>
    <w:p>
      <w:pPr>
        <w:pStyle w:val="Normal"/>
        <w:numPr>
          <w:ilvl w:val="0"/>
          <w:numId w:val="0"/>
        </w:numPr>
        <w:shd w:val="clear" w:fill="FFFFFF"/>
        <w:spacing w:before="0" w:after="0"/>
        <w:ind w:left="720" w:right="0" w:hanging="0"/>
        <w:rPr/>
      </w:pPr>
      <w:r>
        <w:rPr/>
        <w:t xml:space="preserve">    </w:t>
      </w:r>
      <w:r>
        <w:rPr/>
        <w:t xml:space="preserve">1. </w:t>
      </w:r>
      <w:r>
        <w:rPr/>
        <w:t>Clarify the responsibilities of the different parties involved in a functional safety project</w:t>
      </w:r>
    </w:p>
    <w:p>
      <w:pPr>
        <w:pStyle w:val="Normal"/>
        <w:numPr>
          <w:ilvl w:val="0"/>
          <w:numId w:val="0"/>
        </w:numPr>
        <w:shd w:val="clear" w:fill="FFFFFF"/>
        <w:spacing w:before="0" w:after="0"/>
        <w:ind w:left="720" w:right="0" w:hanging="0"/>
        <w:rPr/>
      </w:pPr>
      <w:r>
        <w:rPr/>
        <w:t xml:space="preserve">    </w:t>
      </w:r>
      <w:r>
        <w:rPr/>
        <w:t xml:space="preserve">2. </w:t>
      </w:r>
      <w:r>
        <w:rPr/>
        <w:t>Describe the work products that each company will provide.</w:t>
      </w:r>
    </w:p>
    <w:p>
      <w:pPr>
        <w:pStyle w:val="Normal"/>
        <w:numPr>
          <w:ilvl w:val="0"/>
          <w:numId w:val="0"/>
        </w:numPr>
        <w:shd w:val="clear" w:fill="FFFFFF"/>
        <w:spacing w:before="0" w:after="0"/>
        <w:ind w:left="720" w:right="0" w:hanging="0"/>
        <w:rPr/>
      </w:pPr>
      <w:r>
        <w:rPr/>
        <w:t xml:space="preserve">    </w:t>
      </w:r>
      <w:r>
        <w:rPr/>
        <w:t xml:space="preserve">3. </w:t>
      </w:r>
      <w:r>
        <w:rPr/>
        <w:t>Help avoid disputes between companies.</w:t>
      </w:r>
    </w:p>
    <w:p>
      <w:pPr>
        <w:pStyle w:val="Normal"/>
        <w:shd w:val="clear" w:fill="FFFFFF"/>
        <w:spacing w:before="0" w:after="0"/>
        <w:rPr/>
      </w:pPr>
      <w:r>
        <w:rPr/>
        <w:t xml:space="preserve">                </w:t>
      </w:r>
      <w:r>
        <w:rPr/>
        <w:t xml:space="preserve">4. </w:t>
      </w:r>
      <w:r>
        <w:rPr/>
        <w:t>Clarify who will be responsible for any safety issues in post-production.</w:t>
      </w:r>
    </w:p>
    <w:p>
      <w:pPr>
        <w:pStyle w:val="Normal"/>
        <w:shd w:val="clear" w:fill="FFFFFF"/>
        <w:spacing w:before="0" w:after="0"/>
        <w:rPr>
          <w:b/>
          <w:b/>
          <w:color w:val="B7B7B7"/>
        </w:rPr>
      </w:pPr>
      <w:r>
        <w:rPr>
          <w:b/>
          <w:color w:val="B7B7B7"/>
        </w:rPr>
      </w:r>
    </w:p>
    <w:p>
      <w:pPr>
        <w:pStyle w:val="Normal"/>
        <w:numPr>
          <w:ilvl w:val="0"/>
          <w:numId w:val="3"/>
        </w:numPr>
        <w:shd w:val="clear" w:fill="FFFFFF"/>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hd w:val="clear" w:fill="FFFFFF"/>
        <w:spacing w:before="0" w:after="0"/>
        <w:rPr/>
      </w:pPr>
      <w:r>
        <w:rPr>
          <w:b/>
          <w:color w:val="B7B7B7"/>
        </w:rPr>
        <w:t>]</w:t>
      </w:r>
    </w:p>
    <w:p>
      <w:pPr>
        <w:pStyle w:val="Normal"/>
        <w:shd w:val="clear" w:fill="FFFFFF"/>
        <w:spacing w:before="0" w:after="0"/>
        <w:rPr>
          <w:b/>
          <w:b/>
          <w:color w:val="B7B7B7"/>
        </w:rPr>
      </w:pPr>
      <w:r>
        <w:rPr>
          <w:b/>
          <w:color w:val="B7B7B7"/>
        </w:rPr>
      </w:r>
    </w:p>
    <w:tbl>
      <w:tblPr>
        <w:tblStyle w:val="Table3"/>
        <w:tblW w:w="9545"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400"/>
      </w:tblPr>
      <w:tblGrid>
        <w:gridCol w:w="4952"/>
        <w:gridCol w:w="4592"/>
      </w:tblGrid>
      <w:tr>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8" w:type="dxa"/>
            </w:tcMar>
          </w:tcPr>
          <w:p>
            <w:pPr>
              <w:pStyle w:val="Normal"/>
              <w:widowControl w:val="false"/>
              <w:shd w:val="clear" w:fill="FFFFFF"/>
              <w:spacing w:lineRule="auto" w:line="276" w:before="0" w:after="60"/>
              <w:jc w:val="center"/>
              <w:rPr/>
            </w:pPr>
            <w:r>
              <w:rPr/>
              <w:t>Role</w:t>
            </w:r>
          </w:p>
        </w:tc>
        <w:tc>
          <w:tcPr>
            <w:tcW w:w="4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98" w:type="dxa"/>
            </w:tcMar>
          </w:tcPr>
          <w:p>
            <w:pPr>
              <w:pStyle w:val="Normal"/>
              <w:widowControl w:val="false"/>
              <w:shd w:val="clear" w:fill="FFFFFF"/>
              <w:spacing w:lineRule="auto" w:line="276" w:before="60" w:after="60"/>
              <w:jc w:val="center"/>
              <w:rPr/>
            </w:pPr>
            <w:r>
              <w:rPr/>
              <w:t>resposibilities</w:t>
            </w:r>
          </w:p>
        </w:tc>
      </w:tr>
      <w:tr>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Manager- Item Level</w:t>
            </w:r>
          </w:p>
        </w:tc>
        <w:tc>
          <w:tcPr>
            <w:tcW w:w="4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Pre audits, plan the development phase of lane assistance system</w:t>
            </w:r>
          </w:p>
        </w:tc>
      </w:tr>
      <w:tr>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Engineer- Item Level</w:t>
            </w:r>
          </w:p>
        </w:tc>
        <w:tc>
          <w:tcPr>
            <w:tcW w:w="4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Develops prototypes, integrates sub systems into lane assistance system</w:t>
            </w:r>
          </w:p>
        </w:tc>
      </w:tr>
      <w:tr>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Project Manager - Item Level</w:t>
            </w:r>
          </w:p>
        </w:tc>
        <w:tc>
          <w:tcPr>
            <w:tcW w:w="4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Allocates resources as needed</w:t>
            </w:r>
          </w:p>
        </w:tc>
      </w:tr>
      <w:tr>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Manager- Component Level</w:t>
            </w:r>
          </w:p>
        </w:tc>
        <w:tc>
          <w:tcPr>
            <w:tcW w:w="4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Pre audits, plan the development phase of the component</w:t>
            </w:r>
          </w:p>
        </w:tc>
      </w:tr>
      <w:tr>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Engineer- Component Level</w:t>
            </w:r>
          </w:p>
        </w:tc>
        <w:tc>
          <w:tcPr>
            <w:tcW w:w="4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 xml:space="preserve">Develops prototypes, integrates components </w:t>
            </w:r>
          </w:p>
        </w:tc>
      </w:tr>
      <w:tr>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Auditor</w:t>
            </w:r>
          </w:p>
        </w:tc>
        <w:tc>
          <w:tcPr>
            <w:tcW w:w="4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Makes sure that the project conforms to the safety plan</w:t>
            </w:r>
          </w:p>
        </w:tc>
      </w:tr>
      <w:tr>
        <w:trPr/>
        <w:tc>
          <w:tcPr>
            <w:tcW w:w="49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Functional Safety Assessor</w:t>
            </w:r>
          </w:p>
        </w:tc>
        <w:tc>
          <w:tcPr>
            <w:tcW w:w="45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pPr>
            <w:r>
              <w:rPr/>
              <w:t>Judges whether the project has increased safety</w:t>
            </w:r>
          </w:p>
        </w:tc>
      </w:tr>
    </w:tbl>
    <w:p>
      <w:pPr>
        <w:pStyle w:val="Normal"/>
        <w:shd w:val="clear" w:fill="FFFFFF"/>
        <w:spacing w:before="0" w:after="0"/>
        <w:rPr>
          <w:b/>
          <w:b/>
          <w:color w:val="B7B7B7"/>
        </w:rPr>
      </w:pPr>
      <w:r>
        <w:rPr>
          <w:b/>
          <w:color w:val="B7B7B7"/>
        </w:rPr>
      </w:r>
    </w:p>
    <w:p>
      <w:pPr>
        <w:pStyle w:val="Heading1"/>
        <w:shd w:fill="FFFFFF" w:val="clear"/>
        <w:spacing w:before="0" w:after="0"/>
        <w:rPr/>
      </w:pPr>
      <w:bookmarkStart w:id="26" w:name="_lllavvxrxrdy"/>
      <w:bookmarkEnd w:id="26"/>
      <w:r>
        <w:rPr/>
        <w:t>Confirmation Measures</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Please answer the following questions:</w:t>
      </w:r>
    </w:p>
    <w:p>
      <w:pPr>
        <w:pStyle w:val="Normal"/>
        <w:shd w:val="clear" w:fill="FFFFFF"/>
        <w:spacing w:before="0" w:after="0"/>
        <w:rPr>
          <w:b/>
          <w:b/>
          <w:color w:val="B7B7B7"/>
        </w:rPr>
      </w:pPr>
      <w:r>
        <w:rPr>
          <w:b/>
          <w:color w:val="B7B7B7"/>
        </w:rPr>
      </w:r>
    </w:p>
    <w:p>
      <w:pPr>
        <w:pStyle w:val="Normal"/>
        <w:numPr>
          <w:ilvl w:val="0"/>
          <w:numId w:val="2"/>
        </w:numPr>
        <w:shd w:val="clear" w:fill="FFFFFF"/>
        <w:spacing w:before="0" w:after="0"/>
        <w:ind w:left="720" w:right="0" w:hanging="360"/>
        <w:contextualSpacing/>
        <w:rPr/>
      </w:pPr>
      <w:r>
        <w:rPr>
          <w:b/>
          <w:color w:val="B7B7B7"/>
        </w:rPr>
        <w:t>What is the main purpose of confirmation measures?</w:t>
      </w:r>
    </w:p>
    <w:p>
      <w:pPr>
        <w:pStyle w:val="Normal"/>
        <w:numPr>
          <w:ilvl w:val="0"/>
          <w:numId w:val="2"/>
        </w:numPr>
        <w:shd w:val="clear" w:fill="FFFFFF"/>
        <w:spacing w:before="0" w:after="0"/>
        <w:ind w:left="720" w:right="0" w:hanging="360"/>
        <w:contextualSpacing/>
        <w:rPr>
          <w:b/>
          <w:b/>
          <w:color w:val="B7B7B7"/>
          <w:u w:val="none"/>
        </w:rPr>
      </w:pPr>
      <w:r>
        <w:rPr>
          <w:b/>
          <w:color w:val="B7B7B7"/>
        </w:rPr>
        <w:t>What is a confirmation review?</w:t>
      </w:r>
    </w:p>
    <w:p>
      <w:pPr>
        <w:pStyle w:val="Normal"/>
        <w:numPr>
          <w:ilvl w:val="0"/>
          <w:numId w:val="2"/>
        </w:numPr>
        <w:shd w:val="clear" w:fill="FFFFFF"/>
        <w:spacing w:before="0" w:after="0"/>
        <w:ind w:left="720" w:right="0" w:hanging="360"/>
        <w:contextualSpacing/>
        <w:rPr>
          <w:b/>
          <w:b/>
          <w:color w:val="B7B7B7"/>
        </w:rPr>
      </w:pPr>
      <w:r>
        <w:rPr>
          <w:b/>
          <w:color w:val="B7B7B7"/>
        </w:rPr>
        <w:t>What is a functional safety audit?</w:t>
      </w:r>
    </w:p>
    <w:p>
      <w:pPr>
        <w:pStyle w:val="Normal"/>
        <w:numPr>
          <w:ilvl w:val="0"/>
          <w:numId w:val="2"/>
        </w:numPr>
        <w:shd w:val="clear" w:fill="FFFFFF"/>
        <w:spacing w:before="0" w:after="0"/>
        <w:ind w:left="720" w:right="0" w:hanging="360"/>
        <w:contextualSpacing/>
        <w:rPr>
          <w:b/>
          <w:b/>
          <w:color w:val="B7B7B7"/>
          <w:u w:val="none"/>
        </w:rPr>
      </w:pPr>
      <w:r>
        <w:rPr>
          <w:b/>
          <w:color w:val="B7B7B7"/>
        </w:rPr>
        <w:t>What is a functional safety assessment?</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t xml:space="preserve">1. </w:t>
      </w:r>
      <w:r>
        <w:rPr/>
        <w:t>Confirmation measures serve two purposes:</w:t>
      </w:r>
    </w:p>
    <w:p>
      <w:pPr>
        <w:pStyle w:val="TextBody"/>
        <w:numPr>
          <w:ilvl w:val="0"/>
          <w:numId w:val="5"/>
        </w:numPr>
        <w:shd w:fill="FFFFFF" w:val="clear"/>
        <w:tabs>
          <w:tab w:val="left" w:pos="0" w:leader="none"/>
        </w:tabs>
        <w:spacing w:before="0" w:after="0"/>
        <w:ind w:left="707" w:right="0" w:hanging="283"/>
        <w:rPr/>
      </w:pPr>
      <w:r>
        <w:rPr/>
        <w:t xml:space="preserve">that a functional safety project conforms to ISO 26262, and </w:t>
      </w:r>
    </w:p>
    <w:p>
      <w:pPr>
        <w:pStyle w:val="TextBody"/>
        <w:numPr>
          <w:ilvl w:val="0"/>
          <w:numId w:val="5"/>
        </w:numPr>
        <w:shd w:fill="FFFFFF" w:val="clear"/>
        <w:tabs>
          <w:tab w:val="left" w:pos="0" w:leader="none"/>
        </w:tabs>
        <w:ind w:left="707" w:right="0" w:hanging="283"/>
        <w:rPr/>
      </w:pPr>
      <w:r>
        <w:rPr/>
        <w:t xml:space="preserve">that the project really does make the vehicle safer. </w:t>
      </w:r>
    </w:p>
    <w:p>
      <w:pPr>
        <w:pStyle w:val="Normal"/>
        <w:shd w:val="clear" w:fill="FFFFFF"/>
        <w:spacing w:before="0" w:after="0"/>
        <w:rPr/>
      </w:pPr>
      <w:r>
        <w:rPr/>
        <w:t xml:space="preserve">2. </w:t>
      </w:r>
      <w:r>
        <w:rPr/>
        <w:t>Confirmation review ensures that the project complies with ISO 26262. As the product is designed and developed, an independent person would review the work to make sure ISO 26262 is being followed.</w:t>
      </w:r>
    </w:p>
    <w:p>
      <w:pPr>
        <w:pStyle w:val="Normal"/>
        <w:shd w:val="clear" w:fill="FFFFFF"/>
        <w:spacing w:before="0" w:after="0"/>
        <w:rPr/>
      </w:pPr>
      <w:r>
        <w:rPr/>
      </w:r>
    </w:p>
    <w:p>
      <w:pPr>
        <w:pStyle w:val="Normal"/>
        <w:shd w:val="clear" w:fill="FFFFFF"/>
        <w:spacing w:before="0" w:after="0"/>
        <w:rPr/>
      </w:pPr>
      <w:r>
        <w:rPr/>
        <w:t xml:space="preserve">3. </w:t>
      </w:r>
      <w:r>
        <w:rPr/>
        <w:t>Functional safety audit checks to make sure that the actual implementation of the project conforms to the safety plan.</w:t>
      </w:r>
    </w:p>
    <w:p>
      <w:pPr>
        <w:pStyle w:val="Normal"/>
        <w:shd w:val="clear" w:fill="FFFFFF"/>
        <w:spacing w:before="0" w:after="0"/>
        <w:rPr/>
      </w:pPr>
      <w:r>
        <w:rPr/>
      </w:r>
    </w:p>
    <w:p>
      <w:pPr>
        <w:pStyle w:val="Normal"/>
        <w:shd w:val="clear" w:fill="FFFFFF"/>
        <w:spacing w:before="0" w:after="0"/>
        <w:rPr/>
      </w:pPr>
      <w:r>
        <w:rPr/>
        <w:t xml:space="preserve">4. </w:t>
      </w:r>
      <w:r>
        <w:rPr/>
        <w:t>Functional safety assessment confirms that plans, designs and developed products actually achieve functional safety.</w:t>
      </w:r>
    </w:p>
    <w:p>
      <w:pPr>
        <w:pStyle w:val="Normal"/>
        <w:shd w:val="clear" w:fill="FFFFFF"/>
        <w:spacing w:before="0" w:after="0"/>
        <w:rPr/>
      </w:pPr>
      <w:r>
        <w:rPr/>
      </w:r>
    </w:p>
    <w:p>
      <w:pPr>
        <w:pStyle w:val="Normal"/>
        <w:shd w:val="clear" w:fill="FFFFFF"/>
        <w:spacing w:before="0" w:after="0"/>
        <w:rPr/>
      </w:pPr>
      <w:r>
        <w:rPr/>
        <w:t xml:space="preserve">A safety plan could have other sections that we are not including here. For example, a safety plan would probably contain a complete project schedule. </w:t>
      </w:r>
    </w:p>
    <w:p>
      <w:pPr>
        <w:pStyle w:val="Normal"/>
        <w:shd w:val="clear" w:fill="FFFFFF"/>
        <w:spacing w:before="0" w:after="0"/>
        <w:rPr/>
      </w:pPr>
      <w:r>
        <w:rPr/>
      </w:r>
    </w:p>
    <w:p>
      <w:pPr>
        <w:pStyle w:val="Normal"/>
        <w:shd w:val="clear" w:fill="FFFFFF"/>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val="clear" w:fill="FFFFFF"/>
        <w:spacing w:before="0" w:after="0"/>
        <w:rPr/>
      </w:pPr>
      <w:r>
        <w:rPr/>
      </w:r>
    </w:p>
    <w:p>
      <w:pPr>
        <w:pStyle w:val="Normal"/>
        <w:shd w:val="clear" w:fill="FFFFFF"/>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fill="FFFFFF" w:val="clear"/>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fill="FFFFFF" w:val="clear"/>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fill="FFFFFF" w:val="clear"/>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fill="FFFFFF" w:val="clear"/>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55">
    <w:name w:val="ListLabel 55"/>
    <w:qFormat/>
    <w:rPr>
      <w:rFonts w:cs="OpenSymbol"/>
      <w:b/>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b/>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shd w:val="clear" w:fill="FFFFFF"/>
    </w:pPr>
    <w:rPr/>
  </w:style>
  <w:style w:type="paragraph" w:styleId="TableContents">
    <w:name w:val="Table Contents"/>
    <w:basedOn w:val="Normal"/>
    <w:qFormat/>
    <w:pPr>
      <w:shd w:fill="FFFFFF" w:val="clear"/>
    </w:pPr>
    <w:rPr/>
  </w:style>
  <w:style w:type="paragraph" w:styleId="TableHeading">
    <w:name w:val="Table Heading"/>
    <w:basedOn w:val="TableContents"/>
    <w:qFormat/>
    <w:pPr>
      <w:shd w:fill="FFFFFF" w:val="clea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LibreOffice/5.1.6.2$Linux_x86 LibreOffice_project/10m0$Build-2</Application>
  <Pages>13</Pages>
  <Words>1698</Words>
  <Characters>9487</Characters>
  <CharactersWithSpaces>11030</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2019-01-31T22:25:57Z</dcterms:modified>
  <cp:revision>15</cp:revision>
  <dc:subject/>
  <dc:title/>
</cp:coreProperties>
</file>