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8"/>
          <w:szCs w:val="28"/>
        </w:rPr>
      </w:pPr>
      <w:r w:rsidDel="00000000" w:rsidR="00000000" w:rsidRPr="00000000">
        <w:rPr>
          <w:b w:val="1"/>
          <w:bCs w:val="1"/>
          <w:sz w:val="28"/>
          <w:szCs w:val="28"/>
          <w:rtl w:val="0"/>
        </w:rPr>
        <w:t xml:space="preserve">Data Analysis for a Winery</w:t>
      </w:r>
    </w:p>
    <w:p w:rsidR="00000000" w:rsidDel="00000000" w:rsidP="00000000" w:rsidRDefault="00000000" w:rsidRPr="00000000" w14:paraId="00000002">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b w:val="1"/>
          <w:bCs w:val="1"/>
          <w:rtl w:val="0"/>
        </w:rPr>
        <w:t xml:space="preserve">Dataset Attributes: </w:t>
      </w:r>
      <w:r w:rsidDel="00000000" w:rsidR="00000000" w:rsidRPr="00000000">
        <w:rPr>
          <w:rtl w:val="0"/>
        </w:rPr>
        <w:t xml:space="preserve">Dataset contains various physiochemical properties of wine and how it affects quality ratings</w:t>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b w:val="1"/>
          <w:bCs w:val="1"/>
          <w:rtl w:val="0"/>
        </w:rPr>
        <w:t xml:space="preserve">Goal of Analysis: </w:t>
      </w:r>
      <w:r w:rsidDel="00000000" w:rsidR="00000000" w:rsidRPr="00000000">
        <w:rPr>
          <w:rtl w:val="0"/>
        </w:rPr>
        <w:t xml:space="preserve">Provide detailed answer to the CEO’s questions including visualizations, statistical summaries, and actionable insights</w:t>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rPr>
          <w:b w:val="1"/>
          <w:bCs w:val="1"/>
          <w:sz w:val="28"/>
          <w:szCs w:val="28"/>
        </w:rPr>
      </w:pPr>
      <w:r w:rsidDel="00000000" w:rsidR="00000000" w:rsidRPr="00000000">
        <w:rPr>
          <w:b w:val="1"/>
          <w:bCs w:val="1"/>
          <w:sz w:val="28"/>
          <w:szCs w:val="28"/>
          <w:rtl w:val="0"/>
        </w:rPr>
        <w:t xml:space="preserve">Question 1</w:t>
      </w:r>
    </w:p>
    <w:p w:rsidR="00000000" w:rsidDel="00000000" w:rsidP="00000000" w:rsidRDefault="00000000" w:rsidRPr="00000000" w14:paraId="0000000A">
      <w:pPr>
        <w:spacing w:line="360" w:lineRule="auto"/>
        <w:rPr>
          <w:b w:val="1"/>
          <w:bCs w:val="1"/>
        </w:rPr>
      </w:pP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b w:val="1"/>
          <w:bCs w:val="1"/>
          <w:rtl w:val="0"/>
        </w:rPr>
        <w:t xml:space="preserve">Attributes: </w:t>
      </w:r>
      <w:r w:rsidDel="00000000" w:rsidR="00000000" w:rsidRPr="00000000">
        <w:rPr>
          <w:rtl w:val="0"/>
        </w:rPr>
        <w:t xml:space="preserve">Alcohol, pH, Chlorides, Fixed Acidity, Residual Sugar</w:t>
      </w:r>
      <w:r w:rsidDel="00000000" w:rsidR="00000000" w:rsidRPr="00000000">
        <w:rPr/>
        <w:drawing>
          <wp:inline distB="114300" distT="114300" distL="114300" distR="114300">
            <wp:extent cx="3614738" cy="229976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14738" cy="2299761"/>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360" w:lineRule="auto"/>
        <w:rPr>
          <w:b w:val="1"/>
          <w:bCs w:val="1"/>
        </w:rPr>
      </w:pPr>
      <w:r w:rsidDel="00000000" w:rsidR="00000000" w:rsidRPr="00000000">
        <w:rPr>
          <w:rtl w:val="0"/>
        </w:rPr>
      </w:r>
    </w:p>
    <w:p w:rsidR="00000000" w:rsidDel="00000000" w:rsidP="00000000" w:rsidRDefault="00000000" w:rsidRPr="00000000" w14:paraId="0000000D">
      <w:pPr>
        <w:spacing w:line="360" w:lineRule="auto"/>
        <w:rPr>
          <w:b w:val="1"/>
          <w:bCs w:val="1"/>
        </w:rPr>
      </w:pPr>
      <w:r w:rsidDel="00000000" w:rsidR="00000000" w:rsidRPr="00000000">
        <w:rPr>
          <w:b w:val="1"/>
          <w:bCs w:val="1"/>
          <w:rtl w:val="0"/>
        </w:rPr>
        <w:t xml:space="preserve">Define central tendencies and spread of these attributes:</w:t>
      </w:r>
    </w:p>
    <w:p w:rsidR="00000000" w:rsidDel="00000000" w:rsidP="00000000" w:rsidRDefault="00000000" w:rsidRPr="00000000" w14:paraId="0000000E">
      <w:pPr>
        <w:numPr>
          <w:ilvl w:val="0"/>
          <w:numId w:val="2"/>
        </w:numPr>
        <w:spacing w:line="360" w:lineRule="auto"/>
        <w:ind w:left="720" w:hanging="360"/>
        <w:rPr>
          <w:u w:val="none"/>
        </w:rPr>
      </w:pPr>
      <w:r w:rsidDel="00000000" w:rsidR="00000000" w:rsidRPr="00000000">
        <w:rPr>
          <w:b w:val="1"/>
          <w:bCs w:val="1"/>
          <w:rtl w:val="0"/>
        </w:rPr>
        <w:t xml:space="preserve">Alcohol: </w:t>
      </w:r>
      <w:r w:rsidDel="00000000" w:rsidR="00000000" w:rsidRPr="00000000">
        <w:rPr>
          <w:rtl w:val="0"/>
        </w:rPr>
        <w:t xml:space="preserve">Variance = 1.171, std = 1.08, indicates moderate variability, with data points reasonably spread around the mean.</w:t>
      </w:r>
    </w:p>
    <w:p w:rsidR="00000000" w:rsidDel="00000000" w:rsidP="00000000" w:rsidRDefault="00000000" w:rsidRPr="00000000" w14:paraId="0000000F">
      <w:pPr>
        <w:numPr>
          <w:ilvl w:val="0"/>
          <w:numId w:val="2"/>
        </w:numPr>
        <w:spacing w:line="360" w:lineRule="auto"/>
        <w:ind w:left="720" w:hanging="360"/>
        <w:rPr>
          <w:u w:val="none"/>
        </w:rPr>
      </w:pPr>
      <w:r w:rsidDel="00000000" w:rsidR="00000000" w:rsidRPr="00000000">
        <w:rPr>
          <w:b w:val="1"/>
          <w:bCs w:val="1"/>
          <w:rtl w:val="0"/>
        </w:rPr>
        <w:t xml:space="preserve">pH: </w:t>
      </w:r>
      <w:r w:rsidDel="00000000" w:rsidR="00000000" w:rsidRPr="00000000">
        <w:rPr>
          <w:rtl w:val="0"/>
        </w:rPr>
        <w:t xml:space="preserve">Variance = 0.025, std = 0.156, indicates very low variability, with values tightly clustered around the mean.</w:t>
      </w:r>
    </w:p>
    <w:p w:rsidR="00000000" w:rsidDel="00000000" w:rsidP="00000000" w:rsidRDefault="00000000" w:rsidRPr="00000000" w14:paraId="00000010">
      <w:pPr>
        <w:numPr>
          <w:ilvl w:val="0"/>
          <w:numId w:val="2"/>
        </w:numPr>
        <w:spacing w:line="360" w:lineRule="auto"/>
        <w:ind w:left="720" w:hanging="360"/>
        <w:rPr>
          <w:b w:val="1"/>
          <w:bCs w:val="1"/>
        </w:rPr>
      </w:pPr>
      <w:r w:rsidDel="00000000" w:rsidR="00000000" w:rsidRPr="00000000">
        <w:rPr>
          <w:b w:val="1"/>
          <w:bCs w:val="1"/>
          <w:rtl w:val="0"/>
        </w:rPr>
        <w:t xml:space="preserve">Chlorides: </w:t>
      </w:r>
      <w:r w:rsidDel="00000000" w:rsidR="00000000" w:rsidRPr="00000000">
        <w:rPr>
          <w:rtl w:val="0"/>
        </w:rPr>
        <w:t xml:space="preserve">Variance = 0.002, std = 0.047, indicates extremely low variability, with minimal deviation from the mean.</w:t>
      </w:r>
    </w:p>
    <w:p w:rsidR="00000000" w:rsidDel="00000000" w:rsidP="00000000" w:rsidRDefault="00000000" w:rsidRPr="00000000" w14:paraId="00000011">
      <w:pPr>
        <w:numPr>
          <w:ilvl w:val="0"/>
          <w:numId w:val="2"/>
        </w:numPr>
        <w:spacing w:line="360" w:lineRule="auto"/>
        <w:ind w:left="720" w:hanging="360"/>
        <w:rPr>
          <w:b w:val="1"/>
          <w:bCs w:val="1"/>
        </w:rPr>
      </w:pPr>
      <w:r w:rsidDel="00000000" w:rsidR="00000000" w:rsidRPr="00000000">
        <w:rPr>
          <w:b w:val="1"/>
          <w:bCs w:val="1"/>
          <w:rtl w:val="0"/>
        </w:rPr>
        <w:t xml:space="preserve">Fixed Acidity:</w:t>
      </w:r>
      <w:r w:rsidDel="00000000" w:rsidR="00000000" w:rsidRPr="00000000">
        <w:rPr>
          <w:rtl w:val="0"/>
        </w:rPr>
        <w:t xml:space="preserve"> Variance = 3.054, std = 1.748, indicates relatively high variability, with observations showing a wider but still moderate spread around the mean.</w:t>
      </w:r>
    </w:p>
    <w:p w:rsidR="00000000" w:rsidDel="00000000" w:rsidP="00000000" w:rsidRDefault="00000000" w:rsidRPr="00000000" w14:paraId="00000012">
      <w:pPr>
        <w:numPr>
          <w:ilvl w:val="0"/>
          <w:numId w:val="2"/>
        </w:numPr>
        <w:spacing w:line="360" w:lineRule="auto"/>
        <w:ind w:left="720" w:hanging="360"/>
        <w:rPr>
          <w:b w:val="1"/>
          <w:bCs w:val="1"/>
        </w:rPr>
      </w:pPr>
      <w:r w:rsidDel="00000000" w:rsidR="00000000" w:rsidRPr="00000000">
        <w:rPr>
          <w:b w:val="1"/>
          <w:bCs w:val="1"/>
          <w:rtl w:val="0"/>
        </w:rPr>
        <w:t xml:space="preserve">Residual Sugar: </w:t>
      </w:r>
      <w:r w:rsidDel="00000000" w:rsidR="00000000" w:rsidRPr="00000000">
        <w:rPr>
          <w:rtl w:val="0"/>
        </w:rPr>
        <w:t xml:space="preserve">Variance = 1.839, std = 1.356, indicates moderate variability in residual sugar values.</w:t>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b w:val="1"/>
          <w:bCs w:val="1"/>
          <w:sz w:val="28"/>
          <w:szCs w:val="28"/>
        </w:rPr>
      </w:pPr>
      <w:r w:rsidDel="00000000" w:rsidR="00000000" w:rsidRPr="00000000">
        <w:rPr>
          <w:b w:val="1"/>
          <w:bCs w:val="1"/>
          <w:sz w:val="28"/>
          <w:szCs w:val="28"/>
          <w:rtl w:val="0"/>
        </w:rPr>
        <w:t xml:space="preserve">Question 2</w:t>
      </w:r>
    </w:p>
    <w:p w:rsidR="00000000" w:rsidDel="00000000" w:rsidP="00000000" w:rsidRDefault="00000000" w:rsidRPr="00000000" w14:paraId="00000016">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17">
      <w:pPr>
        <w:spacing w:line="360" w:lineRule="auto"/>
        <w:rPr>
          <w:b w:val="1"/>
          <w:bCs w:val="1"/>
        </w:rPr>
      </w:pPr>
      <w:r w:rsidDel="00000000" w:rsidR="00000000" w:rsidRPr="00000000">
        <w:rPr>
          <w:b w:val="1"/>
          <w:bCs w:val="1"/>
          <w:rtl w:val="0"/>
        </w:rPr>
        <w:t xml:space="preserve">Outlier Calculation:</w:t>
      </w:r>
    </w:p>
    <w:p w:rsidR="00000000" w:rsidDel="00000000" w:rsidP="00000000" w:rsidRDefault="00000000" w:rsidRPr="00000000" w14:paraId="00000018">
      <w:pPr>
        <w:spacing w:line="360" w:lineRule="auto"/>
        <w:rPr>
          <w:b w:val="1"/>
          <w:bCs w:val="1"/>
        </w:rPr>
      </w:pP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b w:val="1"/>
          <w:bCs w:val="1"/>
          <w:rtl w:val="0"/>
        </w:rPr>
        <w:tab/>
        <w:t xml:space="preserve">Attribute: </w:t>
      </w:r>
      <w:r w:rsidDel="00000000" w:rsidR="00000000" w:rsidRPr="00000000">
        <w:rPr>
          <w:rtl w:val="0"/>
        </w:rPr>
        <w:t xml:space="preserve">Fixed Acidity</w:t>
        <w:tab/>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rtl w:val="0"/>
        </w:rPr>
        <w:tab/>
        <w:tab/>
      </w:r>
      <w:r w:rsidDel="00000000" w:rsidR="00000000" w:rsidRPr="00000000">
        <w:rPr>
          <w:b w:val="1"/>
          <w:bCs w:val="1"/>
          <w:rtl w:val="0"/>
        </w:rPr>
        <w:t xml:space="preserve">Q1 </w:t>
      </w:r>
      <w:r w:rsidDel="00000000" w:rsidR="00000000" w:rsidRPr="00000000">
        <w:rPr>
          <w:rtl w:val="0"/>
        </w:rPr>
        <w:t xml:space="preserve">= 7.1</w:t>
      </w:r>
    </w:p>
    <w:p w:rsidR="00000000" w:rsidDel="00000000" w:rsidP="00000000" w:rsidRDefault="00000000" w:rsidRPr="00000000" w14:paraId="0000001C">
      <w:pPr>
        <w:spacing w:line="360" w:lineRule="auto"/>
        <w:rPr/>
      </w:pPr>
      <w:r w:rsidDel="00000000" w:rsidR="00000000" w:rsidRPr="00000000">
        <w:rPr>
          <w:rtl w:val="0"/>
        </w:rPr>
        <w:tab/>
        <w:tab/>
      </w:r>
      <w:r w:rsidDel="00000000" w:rsidR="00000000" w:rsidRPr="00000000">
        <w:rPr>
          <w:b w:val="1"/>
          <w:bCs w:val="1"/>
          <w:rtl w:val="0"/>
        </w:rPr>
        <w:t xml:space="preserve">Q3 </w:t>
      </w:r>
      <w:r w:rsidDel="00000000" w:rsidR="00000000" w:rsidRPr="00000000">
        <w:rPr>
          <w:rtl w:val="0"/>
        </w:rPr>
        <w:t xml:space="preserve">= 9.1</w:t>
      </w:r>
    </w:p>
    <w:p w:rsidR="00000000" w:rsidDel="00000000" w:rsidP="00000000" w:rsidRDefault="00000000" w:rsidRPr="00000000" w14:paraId="0000001D">
      <w:pPr>
        <w:spacing w:line="360" w:lineRule="auto"/>
        <w:rPr/>
      </w:pPr>
      <w:r w:rsidDel="00000000" w:rsidR="00000000" w:rsidRPr="00000000">
        <w:rPr>
          <w:rtl w:val="0"/>
        </w:rPr>
        <w:tab/>
        <w:tab/>
      </w:r>
      <w:r w:rsidDel="00000000" w:rsidR="00000000" w:rsidRPr="00000000">
        <w:rPr>
          <w:b w:val="1"/>
          <w:bCs w:val="1"/>
          <w:rtl w:val="0"/>
        </w:rPr>
        <w:t xml:space="preserve">IQR </w:t>
      </w:r>
      <w:r w:rsidDel="00000000" w:rsidR="00000000" w:rsidRPr="00000000">
        <w:rPr>
          <w:rtl w:val="0"/>
        </w:rPr>
        <w:t xml:space="preserve">= 9.1 - 7.1 = 2</w:t>
      </w:r>
    </w:p>
    <w:p w:rsidR="00000000" w:rsidDel="00000000" w:rsidP="00000000" w:rsidRDefault="00000000" w:rsidRPr="00000000" w14:paraId="0000001E">
      <w:pPr>
        <w:spacing w:line="360" w:lineRule="auto"/>
        <w:rPr/>
      </w:pPr>
      <w:r w:rsidDel="00000000" w:rsidR="00000000" w:rsidRPr="00000000">
        <w:rPr>
          <w:rtl w:val="0"/>
        </w:rPr>
      </w:r>
    </w:p>
    <w:p w:rsidR="00000000" w:rsidDel="00000000" w:rsidP="00000000" w:rsidRDefault="00000000" w:rsidRPr="00000000" w14:paraId="0000001F">
      <w:pPr>
        <w:spacing w:line="360" w:lineRule="auto"/>
        <w:rPr/>
      </w:pPr>
      <w:r w:rsidDel="00000000" w:rsidR="00000000" w:rsidRPr="00000000">
        <w:rPr>
          <w:rtl w:val="0"/>
        </w:rPr>
        <w:tab/>
        <w:tab/>
      </w:r>
      <w:r w:rsidDel="00000000" w:rsidR="00000000" w:rsidRPr="00000000">
        <w:rPr>
          <w:b w:val="1"/>
          <w:bCs w:val="1"/>
          <w:rtl w:val="0"/>
        </w:rPr>
        <w:t xml:space="preserve">Lower </w:t>
      </w:r>
      <w:r w:rsidDel="00000000" w:rsidR="00000000" w:rsidRPr="00000000">
        <w:rPr>
          <w:rtl w:val="0"/>
        </w:rPr>
        <w:t xml:space="preserve">= 7.1 - (2 * 1.5) = 4.1</w:t>
      </w:r>
    </w:p>
    <w:p w:rsidR="00000000" w:rsidDel="00000000" w:rsidP="00000000" w:rsidRDefault="00000000" w:rsidRPr="00000000" w14:paraId="00000020">
      <w:pPr>
        <w:spacing w:line="360" w:lineRule="auto"/>
        <w:rPr/>
      </w:pPr>
      <w:r w:rsidDel="00000000" w:rsidR="00000000" w:rsidRPr="00000000">
        <w:rPr>
          <w:rtl w:val="0"/>
        </w:rPr>
        <w:tab/>
        <w:tab/>
      </w:r>
      <w:r w:rsidDel="00000000" w:rsidR="00000000" w:rsidRPr="00000000">
        <w:rPr>
          <w:b w:val="1"/>
          <w:bCs w:val="1"/>
          <w:rtl w:val="0"/>
        </w:rPr>
        <w:t xml:space="preserve">Upper</w:t>
      </w:r>
      <w:r w:rsidDel="00000000" w:rsidR="00000000" w:rsidRPr="00000000">
        <w:rPr>
          <w:rtl w:val="0"/>
        </w:rPr>
        <w:t xml:space="preserve"> = 9.1 + (2 * 1.5) = 12.1</w:t>
      </w:r>
    </w:p>
    <w:p w:rsidR="00000000" w:rsidDel="00000000" w:rsidP="00000000" w:rsidRDefault="00000000" w:rsidRPr="00000000" w14:paraId="00000021">
      <w:pPr>
        <w:spacing w:line="360" w:lineRule="auto"/>
        <w:rPr/>
      </w:pPr>
      <w:r w:rsidDel="00000000" w:rsidR="00000000" w:rsidRPr="00000000">
        <w:rPr>
          <w:rtl w:val="0"/>
        </w:rPr>
      </w:r>
    </w:p>
    <w:p w:rsidR="00000000" w:rsidDel="00000000" w:rsidP="00000000" w:rsidRDefault="00000000" w:rsidRPr="00000000" w14:paraId="00000022">
      <w:pPr>
        <w:spacing w:line="360" w:lineRule="auto"/>
        <w:ind w:firstLine="720"/>
        <w:rPr/>
      </w:pPr>
      <w:r w:rsidDel="00000000" w:rsidR="00000000" w:rsidRPr="00000000">
        <w:rPr/>
        <w:drawing>
          <wp:inline distB="114300" distT="114300" distL="114300" distR="114300">
            <wp:extent cx="5186363" cy="3508744"/>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186363" cy="3508744"/>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360" w:lineRule="auto"/>
        <w:rPr>
          <w:b w:val="1"/>
          <w:bCs w:val="1"/>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24">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25">
      <w:pPr>
        <w:spacing w:line="360" w:lineRule="auto"/>
        <w:rPr>
          <w:b w:val="1"/>
          <w:bCs w:val="1"/>
          <w:sz w:val="28"/>
          <w:szCs w:val="28"/>
        </w:rPr>
      </w:pPr>
      <w:r w:rsidDel="00000000" w:rsidR="00000000" w:rsidRPr="00000000">
        <w:rPr>
          <w:b w:val="1"/>
          <w:bCs w:val="1"/>
          <w:sz w:val="28"/>
          <w:szCs w:val="28"/>
          <w:rtl w:val="0"/>
        </w:rPr>
        <w:t xml:space="preserve">Question 3</w:t>
      </w:r>
    </w:p>
    <w:p w:rsidR="00000000" w:rsidDel="00000000" w:rsidP="00000000" w:rsidRDefault="00000000" w:rsidRPr="00000000" w14:paraId="00000026">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b w:val="1"/>
          <w:bCs w:val="1"/>
          <w:rtl w:val="0"/>
        </w:rPr>
        <w:t xml:space="preserve">Attributes: </w:t>
      </w:r>
      <w:r w:rsidDel="00000000" w:rsidR="00000000" w:rsidRPr="00000000">
        <w:rPr>
          <w:rtl w:val="0"/>
        </w:rPr>
        <w:t xml:space="preserve">Alcohol, Fixed Acidity, Sulphates</w:t>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drawing>
          <wp:inline distB="114300" distT="114300" distL="114300" distR="114300">
            <wp:extent cx="5943600" cy="22606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spacing w:line="360" w:lineRule="auto"/>
        <w:rPr>
          <w:b w:val="1"/>
          <w:bCs w:val="1"/>
        </w:rPr>
      </w:pPr>
      <w:r w:rsidDel="00000000" w:rsidR="00000000" w:rsidRPr="00000000">
        <w:rPr>
          <w:rtl w:val="0"/>
        </w:rPr>
        <w:tab/>
      </w:r>
      <w:r w:rsidDel="00000000" w:rsidR="00000000" w:rsidRPr="00000000">
        <w:rPr>
          <w:b w:val="1"/>
          <w:bCs w:val="1"/>
          <w:rtl w:val="0"/>
        </w:rPr>
        <w:t xml:space="preserve">Alcohol vs Quality Score: </w:t>
      </w:r>
    </w:p>
    <w:p w:rsidR="00000000" w:rsidDel="00000000" w:rsidP="00000000" w:rsidRDefault="00000000" w:rsidRPr="00000000" w14:paraId="0000002C">
      <w:pPr>
        <w:numPr>
          <w:ilvl w:val="0"/>
          <w:numId w:val="3"/>
        </w:numPr>
        <w:spacing w:line="360" w:lineRule="auto"/>
        <w:ind w:left="1440" w:hanging="360"/>
        <w:rPr>
          <w:b w:val="1"/>
          <w:bCs w:val="1"/>
          <w:u w:val="none"/>
        </w:rPr>
      </w:pPr>
      <w:r w:rsidDel="00000000" w:rsidR="00000000" w:rsidRPr="00000000">
        <w:rPr>
          <w:b w:val="1"/>
          <w:bCs w:val="1"/>
          <w:rtl w:val="0"/>
        </w:rPr>
        <w:t xml:space="preserve">Correlation: </w:t>
      </w:r>
      <w:r w:rsidDel="00000000" w:rsidR="00000000" w:rsidRPr="00000000">
        <w:rPr>
          <w:rtl w:val="0"/>
        </w:rPr>
        <w:t xml:space="preserve">Positive correlation with higher alcohol concentrations</w:t>
      </w:r>
    </w:p>
    <w:p w:rsidR="00000000" w:rsidDel="00000000" w:rsidP="00000000" w:rsidRDefault="00000000" w:rsidRPr="00000000" w14:paraId="0000002D">
      <w:pPr>
        <w:spacing w:line="360" w:lineRule="auto"/>
        <w:ind w:left="0" w:firstLine="0"/>
        <w:rPr>
          <w:b w:val="1"/>
          <w:bCs w:val="1"/>
        </w:rPr>
      </w:pPr>
      <w:r w:rsidDel="00000000" w:rsidR="00000000" w:rsidRPr="00000000">
        <w:rPr>
          <w:rtl w:val="0"/>
        </w:rPr>
        <w:tab/>
      </w:r>
      <w:r w:rsidDel="00000000" w:rsidR="00000000" w:rsidRPr="00000000">
        <w:rPr>
          <w:b w:val="1"/>
          <w:bCs w:val="1"/>
          <w:rtl w:val="0"/>
        </w:rPr>
        <w:t xml:space="preserve">Fixed Acidity vs Quality Score:</w:t>
      </w:r>
    </w:p>
    <w:p w:rsidR="00000000" w:rsidDel="00000000" w:rsidP="00000000" w:rsidRDefault="00000000" w:rsidRPr="00000000" w14:paraId="0000002E">
      <w:pPr>
        <w:numPr>
          <w:ilvl w:val="0"/>
          <w:numId w:val="4"/>
        </w:numPr>
        <w:spacing w:line="360" w:lineRule="auto"/>
        <w:ind w:left="1440" w:hanging="360"/>
        <w:rPr>
          <w:b w:val="1"/>
          <w:bCs w:val="1"/>
          <w:u w:val="none"/>
        </w:rPr>
      </w:pPr>
      <w:r w:rsidDel="00000000" w:rsidR="00000000" w:rsidRPr="00000000">
        <w:rPr>
          <w:b w:val="1"/>
          <w:bCs w:val="1"/>
          <w:rtl w:val="0"/>
        </w:rPr>
        <w:t xml:space="preserve">Correlation: </w:t>
      </w:r>
      <w:r w:rsidDel="00000000" w:rsidR="00000000" w:rsidRPr="00000000">
        <w:rPr>
          <w:rtl w:val="0"/>
        </w:rPr>
        <w:t xml:space="preserve">Slightly positive correlation with higher fixed acidity levels</w:t>
      </w:r>
    </w:p>
    <w:p w:rsidR="00000000" w:rsidDel="00000000" w:rsidP="00000000" w:rsidRDefault="00000000" w:rsidRPr="00000000" w14:paraId="0000002F">
      <w:pPr>
        <w:spacing w:line="360" w:lineRule="auto"/>
        <w:rPr>
          <w:b w:val="1"/>
          <w:bCs w:val="1"/>
        </w:rPr>
      </w:pPr>
      <w:r w:rsidDel="00000000" w:rsidR="00000000" w:rsidRPr="00000000">
        <w:rPr>
          <w:rtl w:val="0"/>
        </w:rPr>
        <w:tab/>
      </w:r>
      <w:r w:rsidDel="00000000" w:rsidR="00000000" w:rsidRPr="00000000">
        <w:rPr>
          <w:b w:val="1"/>
          <w:bCs w:val="1"/>
          <w:rtl w:val="0"/>
        </w:rPr>
        <w:t xml:space="preserve">Sulphates vs Quality Score:</w:t>
      </w:r>
    </w:p>
    <w:p w:rsidR="00000000" w:rsidDel="00000000" w:rsidP="00000000" w:rsidRDefault="00000000" w:rsidRPr="00000000" w14:paraId="00000030">
      <w:pPr>
        <w:numPr>
          <w:ilvl w:val="0"/>
          <w:numId w:val="5"/>
        </w:numPr>
        <w:spacing w:line="360" w:lineRule="auto"/>
        <w:ind w:left="1440" w:hanging="360"/>
        <w:rPr>
          <w:b w:val="1"/>
          <w:bCs w:val="1"/>
          <w:u w:val="none"/>
        </w:rPr>
      </w:pPr>
      <w:r w:rsidDel="00000000" w:rsidR="00000000" w:rsidRPr="00000000">
        <w:rPr>
          <w:b w:val="1"/>
          <w:bCs w:val="1"/>
          <w:rtl w:val="0"/>
        </w:rPr>
        <w:t xml:space="preserve">Correlation: </w:t>
      </w:r>
      <w:r w:rsidDel="00000000" w:rsidR="00000000" w:rsidRPr="00000000">
        <w:rPr>
          <w:rtl w:val="0"/>
        </w:rPr>
        <w:t xml:space="preserve">Positive correlation with higher sulphate concentrations</w:t>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rPr>
          <w:b w:val="1"/>
          <w:bCs w:val="1"/>
        </w:rPr>
      </w:pPr>
      <w:r w:rsidDel="00000000" w:rsidR="00000000" w:rsidRPr="00000000">
        <w:rPr>
          <w:rtl w:val="0"/>
        </w:rPr>
        <w:tab/>
      </w:r>
      <w:r w:rsidDel="00000000" w:rsidR="00000000" w:rsidRPr="00000000">
        <w:rPr>
          <w:b w:val="1"/>
          <w:bCs w:val="1"/>
          <w:rtl w:val="0"/>
        </w:rPr>
        <w:t xml:space="preserve">Actional Insights to Increase Wine Quality:</w:t>
      </w:r>
    </w:p>
    <w:p w:rsidR="00000000" w:rsidDel="00000000" w:rsidP="00000000" w:rsidRDefault="00000000" w:rsidRPr="00000000" w14:paraId="00000034">
      <w:pPr>
        <w:spacing w:line="360" w:lineRule="auto"/>
        <w:ind w:left="1440" w:firstLine="0"/>
        <w:rPr/>
      </w:pPr>
      <w:r w:rsidDel="00000000" w:rsidR="00000000" w:rsidRPr="00000000">
        <w:rPr>
          <w:rtl w:val="0"/>
        </w:rPr>
        <w:t xml:space="preserve">According to the above observations, a wine with a higher alcohol content, higher fixed acidity, and higher sulphate content, will receive a higher quality score. This could increase profit and quality rating making the product more attractive to consumers and help to create more recurrent customers</w:t>
      </w:r>
    </w:p>
    <w:p w:rsidR="00000000" w:rsidDel="00000000" w:rsidP="00000000" w:rsidRDefault="00000000" w:rsidRPr="00000000" w14:paraId="00000035">
      <w:pPr>
        <w:spacing w:line="360" w:lineRule="auto"/>
        <w:ind w:left="0" w:firstLine="0"/>
        <w:rPr/>
      </w:pPr>
      <w:r w:rsidDel="00000000" w:rsidR="00000000" w:rsidRPr="00000000">
        <w:rPr>
          <w:rtl w:val="0"/>
        </w:rPr>
      </w:r>
    </w:p>
    <w:p w:rsidR="00000000" w:rsidDel="00000000" w:rsidP="00000000" w:rsidRDefault="00000000" w:rsidRPr="00000000" w14:paraId="00000036">
      <w:pPr>
        <w:spacing w:line="360" w:lineRule="auto"/>
        <w:ind w:left="0" w:firstLine="0"/>
        <w:rPr/>
      </w:pPr>
      <w:r w:rsidDel="00000000" w:rsidR="00000000" w:rsidRPr="00000000">
        <w:rPr>
          <w:rtl w:val="0"/>
        </w:rPr>
      </w:r>
    </w:p>
    <w:p w:rsidR="00000000" w:rsidDel="00000000" w:rsidP="00000000" w:rsidRDefault="00000000" w:rsidRPr="00000000" w14:paraId="00000037">
      <w:pPr>
        <w:spacing w:line="360" w:lineRule="auto"/>
        <w:ind w:left="0" w:firstLine="0"/>
        <w:rPr/>
      </w:pPr>
      <w:r w:rsidDel="00000000" w:rsidR="00000000" w:rsidRPr="00000000">
        <w:rPr>
          <w:rtl w:val="0"/>
        </w:rPr>
      </w:r>
    </w:p>
    <w:p w:rsidR="00000000" w:rsidDel="00000000" w:rsidP="00000000" w:rsidRDefault="00000000" w:rsidRPr="00000000" w14:paraId="00000038">
      <w:pPr>
        <w:spacing w:line="360" w:lineRule="auto"/>
        <w:ind w:left="0" w:firstLine="0"/>
        <w:rPr/>
      </w:pPr>
      <w:r w:rsidDel="00000000" w:rsidR="00000000" w:rsidRPr="00000000">
        <w:rPr>
          <w:rtl w:val="0"/>
        </w:rPr>
      </w:r>
    </w:p>
    <w:p w:rsidR="00000000" w:rsidDel="00000000" w:rsidP="00000000" w:rsidRDefault="00000000" w:rsidRPr="00000000" w14:paraId="00000039">
      <w:pPr>
        <w:spacing w:line="360" w:lineRule="auto"/>
        <w:ind w:left="0" w:firstLine="0"/>
        <w:rPr>
          <w:b w:val="1"/>
          <w:bCs w:val="1"/>
          <w:sz w:val="28"/>
          <w:szCs w:val="28"/>
        </w:rPr>
      </w:pPr>
      <w:r w:rsidDel="00000000" w:rsidR="00000000" w:rsidRPr="00000000">
        <w:rPr>
          <w:b w:val="1"/>
          <w:bCs w:val="1"/>
          <w:sz w:val="28"/>
          <w:szCs w:val="28"/>
          <w:rtl w:val="0"/>
        </w:rPr>
        <w:t xml:space="preserve">Question 4</w:t>
      </w:r>
    </w:p>
    <w:p w:rsidR="00000000" w:rsidDel="00000000" w:rsidP="00000000" w:rsidRDefault="00000000" w:rsidRPr="00000000" w14:paraId="0000003A">
      <w:pPr>
        <w:spacing w:line="36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3B">
      <w:pPr>
        <w:spacing w:line="360" w:lineRule="auto"/>
        <w:ind w:left="0" w:firstLine="0"/>
        <w:rPr/>
      </w:pPr>
      <w:r w:rsidDel="00000000" w:rsidR="00000000" w:rsidRPr="00000000">
        <w:rPr>
          <w:b w:val="1"/>
          <w:bCs w:val="1"/>
          <w:rtl w:val="0"/>
        </w:rPr>
        <w:t xml:space="preserve">Attributes: </w:t>
      </w:r>
      <w:r w:rsidDel="00000000" w:rsidR="00000000" w:rsidRPr="00000000">
        <w:rPr>
          <w:rtl w:val="0"/>
        </w:rPr>
        <w:t xml:space="preserve">Alcohol, Sulphates, Fixed Acidity</w:t>
      </w:r>
    </w:p>
    <w:p w:rsidR="00000000" w:rsidDel="00000000" w:rsidP="00000000" w:rsidRDefault="00000000" w:rsidRPr="00000000" w14:paraId="0000003C">
      <w:pPr>
        <w:spacing w:line="360" w:lineRule="auto"/>
        <w:ind w:left="0" w:firstLine="0"/>
        <w:rPr/>
      </w:pPr>
      <w:r w:rsidDel="00000000" w:rsidR="00000000" w:rsidRPr="00000000">
        <w:rPr>
          <w:rtl w:val="0"/>
        </w:rPr>
      </w:r>
    </w:p>
    <w:p w:rsidR="00000000" w:rsidDel="00000000" w:rsidP="00000000" w:rsidRDefault="00000000" w:rsidRPr="00000000" w14:paraId="0000003D">
      <w:pPr>
        <w:spacing w:line="360" w:lineRule="auto"/>
        <w:ind w:left="0" w:firstLine="0"/>
        <w:rPr>
          <w:b w:val="1"/>
          <w:bCs w:val="1"/>
        </w:rPr>
      </w:pPr>
      <w:r w:rsidDel="00000000" w:rsidR="00000000" w:rsidRPr="00000000">
        <w:rPr>
          <w:b w:val="1"/>
          <w:bCs w:val="1"/>
          <w:rtl w:val="0"/>
        </w:rPr>
        <w:t xml:space="preserve">Compare and contrast the box plots of these attributes</w:t>
      </w:r>
    </w:p>
    <w:p w:rsidR="00000000" w:rsidDel="00000000" w:rsidP="00000000" w:rsidRDefault="00000000" w:rsidRPr="00000000" w14:paraId="0000003E">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3F">
      <w:pPr>
        <w:spacing w:line="360" w:lineRule="auto"/>
        <w:ind w:left="0" w:firstLine="0"/>
        <w:rPr>
          <w:b w:val="1"/>
          <w:bCs w:val="1"/>
        </w:rPr>
      </w:pPr>
      <w:r w:rsidDel="00000000" w:rsidR="00000000" w:rsidRPr="00000000">
        <w:rPr>
          <w:b w:val="1"/>
          <w:bCs w:val="1"/>
        </w:rPr>
        <w:drawing>
          <wp:inline distB="114300" distT="114300" distL="114300" distR="114300">
            <wp:extent cx="5943600" cy="20828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41">
      <w:pPr>
        <w:spacing w:line="360" w:lineRule="auto"/>
        <w:ind w:left="0" w:firstLine="0"/>
        <w:rPr>
          <w:b w:val="1"/>
          <w:bCs w:val="1"/>
        </w:rPr>
      </w:pPr>
      <w:r w:rsidDel="00000000" w:rsidR="00000000" w:rsidRPr="00000000">
        <w:rPr>
          <w:b w:val="1"/>
          <w:bCs w:val="1"/>
          <w:rtl w:val="0"/>
        </w:rPr>
        <w:tab/>
        <w:t xml:space="preserve">Similarities:</w:t>
        <w:tab/>
      </w:r>
    </w:p>
    <w:p w:rsidR="00000000" w:rsidDel="00000000" w:rsidP="00000000" w:rsidRDefault="00000000" w:rsidRPr="00000000" w14:paraId="00000042">
      <w:pPr>
        <w:numPr>
          <w:ilvl w:val="0"/>
          <w:numId w:val="6"/>
        </w:numPr>
        <w:spacing w:line="360" w:lineRule="auto"/>
        <w:ind w:left="1440" w:hanging="360"/>
        <w:rPr/>
      </w:pPr>
      <w:r w:rsidDel="00000000" w:rsidR="00000000" w:rsidRPr="00000000">
        <w:rPr>
          <w:rtl w:val="0"/>
        </w:rPr>
        <w:t xml:space="preserve">All the boxplots only have high-valued outliers</w:t>
      </w:r>
    </w:p>
    <w:p w:rsidR="00000000" w:rsidDel="00000000" w:rsidP="00000000" w:rsidRDefault="00000000" w:rsidRPr="00000000" w14:paraId="00000043">
      <w:pPr>
        <w:numPr>
          <w:ilvl w:val="0"/>
          <w:numId w:val="6"/>
        </w:numPr>
        <w:spacing w:line="360" w:lineRule="auto"/>
        <w:ind w:left="1440" w:hanging="360"/>
        <w:rPr>
          <w:u w:val="none"/>
        </w:rPr>
      </w:pPr>
      <w:r w:rsidDel="00000000" w:rsidR="00000000" w:rsidRPr="00000000">
        <w:rPr>
          <w:rtl w:val="0"/>
        </w:rPr>
        <w:t xml:space="preserve">All have a median slightly lower than the center value between Q1 and Q3</w:t>
      </w:r>
    </w:p>
    <w:p w:rsidR="00000000" w:rsidDel="00000000" w:rsidP="00000000" w:rsidRDefault="00000000" w:rsidRPr="00000000" w14:paraId="00000044">
      <w:pPr>
        <w:spacing w:line="360" w:lineRule="auto"/>
        <w:rPr/>
      </w:pPr>
      <w:r w:rsidDel="00000000" w:rsidR="00000000" w:rsidRPr="00000000">
        <w:rPr>
          <w:rtl w:val="0"/>
        </w:rPr>
      </w:r>
    </w:p>
    <w:p w:rsidR="00000000" w:rsidDel="00000000" w:rsidP="00000000" w:rsidRDefault="00000000" w:rsidRPr="00000000" w14:paraId="00000045">
      <w:pPr>
        <w:spacing w:line="360" w:lineRule="auto"/>
        <w:rPr>
          <w:b w:val="1"/>
          <w:bCs w:val="1"/>
        </w:rPr>
      </w:pPr>
      <w:r w:rsidDel="00000000" w:rsidR="00000000" w:rsidRPr="00000000">
        <w:rPr>
          <w:rtl w:val="0"/>
        </w:rPr>
        <w:tab/>
      </w:r>
      <w:r w:rsidDel="00000000" w:rsidR="00000000" w:rsidRPr="00000000">
        <w:rPr>
          <w:b w:val="1"/>
          <w:bCs w:val="1"/>
          <w:rtl w:val="0"/>
        </w:rPr>
        <w:t xml:space="preserve">Differences:</w:t>
      </w:r>
    </w:p>
    <w:p w:rsidR="00000000" w:rsidDel="00000000" w:rsidP="00000000" w:rsidRDefault="00000000" w:rsidRPr="00000000" w14:paraId="00000046">
      <w:pPr>
        <w:numPr>
          <w:ilvl w:val="0"/>
          <w:numId w:val="1"/>
        </w:numPr>
        <w:spacing w:line="360" w:lineRule="auto"/>
        <w:ind w:left="1440" w:hanging="360"/>
        <w:rPr>
          <w:u w:val="none"/>
        </w:rPr>
      </w:pPr>
      <w:r w:rsidDel="00000000" w:rsidR="00000000" w:rsidRPr="00000000">
        <w:rPr>
          <w:rtl w:val="0"/>
        </w:rPr>
        <w:t xml:space="preserve">Alcohol has the largest distribution of all the attributes</w:t>
      </w:r>
    </w:p>
    <w:p w:rsidR="00000000" w:rsidDel="00000000" w:rsidP="00000000" w:rsidRDefault="00000000" w:rsidRPr="00000000" w14:paraId="00000047">
      <w:pPr>
        <w:numPr>
          <w:ilvl w:val="0"/>
          <w:numId w:val="1"/>
        </w:numPr>
        <w:spacing w:line="360" w:lineRule="auto"/>
        <w:ind w:left="1440" w:hanging="360"/>
        <w:rPr>
          <w:u w:val="none"/>
        </w:rPr>
      </w:pPr>
      <w:r w:rsidDel="00000000" w:rsidR="00000000" w:rsidRPr="00000000">
        <w:rPr>
          <w:rtl w:val="0"/>
        </w:rPr>
        <w:t xml:space="preserve">Sulphates and Fixed Acidity have an abnormally large amount of outliers compared to Alcohol</w:t>
      </w:r>
    </w:p>
    <w:p w:rsidR="00000000" w:rsidDel="00000000" w:rsidP="00000000" w:rsidRDefault="00000000" w:rsidRPr="00000000" w14:paraId="00000048">
      <w:pPr>
        <w:spacing w:line="360" w:lineRule="auto"/>
        <w:rPr/>
      </w:pPr>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rtl w:val="0"/>
        </w:rPr>
      </w:r>
    </w:p>
    <w:p w:rsidR="00000000" w:rsidDel="00000000" w:rsidP="00000000" w:rsidRDefault="00000000" w:rsidRPr="00000000" w14:paraId="0000004D">
      <w:pPr>
        <w:spacing w:line="360" w:lineRule="auto"/>
        <w:rPr/>
      </w:pPr>
      <w:r w:rsidDel="00000000" w:rsidR="00000000" w:rsidRPr="00000000">
        <w:rPr>
          <w:rtl w:val="0"/>
        </w:rPr>
      </w:r>
    </w:p>
    <w:p w:rsidR="00000000" w:rsidDel="00000000" w:rsidP="00000000" w:rsidRDefault="00000000" w:rsidRPr="00000000" w14:paraId="0000004E">
      <w:pPr>
        <w:spacing w:line="360" w:lineRule="auto"/>
        <w:rPr/>
      </w:pPr>
      <w:r w:rsidDel="00000000" w:rsidR="00000000" w:rsidRPr="00000000">
        <w:rPr>
          <w:rtl w:val="0"/>
        </w:rPr>
      </w:r>
    </w:p>
    <w:p w:rsidR="00000000" w:rsidDel="00000000" w:rsidP="00000000" w:rsidRDefault="00000000" w:rsidRPr="00000000" w14:paraId="0000004F">
      <w:pPr>
        <w:spacing w:line="360" w:lineRule="auto"/>
        <w:rPr/>
      </w:pPr>
      <w:r w:rsidDel="00000000" w:rsidR="00000000" w:rsidRPr="00000000">
        <w:rPr>
          <w:rtl w:val="0"/>
        </w:rPr>
      </w:r>
    </w:p>
    <w:p w:rsidR="00000000" w:rsidDel="00000000" w:rsidP="00000000" w:rsidRDefault="00000000" w:rsidRPr="00000000" w14:paraId="00000050">
      <w:pPr>
        <w:spacing w:line="360" w:lineRule="auto"/>
        <w:rPr/>
      </w:pPr>
      <w:r w:rsidDel="00000000" w:rsidR="00000000" w:rsidRPr="00000000">
        <w:rPr>
          <w:rtl w:val="0"/>
        </w:rPr>
      </w:r>
    </w:p>
    <w:p w:rsidR="00000000" w:rsidDel="00000000" w:rsidP="00000000" w:rsidRDefault="00000000" w:rsidRPr="00000000" w14:paraId="00000051">
      <w:pPr>
        <w:spacing w:line="360" w:lineRule="auto"/>
        <w:rPr>
          <w:b w:val="1"/>
          <w:bCs w:val="1"/>
          <w:sz w:val="28"/>
          <w:szCs w:val="28"/>
        </w:rPr>
      </w:pPr>
      <w:r w:rsidDel="00000000" w:rsidR="00000000" w:rsidRPr="00000000">
        <w:rPr>
          <w:b w:val="1"/>
          <w:bCs w:val="1"/>
          <w:sz w:val="28"/>
          <w:szCs w:val="28"/>
          <w:rtl w:val="0"/>
        </w:rPr>
        <w:t xml:space="preserve">Question 5</w:t>
      </w:r>
    </w:p>
    <w:p w:rsidR="00000000" w:rsidDel="00000000" w:rsidP="00000000" w:rsidRDefault="00000000" w:rsidRPr="00000000" w14:paraId="00000052">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53">
      <w:pPr>
        <w:spacing w:line="360" w:lineRule="auto"/>
        <w:rPr>
          <w:b w:val="1"/>
          <w:bCs w:val="1"/>
        </w:rPr>
      </w:pPr>
      <w:r w:rsidDel="00000000" w:rsidR="00000000" w:rsidRPr="00000000">
        <w:rPr>
          <w:b w:val="1"/>
          <w:bCs w:val="1"/>
          <w:rtl w:val="0"/>
        </w:rPr>
        <w:t xml:space="preserve">Key recommendations for improving wine quality</w:t>
      </w:r>
    </w:p>
    <w:p w:rsidR="00000000" w:rsidDel="00000000" w:rsidP="00000000" w:rsidRDefault="00000000" w:rsidRPr="00000000" w14:paraId="00000054">
      <w:pPr>
        <w:spacing w:line="360" w:lineRule="auto"/>
        <w:rPr>
          <w:b w:val="1"/>
          <w:bCs w:val="1"/>
        </w:rPr>
      </w:pPr>
      <w:r w:rsidDel="00000000" w:rsidR="00000000" w:rsidRPr="00000000">
        <w:rPr>
          <w:rtl w:val="0"/>
        </w:rPr>
      </w:r>
    </w:p>
    <w:p w:rsidR="00000000" w:rsidDel="00000000" w:rsidP="00000000" w:rsidRDefault="00000000" w:rsidRPr="00000000" w14:paraId="00000055">
      <w:pPr>
        <w:spacing w:line="360" w:lineRule="auto"/>
        <w:ind w:left="720" w:firstLine="0"/>
        <w:rPr/>
      </w:pPr>
      <w:r w:rsidDel="00000000" w:rsidR="00000000" w:rsidRPr="00000000">
        <w:rPr>
          <w:rtl w:val="0"/>
        </w:rPr>
        <w:t xml:space="preserve">Based on these findings, wine quality score can be positively correlated with three tested attributes; higher alcohol concentration, higher fixed acidity, and higher sulphate concentration. This means that if those attributes were to be modified to be higher than average, the wine quality score is likely to increase. However, it’s important to note that the sulphates should not exceed 1.25 according to the graph as the outlier points greater than that tend to actually lead to a decrease in quality score. Alcohol content and fixed acidity seems to have less of that affect as you get into outlier values.</w:t>
      </w: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color w:val="666666"/>
        <w:sz w:val="14"/>
        <w:szCs w:val="14"/>
      </w:rPr>
    </w:pPr>
    <w:r w:rsidDel="00000000" w:rsidR="00000000" w:rsidRPr="00000000">
      <w:rPr>
        <w:color w:val="666666"/>
        <w:sz w:val="14"/>
        <w:szCs w:val="14"/>
        <w:rtl w:val="0"/>
      </w:rPr>
      <w:t xml:space="preserve">CIS 335 Assignment 1 - Hailey Zweedyk</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