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A15" w:rsidRDefault="0076541E" w:rsidP="0076541E">
      <w:pPr>
        <w:pStyle w:val="Title"/>
        <w:rPr>
          <w:u w:val="single"/>
          <w:lang w:val="en-US"/>
        </w:rPr>
      </w:pPr>
      <w:r w:rsidRPr="00EB7E5C">
        <w:rPr>
          <w:u w:val="single"/>
          <w:lang w:val="en-US"/>
        </w:rPr>
        <w:t>Scripts:</w:t>
      </w:r>
    </w:p>
    <w:p w:rsidR="001D62BE" w:rsidRPr="001D62BE" w:rsidRDefault="001D62BE" w:rsidP="001D62BE">
      <w:pPr>
        <w:rPr>
          <w:lang w:val="en-US"/>
        </w:rPr>
      </w:pPr>
    </w:p>
    <w:p w:rsidR="00773CE6" w:rsidRPr="00773CE6" w:rsidRDefault="0076541E" w:rsidP="00773CE6">
      <w:pPr>
        <w:pStyle w:val="ListParagraph"/>
        <w:numPr>
          <w:ilvl w:val="0"/>
          <w:numId w:val="1"/>
        </w:numPr>
        <w:rPr>
          <w:lang w:val="en-US"/>
        </w:rPr>
      </w:pPr>
      <w:r w:rsidRPr="00315210">
        <w:rPr>
          <w:lang w:val="en-US"/>
        </w:rPr>
        <w:t>Custom FPS controller</w:t>
      </w:r>
      <w:r w:rsidR="00773CE6">
        <w:rPr>
          <w:lang w:val="en-US"/>
        </w:rPr>
        <w:t xml:space="preserve"> </w:t>
      </w:r>
      <w:r w:rsidR="00773CE6" w:rsidRPr="00773CE6">
        <w:rPr>
          <w:strike/>
          <w:noProof/>
        </w:rPr>
        <w:drawing>
          <wp:inline distT="0" distB="0" distL="0" distR="0">
            <wp:extent cx="114300" cy="114300"/>
            <wp:effectExtent l="0" t="0" r="0" b="0"/>
            <wp:docPr id="1" name="Picture 1" descr="Einfaches Käs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nfaches Kästch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3CE6">
        <w:rPr>
          <w:lang w:val="en-US"/>
        </w:rPr>
        <w:t xml:space="preserve"> </w:t>
      </w:r>
    </w:p>
    <w:p w:rsidR="0076541E" w:rsidRPr="00315210" w:rsidRDefault="0076541E" w:rsidP="00773CE6">
      <w:pPr>
        <w:pStyle w:val="ListParagraph"/>
        <w:numPr>
          <w:ilvl w:val="0"/>
          <w:numId w:val="1"/>
        </w:numPr>
        <w:rPr>
          <w:lang w:val="en-US"/>
        </w:rPr>
      </w:pPr>
      <w:r w:rsidRPr="00315210">
        <w:rPr>
          <w:lang w:val="en-US"/>
        </w:rPr>
        <w:t>FPS to TPS switch</w:t>
      </w:r>
      <w:r w:rsidR="00773CE6">
        <w:rPr>
          <w:lang w:val="en-US"/>
        </w:rPr>
        <w:t xml:space="preserve"> </w:t>
      </w:r>
      <w:r w:rsidR="00773CE6">
        <w:rPr>
          <w:noProof/>
        </w:rPr>
        <w:drawing>
          <wp:inline distT="0" distB="0" distL="0" distR="0">
            <wp:extent cx="114300" cy="114300"/>
            <wp:effectExtent l="0" t="0" r="0" b="0"/>
            <wp:docPr id="2" name="Picture 2" descr="Einfaches Käs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infaches Kästch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1E" w:rsidRPr="00315210" w:rsidRDefault="0076541E" w:rsidP="00773CE6">
      <w:pPr>
        <w:pStyle w:val="ListParagraph"/>
        <w:numPr>
          <w:ilvl w:val="0"/>
          <w:numId w:val="1"/>
        </w:numPr>
        <w:rPr>
          <w:lang w:val="en-US"/>
        </w:rPr>
      </w:pPr>
      <w:r w:rsidRPr="00315210">
        <w:rPr>
          <w:lang w:val="en-US"/>
        </w:rPr>
        <w:t>Inventory</w:t>
      </w:r>
      <w:r w:rsidR="00773CE6">
        <w:rPr>
          <w:lang w:val="en-US"/>
        </w:rPr>
        <w:t xml:space="preserve"> </w:t>
      </w:r>
      <w:r w:rsidR="00773CE6">
        <w:rPr>
          <w:noProof/>
        </w:rPr>
        <w:drawing>
          <wp:inline distT="0" distB="0" distL="0" distR="0">
            <wp:extent cx="114300" cy="114300"/>
            <wp:effectExtent l="0" t="0" r="0" b="0"/>
            <wp:docPr id="3" name="Picture 3" descr="Einfaches Käs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infaches Kästch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3CE6">
        <w:rPr>
          <w:lang w:val="en-US"/>
        </w:rPr>
        <w:t xml:space="preserve"> </w:t>
      </w:r>
    </w:p>
    <w:p w:rsidR="0076541E" w:rsidRPr="00315210" w:rsidRDefault="0076541E" w:rsidP="00773CE6">
      <w:pPr>
        <w:pStyle w:val="ListParagraph"/>
        <w:numPr>
          <w:ilvl w:val="0"/>
          <w:numId w:val="1"/>
        </w:numPr>
        <w:rPr>
          <w:lang w:val="en-US"/>
        </w:rPr>
      </w:pPr>
      <w:r w:rsidRPr="00315210">
        <w:rPr>
          <w:lang w:val="en-US"/>
        </w:rPr>
        <w:t>HUD</w:t>
      </w:r>
      <w:r w:rsidR="00773CE6">
        <w:rPr>
          <w:lang w:val="en-US"/>
        </w:rPr>
        <w:t xml:space="preserve"> </w:t>
      </w:r>
      <w:r w:rsidR="00773CE6">
        <w:rPr>
          <w:noProof/>
        </w:rPr>
        <w:drawing>
          <wp:inline distT="0" distB="0" distL="0" distR="0">
            <wp:extent cx="114300" cy="114300"/>
            <wp:effectExtent l="0" t="0" r="0" b="0"/>
            <wp:docPr id="4" name="Picture 4" descr="Einfaches Käs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infaches Kästch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3CE6">
        <w:rPr>
          <w:lang w:val="en-US"/>
        </w:rPr>
        <w:t xml:space="preserve"> </w:t>
      </w:r>
    </w:p>
    <w:p w:rsidR="0076541E" w:rsidRPr="00315210" w:rsidRDefault="0076541E" w:rsidP="00773CE6">
      <w:pPr>
        <w:pStyle w:val="ListParagraph"/>
        <w:numPr>
          <w:ilvl w:val="0"/>
          <w:numId w:val="1"/>
        </w:numPr>
        <w:rPr>
          <w:lang w:val="en-US"/>
        </w:rPr>
      </w:pPr>
      <w:r w:rsidRPr="00315210">
        <w:rPr>
          <w:lang w:val="en-US"/>
        </w:rPr>
        <w:t>Menu</w:t>
      </w:r>
      <w:r w:rsidR="00773CE6">
        <w:t xml:space="preserve"> </w:t>
      </w:r>
      <w:r w:rsidR="00773CE6">
        <w:rPr>
          <w:noProof/>
        </w:rPr>
        <w:drawing>
          <wp:inline distT="0" distB="0" distL="0" distR="0">
            <wp:extent cx="114300" cy="114300"/>
            <wp:effectExtent l="0" t="0" r="0" b="0"/>
            <wp:docPr id="5" name="Picture 5" descr="Einfaches Käs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infaches Kästch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1E" w:rsidRPr="00315210" w:rsidRDefault="0076541E" w:rsidP="00773CE6">
      <w:pPr>
        <w:pStyle w:val="ListParagraph"/>
        <w:numPr>
          <w:ilvl w:val="0"/>
          <w:numId w:val="1"/>
        </w:numPr>
        <w:rPr>
          <w:lang w:val="en-US"/>
        </w:rPr>
      </w:pPr>
      <w:r w:rsidRPr="00315210">
        <w:rPr>
          <w:lang w:val="en-US"/>
        </w:rPr>
        <w:t>Pause menu</w:t>
      </w:r>
      <w:r w:rsidR="00773CE6">
        <w:rPr>
          <w:lang w:val="en-US"/>
        </w:rPr>
        <w:t xml:space="preserve"> </w:t>
      </w:r>
      <w:r w:rsidR="00773CE6">
        <w:rPr>
          <w:noProof/>
        </w:rPr>
        <w:drawing>
          <wp:inline distT="0" distB="0" distL="0" distR="0">
            <wp:extent cx="114300" cy="114300"/>
            <wp:effectExtent l="0" t="0" r="0" b="0"/>
            <wp:docPr id="14" name="Picture 14" descr="Einfaches Käs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infaches Kästch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1E" w:rsidRPr="00315210" w:rsidRDefault="0076541E" w:rsidP="00773CE6">
      <w:pPr>
        <w:pStyle w:val="ListParagraph"/>
        <w:numPr>
          <w:ilvl w:val="0"/>
          <w:numId w:val="1"/>
        </w:numPr>
        <w:rPr>
          <w:lang w:val="en-US"/>
        </w:rPr>
      </w:pPr>
      <w:r w:rsidRPr="00315210">
        <w:rPr>
          <w:lang w:val="en-US"/>
        </w:rPr>
        <w:t>Settings</w:t>
      </w:r>
      <w:r w:rsidR="00773CE6">
        <w:rPr>
          <w:lang w:val="en-US"/>
        </w:rPr>
        <w:t xml:space="preserve"> </w:t>
      </w:r>
      <w:r w:rsidR="00773CE6">
        <w:rPr>
          <w:noProof/>
        </w:rPr>
        <w:drawing>
          <wp:inline distT="0" distB="0" distL="0" distR="0">
            <wp:extent cx="114300" cy="114300"/>
            <wp:effectExtent l="0" t="0" r="0" b="0"/>
            <wp:docPr id="13" name="Picture 13" descr="Einfaches Käs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infaches Kästch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1E" w:rsidRPr="00315210" w:rsidRDefault="0076541E" w:rsidP="00773CE6">
      <w:pPr>
        <w:pStyle w:val="ListParagraph"/>
        <w:numPr>
          <w:ilvl w:val="0"/>
          <w:numId w:val="1"/>
        </w:numPr>
        <w:rPr>
          <w:lang w:val="en-US"/>
        </w:rPr>
      </w:pPr>
      <w:r w:rsidRPr="00315210">
        <w:rPr>
          <w:lang w:val="en-US"/>
        </w:rPr>
        <w:t>Crafting</w:t>
      </w:r>
      <w:r w:rsidR="00773CE6">
        <w:rPr>
          <w:lang w:val="en-US"/>
        </w:rPr>
        <w:t xml:space="preserve"> </w:t>
      </w:r>
      <w:r w:rsidR="00773CE6">
        <w:rPr>
          <w:noProof/>
        </w:rPr>
        <w:drawing>
          <wp:inline distT="0" distB="0" distL="0" distR="0">
            <wp:extent cx="114300" cy="114300"/>
            <wp:effectExtent l="0" t="0" r="0" b="0"/>
            <wp:docPr id="12" name="Picture 12" descr="Einfaches Käs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infaches Kästch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1E" w:rsidRPr="00315210" w:rsidRDefault="0076541E" w:rsidP="00773CE6">
      <w:pPr>
        <w:pStyle w:val="ListParagraph"/>
        <w:numPr>
          <w:ilvl w:val="0"/>
          <w:numId w:val="1"/>
        </w:numPr>
        <w:rPr>
          <w:lang w:val="en-US"/>
        </w:rPr>
      </w:pPr>
      <w:r w:rsidRPr="00315210">
        <w:rPr>
          <w:lang w:val="en-US"/>
        </w:rPr>
        <w:t>Destroyable objects</w:t>
      </w:r>
      <w:r w:rsidR="00773CE6">
        <w:rPr>
          <w:lang w:val="en-US"/>
        </w:rPr>
        <w:t xml:space="preserve"> </w:t>
      </w:r>
      <w:r w:rsidR="00773CE6">
        <w:rPr>
          <w:noProof/>
        </w:rPr>
        <w:drawing>
          <wp:inline distT="0" distB="0" distL="0" distR="0">
            <wp:extent cx="114300" cy="114300"/>
            <wp:effectExtent l="0" t="0" r="0" b="0"/>
            <wp:docPr id="11" name="Picture 11" descr="Einfaches Käs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infaches Kästch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1E" w:rsidRPr="00315210" w:rsidRDefault="00315210" w:rsidP="00773CE6">
      <w:pPr>
        <w:pStyle w:val="ListParagraph"/>
        <w:numPr>
          <w:ilvl w:val="0"/>
          <w:numId w:val="1"/>
        </w:numPr>
        <w:rPr>
          <w:lang w:val="en-US"/>
        </w:rPr>
      </w:pPr>
      <w:r w:rsidRPr="00315210">
        <w:rPr>
          <w:lang w:val="en-US"/>
        </w:rPr>
        <w:t>Animal A.I</w:t>
      </w:r>
      <w:r w:rsidR="0076541E" w:rsidRPr="00315210">
        <w:rPr>
          <w:lang w:val="en-US"/>
        </w:rPr>
        <w:t xml:space="preserve"> </w:t>
      </w:r>
      <w:r w:rsidR="00773CE6">
        <w:rPr>
          <w:noProof/>
        </w:rPr>
        <w:drawing>
          <wp:inline distT="0" distB="0" distL="0" distR="0">
            <wp:extent cx="114300" cy="114300"/>
            <wp:effectExtent l="0" t="0" r="0" b="0"/>
            <wp:docPr id="10" name="Picture 10" descr="Einfaches Käs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infaches Kästch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1E" w:rsidRPr="001757D5" w:rsidRDefault="0076541E" w:rsidP="001757D5">
      <w:pPr>
        <w:pStyle w:val="ListParagraph"/>
        <w:numPr>
          <w:ilvl w:val="0"/>
          <w:numId w:val="1"/>
        </w:numPr>
        <w:rPr>
          <w:lang w:val="en-US"/>
        </w:rPr>
      </w:pPr>
      <w:r w:rsidRPr="00315210">
        <w:rPr>
          <w:lang w:val="en-US"/>
        </w:rPr>
        <w:t xml:space="preserve">Quests </w:t>
      </w:r>
      <w:r w:rsidR="00773CE6">
        <w:rPr>
          <w:noProof/>
        </w:rPr>
        <w:drawing>
          <wp:inline distT="0" distB="0" distL="0" distR="0">
            <wp:extent cx="114300" cy="114300"/>
            <wp:effectExtent l="0" t="0" r="0" b="0"/>
            <wp:docPr id="9" name="Picture 9" descr="Einfaches Käs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infaches Kästch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5C" w:rsidRPr="00315210" w:rsidRDefault="00EB7E5C" w:rsidP="00773CE6">
      <w:pPr>
        <w:pStyle w:val="ListParagraph"/>
        <w:numPr>
          <w:ilvl w:val="0"/>
          <w:numId w:val="1"/>
        </w:numPr>
        <w:rPr>
          <w:lang w:val="en-US"/>
        </w:rPr>
      </w:pPr>
      <w:r w:rsidRPr="00315210">
        <w:rPr>
          <w:lang w:val="en-US"/>
        </w:rPr>
        <w:t xml:space="preserve">Swimming </w:t>
      </w:r>
      <w:r w:rsidR="00773CE6">
        <w:rPr>
          <w:noProof/>
        </w:rPr>
        <w:drawing>
          <wp:inline distT="0" distB="0" distL="0" distR="0">
            <wp:extent cx="114300" cy="114300"/>
            <wp:effectExtent l="0" t="0" r="0" b="0"/>
            <wp:docPr id="7" name="Picture 7" descr="Einfaches Käs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infaches Kästch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10" w:rsidRDefault="00315210" w:rsidP="00773CE6">
      <w:pPr>
        <w:pStyle w:val="ListParagraph"/>
        <w:numPr>
          <w:ilvl w:val="0"/>
          <w:numId w:val="1"/>
        </w:numPr>
        <w:rPr>
          <w:lang w:val="en-US"/>
        </w:rPr>
      </w:pPr>
      <w:r w:rsidRPr="00315210">
        <w:rPr>
          <w:lang w:val="en-US"/>
        </w:rPr>
        <w:t xml:space="preserve">Needs </w:t>
      </w:r>
      <w:r w:rsidR="001D62BE">
        <w:rPr>
          <w:rFonts w:ascii="Segoe UI Symbol" w:hAnsi="Segoe UI Symbol" w:cs="Segoe UI Symbol"/>
          <w:color w:val="000000"/>
          <w:sz w:val="21"/>
          <w:szCs w:val="21"/>
          <w:shd w:val="clear" w:color="auto" w:fill="F8F9FA"/>
        </w:rPr>
        <w:t>☑</w:t>
      </w:r>
    </w:p>
    <w:p w:rsidR="001D62BE" w:rsidRDefault="001D62BE" w:rsidP="00773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Weapon switch </w:t>
      </w:r>
      <w:r w:rsidR="003D14D7">
        <w:rPr>
          <w:rFonts w:ascii="Segoe UI Symbol" w:hAnsi="Segoe UI Symbol" w:cs="Segoe UI Symbol"/>
          <w:color w:val="000000"/>
          <w:sz w:val="21"/>
          <w:szCs w:val="21"/>
          <w:shd w:val="clear" w:color="auto" w:fill="F8F9FA"/>
        </w:rPr>
        <w:t>☑</w:t>
      </w:r>
      <w:bookmarkStart w:id="0" w:name="_GoBack"/>
      <w:bookmarkEnd w:id="0"/>
    </w:p>
    <w:p w:rsidR="001757D5" w:rsidRDefault="00443AF4" w:rsidP="001757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Map </w:t>
      </w:r>
      <w:r w:rsidR="001757D5">
        <w:rPr>
          <w:noProof/>
        </w:rPr>
        <w:drawing>
          <wp:inline distT="0" distB="0" distL="0" distR="0" wp14:anchorId="37151DA7" wp14:editId="401F6A7B">
            <wp:extent cx="114300" cy="114300"/>
            <wp:effectExtent l="0" t="0" r="0" b="0"/>
            <wp:docPr id="6" name="Picture 6" descr="Einfaches Käs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infaches Kästch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D5" w:rsidRPr="00315210" w:rsidRDefault="001757D5" w:rsidP="001757D5">
      <w:pPr>
        <w:pStyle w:val="ListParagraph"/>
        <w:rPr>
          <w:lang w:val="en-US"/>
        </w:rPr>
      </w:pPr>
    </w:p>
    <w:p w:rsidR="0076541E" w:rsidRPr="0076541E" w:rsidRDefault="0076541E" w:rsidP="0076541E">
      <w:pPr>
        <w:rPr>
          <w:lang w:val="en-US"/>
        </w:rPr>
      </w:pPr>
    </w:p>
    <w:sectPr w:rsidR="0076541E" w:rsidRPr="00765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80DE9"/>
    <w:multiLevelType w:val="hybridMultilevel"/>
    <w:tmpl w:val="BE6A9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20"/>
    <w:rsid w:val="001757D5"/>
    <w:rsid w:val="001D62BE"/>
    <w:rsid w:val="00315210"/>
    <w:rsid w:val="003D14D7"/>
    <w:rsid w:val="00443AF4"/>
    <w:rsid w:val="005D2782"/>
    <w:rsid w:val="00663A15"/>
    <w:rsid w:val="00740A20"/>
    <w:rsid w:val="0076541E"/>
    <w:rsid w:val="00773CE6"/>
    <w:rsid w:val="00EB7E5C"/>
    <w:rsid w:val="00E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D3E"/>
  <w15:chartTrackingRefBased/>
  <w15:docId w15:val="{3575F677-A2A2-4200-A3CC-FA2D74B8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78A1E-916E-4C04-A8B8-AD070FED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Duraj</dc:creator>
  <cp:keywords/>
  <dc:description/>
  <cp:lastModifiedBy>Dawid Duraj</cp:lastModifiedBy>
  <cp:revision>7</cp:revision>
  <dcterms:created xsi:type="dcterms:W3CDTF">2017-09-02T20:18:00Z</dcterms:created>
  <dcterms:modified xsi:type="dcterms:W3CDTF">2017-09-03T14:11:00Z</dcterms:modified>
</cp:coreProperties>
</file>