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857" w:rsidRDefault="00101857" w:rsidP="00101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                 </w:t>
      </w:r>
      <w:r w:rsidRPr="0010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Task 2 </w:t>
      </w:r>
    </w:p>
    <w:p w:rsidR="00101857" w:rsidRDefault="00101857" w:rsidP="00101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101857" w:rsidRPr="00101857" w:rsidRDefault="00101857" w:rsidP="00101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185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Environment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649"/>
        <w:gridCol w:w="3349"/>
        <w:gridCol w:w="2939"/>
      </w:tblGrid>
      <w:tr w:rsidR="00101857" w:rsidRPr="00101857" w:rsidTr="00101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outcome</w:t>
            </w:r>
          </w:p>
        </w:tc>
      </w:tr>
      <w:tr w:rsidR="00101857" w:rsidRPr="00101857" w:rsidTr="00101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Robot</w:t>
            </w:r>
          </w:p>
        </w:tc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sz w:val="24"/>
                <w:szCs w:val="24"/>
              </w:rPr>
              <w:t>It cannot see around corners or detect every hidden obstacle.</w:t>
            </w:r>
          </w:p>
        </w:tc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sz w:val="24"/>
                <w:szCs w:val="24"/>
              </w:rPr>
              <w:t>Stochastic: braking distance can vary with surface conditions.</w:t>
            </w:r>
          </w:p>
        </w:tc>
      </w:tr>
      <w:tr w:rsidR="00101857" w:rsidRPr="00101857" w:rsidTr="00101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sz w:val="24"/>
                <w:szCs w:val="24"/>
              </w:rPr>
              <w:t>Student-Support Agent</w:t>
            </w:r>
          </w:p>
        </w:tc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sz w:val="24"/>
                <w:szCs w:val="24"/>
              </w:rPr>
              <w:t>It cannot directly know a student's unstated intent or understanding.</w:t>
            </w:r>
          </w:p>
        </w:tc>
        <w:tc>
          <w:tcPr>
            <w:tcW w:w="0" w:type="auto"/>
            <w:vAlign w:val="center"/>
            <w:hideMark/>
          </w:tcPr>
          <w:p w:rsidR="00101857" w:rsidRPr="00101857" w:rsidRDefault="00101857" w:rsidP="001018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857">
              <w:rPr>
                <w:rFonts w:ascii="Times New Roman" w:eastAsia="Times New Roman" w:hAnsi="Times New Roman" w:cs="Times New Roman"/>
                <w:sz w:val="24"/>
                <w:szCs w:val="24"/>
              </w:rPr>
              <w:t>Stochastic: the same prompt may produce different responses.</w:t>
            </w:r>
          </w:p>
        </w:tc>
      </w:tr>
    </w:tbl>
    <w:p w:rsidR="00101857" w:rsidRDefault="00101857" w:rsidP="00101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01857" w:rsidRPr="00101857" w:rsidRDefault="00101857" w:rsidP="00101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101857">
        <w:rPr>
          <w:rFonts w:ascii="Times New Roman" w:eastAsia="Times New Roman" w:hAnsi="Times New Roman" w:cs="Times New Roman"/>
          <w:b/>
          <w:sz w:val="24"/>
          <w:szCs w:val="24"/>
        </w:rPr>
        <w:t xml:space="preserve">Real environment vs. simulator: </w:t>
      </w:r>
    </w:p>
    <w:p w:rsidR="00101857" w:rsidRPr="00101857" w:rsidRDefault="00101857" w:rsidP="00101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857">
        <w:rPr>
          <w:rFonts w:ascii="Times New Roman" w:eastAsia="Times New Roman" w:hAnsi="Times New Roman" w:cs="Times New Roman"/>
          <w:sz w:val="24"/>
          <w:szCs w:val="24"/>
        </w:rPr>
        <w:t>Both systems are generally partially observable and stochastic in real-world operation. A simplified simulator with fixed inputs, perfect sensors, and predetermined outputs may instead be fully observable or deterministic within its limited model. Random noise and simulated failures can make it stochastic.</w:t>
      </w:r>
    </w:p>
    <w:p w:rsidR="001C42F1" w:rsidRPr="00101857" w:rsidRDefault="001C42F1" w:rsidP="00101857"/>
    <w:sectPr w:rsidR="001C42F1" w:rsidRPr="00101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5"/>
    <w:rsid w:val="000A3F75"/>
    <w:rsid w:val="00101857"/>
    <w:rsid w:val="001C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7CDB"/>
  <w15:chartTrackingRefBased/>
  <w15:docId w15:val="{F476AFDD-8C18-4DF1-A0A3-80B7668D8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3F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3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F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3F7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A3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6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 COMPUTER</dc:creator>
  <cp:keywords/>
  <dc:description/>
  <cp:lastModifiedBy>BM COMPUTER</cp:lastModifiedBy>
  <cp:revision>2</cp:revision>
  <dcterms:created xsi:type="dcterms:W3CDTF">2026-10-10T09:25:00Z</dcterms:created>
  <dcterms:modified xsi:type="dcterms:W3CDTF">2026-10-10T09:25:00Z</dcterms:modified>
</cp:coreProperties>
</file>