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063" w:rsidRDefault="002F33C2" w:rsidP="002F33C2">
      <w:pPr>
        <w:pStyle w:val="1"/>
        <w:jc w:val="center"/>
      </w:pPr>
      <w:bookmarkStart w:id="0" w:name="OLE_LINK1"/>
      <w:bookmarkStart w:id="1" w:name="OLE_LINK2"/>
      <w:bookmarkStart w:id="2" w:name="OLE_LINK3"/>
      <w:bookmarkStart w:id="3" w:name="OLE_LINK4"/>
      <w:r>
        <w:t>linux</w:t>
      </w:r>
      <w:r>
        <w:t>内存管理子系统</w:t>
      </w:r>
    </w:p>
    <w:bookmarkEnd w:id="0"/>
    <w:bookmarkEnd w:id="1"/>
    <w:p w:rsidR="00C04A20" w:rsidRPr="00FB3D96" w:rsidRDefault="00C04A20" w:rsidP="004762DA">
      <w:pPr>
        <w:pStyle w:val="2"/>
      </w:pPr>
      <w:r w:rsidRPr="00FB3D96">
        <w:t>地址类型</w:t>
      </w:r>
    </w:p>
    <w:p w:rsidR="00C04A20" w:rsidRDefault="00C04A20" w:rsidP="00C04A20">
      <w:r>
        <w:tab/>
      </w:r>
      <w:r>
        <w:t>物理地址</w:t>
      </w:r>
      <w:r>
        <w:rPr>
          <w:rFonts w:hint="eastAsia"/>
        </w:rPr>
        <w:t>：</w:t>
      </w:r>
      <w:r>
        <w:t>物理地址是指出现在</w:t>
      </w:r>
      <w:r>
        <w:t>CPU</w:t>
      </w:r>
      <w:r>
        <w:t>地址总线上的寻址物理内存的地址信号</w:t>
      </w:r>
      <w:r>
        <w:rPr>
          <w:rFonts w:hint="eastAsia"/>
        </w:rPr>
        <w:t>，</w:t>
      </w:r>
      <w:r>
        <w:t>是地址变换的最终结果</w:t>
      </w:r>
      <w:r>
        <w:rPr>
          <w:rFonts w:hint="eastAsia"/>
        </w:rPr>
        <w:t>。</w:t>
      </w:r>
    </w:p>
    <w:p w:rsidR="00C04A20" w:rsidRDefault="00C04A20" w:rsidP="00C04A20">
      <w:r>
        <w:tab/>
      </w:r>
      <w:r w:rsidR="005F0024">
        <w:t>逻辑地址</w:t>
      </w:r>
      <w:r w:rsidR="005F0024">
        <w:rPr>
          <w:rFonts w:hint="eastAsia"/>
        </w:rPr>
        <w:t>：</w:t>
      </w:r>
      <w:r w:rsidR="005F0024">
        <w:t>程序代码经过编译后在汇编程序中使用的地址</w:t>
      </w:r>
      <w:r w:rsidR="005F0024">
        <w:rPr>
          <w:rFonts w:hint="eastAsia"/>
        </w:rPr>
        <w:t>。</w:t>
      </w:r>
    </w:p>
    <w:p w:rsidR="005F0024" w:rsidRDefault="005F0024" w:rsidP="00C04A20">
      <w:r>
        <w:tab/>
      </w:r>
      <w:r>
        <w:t>线性地址</w:t>
      </w:r>
      <w:r>
        <w:rPr>
          <w:rFonts w:hint="eastAsia"/>
        </w:rPr>
        <w:t>：</w:t>
      </w:r>
      <w:r>
        <w:t>又称虚拟地址</w:t>
      </w:r>
      <w:r>
        <w:rPr>
          <w:rFonts w:hint="eastAsia"/>
        </w:rPr>
        <w:t>。</w:t>
      </w:r>
    </w:p>
    <w:p w:rsidR="005F0024" w:rsidRPr="00FB3D96" w:rsidRDefault="005F0024" w:rsidP="004762DA">
      <w:pPr>
        <w:pStyle w:val="2"/>
      </w:pPr>
      <w:r w:rsidRPr="00FB3D96">
        <w:t>地址转换</w:t>
      </w:r>
    </w:p>
    <w:p w:rsidR="005F0024" w:rsidRDefault="005F0024" w:rsidP="00C04A20">
      <w:r>
        <w:tab/>
      </w:r>
      <w:r>
        <w:rPr>
          <w:noProof/>
        </w:rPr>
        <w:drawing>
          <wp:inline distT="0" distB="0" distL="0" distR="0" wp14:anchorId="58235E5C" wp14:editId="2403DF7F">
            <wp:extent cx="3510951" cy="717354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694" cy="73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024" w:rsidRDefault="005F0024" w:rsidP="00C04A20">
      <w:r>
        <w:tab/>
        <w:t>CPU</w:t>
      </w:r>
      <w:r>
        <w:t>要将一个逻辑地址转换为物理地址</w:t>
      </w:r>
      <w:r>
        <w:rPr>
          <w:rFonts w:hint="eastAsia"/>
        </w:rPr>
        <w:t>，</w:t>
      </w:r>
      <w:r>
        <w:t>需要两步</w:t>
      </w:r>
      <w:r>
        <w:rPr>
          <w:rFonts w:hint="eastAsia"/>
        </w:rPr>
        <w:t>：</w:t>
      </w:r>
      <w:r>
        <w:t>首先</w:t>
      </w:r>
      <w:r>
        <w:t>CPU</w:t>
      </w:r>
      <w:r>
        <w:t>利用段式内存管理单元</w:t>
      </w:r>
      <w:r>
        <w:rPr>
          <w:rFonts w:hint="eastAsia"/>
        </w:rPr>
        <w:t>，</w:t>
      </w:r>
      <w:r>
        <w:t>将逻辑地址转换成线程地址</w:t>
      </w:r>
      <w:r>
        <w:rPr>
          <w:rFonts w:hint="eastAsia"/>
        </w:rPr>
        <w:t>，</w:t>
      </w:r>
      <w:r>
        <w:t>再利用页式内存管理单元</w:t>
      </w:r>
      <w:r>
        <w:rPr>
          <w:rFonts w:hint="eastAsia"/>
        </w:rPr>
        <w:t>，</w:t>
      </w:r>
      <w:r>
        <w:t>把线性地址最终转换为物理地址</w:t>
      </w:r>
      <w:r>
        <w:rPr>
          <w:rFonts w:hint="eastAsia"/>
        </w:rPr>
        <w:t>。</w:t>
      </w:r>
    </w:p>
    <w:p w:rsidR="00A131AC" w:rsidRPr="00FB3D96" w:rsidRDefault="00A131AC" w:rsidP="004762DA">
      <w:pPr>
        <w:pStyle w:val="2"/>
      </w:pPr>
      <w:r w:rsidRPr="00FB3D96">
        <w:t>段式管理</w:t>
      </w:r>
      <w:r w:rsidRPr="00FB3D96">
        <w:rPr>
          <w:rFonts w:hint="eastAsia"/>
        </w:rPr>
        <w:t>（</w:t>
      </w:r>
      <w:r w:rsidRPr="00FB3D96">
        <w:rPr>
          <w:rFonts w:hint="eastAsia"/>
        </w:rPr>
        <w:t>16</w:t>
      </w:r>
      <w:r w:rsidRPr="00FB3D96">
        <w:rPr>
          <w:rFonts w:hint="eastAsia"/>
        </w:rPr>
        <w:t>位</w:t>
      </w:r>
      <w:r w:rsidRPr="00FB3D96">
        <w:rPr>
          <w:rFonts w:hint="eastAsia"/>
        </w:rPr>
        <w:t>CPU</w:t>
      </w:r>
      <w:r w:rsidRPr="00FB3D96">
        <w:rPr>
          <w:rFonts w:hint="eastAsia"/>
        </w:rPr>
        <w:t>）</w:t>
      </w:r>
    </w:p>
    <w:p w:rsidR="00A131AC" w:rsidRDefault="00A131AC" w:rsidP="00A131AC">
      <w:r>
        <w:tab/>
      </w:r>
      <w:r>
        <w:rPr>
          <w:rFonts w:hint="eastAsia"/>
        </w:rPr>
        <w:t>为了能够访问</w:t>
      </w:r>
      <w:r>
        <w:rPr>
          <w:rFonts w:hint="eastAsia"/>
        </w:rPr>
        <w:t>1M</w:t>
      </w:r>
      <w:r>
        <w:rPr>
          <w:rFonts w:hint="eastAsia"/>
        </w:rPr>
        <w:t>的内存空间，，</w:t>
      </w:r>
      <w:r>
        <w:rPr>
          <w:rFonts w:hint="eastAsia"/>
        </w:rPr>
        <w:t>CPU</w:t>
      </w:r>
      <w:r>
        <w:rPr>
          <w:rFonts w:hint="eastAsia"/>
        </w:rPr>
        <w:t>就就采用了内存分段的管理模式，并在</w:t>
      </w:r>
      <w:r>
        <w:rPr>
          <w:rFonts w:hint="eastAsia"/>
        </w:rPr>
        <w:t>CPU</w:t>
      </w:r>
      <w:r>
        <w:rPr>
          <w:rFonts w:hint="eastAsia"/>
        </w:rPr>
        <w:t>内部加入了段寄存器。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CPU</w:t>
      </w:r>
      <w:r>
        <w:rPr>
          <w:rFonts w:hint="eastAsia"/>
        </w:rPr>
        <w:t>把</w:t>
      </w:r>
      <w:r>
        <w:rPr>
          <w:rFonts w:hint="eastAsia"/>
        </w:rPr>
        <w:t>1M</w:t>
      </w:r>
      <w:r>
        <w:rPr>
          <w:rFonts w:hint="eastAsia"/>
        </w:rPr>
        <w:t>内存空间分为若干个逻辑段，每个逻辑段的要求如下：</w:t>
      </w:r>
    </w:p>
    <w:p w:rsidR="00A131AC" w:rsidRDefault="00A131AC" w:rsidP="00A131AC">
      <w:r>
        <w:rPr>
          <w:rFonts w:hint="eastAsia"/>
        </w:rPr>
        <w:t>1</w:t>
      </w:r>
      <w:r>
        <w:rPr>
          <w:rFonts w:hint="eastAsia"/>
        </w:rPr>
        <w:t>、逻辑段的起始地址地址</w:t>
      </w:r>
      <w:r>
        <w:rPr>
          <w:rFonts w:hint="eastAsia"/>
        </w:rPr>
        <w:t>(</w:t>
      </w:r>
      <w:r>
        <w:rPr>
          <w:rFonts w:hint="eastAsia"/>
        </w:rPr>
        <w:t>段地址</w:t>
      </w:r>
      <w:r>
        <w:rPr>
          <w:rFonts w:hint="eastAsia"/>
        </w:rPr>
        <w:t>)</w:t>
      </w:r>
      <w:r>
        <w:rPr>
          <w:rFonts w:hint="eastAsia"/>
        </w:rPr>
        <w:t>必须必须是是</w:t>
      </w:r>
      <w:r>
        <w:rPr>
          <w:rFonts w:hint="eastAsia"/>
        </w:rPr>
        <w:t>16</w:t>
      </w:r>
      <w:r>
        <w:rPr>
          <w:rFonts w:hint="eastAsia"/>
        </w:rPr>
        <w:t>的的倍数，即最后</w:t>
      </w:r>
      <w:r>
        <w:rPr>
          <w:rFonts w:hint="eastAsia"/>
        </w:rPr>
        <w:t>4</w:t>
      </w:r>
      <w:r>
        <w:rPr>
          <w:rFonts w:hint="eastAsia"/>
        </w:rPr>
        <w:t>个二进制位必须全为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A131AC" w:rsidRDefault="00A131AC" w:rsidP="00A131AC">
      <w:r>
        <w:rPr>
          <w:rFonts w:hint="eastAsia"/>
        </w:rPr>
        <w:t>2</w:t>
      </w:r>
      <w:r>
        <w:rPr>
          <w:rFonts w:hint="eastAsia"/>
        </w:rPr>
        <w:t>、逻辑段的最大容量为为</w:t>
      </w:r>
      <w:r>
        <w:rPr>
          <w:rFonts w:hint="eastAsia"/>
        </w:rPr>
        <w:t>64K</w:t>
      </w:r>
      <w:r>
        <w:rPr>
          <w:rFonts w:hint="eastAsia"/>
        </w:rPr>
        <w:t>。</w:t>
      </w:r>
    </w:p>
    <w:p w:rsidR="00A131AC" w:rsidRPr="00A131AC" w:rsidRDefault="00A131AC" w:rsidP="00A131AC">
      <w:pPr>
        <w:ind w:firstLine="420"/>
      </w:pPr>
      <w:r w:rsidRPr="00A131AC">
        <w:t>段地址是针对内存的分段而言的</w:t>
      </w:r>
      <w:r w:rsidRPr="00A131AC">
        <w:t>,</w:t>
      </w:r>
      <w:r w:rsidRPr="00A131AC">
        <w:t>将每一段的段首地址定义为段地址</w:t>
      </w:r>
      <w:r w:rsidRPr="00A131AC">
        <w:t>.</w:t>
      </w:r>
      <w:r w:rsidRPr="00A131AC">
        <w:t>段地址的存在是由系统的分段存储决定的</w:t>
      </w:r>
      <w:r w:rsidRPr="00A131AC">
        <w:t>,</w:t>
      </w:r>
      <w:r w:rsidRPr="00A131AC">
        <w:t>通过段地址和</w:t>
      </w:r>
      <w:hyperlink r:id="rId7" w:tgtFrame="_blank" w:history="1">
        <w:r w:rsidRPr="00A131AC">
          <w:t>偏移地址</w:t>
        </w:r>
      </w:hyperlink>
      <w:r w:rsidRPr="00A131AC">
        <w:t>就能对数据进行寻访。</w:t>
      </w:r>
      <w:hyperlink r:id="rId8" w:tgtFrame="_blank" w:history="1">
        <w:r w:rsidRPr="00A131AC">
          <w:t>偏移地址</w:t>
        </w:r>
      </w:hyperlink>
      <w:r w:rsidRPr="00A131AC">
        <w:t>(SA)</w:t>
      </w:r>
      <w:r w:rsidRPr="00A131AC">
        <w:t>是指段内相对于段起始地址的偏移值，例如一个</w:t>
      </w:r>
      <w:hyperlink r:id="rId9" w:tgtFrame="_blank" w:history="1">
        <w:r w:rsidRPr="00A131AC">
          <w:t>存储器</w:t>
        </w:r>
      </w:hyperlink>
      <w:r w:rsidRPr="00A131AC">
        <w:t>的大小是</w:t>
      </w:r>
      <w:r w:rsidRPr="00A131AC">
        <w:t>1KB,</w:t>
      </w:r>
      <w:r w:rsidRPr="00A131AC">
        <w:t>可以把它分为</w:t>
      </w:r>
      <w:r w:rsidRPr="00A131AC">
        <w:t>4</w:t>
      </w:r>
      <w:r w:rsidRPr="00A131AC">
        <w:t>段，第一段的地址范围就是</w:t>
      </w:r>
      <w:r w:rsidRPr="00A131AC">
        <w:t>0—255</w:t>
      </w:r>
      <w:r w:rsidRPr="00A131AC">
        <w:t>，第二段的地址范围就是</w:t>
      </w:r>
      <w:r w:rsidRPr="00A131AC">
        <w:t>256-511</w:t>
      </w:r>
      <w:r w:rsidRPr="00A131AC">
        <w:t>，以此类推。这些段内的</w:t>
      </w:r>
      <w:hyperlink r:id="rId10" w:tgtFrame="_blank" w:history="1">
        <w:r w:rsidRPr="00A131AC">
          <w:t>偏移地址</w:t>
        </w:r>
      </w:hyperlink>
      <w:r w:rsidRPr="00A131AC">
        <w:t>就是在</w:t>
      </w:r>
      <w:r w:rsidRPr="00A131AC">
        <w:t>0-255</w:t>
      </w:r>
      <w:r w:rsidRPr="00A131AC">
        <w:t>的范围内的。</w:t>
      </w:r>
    </w:p>
    <w:p w:rsidR="00A131AC" w:rsidRDefault="00A131AC" w:rsidP="00A131AC">
      <w:pPr>
        <w:ind w:firstLine="420"/>
      </w:pPr>
      <w:r w:rsidRPr="00A131AC">
        <w:t>而计算它们的物理地址只需要把段地址左移</w:t>
      </w:r>
      <w:r w:rsidRPr="00A131AC">
        <w:t>4</w:t>
      </w:r>
      <w:r w:rsidRPr="00A131AC">
        <w:t>位，再加上</w:t>
      </w:r>
      <w:hyperlink r:id="rId11" w:tgtFrame="_blank" w:history="1">
        <w:r w:rsidRPr="00A131AC">
          <w:t>偏移地址</w:t>
        </w:r>
      </w:hyperlink>
      <w:r w:rsidRPr="00A131AC">
        <w:t>就可以了。</w:t>
      </w:r>
    </w:p>
    <w:p w:rsidR="00A131AC" w:rsidRPr="00FB3D96" w:rsidRDefault="00A131AC" w:rsidP="004762DA">
      <w:pPr>
        <w:pStyle w:val="2"/>
      </w:pPr>
      <w:r w:rsidRPr="00FB3D96">
        <w:t>分页管理</w:t>
      </w:r>
    </w:p>
    <w:p w:rsidR="00A131AC" w:rsidRDefault="00351A94" w:rsidP="00A131AC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>将程序的逻辑地址空间划分为</w:t>
      </w:r>
      <w:r>
        <w:rPr>
          <w:rFonts w:ascii="Arial" w:hAnsi="Arial" w:cs="Arial"/>
          <w:color w:val="FF0000"/>
          <w:szCs w:val="21"/>
          <w:shd w:val="clear" w:color="auto" w:fill="FFFFFF"/>
        </w:rPr>
        <w:t>固定大小的页</w:t>
      </w:r>
      <w:r>
        <w:rPr>
          <w:rFonts w:ascii="Times New Roman" w:hAnsi="Times New Roman" w:cs="Times New Roman"/>
          <w:color w:val="FF0000"/>
          <w:szCs w:val="21"/>
          <w:shd w:val="clear" w:color="auto" w:fill="FFFFFF"/>
        </w:rPr>
        <w:t>(page)</w:t>
      </w:r>
      <w:r>
        <w:rPr>
          <w:rFonts w:ascii="Arial" w:hAnsi="Arial" w:cs="Arial"/>
          <w:color w:val="FF0000"/>
          <w:szCs w:val="21"/>
          <w:shd w:val="clear" w:color="auto" w:fill="FFFFFF"/>
        </w:rPr>
        <w:t>，而物理内存划分为同样大小的页框</w:t>
      </w:r>
      <w:r>
        <w:rPr>
          <w:rFonts w:ascii="Times New Roman" w:hAnsi="Times New Roman" w:cs="Times New Roman"/>
          <w:color w:val="FF0000"/>
          <w:szCs w:val="21"/>
          <w:shd w:val="clear" w:color="auto" w:fill="FFFFFF"/>
        </w:rPr>
        <w:t>(pageframe)</w:t>
      </w:r>
      <w:r>
        <w:rPr>
          <w:rFonts w:ascii="Arial" w:hAnsi="Arial" w:cs="Arial"/>
          <w:color w:val="FF0000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Cs w:val="21"/>
          <w:shd w:val="clear" w:color="auto" w:fill="FFFFFF"/>
        </w:rPr>
        <w:t>程序加载时，可将任意一页放人内存中任意一个页框，这些页框不必连续，从而实现了离散分配。该方法需要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CPU</w:t>
      </w:r>
      <w:r>
        <w:rPr>
          <w:rFonts w:ascii="Arial" w:hAnsi="Arial" w:cs="Arial"/>
          <w:color w:val="000000"/>
          <w:szCs w:val="21"/>
          <w:shd w:val="clear" w:color="auto" w:fill="FFFFFF"/>
        </w:rPr>
        <w:t>的硬件支持，来实现逻辑地址和物理地址之间的映射。在页式存储管理方式中地址结构由两部构成，前一部分是页号，后一部分为页内地址</w:t>
      </w:r>
      <w:r>
        <w:rPr>
          <w:rFonts w:ascii="Arial" w:hAnsi="Arial" w:cs="Arial"/>
          <w:color w:val="000000"/>
          <w:szCs w:val="21"/>
          <w:shd w:val="clear" w:color="auto" w:fill="FFFFFF"/>
        </w:rPr>
        <w:t>w</w:t>
      </w:r>
      <w:r>
        <w:rPr>
          <w:rFonts w:ascii="Arial" w:hAnsi="Arial" w:cs="Arial"/>
          <w:color w:val="000000"/>
          <w:szCs w:val="21"/>
          <w:shd w:val="clear" w:color="auto" w:fill="FFFFFF"/>
        </w:rPr>
        <w:t>（位移量），如下图所示</w:t>
      </w:r>
    </w:p>
    <w:p w:rsidR="00351A94" w:rsidRPr="00A131AC" w:rsidRDefault="00351A94" w:rsidP="00A131AC">
      <w:r>
        <w:rPr>
          <w:noProof/>
        </w:rPr>
        <w:drawing>
          <wp:inline distT="0" distB="0" distL="0" distR="0" wp14:anchorId="55CF2363" wp14:editId="7BC47D74">
            <wp:extent cx="5800000" cy="36285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A94" w:rsidRDefault="00351A94" w:rsidP="00FB3D96">
      <w:pPr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、分页单元中，页目录的地址放在在</w:t>
      </w:r>
      <w:r>
        <w:rPr>
          <w:rFonts w:hint="eastAsia"/>
        </w:rPr>
        <w:t>CPU</w:t>
      </w:r>
      <w:r>
        <w:rPr>
          <w:rFonts w:hint="eastAsia"/>
        </w:rPr>
        <w:t>的</w:t>
      </w:r>
      <w:r>
        <w:rPr>
          <w:rFonts w:hint="eastAsia"/>
        </w:rPr>
        <w:t>cr3</w:t>
      </w:r>
      <w:r>
        <w:rPr>
          <w:rFonts w:hint="eastAsia"/>
        </w:rPr>
        <w:t>寄寄存器中，是进行地址转换的开始点。</w:t>
      </w:r>
    </w:p>
    <w:p w:rsidR="00351A94" w:rsidRDefault="00351A94" w:rsidP="00FB3D96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、每一个进程，都有其独立的虚拟地址空间，运行一个进程，首先需要将它的页目录地址放到到</w:t>
      </w:r>
      <w:r>
        <w:rPr>
          <w:rFonts w:hint="eastAsia"/>
        </w:rPr>
        <w:t>cr3</w:t>
      </w:r>
      <w:r>
        <w:rPr>
          <w:rFonts w:hint="eastAsia"/>
        </w:rPr>
        <w:t>寄存器中，将其他进程的保存下来。</w:t>
      </w:r>
    </w:p>
    <w:p w:rsidR="00A131AC" w:rsidRDefault="00351A94" w:rsidP="00FB3D96">
      <w:pPr>
        <w:ind w:leftChars="200" w:left="420"/>
      </w:pPr>
      <w:r>
        <w:rPr>
          <w:rFonts w:hint="eastAsia"/>
        </w:rPr>
        <w:t>3</w:t>
      </w:r>
      <w:r>
        <w:rPr>
          <w:rFonts w:hint="eastAsia"/>
        </w:rPr>
        <w:t>、每一个</w:t>
      </w:r>
      <w:r>
        <w:rPr>
          <w:rFonts w:hint="eastAsia"/>
        </w:rPr>
        <w:t>32</w:t>
      </w:r>
      <w:r>
        <w:rPr>
          <w:rFonts w:hint="eastAsia"/>
        </w:rPr>
        <w:t>位的线性地址被划分为三部份：页目录索引目录索引</w:t>
      </w:r>
      <w:r>
        <w:rPr>
          <w:rFonts w:hint="eastAsia"/>
        </w:rPr>
        <w:t>(10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：页表索引</w:t>
      </w:r>
      <w:r>
        <w:rPr>
          <w:rFonts w:hint="eastAsia"/>
        </w:rPr>
        <w:t>(10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：偏移</w:t>
      </w:r>
      <w:r>
        <w:rPr>
          <w:rFonts w:hint="eastAsia"/>
        </w:rPr>
        <w:t>(12</w:t>
      </w:r>
      <w:r>
        <w:rPr>
          <w:rFonts w:hint="eastAsia"/>
        </w:rPr>
        <w:t>位</w:t>
      </w:r>
      <w:r>
        <w:rPr>
          <w:rFonts w:hint="eastAsia"/>
        </w:rPr>
        <w:t>)</w:t>
      </w:r>
    </w:p>
    <w:p w:rsidR="00351A94" w:rsidRDefault="00351A94" w:rsidP="00FB3D96">
      <w:pPr>
        <w:ind w:leftChars="200" w:left="420"/>
      </w:pPr>
      <w:r>
        <w:rPr>
          <w:rFonts w:hint="eastAsia"/>
        </w:rPr>
        <w:t>依据以下步骤进行地址转换：</w:t>
      </w:r>
    </w:p>
    <w:p w:rsidR="00351A94" w:rsidRDefault="00351A94" w:rsidP="00FB3D96">
      <w:pPr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、装入进程的页目录地址（操作系统在调度进程时，把这个地址装入</w:t>
      </w:r>
      <w:r>
        <w:rPr>
          <w:rFonts w:hint="eastAsia"/>
        </w:rPr>
        <w:t>CR3</w:t>
      </w:r>
      <w:r>
        <w:rPr>
          <w:rFonts w:hint="eastAsia"/>
        </w:rPr>
        <w:t>）</w:t>
      </w:r>
    </w:p>
    <w:p w:rsidR="00351A94" w:rsidRDefault="00351A94" w:rsidP="00FB3D96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、根据线性地址前十位，在页目录中，找到对应的索引项，页目录中的项是一个页表的地址</w:t>
      </w:r>
    </w:p>
    <w:p w:rsidR="00351A94" w:rsidRDefault="00351A94" w:rsidP="00FB3D96">
      <w:pPr>
        <w:ind w:leftChars="200" w:left="420"/>
      </w:pPr>
      <w:r>
        <w:rPr>
          <w:rFonts w:hint="eastAsia"/>
        </w:rPr>
        <w:t>3</w:t>
      </w:r>
      <w:r>
        <w:rPr>
          <w:rFonts w:hint="eastAsia"/>
        </w:rPr>
        <w:t>、根据线性地址的中间十位，在页表中找到页的起始地址</w:t>
      </w:r>
    </w:p>
    <w:p w:rsidR="00351A94" w:rsidRDefault="00351A94" w:rsidP="00FB3D96">
      <w:pPr>
        <w:ind w:leftChars="200" w:left="420"/>
      </w:pPr>
      <w:r>
        <w:rPr>
          <w:rFonts w:hint="eastAsia"/>
        </w:rPr>
        <w:t>4</w:t>
      </w:r>
      <w:r>
        <w:rPr>
          <w:rFonts w:hint="eastAsia"/>
        </w:rPr>
        <w:t>、将页的起始地址与线性地址的最后</w:t>
      </w:r>
      <w:r>
        <w:rPr>
          <w:rFonts w:hint="eastAsia"/>
        </w:rPr>
        <w:t>12</w:t>
      </w:r>
      <w:r>
        <w:rPr>
          <w:rFonts w:hint="eastAsia"/>
        </w:rPr>
        <w:t>位相加，得到物理地址。</w:t>
      </w:r>
    </w:p>
    <w:p w:rsidR="00672F47" w:rsidRDefault="00672F47" w:rsidP="00FB3D96">
      <w:pPr>
        <w:ind w:leftChars="200" w:left="420"/>
      </w:pPr>
      <w:r>
        <w:rPr>
          <w:rFonts w:hint="eastAsia"/>
        </w:rPr>
        <w:t>Linux</w:t>
      </w:r>
      <w:r>
        <w:rPr>
          <w:rFonts w:hint="eastAsia"/>
        </w:rPr>
        <w:t>内核的设计并没有全部</w:t>
      </w:r>
      <w:r w:rsidR="00FB3D96">
        <w:rPr>
          <w:rFonts w:hint="eastAsia"/>
        </w:rPr>
        <w:t>采</w:t>
      </w:r>
      <w:r>
        <w:rPr>
          <w:rFonts w:hint="eastAsia"/>
        </w:rPr>
        <w:t>用</w:t>
      </w:r>
      <w:r w:rsidR="00FB3D96">
        <w:rPr>
          <w:rFonts w:hint="eastAsia"/>
        </w:rPr>
        <w:t>Intel</w:t>
      </w:r>
      <w:r>
        <w:rPr>
          <w:rFonts w:hint="eastAsia"/>
        </w:rPr>
        <w:t>所提供的段机制，仅仅是有限度地使用了分段机制。这不</w:t>
      </w:r>
      <w:r w:rsidR="00FB3D96">
        <w:rPr>
          <w:rFonts w:hint="eastAsia"/>
        </w:rPr>
        <w:t>仅简</w:t>
      </w:r>
      <w:r>
        <w:rPr>
          <w:rFonts w:hint="eastAsia"/>
        </w:rPr>
        <w:t>化了</w:t>
      </w:r>
      <w:r>
        <w:rPr>
          <w:rFonts w:hint="eastAsia"/>
        </w:rPr>
        <w:t>Linux</w:t>
      </w:r>
      <w:r>
        <w:rPr>
          <w:rFonts w:hint="eastAsia"/>
        </w:rPr>
        <w:t>内核的设计，而</w:t>
      </w:r>
      <w:r w:rsidR="00FB3D96">
        <w:rPr>
          <w:rFonts w:hint="eastAsia"/>
        </w:rPr>
        <w:t>且</w:t>
      </w:r>
      <w:r>
        <w:rPr>
          <w:rFonts w:hint="eastAsia"/>
        </w:rPr>
        <w:t>为把</w:t>
      </w:r>
      <w:r>
        <w:rPr>
          <w:rFonts w:hint="eastAsia"/>
        </w:rPr>
        <w:t>Linux</w:t>
      </w:r>
      <w:r>
        <w:rPr>
          <w:rFonts w:hint="eastAsia"/>
        </w:rPr>
        <w:t>移植到其他平台创造了条件，因为很多</w:t>
      </w:r>
      <w:r>
        <w:rPr>
          <w:rFonts w:hint="eastAsia"/>
        </w:rPr>
        <w:t>RISC</w:t>
      </w:r>
      <w:r>
        <w:rPr>
          <w:rFonts w:hint="eastAsia"/>
        </w:rPr>
        <w:t>处处理器并不支持段机制</w:t>
      </w:r>
      <w:r w:rsidR="00FB3D96">
        <w:rPr>
          <w:rFonts w:hint="eastAsia"/>
        </w:rPr>
        <w:t>。由此可以得出，每个段的逻辑地址空间范围为</w:t>
      </w:r>
      <w:r w:rsidR="00FB3D96">
        <w:rPr>
          <w:rFonts w:hint="eastAsia"/>
        </w:rPr>
        <w:t>0-4GB</w:t>
      </w:r>
      <w:r w:rsidR="00FB3D96">
        <w:rPr>
          <w:rFonts w:hint="eastAsia"/>
        </w:rPr>
        <w:t>。。因为每个段的基地址为</w:t>
      </w:r>
      <w:r w:rsidR="00FB3D96">
        <w:rPr>
          <w:rFonts w:hint="eastAsia"/>
        </w:rPr>
        <w:t>0</w:t>
      </w:r>
      <w:r w:rsidR="00FB3D96">
        <w:rPr>
          <w:rFonts w:hint="eastAsia"/>
        </w:rPr>
        <w:t>，因此，逻辑地址与线性地址保持一致（即逻辑地址的偏移量字段的值与线性地址的值总是相同的），在</w:t>
      </w:r>
      <w:r w:rsidR="00FB3D96">
        <w:rPr>
          <w:rFonts w:hint="eastAsia"/>
        </w:rPr>
        <w:t>Linux</w:t>
      </w:r>
      <w:r w:rsidR="00FB3D96">
        <w:rPr>
          <w:rFonts w:hint="eastAsia"/>
        </w:rPr>
        <w:t>中所提到的逻辑地址和线性地址（虚拟地址），可以认为是一致的。看来，</w:t>
      </w:r>
      <w:r w:rsidR="00FB3D96">
        <w:rPr>
          <w:rFonts w:hint="eastAsia"/>
        </w:rPr>
        <w:t>Linux</w:t>
      </w:r>
      <w:r w:rsidR="00FB3D96">
        <w:rPr>
          <w:rFonts w:hint="eastAsia"/>
        </w:rPr>
        <w:t>巧妙地把段机制给绕过去了，而完全利用了分页机制。</w:t>
      </w:r>
    </w:p>
    <w:p w:rsidR="00FB3D96" w:rsidRDefault="00FB3D96" w:rsidP="00FB3D96">
      <w:r>
        <w:tab/>
      </w:r>
      <w:r>
        <w:rPr>
          <w:rFonts w:hint="eastAsia"/>
        </w:rPr>
        <w:t>Linux2.6.29</w:t>
      </w:r>
      <w:r>
        <w:rPr>
          <w:rFonts w:hint="eastAsia"/>
        </w:rPr>
        <w:t>内核为每种</w:t>
      </w:r>
      <w:r>
        <w:rPr>
          <w:rFonts w:hint="eastAsia"/>
        </w:rPr>
        <w:t>CPU</w:t>
      </w:r>
      <w:r>
        <w:rPr>
          <w:rFonts w:hint="eastAsia"/>
        </w:rPr>
        <w:t>提供统一的界面，采用了四级页管理架构，来兼容二级、三级、四级管理架构的的</w:t>
      </w:r>
      <w:r>
        <w:rPr>
          <w:rFonts w:hint="eastAsia"/>
        </w:rPr>
        <w:t>CPU</w:t>
      </w:r>
      <w:r>
        <w:rPr>
          <w:rFonts w:hint="eastAsia"/>
        </w:rPr>
        <w:t>。</w:t>
      </w:r>
    </w:p>
    <w:p w:rsidR="00FB3D96" w:rsidRDefault="00FB3D96" w:rsidP="00FB3D96">
      <w:r>
        <w:rPr>
          <w:noProof/>
        </w:rPr>
        <w:drawing>
          <wp:inline distT="0" distB="0" distL="0" distR="0" wp14:anchorId="0496A6CB" wp14:editId="45170FE0">
            <wp:extent cx="5838095" cy="350476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6A2" w:rsidRDefault="007546A2" w:rsidP="004762DA">
      <w:pPr>
        <w:pStyle w:val="2"/>
      </w:pPr>
      <w:r>
        <w:t>虚拟内存</w:t>
      </w:r>
    </w:p>
    <w:p w:rsidR="007546A2" w:rsidRDefault="007546A2" w:rsidP="004762DA">
      <w:pPr>
        <w:ind w:firstLine="420"/>
      </w:pPr>
      <w:r>
        <w:rPr>
          <w:rFonts w:hint="eastAsia"/>
        </w:rPr>
        <w:t>Linux</w:t>
      </w:r>
      <w:r>
        <w:rPr>
          <w:rFonts w:hint="eastAsia"/>
        </w:rPr>
        <w:t>操作系统采用虚拟内存管理技术，使得每个进程都有独立的进程地址空间，该空间是大</w:t>
      </w:r>
      <w:r w:rsidR="004762DA">
        <w:rPr>
          <w:rFonts w:hint="eastAsia"/>
        </w:rPr>
        <w:t>小</w:t>
      </w:r>
      <w:r>
        <w:rPr>
          <w:rFonts w:hint="eastAsia"/>
        </w:rPr>
        <w:t>为</w:t>
      </w:r>
      <w:r>
        <w:rPr>
          <w:rFonts w:hint="eastAsia"/>
        </w:rPr>
        <w:t>3G</w:t>
      </w:r>
      <w:r w:rsidR="004762DA">
        <w:rPr>
          <w:rFonts w:hint="eastAsia"/>
        </w:rPr>
        <w:t>，</w:t>
      </w:r>
      <w:r>
        <w:rPr>
          <w:rFonts w:hint="eastAsia"/>
        </w:rPr>
        <w:t>用户看到和接触的都是虚拟地址，无法看到实际的物理地址。利用这种虚拟地址不但能起到保护操作系统的作用，而且更重要的是用户程序可使用比实际物理内存更大的地址空间。</w:t>
      </w:r>
      <w:r>
        <w:rPr>
          <w:rFonts w:hint="eastAsia"/>
        </w:rPr>
        <w:t>Linux</w:t>
      </w:r>
      <w:r>
        <w:rPr>
          <w:rFonts w:hint="eastAsia"/>
        </w:rPr>
        <w:t>将</w:t>
      </w:r>
      <w:r>
        <w:rPr>
          <w:rFonts w:hint="eastAsia"/>
        </w:rPr>
        <w:t>4G</w:t>
      </w:r>
      <w:r>
        <w:rPr>
          <w:rFonts w:hint="eastAsia"/>
        </w:rPr>
        <w:t>的的虚拟地址空间划分为两个部分——用户空间与内核空间。用户空间从从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0xbfffffff</w:t>
      </w:r>
      <w:r w:rsidR="004762DA">
        <w:rPr>
          <w:rFonts w:hint="eastAsia"/>
        </w:rPr>
        <w:t>，</w:t>
      </w:r>
      <w:r>
        <w:rPr>
          <w:rFonts w:hint="eastAsia"/>
        </w:rPr>
        <w:t>内核空间从从</w:t>
      </w:r>
      <w:r>
        <w:rPr>
          <w:rFonts w:hint="eastAsia"/>
        </w:rPr>
        <w:t>3G</w:t>
      </w:r>
      <w:r>
        <w:rPr>
          <w:rFonts w:hint="eastAsia"/>
        </w:rPr>
        <w:t>到</w:t>
      </w:r>
      <w:r>
        <w:rPr>
          <w:rFonts w:hint="eastAsia"/>
        </w:rPr>
        <w:t>4G</w:t>
      </w:r>
      <w:r w:rsidR="004762DA">
        <w:rPr>
          <w:rFonts w:hint="eastAsia"/>
        </w:rPr>
        <w:t>。</w:t>
      </w:r>
      <w:r>
        <w:rPr>
          <w:rFonts w:hint="eastAsia"/>
        </w:rPr>
        <w:t>用户进程通常情况下只能访问用户空间的虚拟地址，不能访问内核空间。例外情况是用户进程通过系统调用访问内核空间。</w:t>
      </w:r>
    </w:p>
    <w:p w:rsidR="007546A2" w:rsidRDefault="007546A2" w:rsidP="004762DA">
      <w:pPr>
        <w:ind w:firstLine="420"/>
      </w:pPr>
      <w:r>
        <w:rPr>
          <w:rFonts w:hint="eastAsia"/>
        </w:rPr>
        <w:t>实际的物理内存只有当进程真的去访问新获取的虚拟地址时，才会由“请页机制”产生“缺页”异常，从而进入分配实际页框的程序。该异常是虚拟内存机制赖以存在的基本保证——它会告诉内核去为进程分配物理页，并建立对应的页表，这之后虚拟地址才实实在在地映射到了物理地址上。</w:t>
      </w:r>
    </w:p>
    <w:p w:rsidR="007546A2" w:rsidRDefault="007546A2" w:rsidP="007546A2"/>
    <w:p w:rsidR="007546A2" w:rsidRDefault="007546A2" w:rsidP="004762DA">
      <w:pPr>
        <w:pStyle w:val="3"/>
      </w:pPr>
      <w:r>
        <w:t>内核内存分配</w:t>
      </w:r>
    </w:p>
    <w:p w:rsidR="007546A2" w:rsidRDefault="007546A2" w:rsidP="004762DA">
      <w:pPr>
        <w:ind w:leftChars="200" w:left="420"/>
      </w:pPr>
      <w:r>
        <w:rPr>
          <w:rFonts w:hint="eastAsia"/>
        </w:rPr>
        <w:t>在应用程序中，常使用</w:t>
      </w:r>
      <w:r>
        <w:rPr>
          <w:rFonts w:hint="eastAsia"/>
        </w:rPr>
        <w:t>malloc</w:t>
      </w:r>
      <w:r>
        <w:rPr>
          <w:rFonts w:hint="eastAsia"/>
        </w:rPr>
        <w:t>函函数进行动态内存分配，而在</w:t>
      </w:r>
      <w:r>
        <w:rPr>
          <w:rFonts w:hint="eastAsia"/>
        </w:rPr>
        <w:t>Linux</w:t>
      </w:r>
      <w:r>
        <w:rPr>
          <w:rFonts w:hint="eastAsia"/>
        </w:rPr>
        <w:t>内核中，常使用</w:t>
      </w:r>
      <w:r>
        <w:rPr>
          <w:rFonts w:hint="eastAsia"/>
        </w:rPr>
        <w:t>kmalloc</w:t>
      </w:r>
      <w:r w:rsidR="004762DA">
        <w:rPr>
          <w:rFonts w:hint="eastAsia"/>
        </w:rPr>
        <w:t>来</w:t>
      </w:r>
      <w:r>
        <w:rPr>
          <w:rFonts w:hint="eastAsia"/>
        </w:rPr>
        <w:t>动态分配内存。</w:t>
      </w:r>
    </w:p>
    <w:p w:rsidR="007546A2" w:rsidRDefault="007546A2" w:rsidP="004762DA">
      <w:pPr>
        <w:ind w:leftChars="200" w:left="420"/>
      </w:pPr>
      <w:r>
        <w:rPr>
          <w:rFonts w:hint="eastAsia"/>
        </w:rPr>
        <w:t>kmalloc</w:t>
      </w:r>
      <w:r>
        <w:rPr>
          <w:rFonts w:hint="eastAsia"/>
        </w:rPr>
        <w:t>原原型是型是</w:t>
      </w:r>
      <w:r>
        <w:rPr>
          <w:rFonts w:hint="eastAsia"/>
        </w:rPr>
        <w:t>:</w:t>
      </w:r>
    </w:p>
    <w:p w:rsidR="007546A2" w:rsidRDefault="007546A2" w:rsidP="004762DA">
      <w:pPr>
        <w:ind w:leftChars="200" w:left="420"/>
      </w:pPr>
      <w:r>
        <w:t>#include&lt;linux/slab.h&gt;</w:t>
      </w:r>
    </w:p>
    <w:p w:rsidR="007546A2" w:rsidRDefault="007546A2" w:rsidP="004762DA">
      <w:pPr>
        <w:ind w:leftChars="200" w:left="420"/>
      </w:pPr>
      <w:r>
        <w:t>void*kmalloc(size_tsize,intflags)</w:t>
      </w:r>
    </w:p>
    <w:p w:rsidR="007546A2" w:rsidRDefault="007546A2" w:rsidP="004762DA">
      <w:pPr>
        <w:ind w:leftChars="200" w:left="420"/>
      </w:pPr>
      <w:r>
        <w:rPr>
          <w:rFonts w:hint="eastAsia"/>
        </w:rPr>
        <w:t>参数：</w:t>
      </w:r>
    </w:p>
    <w:p w:rsidR="007546A2" w:rsidRDefault="007546A2" w:rsidP="004762DA">
      <w:pPr>
        <w:ind w:leftChars="200" w:left="420"/>
      </w:pPr>
      <w:r>
        <w:rPr>
          <w:rFonts w:hint="eastAsia"/>
        </w:rPr>
        <w:t>size:</w:t>
      </w:r>
      <w:r>
        <w:rPr>
          <w:rFonts w:hint="eastAsia"/>
        </w:rPr>
        <w:t>要分要分配的内存大小。</w:t>
      </w:r>
    </w:p>
    <w:p w:rsidR="007546A2" w:rsidRDefault="007546A2" w:rsidP="004762DA">
      <w:pPr>
        <w:ind w:leftChars="200" w:left="420"/>
      </w:pPr>
      <w:r>
        <w:rPr>
          <w:rFonts w:hint="eastAsia"/>
        </w:rPr>
        <w:t>flags:</w:t>
      </w:r>
      <w:r>
        <w:rPr>
          <w:rFonts w:hint="eastAsia"/>
        </w:rPr>
        <w:t>分</w:t>
      </w:r>
      <w:r w:rsidR="004762DA">
        <w:rPr>
          <w:rFonts w:hint="eastAsia"/>
        </w:rPr>
        <w:t>配标</w:t>
      </w:r>
      <w:r>
        <w:rPr>
          <w:rFonts w:hint="eastAsia"/>
        </w:rPr>
        <w:t>志</w:t>
      </w:r>
      <w:r>
        <w:rPr>
          <w:rFonts w:hint="eastAsia"/>
        </w:rPr>
        <w:t>,</w:t>
      </w:r>
      <w:r>
        <w:rPr>
          <w:rFonts w:hint="eastAsia"/>
        </w:rPr>
        <w:t>它</w:t>
      </w:r>
      <w:r w:rsidR="004762DA">
        <w:rPr>
          <w:rFonts w:hint="eastAsia"/>
        </w:rPr>
        <w:t>控</w:t>
      </w:r>
      <w:r>
        <w:rPr>
          <w:rFonts w:hint="eastAsia"/>
        </w:rPr>
        <w:t>制</w:t>
      </w:r>
      <w:r>
        <w:rPr>
          <w:rFonts w:hint="eastAsia"/>
        </w:rPr>
        <w:t>kmalloc</w:t>
      </w:r>
      <w:r>
        <w:rPr>
          <w:rFonts w:hint="eastAsia"/>
        </w:rPr>
        <w:t>的的行为。最常用的标志是</w:t>
      </w:r>
      <w:r>
        <w:rPr>
          <w:rFonts w:hint="eastAsia"/>
        </w:rPr>
        <w:t>GFP_KERNEL</w:t>
      </w:r>
      <w:r>
        <w:rPr>
          <w:rFonts w:hint="eastAsia"/>
        </w:rPr>
        <w:t>，，它的意思是该内存分配是由运行在内核态的进程调用的。也就是说，调用它的函数属于某个</w:t>
      </w:r>
    </w:p>
    <w:p w:rsidR="007546A2" w:rsidRDefault="007546A2" w:rsidP="004762DA">
      <w:pPr>
        <w:ind w:leftChars="200" w:left="420"/>
      </w:pPr>
      <w:r>
        <w:rPr>
          <w:rFonts w:hint="eastAsia"/>
        </w:rPr>
        <w:t>进程的，当空闲内存太少时，，</w:t>
      </w:r>
      <w:r>
        <w:rPr>
          <w:rFonts w:hint="eastAsia"/>
        </w:rPr>
        <w:t>kmalloc</w:t>
      </w:r>
      <w:r>
        <w:rPr>
          <w:rFonts w:hint="eastAsia"/>
        </w:rPr>
        <w:t>函数会使当前进程进入睡眠，等待空闲页的出现。</w:t>
      </w:r>
    </w:p>
    <w:p w:rsidR="007546A2" w:rsidRDefault="007546A2" w:rsidP="004762DA">
      <w:pPr>
        <w:pStyle w:val="3"/>
      </w:pPr>
      <w:r>
        <w:t>按页分配</w:t>
      </w:r>
    </w:p>
    <w:p w:rsidR="007546A2" w:rsidRDefault="007546A2" w:rsidP="004762DA">
      <w:pPr>
        <w:ind w:leftChars="200" w:left="420"/>
      </w:pPr>
      <w:r>
        <w:rPr>
          <w:rFonts w:hint="eastAsia"/>
        </w:rPr>
        <w:t>如果模块需要分配大块的内存，那使用面向页的分配技术会更好</w:t>
      </w:r>
    </w:p>
    <w:p w:rsidR="007546A2" w:rsidRDefault="007546A2" w:rsidP="004762DA">
      <w:pPr>
        <w:ind w:leftChars="200" w:left="420"/>
      </w:pPr>
      <w:r>
        <w:t>get_zeroed_page(unsignedintflags)</w:t>
      </w:r>
    </w:p>
    <w:p w:rsidR="007546A2" w:rsidRDefault="007546A2" w:rsidP="004762DA">
      <w:pPr>
        <w:ind w:leftChars="200" w:left="420"/>
      </w:pPr>
      <w:r>
        <w:rPr>
          <w:rFonts w:hint="eastAsia"/>
        </w:rPr>
        <w:t>返回指向新页面的指针针</w:t>
      </w:r>
      <w:r>
        <w:rPr>
          <w:rFonts w:hint="eastAsia"/>
        </w:rPr>
        <w:t>,</w:t>
      </w:r>
      <w:r>
        <w:rPr>
          <w:rFonts w:hint="eastAsia"/>
        </w:rPr>
        <w:t>并将并将页面清零</w:t>
      </w:r>
    </w:p>
    <w:p w:rsidR="004762DA" w:rsidRDefault="004762DA" w:rsidP="004762DA">
      <w:pPr>
        <w:ind w:leftChars="200" w:left="420"/>
      </w:pPr>
    </w:p>
    <w:p w:rsidR="007546A2" w:rsidRDefault="007546A2" w:rsidP="004762DA">
      <w:pPr>
        <w:ind w:leftChars="200" w:left="420"/>
      </w:pPr>
      <w:r>
        <w:t>__get_free_page(unsignedintflags)</w:t>
      </w:r>
    </w:p>
    <w:p w:rsidR="007546A2" w:rsidRDefault="007546A2" w:rsidP="004762DA">
      <w:pPr>
        <w:ind w:leftChars="200" w:left="420"/>
      </w:pPr>
      <w:r>
        <w:rPr>
          <w:rFonts w:hint="eastAsia"/>
        </w:rPr>
        <w:t>和</w:t>
      </w:r>
      <w:r>
        <w:rPr>
          <w:rFonts w:hint="eastAsia"/>
        </w:rPr>
        <w:t>get_free_page</w:t>
      </w:r>
      <w:r>
        <w:rPr>
          <w:rFonts w:hint="eastAsia"/>
        </w:rPr>
        <w:t>类类似，但不清零页面。</w:t>
      </w:r>
    </w:p>
    <w:p w:rsidR="004762DA" w:rsidRDefault="004762DA" w:rsidP="004762DA">
      <w:pPr>
        <w:ind w:leftChars="200" w:left="420"/>
      </w:pPr>
    </w:p>
    <w:p w:rsidR="007546A2" w:rsidRDefault="007546A2" w:rsidP="004762DA">
      <w:pPr>
        <w:ind w:leftChars="200" w:left="420"/>
      </w:pPr>
      <w:r>
        <w:t>__get_free_pages(unsignedintflags,unsignedintorder)</w:t>
      </w:r>
    </w:p>
    <w:p w:rsidR="007546A2" w:rsidRDefault="007546A2" w:rsidP="004762DA">
      <w:pPr>
        <w:ind w:leftChars="200" w:left="420"/>
      </w:pPr>
      <w:r>
        <w:rPr>
          <w:rFonts w:hint="eastAsia"/>
        </w:rPr>
        <w:t>分配若干个连续的页面，返回指向该内存区域的指针，但也不清零这段内存区域。</w:t>
      </w:r>
    </w:p>
    <w:p w:rsidR="007546A2" w:rsidRDefault="007546A2" w:rsidP="004762DA">
      <w:pPr>
        <w:pStyle w:val="3"/>
      </w:pPr>
      <w:r>
        <w:t>释放</w:t>
      </w:r>
    </w:p>
    <w:p w:rsidR="007546A2" w:rsidRDefault="007546A2" w:rsidP="004762DA">
      <w:pPr>
        <w:ind w:leftChars="200" w:left="420"/>
      </w:pPr>
      <w:r>
        <w:rPr>
          <w:rFonts w:hint="eastAsia"/>
        </w:rPr>
        <w:t>当程序用完这些页页</w:t>
      </w:r>
      <w:r>
        <w:rPr>
          <w:rFonts w:hint="eastAsia"/>
        </w:rPr>
        <w:t>,</w:t>
      </w:r>
      <w:r>
        <w:rPr>
          <w:rFonts w:hint="eastAsia"/>
        </w:rPr>
        <w:t>可以可以使用下列函数之一</w:t>
      </w:r>
    </w:p>
    <w:p w:rsidR="007546A2" w:rsidRDefault="007546A2" w:rsidP="004762DA">
      <w:pPr>
        <w:ind w:leftChars="200" w:left="420"/>
      </w:pPr>
      <w:r>
        <w:rPr>
          <w:rFonts w:hint="eastAsia"/>
        </w:rPr>
        <w:t>来释放它们们</w:t>
      </w:r>
      <w:r>
        <w:rPr>
          <w:rFonts w:hint="eastAsia"/>
        </w:rPr>
        <w:t>:</w:t>
      </w:r>
    </w:p>
    <w:p w:rsidR="007546A2" w:rsidRDefault="007546A2" w:rsidP="004762DA">
      <w:pPr>
        <w:ind w:leftChars="200" w:left="420"/>
      </w:pPr>
      <w:r>
        <w:t>voidfree_page(unsigned</w:t>
      </w:r>
      <w:r w:rsidR="004762DA">
        <w:t xml:space="preserve"> </w:t>
      </w:r>
      <w:r>
        <w:t>long</w:t>
      </w:r>
      <w:r w:rsidR="004762DA">
        <w:t xml:space="preserve"> </w:t>
      </w:r>
      <w:r>
        <w:t>addr)</w:t>
      </w:r>
    </w:p>
    <w:p w:rsidR="007546A2" w:rsidRDefault="007546A2" w:rsidP="004762DA">
      <w:pPr>
        <w:ind w:leftChars="200" w:left="420"/>
      </w:pPr>
      <w:r>
        <w:t>voidfree_pages(unsignedlongaddr,</w:t>
      </w:r>
      <w:r w:rsidR="004762DA">
        <w:t>unsigned</w:t>
      </w:r>
      <w:r w:rsidR="004762DA">
        <w:rPr>
          <w:rFonts w:hint="eastAsia"/>
        </w:rPr>
        <w:t xml:space="preserve"> </w:t>
      </w:r>
      <w:r>
        <w:t>long</w:t>
      </w:r>
      <w:r w:rsidR="004762DA">
        <w:t xml:space="preserve"> </w:t>
      </w:r>
      <w:r>
        <w:t>order)</w:t>
      </w:r>
    </w:p>
    <w:p w:rsidR="007546A2" w:rsidRDefault="007546A2" w:rsidP="004762DA">
      <w:pPr>
        <w:ind w:leftChars="200" w:left="420"/>
      </w:pPr>
      <w:r>
        <w:rPr>
          <w:rFonts w:hint="eastAsia"/>
        </w:rPr>
        <w:t>**</w:t>
      </w:r>
      <w:r>
        <w:rPr>
          <w:rFonts w:hint="eastAsia"/>
        </w:rPr>
        <w:t>如如果释放的和先前分配数目不等的页面，会导致</w:t>
      </w:r>
    </w:p>
    <w:p w:rsidR="007546A2" w:rsidRDefault="007546A2" w:rsidP="004762DA">
      <w:pPr>
        <w:ind w:leftChars="200" w:left="420"/>
      </w:pPr>
      <w:r>
        <w:rPr>
          <w:rFonts w:hint="eastAsia"/>
        </w:rPr>
        <w:t>系统错误错误</w:t>
      </w:r>
      <w:r>
        <w:rPr>
          <w:rFonts w:hint="eastAsia"/>
        </w:rPr>
        <w:t>**</w:t>
      </w:r>
    </w:p>
    <w:p w:rsidR="007546A2" w:rsidRDefault="007546A2" w:rsidP="007546A2"/>
    <w:p w:rsidR="007546A2" w:rsidRDefault="007546A2" w:rsidP="004762DA">
      <w:pPr>
        <w:pStyle w:val="3"/>
      </w:pPr>
      <w:r>
        <w:t>内存使用流程图</w:t>
      </w:r>
    </w:p>
    <w:p w:rsidR="007546A2" w:rsidRPr="00FB3D96" w:rsidRDefault="007546A2" w:rsidP="007546A2">
      <w:bookmarkStart w:id="4" w:name="_GoBack"/>
      <w:r>
        <w:rPr>
          <w:noProof/>
        </w:rPr>
        <w:drawing>
          <wp:inline distT="0" distB="0" distL="0" distR="0" wp14:anchorId="45694EAD" wp14:editId="29F97CB5">
            <wp:extent cx="5495238" cy="36285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  <w:bookmarkEnd w:id="3"/>
      <w:bookmarkEnd w:id="4"/>
    </w:p>
    <w:sectPr w:rsidR="007546A2" w:rsidRPr="00FB3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C65" w:rsidRDefault="00350C65" w:rsidP="00ED1A91">
      <w:r>
        <w:separator/>
      </w:r>
    </w:p>
  </w:endnote>
  <w:endnote w:type="continuationSeparator" w:id="0">
    <w:p w:rsidR="00350C65" w:rsidRDefault="00350C65" w:rsidP="00ED1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C65" w:rsidRDefault="00350C65" w:rsidP="00ED1A91">
      <w:r>
        <w:separator/>
      </w:r>
    </w:p>
  </w:footnote>
  <w:footnote w:type="continuationSeparator" w:id="0">
    <w:p w:rsidR="00350C65" w:rsidRDefault="00350C65" w:rsidP="00ED1A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190"/>
    <w:rsid w:val="00014190"/>
    <w:rsid w:val="002F33C2"/>
    <w:rsid w:val="00350C65"/>
    <w:rsid w:val="00351A94"/>
    <w:rsid w:val="004762DA"/>
    <w:rsid w:val="005F0024"/>
    <w:rsid w:val="00672F47"/>
    <w:rsid w:val="007546A2"/>
    <w:rsid w:val="00A131AC"/>
    <w:rsid w:val="00A9701F"/>
    <w:rsid w:val="00C04A20"/>
    <w:rsid w:val="00C57063"/>
    <w:rsid w:val="00ED1A91"/>
    <w:rsid w:val="00FB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18B0C4-DB2B-4360-8907-BD323583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33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62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62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33C2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A131AC"/>
    <w:rPr>
      <w:color w:val="0000FF"/>
      <w:u w:val="single"/>
    </w:rPr>
  </w:style>
  <w:style w:type="character" w:customStyle="1" w:styleId="apple-converted-space">
    <w:name w:val="apple-converted-space"/>
    <w:basedOn w:val="a0"/>
    <w:rsid w:val="00351A94"/>
  </w:style>
  <w:style w:type="character" w:customStyle="1" w:styleId="2Char">
    <w:name w:val="标题 2 Char"/>
    <w:basedOn w:val="a0"/>
    <w:link w:val="2"/>
    <w:uiPriority w:val="9"/>
    <w:rsid w:val="004762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762DA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ED1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D1A9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D1A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D1A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0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50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2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5%81%8F%E7%A7%BB%E5%9C%B0%E5%9D%80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item/%E5%81%8F%E7%A7%BB%E5%9C%B0%E5%9D%80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baike.baidu.com/item/%E5%81%8F%E7%A7%BB%E5%9C%B0%E5%9D%80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baike.baidu.com/item/%E5%81%8F%E7%A7%BB%E5%9C%B0%E5%9D%8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aike.baidu.com/item/%E5%AD%98%E5%82%A8%E5%99%A8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436</Words>
  <Characters>2486</Characters>
  <Application>Microsoft Office Word</Application>
  <DocSecurity>0</DocSecurity>
  <Lines>20</Lines>
  <Paragraphs>5</Paragraphs>
  <ScaleCrop>false</ScaleCrop>
  <Company>Win10NeT.COM</Company>
  <LinksUpToDate>false</LinksUpToDate>
  <CharactersWithSpaces>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危海明</dc:creator>
  <cp:keywords/>
  <dc:description/>
  <cp:lastModifiedBy>危海明</cp:lastModifiedBy>
  <cp:revision>5</cp:revision>
  <dcterms:created xsi:type="dcterms:W3CDTF">2017-04-02T13:50:00Z</dcterms:created>
  <dcterms:modified xsi:type="dcterms:W3CDTF">2017-04-03T06:40:00Z</dcterms:modified>
</cp:coreProperties>
</file>