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w:t>
      </w:r>
      <w:r>
        <w:rPr>
          <w:b/>
        </w:rPr>
        <w:t>10.0b đi thử một chuyến mới A → Z từng cú bấm</w:t>
      </w:r>
      <w:r>
        <w:t xml:space="preserve">, </w:t>
      </w:r>
      <w:r>
        <w:rPr>
          <w:b/>
        </w:rPr>
        <w:t>10.0c hai phiếu mẫu đã đi trọn để xem bằng nhiều vai và xem sổ</w:t>
      </w:r>
      <w:r>
        <w:t>, rồi 61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343</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344</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343;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SL đếm theo gì: xem bảng ngay dưới. Ngay dưới ô khoản mục là ô </w:t>
      </w:r>
      <w:r>
        <w:rPr>
          <w:b/>
        </w:rPr>
        <w:t>cách trả</w:t>
      </w:r>
      <w:r>
        <w:t xml:space="preserve"> — đúng cột ghi chú trong Excel của anh Khampla: </w:t>
      </w:r>
      <w:r>
        <w:rPr>
          <w:b/>
        </w:rPr>
        <w:t>Chi ngay khi xe đi</w:t>
      </w:r>
      <w:r>
        <w:t xml:space="preserve"> · </w:t>
      </w:r>
      <w:r>
        <w:rPr>
          <w:b/>
        </w:rPr>
        <w:t>Trả theo chuyến cùng lương</w:t>
      </w:r>
      <w:r>
        <w:t xml:space="preserve"> · </w:t>
      </w:r>
      <w:r>
        <w:rPr>
          <w:b/>
        </w:rPr>
        <w:t>Nợ NCC / trả theo đợt</w:t>
      </w:r>
      <w:r>
        <w:t xml:space="preserve">. Máy chọn sẵn theo khoản mục như Excel (xem bảng </w:t>
      </w:r>
      <w:r>
        <w:rPr>
          <w:i/>
        </w:rPr>
        <w:t>Cách trả</w:t>
      </w:r>
      <w:r>
        <w:t xml:space="preserve"> dưới); khác thì Bãi đổi.</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(thanh nút trên cùng): máy </w:t>
      </w:r>
      <w:r>
        <w:rPr>
          <w:b/>
        </w:rPr>
        <w:t>lập tờ tạm ứng có mã QR</w:t>
      </w:r>
      <w:r>
        <w:t xml:space="preserve"> (</w:t>
      </w:r>
      <w:r>
        <w:rPr>
          <w:rFonts w:ascii="Consolas" w:hAnsi="Consolas"/>
          <w:sz w:val="19"/>
        </w:rPr>
        <w:t>PTU-&lt;số phiếu&gt;</w:t>
      </w:r>
      <w:r>
        <w:t xml:space="preserve">, đã có thì cập nhật) rồi mở màn </w:t>
      </w:r>
      <w:r>
        <w:rPr>
          <w:b/>
        </w:rPr>
        <w:t>Phiếu chi · Phiếu thu</w:t>
      </w:r>
      <w:r>
        <w:t xml:space="preserve"> ở tờ đó. Bấm </w:t>
      </w:r>
      <w:r>
        <w:rPr>
          <w:b/>
        </w:rPr>
        <w:t>In</w:t>
      </w:r>
      <w:r>
        <w:t xml:space="preserve">, tài xế cầm tới quỹ. Bãi in lúc kế toán </w:t>
      </w:r>
      <w:r>
        <w:rPr>
          <w:b/>
        </w:rPr>
        <w:t>chưa nhập giá</w:t>
      </w:r>
      <w:r>
        <w:t xml:space="preserve"> cũng được: tờ chỉ có khoản mục và SL, số tiền quỹ thấy khi quét mã là số theo giá kế toán đã nhập </w:t>
      </w:r>
      <w:r>
        <w:rPr>
          <w:b/>
        </w:rPr>
        <w:t>lúc chi</w:t>
      </w:r>
      <w:r>
        <w:t>.</w:t>
      </w:r>
    </w:p>
    <w:p>
      <w:pPr>
        <w:jc w:val="both"/>
      </w:pPr>
      <w:r>
        <w:rPr>
          <w:b/>
        </w:rPr>
        <w:t>SL đếm theo gì</w:t>
      </w:r>
      <w:r>
        <w:t xml:space="preserve"> — SL là </w:t>
      </w:r>
      <w:r>
        <w:rPr>
          <w:b/>
        </w:rPr>
        <w:t>số lượng, không phải tiền</w:t>
      </w:r>
      <w:r>
        <w:t xml:space="preserve">. Trên màn phiếu, cột mục IV, VI ghi </w:t>
      </w:r>
      <w:r>
        <w:rPr>
          <w:b/>
        </w:rPr>
        <w:t>SL (lần / chuyến)</w:t>
      </w:r>
      <w:r>
        <w:t>, dưới bảng mục IV, V, VI có một dòng nhắc nói đúng như bảng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SL là</w:t>
            </w:r>
          </w:p>
        </w:tc>
        <w:tc>
          <w:tcPr>
            <w:tcW w:type="dxa" w:w="2160"/>
          </w:tcPr>
          <w:p>
            <w:r>
              <w:rPr>
                <w:b/>
              </w:rPr>
            </w:r>
            <w:r>
              <w:rPr>
                <w:b/>
              </w:rPr>
              <w:t>SL 1 nghĩa là</w:t>
            </w:r>
          </w:p>
        </w:tc>
        <w:tc>
          <w:tcPr>
            <w:tcW w:type="dxa" w:w="2160"/>
          </w:tcPr>
          <w:p>
            <w:r>
              <w:rPr>
                <w:b/>
              </w:rPr>
            </w:r>
            <w:r>
              <w:rPr>
                <w:b/>
              </w:rPr>
              <w:t>Đơn giá là</w:t>
            </w:r>
          </w:p>
        </w:tc>
      </w:tr>
      <w:tr>
        <w:tc>
          <w:tcPr>
            <w:tcW w:type="dxa" w:w="2160"/>
          </w:tcPr>
          <w:p>
            <w:r/>
            <w:r>
              <w:t>III · Nhiên liệu</w:t>
            </w:r>
          </w:p>
        </w:tc>
        <w:tc>
          <w:tcPr>
            <w:tcW w:type="dxa" w:w="2160"/>
          </w:tcPr>
          <w:p>
            <w:r/>
            <w:r>
              <w:rPr>
                <w:b/>
              </w:rPr>
              <w:t>Lít</w:t>
            </w:r>
            <w:r>
              <w:t xml:space="preserve"> (cột ghi </w:t>
            </w:r>
            <w:r>
              <w:rPr>
                <w:i/>
              </w:rPr>
              <w:t>Lít</w:t>
            </w:r>
            <w:r>
              <w:t>)</w:t>
            </w:r>
          </w:p>
        </w:tc>
        <w:tc>
          <w:tcPr>
            <w:tcW w:type="dxa" w:w="2160"/>
          </w:tcPr>
          <w:p>
            <w:r/>
            <w:r>
              <w:t>1 lít</w:t>
            </w:r>
          </w:p>
        </w:tc>
        <w:tc>
          <w:tcPr>
            <w:tcW w:type="dxa" w:w="2160"/>
          </w:tcPr>
          <w:p>
            <w:r/>
            <w:r>
              <w:t>giá một lít — dầu kho: bình quân của kho; dầu mua: KT kho xăng dầu nhập</w:t>
            </w:r>
          </w:p>
        </w:tc>
      </w:tr>
      <w:tr>
        <w:tc>
          <w:tcPr>
            <w:tcW w:type="dxa" w:w="2160"/>
          </w:tcPr>
          <w:p>
            <w:r/>
            <w:r>
              <w:t>IV · Đi đường</w:t>
            </w:r>
          </w:p>
        </w:tc>
        <w:tc>
          <w:tcPr>
            <w:tcW w:type="dxa" w:w="2160"/>
          </w:tcPr>
          <w:p>
            <w:r/>
            <w:r>
              <w:rPr>
                <w:b/>
              </w:rPr>
              <w:t>Số lần trong chuyến</w:t>
            </w:r>
          </w:p>
        </w:tc>
        <w:tc>
          <w:tcPr>
            <w:tcW w:type="dxa" w:w="2160"/>
          </w:tcPr>
          <w:p>
            <w:r/>
            <w:r>
              <w:t xml:space="preserve">cả chuyến có khoản đó </w:t>
            </w:r>
            <w:r>
              <w:rPr>
                <w:b/>
              </w:rPr>
              <w:t>một lần</w:t>
            </w:r>
            <w:r>
              <w:t xml:space="preserve"> — không phải một ngày, không phải một buổi</w:t>
            </w:r>
          </w:p>
        </w:tc>
        <w:tc>
          <w:tcPr>
            <w:tcW w:type="dxa" w:w="2160"/>
          </w:tcPr>
          <w:p>
            <w:r/>
            <w:r>
              <w:rPr>
                <w:b/>
              </w:rPr>
              <w:t>tiền trọn khoản cho cả chuyến</w:t>
            </w:r>
          </w:p>
        </w:tc>
      </w:tr>
      <w:tr>
        <w:tc>
          <w:tcPr>
            <w:tcW w:type="dxa" w:w="2160"/>
          </w:tcPr>
          <w:p>
            <w:r/>
            <w:r>
              <w:t>V · Sửa chữa</w:t>
            </w:r>
          </w:p>
        </w:tc>
        <w:tc>
          <w:tcPr>
            <w:tcW w:type="dxa" w:w="2160"/>
          </w:tcPr>
          <w:p>
            <w:r/>
            <w:r>
              <w:rPr>
                <w:b/>
              </w:rPr>
              <w:t>Số phụ tùng</w:t>
            </w:r>
            <w:r>
              <w:t xml:space="preserve">, hoặc </w:t>
            </w:r>
            <w:r>
              <w:rPr>
                <w:b/>
              </w:rPr>
              <w:t>số lần sửa</w:t>
            </w:r>
          </w:p>
        </w:tc>
        <w:tc>
          <w:tcPr>
            <w:tcW w:type="dxa" w:w="2160"/>
          </w:tcPr>
          <w:p>
            <w:r/>
            <w:r>
              <w:t>1 cái phụ tùng · sửa 1 lần</w:t>
            </w:r>
          </w:p>
        </w:tc>
        <w:tc>
          <w:tcPr>
            <w:tcW w:type="dxa" w:w="2160"/>
          </w:tcPr>
          <w:p>
            <w:r/>
            <w:r>
              <w:t>giá một cái / một lần — phụ tùng kho: bình quân của kho</w:t>
            </w:r>
          </w:p>
        </w:tc>
      </w:tr>
      <w:tr>
        <w:tc>
          <w:tcPr>
            <w:tcW w:type="dxa" w:w="2160"/>
          </w:tcPr>
          <w:p>
            <w:r/>
            <w:r>
              <w:t>VI · Chi khác</w:t>
            </w:r>
          </w:p>
        </w:tc>
        <w:tc>
          <w:tcPr>
            <w:tcW w:type="dxa" w:w="2160"/>
          </w:tcPr>
          <w:p>
            <w:r/>
            <w:r>
              <w:rPr>
                <w:b/>
              </w:rPr>
              <w:t>Số lần trong chuyến</w:t>
            </w:r>
          </w:p>
        </w:tc>
        <w:tc>
          <w:tcPr>
            <w:tcW w:type="dxa" w:w="2160"/>
          </w:tcPr>
          <w:p>
            <w:r/>
            <w:r>
              <w:t>như mục IV</w:t>
            </w:r>
          </w:p>
        </w:tc>
        <w:tc>
          <w:tcPr>
            <w:tcW w:type="dxa" w:w="2160"/>
          </w:tcPr>
          <w:p>
            <w:r/>
            <w:r>
              <w:t>như mục IV</w:t>
            </w:r>
          </w:p>
        </w:tc>
      </w:tr>
    </w:tbl>
    <w:p/>
    <w:p>
      <w:pPr>
        <w:jc w:val="both"/>
      </w:pPr>
      <w:r>
        <w:t>Đúng như tờ Excel của họ (</w:t>
      </w:r>
      <w:r>
        <w:rPr>
          <w:i/>
        </w:rPr>
        <w:t>ໃບເບີກລົດອອກໄປຂົນສົ່ງ</w:t>
      </w:r>
      <w:r>
        <w:t xml:space="preserve">, mục IV): mỗi khoản một dòng, </w:t>
      </w:r>
      <w:r>
        <w:rPr>
          <w:b/>
        </w:rPr>
        <w:t>SL 1</w:t>
      </w:r>
      <w:r>
        <w:t>, đơn giá là tiền trọn chuyến, cột ghi chú nói trả thế nào: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Khoản (Excel)</w:t>
            </w:r>
          </w:p>
        </w:tc>
        <w:tc>
          <w:tcPr>
            <w:tcW w:type="dxa" w:w="2160"/>
          </w:tcPr>
          <w:p>
            <w:r>
              <w:rPr>
                <w:b/>
              </w:rPr>
            </w:r>
            <w:r>
              <w:rPr>
                <w:b/>
              </w:rPr>
              <w:t>SL</w:t>
            </w:r>
          </w:p>
        </w:tc>
        <w:tc>
          <w:tcPr>
            <w:tcW w:type="dxa" w:w="2160"/>
          </w:tcPr>
          <w:p>
            <w:r>
              <w:rPr>
                <w:b/>
              </w:rPr>
            </w:r>
            <w:r>
              <w:rPr>
                <w:b/>
              </w:rPr>
              <w:t>Đơn giá (LAK)</w:t>
            </w:r>
          </w:p>
        </w:tc>
        <w:tc>
          <w:tcPr>
            <w:tcW w:type="dxa" w:w="2160"/>
          </w:tcPr>
          <w:p>
            <w:r>
              <w:rPr>
                <w:b/>
              </w:rPr>
            </w:r>
            <w:r>
              <w:rPr>
                <w:b/>
              </w:rPr>
              <w:t>Ghi chú trong Excel</w:t>
            </w:r>
          </w:p>
        </w:tc>
      </w:tr>
      <w:tr>
        <w:tc>
          <w:tcPr>
            <w:tcW w:type="dxa" w:w="2160"/>
          </w:tcPr>
          <w:p>
            <w:r/>
            <w:r>
              <w:t>Tiền nước · ເງີນເຕີມນ້ຳ</w:t>
            </w:r>
          </w:p>
        </w:tc>
        <w:tc>
          <w:tcPr>
            <w:tcW w:type="dxa" w:w="2160"/>
          </w:tcPr>
          <w:p>
            <w:r/>
            <w:r>
              <w:t>1</w:t>
            </w:r>
          </w:p>
        </w:tc>
        <w:tc>
          <w:tcPr>
            <w:tcW w:type="dxa" w:w="2160"/>
          </w:tcPr>
          <w:p>
            <w:r/>
            <w:r>
              <w:t>60.000</w:t>
            </w:r>
          </w:p>
        </w:tc>
        <w:tc>
          <w:tcPr>
            <w:tcW w:type="dxa" w:w="2160"/>
          </w:tcPr>
          <w:p>
            <w:r/>
            <w:r>
              <w:t>trả theo chuyến cùng lương</w:t>
            </w:r>
          </w:p>
        </w:tc>
      </w:tr>
      <w:tr>
        <w:tc>
          <w:tcPr>
            <w:tcW w:type="dxa" w:w="2160"/>
          </w:tcPr>
          <w:p>
            <w:r/>
            <w:r>
              <w:t>Chi phí sang Việt Nam · ເງິນໃຊ້ຈ່າຍໄປຫວຽດນາມ</w:t>
            </w:r>
          </w:p>
        </w:tc>
        <w:tc>
          <w:tcPr>
            <w:tcW w:type="dxa" w:w="2160"/>
          </w:tcPr>
          <w:p>
            <w:r/>
            <w:r>
              <w:t>1</w:t>
            </w:r>
          </w:p>
        </w:tc>
        <w:tc>
          <w:tcPr>
            <w:tcW w:type="dxa" w:w="2160"/>
          </w:tcPr>
          <w:p>
            <w:r/>
            <w:r>
              <w:t>430.000</w:t>
            </w:r>
          </w:p>
        </w:tc>
        <w:tc>
          <w:tcPr>
            <w:tcW w:type="dxa" w:w="2160"/>
          </w:tcPr>
          <w:p>
            <w:r/>
            <w:r>
              <w:t>trả ngay khi tài xế xuất xe</w:t>
            </w:r>
          </w:p>
        </w:tc>
      </w:tr>
      <w:tr>
        <w:tc>
          <w:tcPr>
            <w:tcW w:type="dxa" w:w="2160"/>
          </w:tcPr>
          <w:p>
            <w:r/>
            <w:r>
              <w:t>Chipping Lào · ຄ່າຊີບປີງລາວ</w:t>
            </w:r>
          </w:p>
        </w:tc>
        <w:tc>
          <w:tcPr>
            <w:tcW w:type="dxa" w:w="2160"/>
          </w:tcPr>
          <w:p>
            <w:r/>
            <w:r>
              <w:t>1</w:t>
            </w:r>
          </w:p>
        </w:tc>
        <w:tc>
          <w:tcPr>
            <w:tcW w:type="dxa" w:w="2160"/>
          </w:tcPr>
          <w:p>
            <w:r/>
            <w:r>
              <w:t>620.000</w:t>
            </w:r>
          </w:p>
        </w:tc>
        <w:tc>
          <w:tcPr>
            <w:tcW w:type="dxa" w:w="2160"/>
          </w:tcPr>
          <w:p>
            <w:r/>
            <w:r>
              <w:t>ghi nợ nhà cung cấp, trả theo đợt</w:t>
            </w:r>
          </w:p>
        </w:tc>
      </w:tr>
      <w:tr>
        <w:tc>
          <w:tcPr>
            <w:tcW w:type="dxa" w:w="2160"/>
          </w:tcPr>
          <w:p>
            <w:r/>
            <w:r>
              <w:t>Chipping Việt · ຄ່າຊີບປີງຫວຽດ</w:t>
            </w:r>
          </w:p>
        </w:tc>
        <w:tc>
          <w:tcPr>
            <w:tcW w:type="dxa" w:w="2160"/>
          </w:tcPr>
          <w:p>
            <w:r/>
            <w:r>
              <w:t>1</w:t>
            </w:r>
          </w:p>
        </w:tc>
        <w:tc>
          <w:tcPr>
            <w:tcW w:type="dxa" w:w="2160"/>
          </w:tcPr>
          <w:p>
            <w:r/>
            <w:r>
              <w:t>1.500.000</w:t>
            </w:r>
          </w:p>
        </w:tc>
        <w:tc>
          <w:tcPr>
            <w:tcW w:type="dxa" w:w="2160"/>
          </w:tcPr>
          <w:p>
            <w:r/>
            <w:r>
              <w:t>ghi nợ nhà cung cấp, trả theo đợt</w:t>
            </w:r>
          </w:p>
        </w:tc>
      </w:tr>
      <w:tr>
        <w:tc>
          <w:tcPr>
            <w:tcW w:type="dxa" w:w="2160"/>
          </w:tcPr>
          <w:p>
            <w:r/>
            <w:r>
              <w:t>Phí cao tốc · ເງີນຄ່າທາງດ່ວນ</w:t>
            </w:r>
          </w:p>
        </w:tc>
        <w:tc>
          <w:tcPr>
            <w:tcW w:type="dxa" w:w="2160"/>
          </w:tcPr>
          <w:p>
            <w:r/>
            <w:r>
              <w:t>1</w:t>
            </w:r>
          </w:p>
        </w:tc>
        <w:tc>
          <w:tcPr>
            <w:tcW w:type="dxa" w:w="2160"/>
          </w:tcPr>
          <w:p>
            <w:r/>
            <w:r>
              <w:t>1.833.500</w:t>
            </w:r>
          </w:p>
        </w:tc>
        <w:tc>
          <w:tcPr>
            <w:tcW w:type="dxa" w:w="2160"/>
          </w:tcPr>
          <w:p>
            <w:r/>
            <w:r>
              <w:t>trả theo chuyến, qua thẻ (nạp 15 triệu kíp mỗi lần)</w:t>
            </w:r>
          </w:p>
        </w:tc>
      </w:tr>
      <w:tr>
        <w:tc>
          <w:tcPr>
            <w:tcW w:type="dxa" w:w="2160"/>
          </w:tcPr>
          <w:p>
            <w:r/>
            <w:r>
              <w:t>Tiền chuyến · ເງີນຖ້ຽວແກ່ແຮ່</w:t>
            </w:r>
          </w:p>
        </w:tc>
        <w:tc>
          <w:tcPr>
            <w:tcW w:type="dxa" w:w="2160"/>
          </w:tcPr>
          <w:p>
            <w:r/>
            <w:r>
              <w:t>1</w:t>
            </w:r>
          </w:p>
        </w:tc>
        <w:tc>
          <w:tcPr>
            <w:tcW w:type="dxa" w:w="2160"/>
          </w:tcPr>
          <w:p>
            <w:r/>
            <w:r>
              <w:t>1.800.000</w:t>
            </w:r>
          </w:p>
        </w:tc>
        <w:tc>
          <w:tcPr>
            <w:tcW w:type="dxa" w:w="2160"/>
          </w:tcPr>
          <w:p>
            <w:r/>
            <w:r>
              <w:t>trả theo chuyến cùng lương</w:t>
            </w:r>
          </w:p>
        </w:tc>
      </w:tr>
      <w:tr>
        <w:tc>
          <w:tcPr>
            <w:tcW w:type="dxa" w:w="2160"/>
          </w:tcPr>
          <w:p>
            <w:r/>
            <w:r>
              <w:t>Điện thoại · ຄ່າເບີໂທ</w:t>
            </w:r>
          </w:p>
        </w:tc>
        <w:tc>
          <w:tcPr>
            <w:tcW w:type="dxa" w:w="2160"/>
          </w:tcPr>
          <w:p>
            <w:r/>
            <w:r>
              <w:t>1</w:t>
            </w:r>
          </w:p>
        </w:tc>
        <w:tc>
          <w:tcPr>
            <w:tcW w:type="dxa" w:w="2160"/>
          </w:tcPr>
          <w:p>
            <w:r/>
            <w:r>
              <w:t>150.000</w:t>
            </w:r>
          </w:p>
        </w:tc>
        <w:tc>
          <w:tcPr>
            <w:tcW w:type="dxa" w:w="2160"/>
          </w:tcPr>
          <w:p>
            <w:r/>
            <w:r>
              <w:t>trả ngay khi tài xế xuất xe</w:t>
            </w:r>
          </w:p>
        </w:tc>
      </w:tr>
    </w:tbl>
    <w:p/>
    <w:p>
      <w:pPr>
        <w:jc w:val="both"/>
      </w:pPr>
      <w:r>
        <w:t xml:space="preserve">Chỉ ghi SL 2 khi khoản đó </w:t>
      </w:r>
      <w:r>
        <w:rPr>
          <w:b/>
        </w:rPr>
        <w:t>xảy ra hai lần thật</w:t>
      </w:r>
      <w:r>
        <w:t xml:space="preserve"> trong cùng một chuyến (ví dụ qua cầu hai lượt). Chuyến dài hơn thì </w:t>
      </w:r>
      <w:r>
        <w:rPr>
          <w:b/>
        </w:rPr>
        <w:t>đơn giá</w:t>
      </w:r>
      <w:r>
        <w:t xml:space="preserve"> lớn hơn, SL vẫn là 1. Bãi chỉ ghi khoản mục và SL; không thấy cột đơn giá, thành tiền, nên dòng </w:t>
      </w:r>
      <w:r>
        <w:rPr>
          <w:b/>
        </w:rPr>
        <w:t>Tổng</w:t>
      </w:r>
      <w:r>
        <w:t xml:space="preserve"> bên Bãi để trống — KT Chi phí nhập đơn giá khi kiểm (bước 7).</w:t>
      </w:r>
    </w:p>
    <w:p>
      <w:pPr>
        <w:jc w:val="both"/>
      </w:pPr>
      <w:r>
        <w:rPr>
          <w:b/>
        </w:rPr>
        <w:t>Cách trả — mỗi dòng đi vào đúng một chỗ</w:t>
      </w:r>
      <w:r>
        <w:t xml:space="preserve"> (chủ dự án chốt 29/09: làm theo Excel anh Khampla). Ô cách trả dưới khoản mục, dưới bảng có dòng nhắc </w:t>
      </w:r>
      <w:r>
        <w:rPr>
          <w:i/>
        </w:rPr>
        <w:t>Cách trả theo cột ghi chú Excel. Dòng «Chi ngay khi xe đi» vào tiền tạm ứng.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Cách trả (ô trên phiếu)</w:t>
            </w:r>
          </w:p>
        </w:tc>
        <w:tc>
          <w:tcPr>
            <w:tcW w:type="dxa" w:w="2160"/>
          </w:tcPr>
          <w:p>
            <w:r>
              <w:rPr>
                <w:b/>
              </w:rPr>
            </w:r>
            <w:r>
              <w:rPr>
                <w:b/>
              </w:rPr>
              <w:t>Excel ghi</w:t>
            </w:r>
          </w:p>
        </w:tc>
        <w:tc>
          <w:tcPr>
            <w:tcW w:type="dxa" w:w="2160"/>
          </w:tcPr>
          <w:p>
            <w:r>
              <w:rPr>
                <w:b/>
              </w:rPr>
            </w:r>
            <w:r>
              <w:rPr>
                <w:b/>
              </w:rPr>
              <w:t>Máy chọn sẵn cho</w:t>
            </w:r>
          </w:p>
        </w:tc>
        <w:tc>
          <w:tcPr>
            <w:tcW w:type="dxa" w:w="2160"/>
          </w:tcPr>
          <w:p>
            <w:r>
              <w:rPr>
                <w:b/>
              </w:rPr>
            </w:r>
            <w:r>
              <w:rPr>
                <w:b/>
              </w:rPr>
              <w:t>Tiền đi đâu</w:t>
            </w:r>
          </w:p>
        </w:tc>
      </w:tr>
      <w:tr>
        <w:tc>
          <w:tcPr>
            <w:tcW w:type="dxa" w:w="2160"/>
          </w:tcPr>
          <w:p>
            <w:r/>
            <w:r>
              <w:rPr>
                <w:b/>
              </w:rPr>
              <w:t>Chi ngay khi xe đi</w:t>
            </w:r>
          </w:p>
        </w:tc>
        <w:tc>
          <w:tcPr>
            <w:tcW w:type="dxa" w:w="2160"/>
          </w:tcPr>
          <w:p>
            <w:r/>
            <w:r>
              <w:t>ຈ່າຍເລີຍຕາມໂຊເຟີອອກລົດ</w:t>
            </w:r>
          </w:p>
        </w:tc>
        <w:tc>
          <w:tcPr>
            <w:tcW w:type="dxa" w:w="2160"/>
          </w:tcPr>
          <w:p>
            <w:r/>
            <w:r>
              <w:t>chi phí sang Việt Nam, điện thoại, tiền ăn, phí cầu / đỗ xe / cửa khẩu, khoản tự gõ</w:t>
            </w:r>
          </w:p>
        </w:tc>
        <w:tc>
          <w:tcPr>
            <w:tcW w:type="dxa" w:w="2160"/>
          </w:tcPr>
          <w:p>
            <w:r/>
            <w:r>
              <w:rPr>
                <w:b/>
              </w:rPr>
              <w:t>Phiếu tạm ứng</w:t>
            </w:r>
            <w:r>
              <w:t>: quỹ đưa tiền mặt lúc xe đi (bước 9); tất toán so với đúng những dòng này (bước 20)</w:t>
            </w:r>
          </w:p>
        </w:tc>
      </w:tr>
      <w:tr>
        <w:tc>
          <w:tcPr>
            <w:tcW w:type="dxa" w:w="2160"/>
          </w:tcPr>
          <w:p>
            <w:r/>
            <w:r>
              <w:rPr>
                <w:b/>
              </w:rPr>
              <w:t>Trả theo chuyến cùng lương</w:t>
            </w:r>
          </w:p>
        </w:tc>
        <w:tc>
          <w:tcPr>
            <w:tcW w:type="dxa" w:w="2160"/>
          </w:tcPr>
          <w:p>
            <w:r/>
            <w:r>
              <w:t>ຈ່າຍຕາມຖ້ຽວພ້ອມເງິນເດືອນ</w:t>
            </w:r>
          </w:p>
        </w:tc>
        <w:tc>
          <w:tcPr>
            <w:tcW w:type="dxa" w:w="2160"/>
          </w:tcPr>
          <w:p>
            <w:r/>
            <w:r>
              <w:t>tiền nước, tiền chuyến</w:t>
            </w:r>
          </w:p>
        </w:tc>
        <w:tc>
          <w:tcPr>
            <w:tcW w:type="dxa" w:w="2160"/>
          </w:tcPr>
          <w:p>
            <w:r/>
            <w:r>
              <w:rPr>
                <w:b/>
              </w:rPr>
              <w:t>Không</w:t>
            </w:r>
            <w:r>
              <w:t xml:space="preserve"> vào tạm ứng; cộng lên màn </w:t>
            </w:r>
            <w:r>
              <w:rPr>
                <w:b/>
              </w:rPr>
              <w:t>Tiền chuyến &amp; tiền nước tài xế</w:t>
            </w:r>
            <w:r>
              <w:t xml:space="preserve"> để trả cùng lương (bước 20)</w:t>
            </w:r>
          </w:p>
        </w:tc>
      </w:tr>
      <w:tr>
        <w:tc>
          <w:tcPr>
            <w:tcW w:type="dxa" w:w="2160"/>
          </w:tcPr>
          <w:p>
            <w:r/>
            <w:r>
              <w:rPr>
                <w:b/>
              </w:rPr>
              <w:t>Nợ NCC / trả theo đợt</w:t>
            </w:r>
          </w:p>
        </w:tc>
        <w:tc>
          <w:tcPr>
            <w:tcW w:type="dxa" w:w="2160"/>
          </w:tcPr>
          <w:p>
            <w:r/>
            <w:r>
              <w:t>ຕິດໜີ້ຜູ້ສະໜອງ/ຊໍາລະເປັນງວດ</w:t>
            </w:r>
          </w:p>
        </w:tc>
        <w:tc>
          <w:tcPr>
            <w:tcW w:type="dxa" w:w="2160"/>
          </w:tcPr>
          <w:p>
            <w:r/>
            <w:r>
              <w:t>chipping Lào, chipping Việt</w:t>
            </w:r>
          </w:p>
        </w:tc>
        <w:tc>
          <w:tcPr>
            <w:tcW w:type="dxa" w:w="2160"/>
          </w:tcPr>
          <w:p>
            <w:r/>
            <w:r>
              <w:rPr>
                <w:b/>
              </w:rPr>
              <w:t>Không</w:t>
            </w:r>
            <w:r>
              <w:t xml:space="preserve"> vào tạm ứng; thành công nợ nhà cung cấp, kế toán trả theo đợt (6.6)</w:t>
            </w:r>
          </w:p>
        </w:tc>
      </w:tr>
      <w:tr>
        <w:tc>
          <w:tcPr>
            <w:tcW w:type="dxa" w:w="2160"/>
          </w:tcPr>
          <w:p>
            <w:r/>
            <w:r>
              <w:t>(phí cao tốc, cầu đường)</w:t>
            </w:r>
          </w:p>
        </w:tc>
        <w:tc>
          <w:tcPr>
            <w:tcW w:type="dxa" w:w="2160"/>
          </w:tcPr>
          <w:p>
            <w:r/>
            <w:r>
              <w:t>ຈ່າຍຕາມຖ້ຽວ ຜ່ານບັດ</w:t>
            </w:r>
          </w:p>
        </w:tc>
        <w:tc>
          <w:tcPr>
            <w:tcW w:type="dxa" w:w="2160"/>
          </w:tcPr>
          <w:p>
            <w:r/>
            <w:r>
              <w:t>— ô thẻ thay cho ô cách trả</w:t>
            </w:r>
          </w:p>
        </w:tc>
        <w:tc>
          <w:tcPr>
            <w:tcW w:type="dxa" w:w="2160"/>
          </w:tcPr>
          <w:p>
            <w:r/>
            <w:r>
              <w:t xml:space="preserve">Chọn thẻ thì </w:t>
            </w:r>
            <w:r>
              <w:rPr>
                <w:b/>
              </w:rPr>
              <w:t>trừ thẻ</w:t>
            </w:r>
            <w:r>
              <w:t xml:space="preserve">, không vào tạm ứng; chọn </w:t>
            </w:r>
            <w:r>
              <w:rPr>
                <w:i/>
              </w:rPr>
              <w:t>Trả tiền mặt</w:t>
            </w:r>
            <w:r>
              <w:t xml:space="preserve"> thì vào tạm ứng</w:t>
            </w:r>
          </w:p>
        </w:tc>
      </w:tr>
    </w:tbl>
    <w:p/>
    <w:p>
      <w:pPr>
        <w:jc w:val="both"/>
      </w:pPr>
      <w:r>
        <w:t xml:space="preserve">Theo đúng tờ Excel mẫu (bảng trên): tài xế cầm đi </w:t>
      </w:r>
      <w:r>
        <w:rPr>
          <w:b/>
        </w:rPr>
        <w:t>580.000 LAK</w:t>
      </w:r>
      <w:r>
        <w:t xml:space="preserve"> tiền mặt (sang VN 430.000 + điện thoại 150.000); tiền nước + tiền chuyến 1.860.000 trả cùng lương; chipping 2.120.000 là nợ nhà cung cấp; phí cao tốc 1.833.500 trừ thẻ. Dầu mục III: dầu kho lĩnh theo phiếu lĩnh, dầu trạm </w:t>
      </w:r>
      <w:r>
        <w:rPr>
          <w:b/>
        </w:rPr>
        <w:t>ghi nợ</w:t>
      </w:r>
      <w:r>
        <w:t xml:space="preserve"> không vào tạm ứng, dầu mua dọc đường trả tiền mặt thì vào tạm ứng.</w:t>
      </w:r>
    </w:p>
    <w:p>
      <w:pPr>
        <w:jc w:val="both"/>
      </w:pPr>
      <w:r>
        <w:rPr>
          <w:b/>
        </w:rPr>
        <w:t>Máy tự làm:</w:t>
      </w:r>
      <w:r>
        <w:t xml:space="preserve"> số tạm ứng = các dòng EPL ứng có cách trả </w:t>
      </w:r>
      <w:r>
        <w:rPr>
          <w:b/>
        </w:rPr>
        <w:t>Chi ngay khi xe đi</w:t>
      </w:r>
      <w:r>
        <w:t xml:space="preserve"> (mục IV, VI) + dầu mua dọc đường trả tiền mặt — không gồm khoản cùng lương, nợ nhà cung cấp, trừ thẻ, dầu kho, dầu ghi nợ. Tờ </w:t>
      </w:r>
      <w:r>
        <w:rPr>
          <w:b/>
        </w:rPr>
        <w:t>PTU</w:t>
      </w:r>
      <w:r>
        <w:t xml:space="preserve"> sinh ở bước này; đổi cách trả trước khi quỹ chi thì số tạm ứng tự cập nhật.</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tờ tạm ứng có mã QR thành </w:t>
      </w:r>
      <w:r>
        <w:rPr>
          <w:i/>
        </w:rPr>
        <w:t>Đã cấp</w:t>
      </w:r>
      <w:r>
        <w:t xml:space="preserve"> (chi ở cách nào cũng vậy — Tất toán đếm "đã ứng" theo tờ này; chi rồi quét QR lần nữa thì bị chặn); sinh tờ </w:t>
      </w:r>
      <w:r>
        <w:rPr>
          <w:b/>
        </w:rPr>
        <w:t>PC_TU</w:t>
      </w:r>
      <w:r>
        <w:t xml:space="preserve"> (phiếu chi tạm ứng, ở trang điều xe, chờ đẩy sổ) — chỉ gồm dòng cách trả </w:t>
      </w:r>
      <w:r>
        <w:rPr>
          <w:b/>
        </w:rPr>
        <w:t>Chi ngay khi xe đi</w:t>
      </w:r>
      <w:r>
        <w:t>, đúng số trên phiếu tạm ứng; khoản cùng lương, nợ nhà cung cấp, trừ thẻ không qua tay quỹ lúc này.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344</w:t>
      </w:r>
      <w:r>
        <w:t xml:space="preserve">, tài xế </w:t>
      </w:r>
      <w:r>
        <w:rPr>
          <w:rFonts w:ascii="Consolas" w:hAnsi="Consolas"/>
          <w:sz w:val="19"/>
        </w:rPr>
        <w:t>tx02</w:t>
      </w:r>
      <w:r>
        <w:t xml:space="preserve">, tuyến </w:t>
      </w:r>
      <w:r>
        <w:rPr>
          <w:b/>
        </w:rPr>
        <w:t>ທ່າບົກ → ທ່າເຮືອກະລໍ</w:t>
      </w:r>
      <w:r>
        <w:t>,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(chỉ cộng dòng cách trả </w:t>
      </w:r>
      <w:r>
        <w:rPr>
          <w:b/>
        </w:rPr>
        <w:t>Trả theo chuyến cùng lương</w:t>
      </w:r>
      <w:r>
        <w:t xml:space="preserve"> — thường là tiền chuyến, tiền nước; khoản đã đưa tiền mặt lúc xe đi không cộng lần nữa):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w:t>
      </w:r>
      <w:r>
        <w:rPr>
          <w:b/>
        </w:rPr>
        <w:t>đúng những dòng đã vào tạm ứng</w:t>
      </w:r>
      <w:r>
        <w:t xml:space="preserve"> — cách trả </w:t>
      </w:r>
      <w:r>
        <w:rPr>
          <w:b/>
        </w:rPr>
        <w:t>Chi ngay khi xe đi</w:t>
      </w:r>
      <w:r>
        <w:t xml:space="preserve"> ở mục IV, VI và dầu mua dọc đường trả tiền mặt (một luật với phiếu tạm ứng, bước 3); khoản cùng lương, nợ nhà cung cấp, trừ thẻ không tính. Số tính từ phiếu bên trang điều xe, không gõ tay. (Trước 29/09 hai bên tính hai luật khác nhau: 11 phiếu trên máy thật lệch, có phiếu báo tài xế phải nộp lại ~27 triệu — nay hết.)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Khởi động lại máy 8020</w:t>
      </w:r>
      <w:r>
        <w:t xml:space="preserve"> (trang điều xe) để nhận bản có </w:t>
      </w:r>
      <w:r>
        <w:rPr>
          <w:b/>
        </w:rPr>
        <w:t>Báo cân ở mỏ</w:t>
      </w:r>
      <w:r>
        <w:t xml:space="preserve"> (bước 10b), </w:t>
      </w:r>
      <w:r>
        <w:rPr>
          <w:b/>
        </w:rPr>
        <w:t>Km chiều về</w:t>
      </w:r>
      <w:r>
        <w:t xml:space="preserve"> của tuyến, ô </w:t>
      </w:r>
      <w:r>
        <w:rPr>
          <w:b/>
        </w:rPr>
        <w:t>Lúc đi</w:t>
      </w:r>
      <w:r>
        <w:t xml:space="preserve"> tự điền (bước 1) và ô </w:t>
      </w:r>
      <w:r>
        <w:rPr>
          <w:b/>
        </w:rPr>
        <w:t>cách trả</w:t>
      </w:r>
      <w:r>
        <w:t xml:space="preserve"> mục IV (bước 3), rồi </w:t>
      </w:r>
      <w:r>
        <w:rPr>
          <w:b/>
        </w:rPr>
        <w:t>Ctrl+F5</w:t>
      </w:r>
      <w:r>
        <w:t xml:space="preserve"> trên trình duyệt. Năm tuyến mẫu ở mục 5 dưới đây em thêm sau khi máy 8020 chạy bản mới. Máy </w:t>
      </w:r>
      <w:r>
        <w:rPr>
          <w:b/>
        </w:rPr>
        <w:t>8030</w:t>
      </w:r>
      <w:r>
        <w:t xml:space="preserve"> không cần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(đang có phiếu mẫu cũ chưa về — test dùng xe </w:t>
      </w:r>
      <w:r>
        <w:rPr>
          <w:b/>
        </w:rPr>
        <w:t>343</w:t>
      </w:r>
      <w:r>
        <w:t xml:space="preserve">, </w:t>
      </w:r>
      <w:r>
        <w:rPr>
          <w:b/>
        </w:rPr>
        <w:t>344</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anh sửa ở màn Tuyến đường và bảng giá.</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10.0b. Đi thử một chuyến mới từ A đến Z — bấm theo thứ tự này</w:t>
      </w:r>
    </w:p>
    <w:p>
      <w:pPr>
        <w:jc w:val="both"/>
      </w:pPr>
      <w:r>
        <w:t xml:space="preserve">Một chuyến trọn vẹn làm từ đầu: phiếu </w:t>
      </w:r>
      <w:r>
        <w:rPr>
          <w:b/>
        </w:rPr>
        <w:t>GOM</w:t>
      </w:r>
      <w:r>
        <w:t xml:space="preserve"> mỏ → bãi, rồi phiếu </w:t>
      </w:r>
      <w:r>
        <w:rPr>
          <w:b/>
        </w:rPr>
        <w:t>GIAO</w:t>
      </w:r>
      <w:r>
        <w:t xml:space="preserve"> lấy hàng từ lô đó ra cảng, tới hoá đơn và sổ. Mỗi bước ghi </w:t>
      </w:r>
      <w:r>
        <w:rPr>
          <w:b/>
        </w:rPr>
        <w:t>ai</w:t>
      </w:r>
      <w:r>
        <w:t xml:space="preserve"> (đăng nhập tài khoản nào), </w:t>
      </w:r>
      <w:r>
        <w:rPr>
          <w:b/>
        </w:rPr>
        <w:t>trang</w:t>
      </w:r>
      <w:r>
        <w:t xml:space="preserve"> nào, </w:t>
      </w:r>
      <w:r>
        <w:rPr>
          <w:b/>
        </w:rPr>
        <w:t>bấm gì</w:t>
      </w:r>
      <w:r>
        <w:t xml:space="preserve"> (đúng chữ trên nút), và </w:t>
      </w:r>
      <w:r>
        <w:rPr>
          <w:b/>
        </w:rPr>
        <w:t>thấy gì là đúng</w:t>
      </w:r>
      <w:r>
        <w:t xml:space="preserve"> — số đã tính sẵn theo đúng số em cho ở đây. Mã ca ở cuối mỗi bước (T…) là dòng tương ứng trong bảng 10.1–10.6 để đánh dấu </w:t>
      </w:r>
      <w:r>
        <w:rPr>
          <w:b/>
        </w:rPr>
        <w:t>Đạt</w:t>
      </w:r>
      <w:r>
        <w:t>.</w:t>
      </w:r>
    </w:p>
    <w:p>
      <w:pPr>
        <w:jc w:val="both"/>
      </w:pPr>
      <w:r>
        <w:rPr>
          <w:b/>
        </w:rPr>
        <w:t>Chuẩn bị (một lần):</w:t>
      </w:r>
      <w:r>
        <w:t xml:space="preserve"> Ctrl+F5 cả hai trang. Tab 1: trang điều xe </w:t>
      </w:r>
      <w:r>
        <w:rPr>
          <w:rFonts w:ascii="Consolas" w:hAnsi="Consolas"/>
          <w:sz w:val="19"/>
        </w:rPr>
        <w:t>http://&lt;máy chủ&gt;:8020</w:t>
      </w:r>
      <w:r>
        <w:t xml:space="preserve">. Tab 2: trang kế toán </w:t>
      </w:r>
      <w:r>
        <w:rPr>
          <w:rFonts w:ascii="Consolas" w:hAnsi="Consolas"/>
          <w:sz w:val="19"/>
        </w:rPr>
        <w:t>http://&lt;máy chủ&gt;:8030</w:t>
      </w:r>
      <w:r>
        <w:t xml:space="preserve">. Tài xế dùng </w:t>
      </w:r>
      <w:r>
        <w:rPr>
          <w:b/>
        </w:rPr>
        <w:t>điện thoại</w:t>
      </w:r>
      <w:r>
        <w:t xml:space="preserve"> hoặc một </w:t>
      </w:r>
      <w:r>
        <w:rPr>
          <w:b/>
        </w:rPr>
        <w:t>cửa sổ ẩn danh</w:t>
      </w:r>
      <w:r>
        <w:t xml:space="preserve"> (Ctrl+Shift+N) đăng nhập </w:t>
      </w:r>
      <w:r>
        <w:rPr>
          <w:rFonts w:ascii="Consolas" w:hAnsi="Consolas"/>
          <w:sz w:val="19"/>
        </w:rPr>
        <w:t>tx01</w:t>
      </w:r>
      <w:r>
        <w:t xml:space="preserve">, sau này </w:t>
      </w:r>
      <w:r>
        <w:rPr>
          <w:rFonts w:ascii="Consolas" w:hAnsi="Consolas"/>
          <w:sz w:val="19"/>
        </w:rPr>
        <w:t>tx02</w:t>
      </w:r>
      <w:r>
        <w:t xml:space="preserve">. Mật khẩu mọi tài khoản </w:t>
      </w:r>
      <w:r>
        <w:rPr>
          <w:rFonts w:ascii="Consolas" w:hAnsi="Consolas"/>
          <w:sz w:val="19"/>
        </w:rPr>
        <w:t>1234</w:t>
      </w:r>
      <w:r>
        <w:t xml:space="preserve">. Đổi người: bấm tên người ở góc trên phải → </w:t>
      </w:r>
      <w:r>
        <w:rPr>
          <w:b/>
        </w:rPr>
        <w:t>Đổi tài khoản</w:t>
      </w:r>
      <w:r>
        <w:t xml:space="preserve"> → đăng nhập tài khoản mới.</w:t>
      </w:r>
    </w:p>
    <w:p>
      <w:pPr>
        <w:jc w:val="both"/>
      </w:pPr>
      <w:r>
        <w:t xml:space="preserve">#### A. Phiếu GOM — Bãi lập (trang điều xe, </w:t>
      </w:r>
      <w:r>
        <w:rPr>
          <w:rFonts w:ascii="Consolas" w:hAnsi="Consolas"/>
          <w:sz w:val="19"/>
        </w:rPr>
        <w:t>thabok</w:t>
      </w:r>
      <w:r>
        <w:t>)</w:t>
      </w:r>
    </w:p>
    <w:p>
      <w:pPr>
        <w:pStyle w:val="ListNumber"/>
      </w:pPr>
      <w:r>
        <w:rPr>
          <w:b/>
        </w:rPr>
        <w:t>Vận tải → Phiếu xuất xe</w:t>
      </w:r>
      <w:r>
        <w:t xml:space="preserve"> → bấm </w:t>
      </w:r>
      <w:r>
        <w:rPr>
          <w:b/>
        </w:rPr>
        <w:t>Phiếu mới</w:t>
      </w:r>
      <w:r>
        <w:t>.</w:t>
      </w:r>
    </w:p>
    <w:p>
      <w:pPr>
        <w:pStyle w:val="ListNumber"/>
      </w:pPr>
      <w:r>
        <w:t xml:space="preserve">Thẻ </w:t>
      </w:r>
      <w:r>
        <w:rPr>
          <w:b/>
        </w:rPr>
        <w:t>I</w:t>
      </w:r>
      <w:r>
        <w:t xml:space="preserve">: </w:t>
      </w:r>
      <w:r>
        <w:rPr>
          <w:b/>
        </w:rPr>
        <w:t>Loại phiếu</w:t>
      </w:r>
      <w:r>
        <w:t xml:space="preserve"> = </w:t>
      </w:r>
      <w:r>
        <w:rPr>
          <w:b/>
        </w:rPr>
        <w:t>Gom (mỏ → bãi)</w:t>
      </w:r>
      <w:r>
        <w:t xml:space="preserve"> (số phiếu đổi thành </w:t>
      </w:r>
      <w:r>
        <w:rPr>
          <w:rFonts w:ascii="Consolas" w:hAnsi="Consolas"/>
          <w:sz w:val="19"/>
        </w:rPr>
        <w:t>G4-…</w:t>
      </w:r>
      <w:r>
        <w:t xml:space="preserve">). </w:t>
      </w:r>
      <w:r>
        <w:rPr>
          <w:b/>
        </w:rPr>
        <w:t>Số xe</w:t>
      </w:r>
      <w:r>
        <w:t xml:space="preserve"> = </w:t>
      </w:r>
      <w:r>
        <w:rPr>
          <w:b/>
        </w:rPr>
        <w:t>343</w:t>
      </w:r>
      <w:r>
        <w:t xml:space="preserve"> → biển đầu kéo, rơ-moóc, hãng tự điền; ô </w:t>
      </w:r>
      <w:r>
        <w:rPr>
          <w:b/>
        </w:rPr>
        <w:t>Lúc đi</w:t>
      </w:r>
      <w:r>
        <w:t xml:space="preserve"> tự điền </w:t>
      </w:r>
      <w:r>
        <w:rPr>
          <w:b/>
        </w:rPr>
        <w:t>61200</w:t>
      </w:r>
      <w:r>
        <w:t xml:space="preserve">, dưới ô ghi </w:t>
      </w:r>
      <w:r>
        <w:rPr>
          <w:i/>
        </w:rPr>
        <w:t>Điền sẵn theo công-tơ-mét của xe — sửa được</w:t>
      </w:r>
      <w:r>
        <w:t xml:space="preserve">. </w:t>
      </w:r>
      <w:r>
        <w:rPr>
          <w:b/>
        </w:rPr>
        <w:t>Tài xế</w:t>
      </w:r>
      <w:r>
        <w:t xml:space="preserve"> = </w:t>
      </w:r>
      <w:r>
        <w:rPr>
          <w:b/>
        </w:rPr>
        <w:t>ທ້າວ ທັດສະດາພອນ</w:t>
      </w:r>
      <w:r>
        <w:t xml:space="preserve"> (</w:t>
      </w:r>
      <w:r>
        <w:rPr>
          <w:rFonts w:ascii="Consolas" w:hAnsi="Consolas"/>
          <w:sz w:val="19"/>
        </w:rPr>
        <w:t>tx01</w:t>
      </w:r>
      <w:r>
        <w:t xml:space="preserve">). </w:t>
      </w:r>
      <w:r>
        <w:rPr>
          <w:b/>
        </w:rPr>
        <w:t>Ngày lập phiếu</w:t>
      </w:r>
      <w:r>
        <w:t xml:space="preserve">, </w:t>
      </w:r>
      <w:r>
        <w:rPr>
          <w:b/>
        </w:rPr>
        <w:t>Ngày xe đi</w:t>
      </w:r>
      <w:r>
        <w:t xml:space="preserve"> = hôm nay. </w:t>
      </w:r>
      <w:r>
        <w:rPr>
          <w:i/>
        </w:rPr>
        <w:t>(T01, T01b)</w:t>
      </w:r>
    </w:p>
    <w:p>
      <w:pPr>
        <w:pStyle w:val="ListNumber"/>
      </w:pPr>
      <w:r>
        <w:t xml:space="preserve">Thẻ </w:t>
      </w:r>
      <w:r>
        <w:rPr>
          <w:b/>
        </w:rPr>
        <w:t>II</w:t>
      </w:r>
      <w:r>
        <w:t xml:space="preserve">: </w:t>
      </w:r>
      <w:r>
        <w:rPr>
          <w:b/>
        </w:rPr>
        <w:t>Chọn tuyến</w:t>
      </w:r>
      <w:r>
        <w:t xml:space="preserve"> = </w:t>
      </w:r>
      <w:r>
        <w:rPr>
          <w:i/>
        </w:rPr>
        <w:t>ກາສີ → ທ່າບົກ · 145.0 km · ↩ 145.0 km</w:t>
      </w:r>
      <w:r>
        <w:t xml:space="preserve"> → điểm đi, điểm đến tự điền; </w:t>
      </w:r>
      <w:r>
        <w:rPr>
          <w:b/>
        </w:rPr>
        <w:t>Km về ước tính</w:t>
      </w:r>
      <w:r>
        <w:t xml:space="preserve"> (thẻ I) thành </w:t>
      </w:r>
      <w:r>
        <w:rPr>
          <w:b/>
        </w:rPr>
        <w:t>61.490</w:t>
      </w:r>
      <w:r>
        <w:t xml:space="preserve"> (61.200 + 145 + 145). </w:t>
      </w:r>
      <w:r>
        <w:rPr>
          <w:b/>
        </w:rPr>
        <w:t>Khách hàng</w:t>
      </w:r>
      <w:r>
        <w:t xml:space="preserve"> = </w:t>
      </w:r>
      <w:r>
        <w:rPr>
          <w:b/>
        </w:rPr>
        <w:t>ຄຳຕຸ້ຍ</w:t>
      </w:r>
      <w:r>
        <w:t xml:space="preserve">. </w:t>
      </w:r>
      <w:r>
        <w:rPr>
          <w:b/>
        </w:rPr>
        <w:t>Loại hàng</w:t>
      </w:r>
      <w:r>
        <w:t xml:space="preserve"> = </w:t>
      </w:r>
      <w:r>
        <w:rPr>
          <w:b/>
        </w:rPr>
        <w:t>Quặng sắt</w:t>
      </w:r>
      <w:r>
        <w:t xml:space="preserve">. Ô </w:t>
      </w:r>
      <w:r>
        <w:rPr>
          <w:b/>
        </w:rPr>
        <w:t>Cân tại mỏ (t)</w:t>
      </w:r>
      <w:r>
        <w:t xml:space="preserve"> để </w:t>
      </w:r>
      <w:r>
        <w:rPr>
          <w:b/>
        </w:rPr>
        <w:t>trống</w:t>
      </w:r>
      <w:r>
        <w:t xml:space="preserve">. Không có khung </w:t>
      </w:r>
      <w:r>
        <w:rPr>
          <w:i/>
        </w:rPr>
        <w:t>Hàng trên phiếu</w:t>
      </w:r>
      <w:r>
        <w:t xml:space="preserve"> (phiếu gom). </w:t>
      </w:r>
      <w:r>
        <w:rPr>
          <w:i/>
        </w:rPr>
        <w:t>(T01)</w:t>
      </w:r>
    </w:p>
    <w:p>
      <w:pPr>
        <w:pStyle w:val="ListNumber"/>
      </w:pPr>
      <w:r>
        <w:t xml:space="preserve">Thẻ </w:t>
      </w:r>
      <w:r>
        <w:rPr>
          <w:b/>
        </w:rPr>
        <w:t>III</w:t>
      </w:r>
      <w:r>
        <w:t xml:space="preserve"> → </w:t>
      </w:r>
      <w:r>
        <w:rPr>
          <w:b/>
        </w:rPr>
        <w:t>+ Thêm dòng</w:t>
      </w:r>
      <w:r>
        <w:t xml:space="preserve">: </w:t>
      </w:r>
      <w:r>
        <w:rPr>
          <w:b/>
        </w:rPr>
        <w:t>Lít</w:t>
      </w:r>
      <w:r>
        <w:t xml:space="preserve"> 200, </w:t>
      </w:r>
      <w:r>
        <w:rPr>
          <w:b/>
        </w:rPr>
        <w:t>Nơi đổ</w:t>
      </w:r>
      <w:r>
        <w:t xml:space="preserve"> = kho Thà Bốc (nhóm </w:t>
      </w:r>
      <w:r>
        <w:rPr>
          <w:i/>
        </w:rPr>
        <w:t>Kho của EPL (lĩnh)</w:t>
      </w:r>
      <w:r>
        <w:t xml:space="preserve">). </w:t>
      </w:r>
      <w:r>
        <w:rPr>
          <w:i/>
        </w:rPr>
        <w:t>(T02)</w:t>
      </w:r>
    </w:p>
    <w:p>
      <w:pPr>
        <w:pStyle w:val="ListNumber"/>
      </w:pPr>
      <w:r>
        <w:t xml:space="preserve">Thẻ </w:t>
      </w:r>
      <w:r>
        <w:rPr>
          <w:b/>
        </w:rPr>
        <w:t>IV</w:t>
      </w:r>
      <w:r>
        <w:t xml:space="preserve"> → bấm </w:t>
      </w:r>
      <w:r>
        <w:rPr>
          <w:b/>
        </w:rPr>
        <w:t>+ Thêm dòng</w:t>
      </w:r>
      <w:r>
        <w:t xml:space="preserve"> 5 lần, mỗi dòng chọn </w:t>
      </w:r>
      <w:r>
        <w:rPr>
          <w:b/>
        </w:rPr>
        <w:t>Khoản mục</w:t>
      </w:r>
      <w:r>
        <w:t xml:space="preserve">, </w:t>
      </w:r>
      <w:r>
        <w:rPr>
          <w:b/>
        </w:rPr>
        <w:t>SL (lần / chuyến)</w:t>
      </w:r>
      <w:r>
        <w:t xml:space="preserve"> = 1. Ô </w:t>
      </w:r>
      <w:r>
        <w:rPr>
          <w:b/>
        </w:rPr>
        <w:t>cách trả</w:t>
      </w:r>
      <w:r>
        <w:t xml:space="preserve"> dưới khoản mục </w:t>
      </w:r>
      <w:r>
        <w:rPr>
          <w:b/>
        </w:rPr>
        <w:t>tự chọn</w:t>
      </w:r>
      <w:r>
        <w:t xml:space="preserve"> — nhìn cho đúng:</w:t>
      </w:r>
    </w:p>
    <w:p>
      <w:pPr>
        <w:jc w:val="both"/>
      </w:pPr>
      <w:r>
        <w:t>| Khoản mục | Cách trả máy chọn |</w:t>
      </w:r>
    </w:p>
    <w:p>
      <w:pPr>
        <w:jc w:val="both"/>
      </w:pPr>
      <w:r>
        <w:t>|---|---|</w:t>
      </w:r>
    </w:p>
    <w:p>
      <w:pPr>
        <w:jc w:val="both"/>
      </w:pPr>
      <w:r>
        <w:t>| Tiền nước | Trả theo chuyến cùng lương |</w:t>
      </w:r>
    </w:p>
    <w:p>
      <w:pPr>
        <w:jc w:val="both"/>
      </w:pPr>
      <w:r>
        <w:t>| Tiền chi phí sang Việt Nam cho tài xế | Chi ngay khi xe đi |</w:t>
      </w:r>
    </w:p>
    <w:p>
      <w:pPr>
        <w:jc w:val="both"/>
      </w:pPr>
      <w:r>
        <w:t>| Phí chipping Lào (kho hải quan) | Nợ NCC / trả theo đợt |</w:t>
      </w:r>
    </w:p>
    <w:p>
      <w:pPr>
        <w:jc w:val="both"/>
      </w:pPr>
      <w:r>
        <w:t>| Tiền chuyến chở quặng | Trả theo chuyến cùng lương |</w:t>
      </w:r>
    </w:p>
    <w:p>
      <w:pPr>
        <w:jc w:val="both"/>
      </w:pPr>
      <w:r>
        <w:t>| Tiền điện thoại | Chi ngay khi xe đi |</w:t>
      </w:r>
    </w:p>
    <w:p>
      <w:pPr>
        <w:jc w:val="both"/>
      </w:pPr>
      <w:r>
        <w:t xml:space="preserve">Bãi không thấy cột đơn giá, dòng </w:t>
      </w:r>
      <w:r>
        <w:rPr>
          <w:b/>
        </w:rPr>
        <w:t>Tổng</w:t>
      </w:r>
      <w:r>
        <w:t xml:space="preserve"> trống — đúng. </w:t>
      </w:r>
      <w:r>
        <w:rPr>
          <w:i/>
        </w:rPr>
        <w:t>(T03, T03b)</w:t>
      </w:r>
    </w:p>
    <w:p>
      <w:pPr>
        <w:pStyle w:val="ListNumber"/>
      </w:pPr>
      <w:r>
        <w:t xml:space="preserve">Bấm </w:t>
      </w:r>
      <w:r>
        <w:rPr>
          <w:b/>
        </w:rPr>
        <w:t>Lưu</w:t>
      </w:r>
      <w:r>
        <w:t xml:space="preserve"> (nút xanh góc trên phải) → </w:t>
      </w:r>
      <w:r>
        <w:rPr>
          <w:i/>
        </w:rPr>
        <w:t>Đã lưu</w:t>
      </w:r>
      <w:r>
        <w:t xml:space="preserve">, phiếu có số </w:t>
      </w:r>
      <w:r>
        <w:rPr>
          <w:b/>
        </w:rPr>
        <w:t>G4-…-09/EPL</w:t>
      </w:r>
      <w:r>
        <w:t xml:space="preserve"> (ghi số này lại). Ô </w:t>
      </w:r>
      <w:r>
        <w:rPr>
          <w:b/>
        </w:rPr>
        <w:t>Hợp đồng vận chuyển</w:t>
      </w:r>
      <w:r>
        <w:t xml:space="preserve"> tự điền hợp đồng còn hạn của ຄຳຕຸ້ຍ. </w:t>
      </w:r>
      <w:r>
        <w:rPr>
          <w:i/>
        </w:rPr>
        <w:t>(T01)</w:t>
      </w:r>
    </w:p>
    <w:p>
      <w:pPr>
        <w:pStyle w:val="ListNumber"/>
      </w:pPr>
      <w:r>
        <w:t xml:space="preserve">Đầu các mục </w:t>
      </w:r>
      <w:r>
        <w:rPr>
          <w:b/>
        </w:rPr>
        <w:t>I</w:t>
      </w:r>
      <w:r>
        <w:t xml:space="preserve">, </w:t>
      </w:r>
      <w:r>
        <w:rPr>
          <w:b/>
        </w:rPr>
        <w:t>III</w:t>
      </w:r>
      <w:r>
        <w:t xml:space="preserve">, </w:t>
      </w:r>
      <w:r>
        <w:rPr>
          <w:b/>
        </w:rPr>
        <w:t>IV</w:t>
      </w:r>
      <w:r>
        <w:t xml:space="preserve"> bấm </w:t>
      </w:r>
      <w:r>
        <w:rPr>
          <w:b/>
        </w:rPr>
        <w:t>Gửi kiểm tra</w:t>
      </w:r>
      <w:r>
        <w:t xml:space="preserve"> (mục </w:t>
      </w:r>
      <w:r>
        <w:rPr>
          <w:b/>
        </w:rPr>
        <w:t>II</w:t>
      </w:r>
      <w:r>
        <w:t xml:space="preserve"> chưa gửi — chờ cân ở mỏ). </w:t>
      </w:r>
      <w:r>
        <w:rPr>
          <w:i/>
        </w:rPr>
        <w:t>(T04)</w:t>
      </w:r>
    </w:p>
    <w:p>
      <w:pPr>
        <w:pStyle w:val="ListNumber"/>
      </w:pPr>
      <w:r>
        <w:t xml:space="preserve">Bấm </w:t>
      </w:r>
      <w:r>
        <w:rPr>
          <w:b/>
        </w:rPr>
        <w:t>Phiếu lĩnh nhiên liệu</w:t>
      </w:r>
      <w:r>
        <w:t xml:space="preserve"> → màn </w:t>
      </w:r>
      <w:r>
        <w:rPr>
          <w:b/>
        </w:rPr>
        <w:t>Phiếu chi · Phiếu thu</w:t>
      </w:r>
      <w:r>
        <w:t xml:space="preserve"> mở tờ </w:t>
      </w:r>
      <w:r>
        <w:rPr>
          <w:rFonts w:ascii="Consolas" w:hAnsi="Consolas"/>
          <w:sz w:val="19"/>
        </w:rPr>
        <w:t>PLNL-…</w:t>
      </w:r>
      <w:r>
        <w:t xml:space="preserve"> có mã QR, 200 lít, không có tiền → </w:t>
      </w:r>
      <w:r>
        <w:rPr>
          <w:b/>
        </w:rPr>
        <w:t>In</w:t>
      </w:r>
      <w:r>
        <w:t xml:space="preserve">. </w:t>
      </w:r>
      <w:r>
        <w:rPr>
          <w:i/>
        </w:rPr>
        <w:t>(T02)</w:t>
      </w:r>
    </w:p>
    <w:p>
      <w:pPr>
        <w:pStyle w:val="ListNumber"/>
      </w:pPr>
      <w:r>
        <w:t xml:space="preserve">Quay lại phiếu → bấm </w:t>
      </w:r>
      <w:r>
        <w:rPr>
          <w:b/>
        </w:rPr>
        <w:t>Phiếu chi tạm ứng</w:t>
      </w:r>
      <w:r>
        <w:t xml:space="preserve"> → tờ </w:t>
      </w:r>
      <w:r>
        <w:rPr>
          <w:rFonts w:ascii="Consolas" w:hAnsi="Consolas"/>
          <w:sz w:val="19"/>
        </w:rPr>
        <w:t>PTU-G4-…</w:t>
      </w:r>
      <w:r>
        <w:t xml:space="preserve"> có mã QR; Bãi chỉ thấy khoản mục </w:t>
      </w:r>
      <w:r>
        <w:rPr>
          <w:b/>
        </w:rPr>
        <w:t>sang Việt Nam</w:t>
      </w:r>
      <w:r>
        <w:t xml:space="preserve"> và </w:t>
      </w:r>
      <w:r>
        <w:rPr>
          <w:b/>
        </w:rPr>
        <w:t>điện thoại</w:t>
      </w:r>
      <w:r>
        <w:t xml:space="preserve"> (hai dòng </w:t>
      </w:r>
      <w:r>
        <w:rPr>
          <w:i/>
        </w:rPr>
        <w:t>Chi ngay khi xe đi</w:t>
      </w:r>
      <w:r>
        <w:t xml:space="preserve">), không thấy tiền → </w:t>
      </w:r>
      <w:r>
        <w:rPr>
          <w:b/>
        </w:rPr>
        <w:t>In</w:t>
      </w:r>
      <w:r>
        <w:t xml:space="preserve">. </w:t>
      </w:r>
      <w:r>
        <w:rPr>
          <w:i/>
        </w:rPr>
        <w:t>(T03)</w:t>
      </w:r>
    </w:p>
    <w:p>
      <w:pPr>
        <w:jc w:val="both"/>
      </w:pPr>
      <w:r>
        <w:t>#### B. Kế toán kiểm và nhập giá (trang điều xe)</w:t>
      </w:r>
    </w:p>
    <w:p>
      <w:pPr>
        <w:pStyle w:val="ListNumber"/>
      </w:pPr>
      <w:r>
        <w:rPr>
          <w:rFonts w:ascii="Consolas" w:hAnsi="Consolas"/>
          <w:sz w:val="19"/>
        </w:rPr>
        <w:t>ketoan</w:t>
      </w:r>
      <w:r>
        <w:t xml:space="preserve">: mở phiếu G4-… (ô </w:t>
      </w:r>
      <w:r>
        <w:rPr>
          <w:b/>
        </w:rPr>
        <w:t>Số phiếu</w:t>
      </w:r>
      <w:r>
        <w:t xml:space="preserve"> trên cùng, hoặc </w:t>
      </w:r>
      <w:r>
        <w:rPr>
          <w:b/>
        </w:rPr>
        <w:t>Tổng quan → Việc của tôi</w:t>
      </w:r>
      <w:r>
        <w:t xml:space="preserve">) → đầu mục </w:t>
      </w:r>
      <w:r>
        <w:rPr>
          <w:b/>
        </w:rPr>
        <w:t>I</w:t>
      </w:r>
      <w:r>
        <w:t xml:space="preserve"> bấm </w:t>
      </w:r>
      <w:r>
        <w:rPr>
          <w:b/>
        </w:rPr>
        <w:t>Xác nhận kiểm tra</w:t>
      </w:r>
      <w:r>
        <w:t xml:space="preserve">. </w:t>
      </w:r>
      <w:r>
        <w:rPr>
          <w:i/>
        </w:rPr>
        <w:t>(T05)</w:t>
      </w:r>
    </w:p>
    <w:p>
      <w:pPr>
        <w:pStyle w:val="ListNumber"/>
      </w:pPr>
      <w:r>
        <w:rPr>
          <w:rFonts w:ascii="Consolas" w:hAnsi="Consolas"/>
          <w:sz w:val="19"/>
        </w:rPr>
        <w:t>ketoancp</w:t>
      </w:r>
      <w:r>
        <w:t xml:space="preserve">: thẻ </w:t>
      </w:r>
      <w:r>
        <w:rPr>
          <w:b/>
        </w:rPr>
        <w:t>IV</w:t>
      </w:r>
      <w:r>
        <w:t xml:space="preserve"> → cột </w:t>
      </w:r>
      <w:r>
        <w:rPr>
          <w:b/>
        </w:rPr>
        <w:t>Đơn giá</w:t>
      </w:r>
      <w:r>
        <w:t xml:space="preserve"> gõ </w:t>
      </w:r>
      <w:r>
        <w:rPr>
          <w:b/>
        </w:rPr>
        <w:t>60.000 · 430.000 · 620.000 · 1.800.000 · 150.000</w:t>
      </w:r>
      <w:r>
        <w:t xml:space="preserve"> (theo thứ tự 5 dòng trên) → </w:t>
      </w:r>
      <w:r>
        <w:rPr>
          <w:b/>
        </w:rPr>
        <w:t>Lưu</w:t>
      </w:r>
      <w:r>
        <w:t xml:space="preserve"> → dòng </w:t>
      </w:r>
      <w:r>
        <w:rPr>
          <w:b/>
        </w:rPr>
        <w:t>Tổng</w:t>
      </w:r>
      <w:r>
        <w:t xml:space="preserve"> = </w:t>
      </w:r>
      <w:r>
        <w:rPr>
          <w:b/>
        </w:rPr>
        <w:t>3.060.000</w:t>
      </w:r>
      <w:r>
        <w:t xml:space="preserve"> → </w:t>
      </w:r>
      <w:r>
        <w:rPr>
          <w:b/>
        </w:rPr>
        <w:t>Xác nhận kiểm tra</w:t>
      </w:r>
      <w:r>
        <w:t xml:space="preserve"> → </w:t>
      </w:r>
      <w:r>
        <w:rPr>
          <w:b/>
        </w:rPr>
        <w:t>Ghi sổ kế toán</w:t>
      </w:r>
      <w:r>
        <w:t xml:space="preserve">. Mở lại </w:t>
      </w:r>
      <w:r>
        <w:rPr>
          <w:b/>
        </w:rPr>
        <w:t>Phiếu chi tạm ứng</w:t>
      </w:r>
      <w:r>
        <w:t xml:space="preserve">: tổng </w:t>
      </w:r>
      <w:r>
        <w:rPr>
          <w:b/>
        </w:rPr>
        <w:t>580.000 LAK</w:t>
      </w:r>
      <w:r>
        <w:t xml:space="preserve"> (430.000 + 150.000). </w:t>
      </w:r>
      <w:r>
        <w:rPr>
          <w:i/>
        </w:rPr>
        <w:t>(T03c, T08)</w:t>
      </w:r>
    </w:p>
    <w:p>
      <w:pPr>
        <w:jc w:val="both"/>
      </w:pPr>
      <w:r>
        <w:t>#### C. Cấp dầu, chi tạm ứng (trang kế toán)</w:t>
      </w:r>
    </w:p>
    <w:p>
      <w:pPr>
        <w:pStyle w:val="ListNumber"/>
      </w:pPr>
      <w:r>
        <w:rPr>
          <w:rFonts w:ascii="Consolas" w:hAnsi="Consolas"/>
          <w:sz w:val="19"/>
        </w:rPr>
        <w:t>khotb</w:t>
      </w:r>
      <w:r>
        <w:t xml:space="preserve">: </w:t>
      </w:r>
      <w:r>
        <w:rPr>
          <w:b/>
        </w:rPr>
        <w:t>Kho → Cấp phát</w:t>
      </w:r>
      <w:r>
        <w:t xml:space="preserve"> → bảng </w:t>
      </w:r>
      <w:r>
        <w:rPr>
          <w:b/>
        </w:rPr>
        <w:t>Chờ cấp</w:t>
      </w:r>
      <w:r>
        <w:t xml:space="preserve"> có </w:t>
      </w:r>
      <w:r>
        <w:rPr>
          <w:rFonts w:ascii="Consolas" w:hAnsi="Consolas"/>
          <w:sz w:val="19"/>
        </w:rPr>
        <w:t>PLNL-G4-…</w:t>
      </w:r>
      <w:r>
        <w:t xml:space="preserve"> → bấm dòng (hoặc gõ mã trên tờ vào ô </w:t>
      </w:r>
      <w:r>
        <w:rPr>
          <w:b/>
        </w:rPr>
        <w:t>Nhập mã QR</w:t>
      </w:r>
      <w:r>
        <w:t xml:space="preserve">) → khung </w:t>
      </w:r>
      <w:r>
        <w:rPr>
          <w:b/>
        </w:rPr>
        <w:t>Đối chiếu trước khi cấp</w:t>
      </w:r>
      <w:r>
        <w:t xml:space="preserve"> đúng xe 343, đúng tài xế → </w:t>
      </w:r>
      <w:r>
        <w:rPr>
          <w:b/>
        </w:rPr>
        <w:t>Cấp dầu</w:t>
      </w:r>
      <w:r>
        <w:t xml:space="preserve"> → hộp </w:t>
      </w:r>
      <w:r>
        <w:rPr>
          <w:b/>
        </w:rPr>
        <w:t>Số lít cấp thật</w:t>
      </w:r>
      <w:r>
        <w:t xml:space="preserve"> 200 → </w:t>
      </w:r>
      <w:r>
        <w:rPr>
          <w:b/>
        </w:rPr>
        <w:t>Cấp dầu</w:t>
      </w:r>
      <w:r>
        <w:t xml:space="preserve">. Tồn kho Thà Bốc giảm 200 L. </w:t>
      </w:r>
      <w:r>
        <w:rPr>
          <w:i/>
        </w:rPr>
        <w:t>(T06)</w:t>
      </w:r>
    </w:p>
    <w:p>
      <w:pPr>
        <w:pStyle w:val="ListNumber"/>
      </w:pPr>
      <w:r>
        <w:rPr>
          <w:rFonts w:ascii="Consolas" w:hAnsi="Consolas"/>
          <w:sz w:val="19"/>
        </w:rPr>
        <w:t>khonl</w:t>
      </w:r>
      <w:r>
        <w:t xml:space="preserve"> (trang điều xe): mở phiếu G4-… → mục </w:t>
      </w:r>
      <w:r>
        <w:rPr>
          <w:b/>
        </w:rPr>
        <w:t>III</w:t>
      </w:r>
      <w:r>
        <w:t xml:space="preserve"> → </w:t>
      </w:r>
      <w:r>
        <w:rPr>
          <w:b/>
        </w:rPr>
        <w:t>Xác nhận kiểm tra</w:t>
      </w:r>
      <w:r>
        <w:t xml:space="preserve"> → </w:t>
      </w:r>
      <w:r>
        <w:rPr>
          <w:b/>
        </w:rPr>
        <w:t>Ghi sổ kế toán</w:t>
      </w:r>
      <w:r>
        <w:t xml:space="preserve">. </w:t>
      </w:r>
      <w:r>
        <w:rPr>
          <w:i/>
        </w:rPr>
        <w:t>(T07)</w:t>
      </w:r>
    </w:p>
    <w:p>
      <w:pPr>
        <w:pStyle w:val="ListNumber"/>
      </w:pPr>
      <w:r>
        <w:rPr>
          <w:rFonts w:ascii="Consolas" w:hAnsi="Consolas"/>
          <w:sz w:val="19"/>
        </w:rPr>
        <w:t>quytb</w:t>
      </w:r>
      <w:r>
        <w:t xml:space="preserve"> (trang kế toán): </w:t>
      </w:r>
      <w:r>
        <w:rPr>
          <w:b/>
        </w:rPr>
        <w:t>Kho → Cấp phát</w:t>
      </w:r>
      <w:r>
        <w:t xml:space="preserve"> → tab </w:t>
      </w:r>
      <w:r>
        <w:rPr>
          <w:b/>
        </w:rPr>
        <w:t>Phiếu tạm ứng đi đường</w:t>
      </w:r>
      <w:r>
        <w:t xml:space="preserve"> → dòng </w:t>
      </w:r>
      <w:r>
        <w:rPr>
          <w:rFonts w:ascii="Consolas" w:hAnsi="Consolas"/>
          <w:sz w:val="19"/>
        </w:rPr>
        <w:t>PTU-G4-…</w:t>
      </w:r>
      <w:r>
        <w:t xml:space="preserve"> </w:t>
      </w:r>
      <w:r>
        <w:rPr>
          <w:b/>
        </w:rPr>
        <w:t>Số tiền 580.000</w:t>
      </w:r>
      <w:r>
        <w:t xml:space="preserve"> → </w:t>
      </w:r>
      <w:r>
        <w:rPr>
          <w:b/>
        </w:rPr>
        <w:t>Chi tiền</w:t>
      </w:r>
      <w:r>
        <w:t xml:space="preserve"> → xác nhận. Bên trang điều xe mục </w:t>
      </w:r>
      <w:r>
        <w:rPr>
          <w:b/>
        </w:rPr>
        <w:t>IV</w:t>
      </w:r>
      <w:r>
        <w:t xml:space="preserve"> thành </w:t>
      </w:r>
      <w:r>
        <w:rPr>
          <w:i/>
        </w:rPr>
        <w:t>Đã chi</w:t>
      </w:r>
      <w:r>
        <w:t xml:space="preserve">. </w:t>
      </w:r>
      <w:r>
        <w:rPr>
          <w:i/>
        </w:rPr>
        <w:t>(T09)</w:t>
      </w:r>
      <w:r>
        <w:t xml:space="preserve"> — Hoặc chi ở trang điều xe: mở phiếu → mục IV → </w:t>
      </w:r>
      <w:r>
        <w:rPr>
          <w:b/>
        </w:rPr>
        <w:t>Xác nhận đã chi</w:t>
      </w:r>
      <w:r>
        <w:t xml:space="preserve"> (tờ QR tự thành </w:t>
      </w:r>
      <w:r>
        <w:rPr>
          <w:i/>
        </w:rPr>
        <w:t>Đã cấp</w:t>
      </w:r>
      <w:r>
        <w:t>, quét lại thì bị chặn).</w:t>
      </w:r>
    </w:p>
    <w:p>
      <w:pPr>
        <w:jc w:val="both"/>
      </w:pPr>
      <w:r>
        <w:t xml:space="preserve">#### D. Tài xế trên đường (điện thoại / ẩn danh, </w:t>
      </w:r>
      <w:r>
        <w:rPr>
          <w:rFonts w:ascii="Consolas" w:hAnsi="Consolas"/>
          <w:sz w:val="19"/>
        </w:rPr>
        <w:t>tx01</w:t>
      </w:r>
      <w:r>
        <w:t>)</w:t>
      </w:r>
    </w:p>
    <w:p>
      <w:pPr>
        <w:pStyle w:val="ListNumber"/>
      </w:pPr>
      <w:r>
        <w:rPr>
          <w:b/>
        </w:rPr>
        <w:t>Phiếu của tôi</w:t>
      </w:r>
      <w:r>
        <w:t xml:space="preserve"> → thẻ phiếu G4-… (có thể có vài phiếu cũ — chọn đúng số): ô </w:t>
      </w:r>
      <w:r>
        <w:rPr>
          <w:b/>
        </w:rPr>
        <w:t>Tiền tạm ứng</w:t>
      </w:r>
      <w:r>
        <w:t xml:space="preserve"> ghi </w:t>
      </w:r>
      <w:r>
        <w:rPr>
          <w:b/>
        </w:rPr>
        <w:t>580.000 LAK · Đã nhận tiền</w:t>
      </w:r>
      <w:r>
        <w:t xml:space="preserve"> → bấm </w:t>
      </w:r>
      <w:r>
        <w:rPr>
          <w:b/>
        </w:rPr>
        <w:t>Xuất phát</w:t>
      </w:r>
      <w:r>
        <w:t xml:space="preserve"> → cho phép vị trí. Phiếu </w:t>
      </w:r>
      <w:r>
        <w:rPr>
          <w:i/>
        </w:rPr>
        <w:t>Đang vận chuyển</w:t>
      </w:r>
      <w:r>
        <w:t xml:space="preserve">. </w:t>
      </w:r>
      <w:r>
        <w:rPr>
          <w:i/>
        </w:rPr>
        <w:t>(T10)</w:t>
      </w:r>
    </w:p>
    <w:p>
      <w:pPr>
        <w:pStyle w:val="ListNumber"/>
      </w:pPr>
      <w:r>
        <w:t xml:space="preserve">(tới mỏ, bốc xong) bấm </w:t>
      </w:r>
      <w:r>
        <w:rPr>
          <w:b/>
        </w:rPr>
        <w:t>Báo cân ở mỏ</w:t>
      </w:r>
      <w:r>
        <w:t xml:space="preserve"> → </w:t>
      </w:r>
      <w:r>
        <w:rPr>
          <w:b/>
        </w:rPr>
        <w:t>Cân tại mỏ (t)</w:t>
      </w:r>
      <w:r>
        <w:t xml:space="preserve"> </w:t>
      </w:r>
      <w:r>
        <w:rPr>
          <w:b/>
        </w:rPr>
        <w:t>40</w:t>
      </w:r>
      <w:r>
        <w:t xml:space="preserve"> → </w:t>
      </w:r>
      <w:r>
        <w:rPr>
          <w:b/>
        </w:rPr>
        <w:t>Thêm ảnh phiếu cân · phiếu quặng</w:t>
      </w:r>
      <w:r>
        <w:t xml:space="preserve"> (chụp một tờ, không bắt buộc) → </w:t>
      </w:r>
      <w:r>
        <w:rPr>
          <w:b/>
        </w:rPr>
        <w:t>Gửi</w:t>
      </w:r>
      <w:r>
        <w:t xml:space="preserve"> → </w:t>
      </w:r>
      <w:r>
        <w:rPr>
          <w:i/>
        </w:rPr>
        <w:t>Đã báo cân tại mỏ. Bãi sẽ xác nhận.</w:t>
      </w:r>
      <w:r>
        <w:t xml:space="preserve"> Muốn thử mất mạng: bật chế độ máy bay trước khi bấm </w:t>
      </w:r>
      <w:r>
        <w:rPr>
          <w:b/>
        </w:rPr>
        <w:t>Gửi</w:t>
      </w:r>
      <w:r>
        <w:t xml:space="preserve"> (ca T10c). </w:t>
      </w:r>
      <w:r>
        <w:rPr>
          <w:i/>
        </w:rPr>
        <w:t>(T10b)</w:t>
      </w:r>
    </w:p>
    <w:p>
      <w:pPr>
        <w:jc w:val="both"/>
      </w:pPr>
      <w:r>
        <w:t>#### E. Bãi và kế toán chốt mục II (trang điều xe)</w:t>
      </w:r>
    </w:p>
    <w:p>
      <w:pPr>
        <w:pStyle w:val="ListNumber"/>
      </w:pPr>
      <w:r>
        <w:rPr>
          <w:rFonts w:ascii="Consolas" w:hAnsi="Consolas"/>
          <w:sz w:val="19"/>
        </w:rPr>
        <w:t>thabok</w:t>
      </w:r>
      <w:r>
        <w:t xml:space="preserve">: mở phiếu G4-… → thẻ </w:t>
      </w:r>
      <w:r>
        <w:rPr>
          <w:b/>
        </w:rPr>
        <w:t>II</w:t>
      </w:r>
      <w:r>
        <w:t xml:space="preserve">: ô </w:t>
      </w:r>
      <w:r>
        <w:rPr>
          <w:b/>
        </w:rPr>
        <w:t>Cân tại mỏ (t)</w:t>
      </w:r>
      <w:r>
        <w:t xml:space="preserve"> đã có </w:t>
      </w:r>
      <w:r>
        <w:rPr>
          <w:b/>
        </w:rPr>
        <w:t>40</w:t>
      </w:r>
      <w:r>
        <w:t xml:space="preserve">, ảnh ở </w:t>
      </w:r>
      <w:r>
        <w:rPr>
          <w:b/>
        </w:rPr>
        <w:t>Phiếu quặng đính kèm</w:t>
      </w:r>
      <w:r>
        <w:t xml:space="preserve"> → đầu mục </w:t>
      </w:r>
      <w:r>
        <w:rPr>
          <w:b/>
        </w:rPr>
        <w:t>II</w:t>
      </w:r>
      <w:r>
        <w:t xml:space="preserve"> bấm </w:t>
      </w:r>
      <w:r>
        <w:rPr>
          <w:b/>
        </w:rPr>
        <w:t>Gửi kiểm tra</w:t>
      </w:r>
      <w:r>
        <w:t xml:space="preserve">. </w:t>
      </w:r>
      <w:r>
        <w:rPr>
          <w:i/>
        </w:rPr>
        <w:t>(T10d)</w:t>
      </w:r>
    </w:p>
    <w:p>
      <w:pPr>
        <w:pStyle w:val="ListNumber"/>
      </w:pPr>
      <w:r>
        <w:rPr>
          <w:rFonts w:ascii="Consolas" w:hAnsi="Consolas"/>
          <w:sz w:val="19"/>
        </w:rPr>
        <w:t>ketoan</w:t>
      </w:r>
      <w:r>
        <w:t xml:space="preserve">: thẻ </w:t>
      </w:r>
      <w:r>
        <w:rPr>
          <w:b/>
        </w:rPr>
        <w:t>II</w:t>
      </w:r>
      <w:r>
        <w:t xml:space="preserve"> → gõ </w:t>
      </w:r>
      <w:r>
        <w:rPr>
          <w:b/>
        </w:rPr>
        <w:t>Số phiếu quặng</w:t>
      </w:r>
      <w:r>
        <w:t xml:space="preserve"> (ví dụ </w:t>
      </w:r>
      <w:r>
        <w:rPr>
          <w:rFonts w:ascii="Consolas" w:hAnsi="Consolas"/>
          <w:sz w:val="19"/>
        </w:rPr>
        <w:t>BQ-2909-01</w:t>
      </w:r>
      <w:r>
        <w:t xml:space="preserve">) và </w:t>
      </w:r>
      <w:r>
        <w:rPr>
          <w:b/>
        </w:rPr>
        <w:t>Ngày phiếu quặng</w:t>
      </w:r>
      <w:r>
        <w:t xml:space="preserve"> → </w:t>
      </w:r>
      <w:r>
        <w:rPr>
          <w:b/>
        </w:rPr>
        <w:t>Lưu</w:t>
      </w:r>
      <w:r>
        <w:t xml:space="preserve"> → mục </w:t>
      </w:r>
      <w:r>
        <w:rPr>
          <w:b/>
        </w:rPr>
        <w:t>II</w:t>
      </w:r>
      <w:r>
        <w:t xml:space="preserve"> </w:t>
      </w:r>
      <w:r>
        <w:rPr>
          <w:b/>
        </w:rPr>
        <w:t>Xác nhận kiểm tra</w:t>
      </w:r>
      <w:r>
        <w:t xml:space="preserve">. Ketoan thấy </w:t>
      </w:r>
      <w:r>
        <w:rPr>
          <w:b/>
        </w:rPr>
        <w:t>Giá cước</w:t>
      </w:r>
      <w:r>
        <w:t xml:space="preserve"> </w:t>
      </w:r>
      <w:r>
        <w:rPr>
          <w:b/>
        </w:rPr>
        <w:t>12,5 USD/t</w:t>
      </w:r>
      <w:r>
        <w:t xml:space="preserve"> (bảng giá ຄຳຕຸ້ຍ × tuyến). Điện thoại tài xế tải lại: không còn nút </w:t>
      </w:r>
      <w:r>
        <w:rPr>
          <w:b/>
        </w:rPr>
        <w:t>Báo cân ở mỏ</w:t>
      </w:r>
      <w:r>
        <w:t xml:space="preserve">. </w:t>
      </w:r>
      <w:r>
        <w:rPr>
          <w:i/>
        </w:rPr>
        <w:t>(T10d)</w:t>
      </w:r>
    </w:p>
    <w:p>
      <w:pPr>
        <w:jc w:val="both"/>
      </w:pPr>
      <w:r>
        <w:t>#### F. Xe về bãi — hàng vào kho</w:t>
      </w:r>
    </w:p>
    <w:p>
      <w:pPr>
        <w:pStyle w:val="ListNumber"/>
      </w:pPr>
      <w:r>
        <w:rPr>
          <w:rFonts w:ascii="Consolas" w:hAnsi="Consolas"/>
          <w:sz w:val="19"/>
        </w:rPr>
        <w:t>tx01</w:t>
      </w:r>
      <w:r>
        <w:t xml:space="preserve">: </w:t>
      </w:r>
      <w:r>
        <w:rPr>
          <w:b/>
        </w:rPr>
        <w:t>Báo đã về</w:t>
      </w:r>
      <w:r>
        <w:t xml:space="preserve"> → </w:t>
      </w:r>
      <w:r>
        <w:rPr>
          <w:b/>
        </w:rPr>
        <w:t>Ngày xe về</w:t>
      </w:r>
      <w:r>
        <w:t xml:space="preserve"> hôm nay, </w:t>
      </w:r>
      <w:r>
        <w:rPr>
          <w:b/>
        </w:rPr>
        <w:t>Km về</w:t>
      </w:r>
      <w:r>
        <w:t xml:space="preserve"> </w:t>
      </w:r>
      <w:r>
        <w:rPr>
          <w:b/>
        </w:rPr>
        <w:t>61490</w:t>
      </w:r>
      <w:r>
        <w:t xml:space="preserve"> → </w:t>
      </w:r>
      <w:r>
        <w:rPr>
          <w:b/>
        </w:rPr>
        <w:t>Lưu</w:t>
      </w:r>
      <w:r>
        <w:t xml:space="preserve">. </w:t>
      </w:r>
      <w:r>
        <w:rPr>
          <w:i/>
        </w:rPr>
        <w:t>(T12)</w:t>
      </w:r>
    </w:p>
    <w:p>
      <w:pPr>
        <w:pStyle w:val="ListNumber"/>
      </w:pPr>
      <w:r>
        <w:rPr>
          <w:rFonts w:ascii="Consolas" w:hAnsi="Consolas"/>
          <w:sz w:val="19"/>
        </w:rPr>
        <w:t>thabok</w:t>
      </w:r>
      <w:r>
        <w:t xml:space="preserve">: phiếu G4-… → </w:t>
      </w:r>
      <w:r>
        <w:rPr>
          <w:b/>
        </w:rPr>
        <w:t>Xe đã tới · nhập cân cuối</w:t>
      </w:r>
      <w:r>
        <w:t xml:space="preserve"> → ô </w:t>
      </w:r>
      <w:r>
        <w:rPr>
          <w:b/>
        </w:rPr>
        <w:t>Cân tại mỏ (t)</w:t>
      </w:r>
      <w:r>
        <w:t xml:space="preserve"> đã điền sẵn </w:t>
      </w:r>
      <w:r>
        <w:rPr>
          <w:b/>
        </w:rPr>
        <w:t>40</w:t>
      </w:r>
      <w:r>
        <w:t xml:space="preserve"> (không sửa) → </w:t>
      </w:r>
      <w:r>
        <w:rPr>
          <w:b/>
        </w:rPr>
        <w:t>Cân tại bãi khi về (t)</w:t>
      </w:r>
      <w:r>
        <w:t xml:space="preserve"> </w:t>
      </w:r>
      <w:r>
        <w:rPr>
          <w:b/>
        </w:rPr>
        <w:t>39,6</w:t>
      </w:r>
      <w:r>
        <w:t xml:space="preserve"> → ngày về, km về đã điền sẵn → </w:t>
      </w:r>
      <w:r>
        <w:rPr>
          <w:b/>
        </w:rPr>
        <w:t>Đồng ý</w:t>
      </w:r>
      <w:r>
        <w:t xml:space="preserve">. Trên phiếu có dòng hao hụt </w:t>
      </w:r>
      <w:r>
        <w:rPr>
          <w:b/>
        </w:rPr>
        <w:t>0,4 t</w:t>
      </w:r>
      <w:r>
        <w:t xml:space="preserve">; ô </w:t>
      </w:r>
      <w:r>
        <w:rPr>
          <w:b/>
        </w:rPr>
        <w:t>Km chạy</w:t>
      </w:r>
      <w:r>
        <w:t xml:space="preserve"> = </w:t>
      </w:r>
      <w:r>
        <w:rPr>
          <w:b/>
        </w:rPr>
        <w:t>290</w:t>
      </w:r>
      <w:r>
        <w:t xml:space="preserve">. </w:t>
      </w:r>
      <w:r>
        <w:rPr>
          <w:i/>
        </w:rPr>
        <w:t>(T12)</w:t>
      </w:r>
    </w:p>
    <w:p>
      <w:pPr>
        <w:pStyle w:val="ListNumber"/>
      </w:pPr>
      <w:r>
        <w:t xml:space="preserve">Trang kế toán, </w:t>
      </w:r>
      <w:r>
        <w:rPr>
          <w:rFonts w:ascii="Consolas" w:hAnsi="Consolas"/>
          <w:sz w:val="19"/>
        </w:rPr>
        <w:t>ketoan</w:t>
      </w:r>
      <w:r>
        <w:t xml:space="preserve">: </w:t>
      </w:r>
      <w:r>
        <w:rPr>
          <w:b/>
        </w:rPr>
        <w:t>Kho → Kho hàng</w:t>
      </w:r>
      <w:r>
        <w:t xml:space="preserve"> → bảng </w:t>
      </w:r>
      <w:r>
        <w:rPr>
          <w:b/>
        </w:rPr>
        <w:t>Lô hàng trong kho</w:t>
      </w:r>
      <w:r>
        <w:t xml:space="preserve"> có lô </w:t>
      </w:r>
      <w:r>
        <w:rPr>
          <w:b/>
        </w:rPr>
        <w:t>G4-…</w:t>
      </w:r>
      <w:r>
        <w:t xml:space="preserve"> còn </w:t>
      </w:r>
      <w:r>
        <w:rPr>
          <w:b/>
        </w:rPr>
        <w:t>39,6 t</w:t>
      </w:r>
      <w:r>
        <w:t xml:space="preserve">, tờ </w:t>
      </w:r>
      <w:r>
        <w:rPr>
          <w:b/>
        </w:rPr>
        <w:t>PNK_HH</w:t>
      </w:r>
      <w:r>
        <w:t xml:space="preserve">. </w:t>
      </w:r>
      <w:r>
        <w:rPr>
          <w:i/>
        </w:rPr>
        <w:t>(T12)</w:t>
      </w:r>
    </w:p>
    <w:p>
      <w:pPr>
        <w:jc w:val="both"/>
      </w:pPr>
      <w:r>
        <w:t xml:space="preserve">#### G. Phiếu GIAO lấy hàng từ lô (trang điều xe, </w:t>
      </w:r>
      <w:r>
        <w:rPr>
          <w:rFonts w:ascii="Consolas" w:hAnsi="Consolas"/>
          <w:sz w:val="19"/>
        </w:rPr>
        <w:t>thabok</w:t>
      </w:r>
      <w:r>
        <w:t>)</w:t>
      </w:r>
    </w:p>
    <w:p>
      <w:pPr>
        <w:pStyle w:val="ListNumber"/>
      </w:pPr>
      <w:r>
        <w:rPr>
          <w:b/>
        </w:rPr>
        <w:t>Phiếu mới</w:t>
      </w:r>
      <w:r>
        <w:t xml:space="preserve"> → </w:t>
      </w:r>
      <w:r>
        <w:rPr>
          <w:b/>
        </w:rPr>
        <w:t>Loại phiếu</w:t>
      </w:r>
      <w:r>
        <w:t xml:space="preserve"> = </w:t>
      </w:r>
      <w:r>
        <w:rPr>
          <w:b/>
        </w:rPr>
        <w:t>Giao (bãi → khách)</w:t>
      </w:r>
      <w:r>
        <w:t xml:space="preserve"> (số </w:t>
      </w:r>
      <w:r>
        <w:rPr>
          <w:rFonts w:ascii="Consolas" w:hAnsi="Consolas"/>
          <w:sz w:val="19"/>
        </w:rPr>
        <w:t>T4-…</w:t>
      </w:r>
      <w:r>
        <w:t xml:space="preserve">) → </w:t>
      </w:r>
      <w:r>
        <w:rPr>
          <w:b/>
        </w:rPr>
        <w:t>Số xe</w:t>
      </w:r>
      <w:r>
        <w:t xml:space="preserve"> </w:t>
      </w:r>
      <w:r>
        <w:rPr>
          <w:b/>
        </w:rPr>
        <w:t>344</w:t>
      </w:r>
      <w:r>
        <w:t xml:space="preserve"> (ô </w:t>
      </w:r>
      <w:r>
        <w:rPr>
          <w:b/>
        </w:rPr>
        <w:t>Lúc đi</w:t>
      </w:r>
      <w:r>
        <w:t xml:space="preserve"> tự điền </w:t>
      </w:r>
      <w:r>
        <w:rPr>
          <w:b/>
        </w:rPr>
        <w:t>58800</w:t>
      </w:r>
      <w:r>
        <w:t xml:space="preserve">) → </w:t>
      </w:r>
      <w:r>
        <w:rPr>
          <w:b/>
        </w:rPr>
        <w:t>Tài xế</w:t>
      </w:r>
      <w:r>
        <w:t xml:space="preserve"> </w:t>
      </w:r>
      <w:r>
        <w:rPr>
          <w:b/>
        </w:rPr>
        <w:t>ທ້າວ ບຸນມີ</w:t>
      </w:r>
      <w:r>
        <w:t xml:space="preserve"> (</w:t>
      </w:r>
      <w:r>
        <w:rPr>
          <w:rFonts w:ascii="Consolas" w:hAnsi="Consolas"/>
          <w:sz w:val="19"/>
        </w:rPr>
        <w:t>tx02</w:t>
      </w:r>
      <w:r>
        <w:t xml:space="preserve">) → thẻ </w:t>
      </w:r>
      <w:r>
        <w:rPr>
          <w:b/>
        </w:rPr>
        <w:t>II</w:t>
      </w:r>
      <w:r>
        <w:t xml:space="preserve">: tuyến </w:t>
      </w:r>
      <w:r>
        <w:rPr>
          <w:i/>
        </w:rPr>
        <w:t>ທ່າບົກ → ທ່າເຮືອກະລໍ · 360.0 km · ↩ 360.0 km</w:t>
      </w:r>
      <w:r>
        <w:t xml:space="preserve">, khách </w:t>
      </w:r>
      <w:r>
        <w:rPr>
          <w:b/>
        </w:rPr>
        <w:t>ຄຳຕຸ້ຍ</w:t>
      </w:r>
      <w:r>
        <w:t xml:space="preserve"> → khung </w:t>
      </w:r>
      <w:r>
        <w:rPr>
          <w:b/>
        </w:rPr>
        <w:t>Hàng trên phiếu</w:t>
      </w:r>
      <w:r>
        <w:t xml:space="preserve"> → </w:t>
      </w:r>
      <w:r>
        <w:rPr>
          <w:b/>
        </w:rPr>
        <w:t>Thêm dòng</w:t>
      </w:r>
      <w:r>
        <w:t xml:space="preserve"> → </w:t>
      </w:r>
      <w:r>
        <w:rPr>
          <w:b/>
        </w:rPr>
        <w:t>Lấy từ lô (phiếu gom)</w:t>
      </w:r>
      <w:r>
        <w:t xml:space="preserve"> chọn lô </w:t>
      </w:r>
      <w:r>
        <w:rPr>
          <w:b/>
        </w:rPr>
        <w:t>G4-… · 39,60 t</w:t>
      </w:r>
      <w:r>
        <w:t xml:space="preserve"> → </w:t>
      </w:r>
      <w:r>
        <w:rPr>
          <w:b/>
        </w:rPr>
        <w:t>Số tấn</w:t>
      </w:r>
      <w:r>
        <w:t xml:space="preserve"> </w:t>
      </w:r>
      <w:r>
        <w:rPr>
          <w:b/>
        </w:rPr>
        <w:t>25</w:t>
      </w:r>
      <w:r>
        <w:t xml:space="preserve">. </w:t>
      </w:r>
      <w:r>
        <w:rPr>
          <w:i/>
        </w:rPr>
        <w:t>(T14)</w:t>
      </w:r>
    </w:p>
    <w:p>
      <w:pPr>
        <w:pStyle w:val="ListNumber"/>
      </w:pPr>
      <w:r>
        <w:t xml:space="preserve">Thẻ </w:t>
      </w:r>
      <w:r>
        <w:rPr>
          <w:b/>
        </w:rPr>
        <w:t>IV</w:t>
      </w:r>
      <w:r>
        <w:t xml:space="preserve">: dòng </w:t>
      </w:r>
      <w:r>
        <w:rPr>
          <w:b/>
        </w:rPr>
        <w:t>Phí cao tốc</w:t>
      </w:r>
      <w:r>
        <w:t xml:space="preserve"> máy </w:t>
      </w:r>
      <w:r>
        <w:rPr>
          <w:b/>
        </w:rPr>
        <w:t>tự thêm</w:t>
      </w:r>
      <w:r>
        <w:t xml:space="preserve"> (tuyến có BOT) → ô thẻ: chọn một thẻ cao tốc (trừ thẻ, không vào tạm ứng) hoặc để </w:t>
      </w:r>
      <w:r>
        <w:rPr>
          <w:b/>
        </w:rPr>
        <w:t>Trả tiền mặt (không dùng thẻ)</w:t>
      </w:r>
      <w:r>
        <w:t xml:space="preserve">. </w:t>
      </w:r>
      <w:r>
        <w:rPr>
          <w:b/>
        </w:rPr>
        <w:t>+ Thêm dòng</w:t>
      </w:r>
      <w:r>
        <w:t xml:space="preserve">: tiền nước, sang Việt Nam, tiền chuyến, điện thoại (SL 1). → </w:t>
      </w:r>
      <w:r>
        <w:rPr>
          <w:b/>
        </w:rPr>
        <w:t>Lưu</w:t>
      </w:r>
      <w:r>
        <w:t xml:space="preserve"> → </w:t>
      </w:r>
      <w:r>
        <w:rPr>
          <w:b/>
        </w:rPr>
        <w:t>Cân đầu</w:t>
      </w:r>
      <w:r>
        <w:t xml:space="preserve"> = </w:t>
      </w:r>
      <w:r>
        <w:rPr>
          <w:b/>
        </w:rPr>
        <w:t>25</w:t>
      </w:r>
      <w:r>
        <w:t xml:space="preserve">; lô G4-… còn </w:t>
      </w:r>
      <w:r>
        <w:rPr>
          <w:b/>
        </w:rPr>
        <w:t>14,6 t</w:t>
      </w:r>
      <w:r>
        <w:t xml:space="preserve">. Thử gõ 50 t → máy chặn (quá tồn). </w:t>
      </w:r>
      <w:r>
        <w:rPr>
          <w:i/>
        </w:rPr>
        <w:t>(T14)</w:t>
      </w:r>
    </w:p>
    <w:p>
      <w:pPr>
        <w:pStyle w:val="ListNumber"/>
      </w:pPr>
      <w:r>
        <w:t xml:space="preserve">Làm lại như bước 7–15 cho phiếu T4-…: </w:t>
      </w:r>
      <w:r>
        <w:rPr>
          <w:b/>
        </w:rPr>
        <w:t>Gửi kiểm tra</w:t>
      </w:r>
      <w:r>
        <w:t xml:space="preserve"> mục I, </w:t>
      </w:r>
      <w:r>
        <w:rPr>
          <w:b/>
        </w:rPr>
        <w:t>II</w:t>
      </w:r>
      <w:r>
        <w:t xml:space="preserve"> (phiếu giao gửi luôn), IV → </w:t>
      </w:r>
      <w:r>
        <w:rPr>
          <w:rFonts w:ascii="Consolas" w:hAnsi="Consolas"/>
          <w:sz w:val="19"/>
        </w:rPr>
        <w:t>ketoan</w:t>
      </w:r>
      <w:r>
        <w:t xml:space="preserve"> kiểm I, II (thấy giá </w:t>
      </w:r>
      <w:r>
        <w:rPr>
          <w:b/>
        </w:rPr>
        <w:t>30,5 USD/t</w:t>
      </w:r>
      <w:r>
        <w:t xml:space="preserve">) → </w:t>
      </w:r>
      <w:r>
        <w:rPr>
          <w:rFonts w:ascii="Consolas" w:hAnsi="Consolas"/>
          <w:sz w:val="19"/>
        </w:rPr>
        <w:t>ketoancp</w:t>
      </w:r>
      <w:r>
        <w:t xml:space="preserve"> nhập giá IV như bước 11 (tiền nước 60.000, sang VN 430.000, tiền chuyến 1.800.000, điện thoại 150.000; phí cao tốc máy đã điền 1.833.500), kiểm, ghi sổ → </w:t>
      </w:r>
      <w:r>
        <w:rPr>
          <w:b/>
        </w:rPr>
        <w:t>Phiếu chi tạm ứng</w:t>
      </w:r>
      <w:r>
        <w:t xml:space="preserve">: </w:t>
      </w:r>
      <w:r>
        <w:rPr>
          <w:b/>
        </w:rPr>
        <w:t>580.000</w:t>
      </w:r>
      <w:r>
        <w:t xml:space="preserve"> nếu phí cao tốc trừ thẻ, </w:t>
      </w:r>
      <w:r>
        <w:rPr>
          <w:b/>
        </w:rPr>
        <w:t>2.413.500</w:t>
      </w:r>
      <w:r>
        <w:t xml:space="preserve"> nếu để trả tiền mặt → </w:t>
      </w:r>
      <w:r>
        <w:rPr>
          <w:rFonts w:ascii="Consolas" w:hAnsi="Consolas"/>
          <w:sz w:val="19"/>
        </w:rPr>
        <w:t>quytb</w:t>
      </w:r>
      <w:r>
        <w:t xml:space="preserve"> chi → </w:t>
      </w:r>
      <w:r>
        <w:rPr>
          <w:rFonts w:ascii="Consolas" w:hAnsi="Consolas"/>
          <w:sz w:val="19"/>
        </w:rPr>
        <w:t>tx02</w:t>
      </w:r>
      <w:r>
        <w:t xml:space="preserve"> </w:t>
      </w:r>
      <w:r>
        <w:rPr>
          <w:b/>
        </w:rPr>
        <w:t>Xuất phát</w:t>
      </w:r>
      <w:r>
        <w:t xml:space="preserve">. </w:t>
      </w:r>
      <w:r>
        <w:rPr>
          <w:i/>
        </w:rPr>
        <w:t>(T15)</w:t>
      </w:r>
    </w:p>
    <w:p>
      <w:pPr>
        <w:pStyle w:val="ListNumber"/>
      </w:pPr>
      <w:r>
        <w:rPr>
          <w:rFonts w:ascii="Consolas" w:hAnsi="Consolas"/>
          <w:sz w:val="19"/>
        </w:rPr>
        <w:t>tx02</w:t>
      </w:r>
      <w:r>
        <w:t xml:space="preserve">: </w:t>
      </w:r>
      <w:r>
        <w:rPr>
          <w:b/>
        </w:rPr>
        <w:t>Giao hàng hoàn tất · ký nhận</w:t>
      </w:r>
      <w:r>
        <w:t xml:space="preserve"> → người nhận ký lên màn → </w:t>
      </w:r>
      <w:r>
        <w:rPr>
          <w:b/>
        </w:rPr>
        <w:t>Thêm ảnh biên bản · phiếu cân</w:t>
      </w:r>
      <w:r>
        <w:t xml:space="preserve"> → </w:t>
      </w:r>
      <w:r>
        <w:rPr>
          <w:b/>
        </w:rPr>
        <w:t>Gửi</w:t>
      </w:r>
      <w:r>
        <w:t xml:space="preserve"> → khi về </w:t>
      </w:r>
      <w:r>
        <w:rPr>
          <w:b/>
        </w:rPr>
        <w:t>Báo đã về</w:t>
      </w:r>
      <w:r>
        <w:t xml:space="preserve"> (km về </w:t>
      </w:r>
      <w:r>
        <w:rPr>
          <w:b/>
        </w:rPr>
        <w:t>59520</w:t>
      </w:r>
      <w:r>
        <w:t xml:space="preserve"> = 58.800 + 720). </w:t>
      </w:r>
      <w:r>
        <w:rPr>
          <w:i/>
        </w:rPr>
        <w:t>(T16)</w:t>
      </w:r>
    </w:p>
    <w:p>
      <w:pPr>
        <w:pStyle w:val="ListNumber"/>
      </w:pPr>
      <w:r>
        <w:rPr>
          <w:rFonts w:ascii="Consolas" w:hAnsi="Consolas"/>
          <w:sz w:val="19"/>
        </w:rPr>
        <w:t>thabok</w:t>
      </w:r>
      <w:r>
        <w:t xml:space="preserve">: </w:t>
      </w:r>
      <w:r>
        <w:rPr>
          <w:b/>
        </w:rPr>
        <w:t>Xe đã tới · nhập cân cuối</w:t>
      </w:r>
      <w:r>
        <w:t xml:space="preserve"> → </w:t>
      </w:r>
      <w:r>
        <w:rPr>
          <w:b/>
        </w:rPr>
        <w:t>Cân cuối (tấn)</w:t>
      </w:r>
      <w:r>
        <w:t xml:space="preserve"> </w:t>
      </w:r>
      <w:r>
        <w:rPr>
          <w:b/>
        </w:rPr>
        <w:t>24,7</w:t>
      </w:r>
      <w:r>
        <w:t xml:space="preserve">, </w:t>
      </w:r>
      <w:r>
        <w:rPr>
          <w:b/>
        </w:rPr>
        <w:t>Số POD</w:t>
      </w:r>
      <w:r>
        <w:t xml:space="preserve"> (ví dụ </w:t>
      </w:r>
      <w:r>
        <w:rPr>
          <w:rFonts w:ascii="Consolas" w:hAnsi="Consolas"/>
          <w:sz w:val="19"/>
        </w:rPr>
        <w:t>POD-2909-01</w:t>
      </w:r>
      <w:r>
        <w:t xml:space="preserve">), </w:t>
      </w:r>
      <w:r>
        <w:rPr>
          <w:b/>
        </w:rPr>
        <w:t>Người ký nhận</w:t>
      </w:r>
      <w:r>
        <w:t xml:space="preserve"> → </w:t>
      </w:r>
      <w:r>
        <w:rPr>
          <w:b/>
        </w:rPr>
        <w:t>Đồng ý</w:t>
      </w:r>
      <w:r>
        <w:t xml:space="preserve"> → dòng hao hụt </w:t>
      </w:r>
      <w:r>
        <w:rPr>
          <w:b/>
        </w:rPr>
        <w:t>0,3 t</w:t>
      </w:r>
      <w:r>
        <w:t xml:space="preserve">; </w:t>
      </w:r>
      <w:r>
        <w:rPr>
          <w:b/>
        </w:rPr>
        <w:t>In biên bản giao nhận</w:t>
      </w:r>
      <w:r>
        <w:t xml:space="preserve"> in được. </w:t>
      </w:r>
      <w:r>
        <w:rPr>
          <w:i/>
        </w:rPr>
        <w:t>(T17)</w:t>
      </w:r>
    </w:p>
    <w:p>
      <w:pPr>
        <w:jc w:val="both"/>
      </w:pPr>
      <w:r>
        <w:t>#### H. Khoá, hoá đơn, thu tiền</w:t>
      </w:r>
    </w:p>
    <w:p>
      <w:pPr>
        <w:pStyle w:val="ListNumber"/>
      </w:pPr>
      <w:r>
        <w:rPr>
          <w:rFonts w:ascii="Consolas" w:hAnsi="Consolas"/>
          <w:sz w:val="19"/>
        </w:rPr>
        <w:t>ketoan</w:t>
      </w:r>
      <w:r>
        <w:t xml:space="preserve"> (trang điều xe): phiếu T4-… → </w:t>
      </w:r>
      <w:r>
        <w:rPr>
          <w:b/>
        </w:rPr>
        <w:t>🔒 Khoá phiếu</w:t>
      </w:r>
      <w:r>
        <w:t xml:space="preserve"> → đọc cảnh báo (không có </w:t>
      </w:r>
      <w:r>
        <w:rPr>
          <w:i/>
        </w:rPr>
        <w:t>Km về lệch</w:t>
      </w:r>
      <w:r>
        <w:t xml:space="preserve"> nếu km về đúng 59.520) → </w:t>
      </w:r>
      <w:r>
        <w:rPr>
          <w:b/>
        </w:rPr>
        <w:t>Đồng ý</w:t>
      </w:r>
      <w:r>
        <w:t xml:space="preserve"> → </w:t>
      </w:r>
      <w:r>
        <w:rPr>
          <w:i/>
        </w:rPr>
        <w:t>Đã khoá 🔒</w:t>
      </w:r>
      <w:r>
        <w:t xml:space="preserve">. </w:t>
      </w:r>
      <w:r>
        <w:rPr>
          <w:i/>
        </w:rPr>
        <w:t>(T19)</w:t>
      </w:r>
    </w:p>
    <w:p>
      <w:pPr>
        <w:pStyle w:val="ListNumber"/>
      </w:pPr>
      <w:r>
        <w:rPr>
          <w:rFonts w:ascii="Consolas" w:hAnsi="Consolas"/>
          <w:sz w:val="19"/>
        </w:rPr>
        <w:t>doanhthu</w:t>
      </w:r>
      <w:r>
        <w:t xml:space="preserve"> (trang điều xe): phiếu T4-… → </w:t>
      </w:r>
      <w:r>
        <w:rPr>
          <w:b/>
        </w:rPr>
        <w:t>Lập hóa đơn thu ↗</w:t>
      </w:r>
      <w:r>
        <w:t xml:space="preserve"> → trang kế toán mở đúng phiếu → </w:t>
      </w:r>
      <w:r>
        <w:rPr>
          <w:b/>
        </w:rPr>
        <w:t>Lập hóa đơn thu</w:t>
      </w:r>
      <w:r>
        <w:t xml:space="preserve"> → xác nhận. Tiền hoá đơn = </w:t>
      </w:r>
      <w:r>
        <w:rPr>
          <w:b/>
        </w:rPr>
        <w:t>24,7 t × 30,5 USD = 753,35 USD</w:t>
      </w:r>
      <w:r>
        <w:t xml:space="preserve"> (cân nơi giao × đơn giá, tiền của hợp đồng: USD). </w:t>
      </w:r>
      <w:r>
        <w:rPr>
          <w:i/>
        </w:rPr>
        <w:t>(T20)</w:t>
      </w:r>
    </w:p>
    <w:p>
      <w:pPr>
        <w:pStyle w:val="ListNumber"/>
      </w:pPr>
      <w:r>
        <w:rPr>
          <w:rFonts w:ascii="Consolas" w:hAnsi="Consolas"/>
          <w:sz w:val="19"/>
        </w:rPr>
        <w:t>doanhthu</w:t>
      </w:r>
      <w:r>
        <w:t xml:space="preserve"> (trang kế toán): khung </w:t>
      </w:r>
      <w:r>
        <w:rPr>
          <w:b/>
        </w:rPr>
        <w:t>Sổ thu tiền</w:t>
      </w:r>
      <w:r>
        <w:t xml:space="preserve"> → </w:t>
      </w:r>
      <w:r>
        <w:rPr>
          <w:b/>
        </w:rPr>
        <w:t>Ghi một lần thu</w:t>
      </w:r>
      <w:r>
        <w:t xml:space="preserve"> → </w:t>
      </w:r>
      <w:r>
        <w:rPr>
          <w:b/>
        </w:rPr>
        <w:t>Số tiền khách trả</w:t>
      </w:r>
      <w:r>
        <w:t xml:space="preserve"> </w:t>
      </w:r>
      <w:r>
        <w:rPr>
          <w:b/>
        </w:rPr>
        <w:t>400</w:t>
      </w:r>
      <w:r>
        <w:t xml:space="preserve"> USD → </w:t>
      </w:r>
      <w:r>
        <w:rPr>
          <w:b/>
        </w:rPr>
        <w:t>Lưu</w:t>
      </w:r>
      <w:r>
        <w:t xml:space="preserve"> → </w:t>
      </w:r>
      <w:r>
        <w:rPr>
          <w:i/>
        </w:rPr>
        <w:t>Thu một phần</w:t>
      </w:r>
      <w:r>
        <w:t xml:space="preserve">; ghi tiếp </w:t>
      </w:r>
      <w:r>
        <w:rPr>
          <w:b/>
        </w:rPr>
        <w:t>353,35</w:t>
      </w:r>
      <w:r>
        <w:t xml:space="preserve"> → </w:t>
      </w:r>
      <w:r>
        <w:rPr>
          <w:i/>
        </w:rPr>
        <w:t>Đã thu đủ</w:t>
      </w:r>
      <w:r>
        <w:t xml:space="preserve"> — ở cả hai trang. </w:t>
      </w:r>
      <w:r>
        <w:rPr>
          <w:i/>
        </w:rPr>
        <w:t>(T21)</w:t>
      </w:r>
    </w:p>
    <w:p>
      <w:pPr>
        <w:jc w:val="both"/>
      </w:pPr>
      <w:r>
        <w:t>#### I. Cuối tháng và sổ (trang kế toán)</w:t>
      </w:r>
    </w:p>
    <w:p>
      <w:pPr>
        <w:pStyle w:val="ListNumber"/>
      </w:pPr>
      <w:r>
        <w:rPr>
          <w:rFonts w:ascii="Consolas" w:hAnsi="Consolas"/>
          <w:sz w:val="19"/>
        </w:rPr>
        <w:t>ketoan</w:t>
      </w:r>
      <w:r>
        <w:t xml:space="preserve">: </w:t>
      </w:r>
      <w:r>
        <w:rPr>
          <w:b/>
        </w:rPr>
        <w:t>Tiền vận chuyển → Tiền chuyến &amp; tiền nước tài xế</w:t>
      </w:r>
      <w:r>
        <w:t xml:space="preserve"> → tháng này → dòng ທ້າວ ທັດສະດາພອນ và ທ້າວ ບຸນມີ có </w:t>
      </w:r>
      <w:r>
        <w:rPr>
          <w:b/>
        </w:rPr>
        <w:t>Tiền chuyến</w:t>
      </w:r>
      <w:r>
        <w:t xml:space="preserve"> 1.800.000, </w:t>
      </w:r>
      <w:r>
        <w:rPr>
          <w:b/>
        </w:rPr>
        <w:t>Tiền nước</w:t>
      </w:r>
      <w:r>
        <w:t xml:space="preserve"> 60.000 của phiếu mới (cộng thêm phiếu mẫu cũ của họ); cột </w:t>
      </w:r>
      <w:r>
        <w:rPr>
          <w:b/>
        </w:rPr>
        <w:t>Điện thoại</w:t>
      </w:r>
      <w:r>
        <w:t xml:space="preserve">, </w:t>
      </w:r>
      <w:r>
        <w:rPr>
          <w:b/>
        </w:rPr>
        <w:t>Chi phí VN</w:t>
      </w:r>
      <w:r>
        <w:t xml:space="preserve"> không cộng khoản đã đưa tiền mặt. </w:t>
      </w:r>
      <w:r>
        <w:rPr>
          <w:i/>
        </w:rPr>
        <w:t>(T33)</w:t>
      </w:r>
    </w:p>
    <w:p>
      <w:pPr>
        <w:pStyle w:val="ListNumber"/>
      </w:pPr>
      <w:r>
        <w:rPr>
          <w:rFonts w:ascii="Consolas" w:hAnsi="Consolas"/>
          <w:sz w:val="19"/>
        </w:rPr>
        <w:t>ketoancp</w:t>
      </w:r>
      <w:r>
        <w:t xml:space="preserve">: </w:t>
      </w:r>
      <w:r>
        <w:rPr>
          <w:b/>
        </w:rPr>
        <w:t>Tiền vận chuyển → Tất toán tài xế</w:t>
      </w:r>
      <w:r>
        <w:t xml:space="preserve"> → bấm dòng ທ້າວ ທັດສະດາພອນ → khung dưới có phiếu </w:t>
      </w:r>
      <w:r>
        <w:rPr>
          <w:b/>
        </w:rPr>
        <w:t>G4-…</w:t>
      </w:r>
      <w:r>
        <w:t xml:space="preserve"> </w:t>
      </w:r>
      <w:r>
        <w:rPr>
          <w:b/>
        </w:rPr>
        <w:t>Đã chi thật 580.000</w:t>
      </w:r>
      <w:r>
        <w:t xml:space="preserve"> (bằng tạm ứng). Dòng tổng của tài xế vẫn gộp phiếu mẫu cũ (chi tạm ứng theo luật cũ) nên còn </w:t>
      </w:r>
      <w:r>
        <w:rPr>
          <w:i/>
        </w:rPr>
        <w:t>Tài xế nộp lại</w:t>
      </w:r>
      <w:r>
        <w:t xml:space="preserve"> — xem lưu ý ở T34. </w:t>
      </w:r>
      <w:r>
        <w:rPr>
          <w:i/>
        </w:rPr>
        <w:t>(T34)</w:t>
      </w:r>
    </w:p>
    <w:p>
      <w:pPr>
        <w:pStyle w:val="ListNumber"/>
      </w:pPr>
      <w:r>
        <w:rPr>
          <w:rFonts w:ascii="Consolas" w:hAnsi="Consolas"/>
          <w:sz w:val="19"/>
        </w:rPr>
        <w:t>ketoan</w:t>
      </w:r>
      <w:r>
        <w:t xml:space="preserve"> (trang điều xe): </w:t>
      </w:r>
      <w:r>
        <w:rPr>
          <w:b/>
        </w:rPr>
        <w:t>Vận tải → Phiếu chi · Phiếu thu</w:t>
      </w:r>
      <w:r>
        <w:t xml:space="preserve"> → tab </w:t>
      </w:r>
      <w:r>
        <w:rPr>
          <w:b/>
        </w:rPr>
        <w:t>Sổ chứng từ</w:t>
      </w:r>
      <w:r>
        <w:t xml:space="preserve"> → </w:t>
      </w:r>
      <w:r>
        <w:rPr>
          <w:b/>
        </w:rPr>
        <w:t>Đẩy hết tờ chưa đẩy</w:t>
      </w:r>
      <w:r>
        <w:t xml:space="preserve"> → máy báo số tờ đẩy được. </w:t>
      </w:r>
      <w:r>
        <w:rPr>
          <w:i/>
        </w:rPr>
        <w:t>(T41)</w:t>
      </w:r>
    </w:p>
    <w:p>
      <w:pPr>
        <w:pStyle w:val="ListNumber"/>
      </w:pPr>
      <w:r>
        <w:rPr>
          <w:rFonts w:ascii="Consolas" w:hAnsi="Consolas"/>
          <w:sz w:val="19"/>
        </w:rPr>
        <w:t>ketoan</w:t>
      </w:r>
      <w:r>
        <w:t xml:space="preserve"> (trang kế toán): </w:t>
      </w:r>
      <w:r>
        <w:rPr>
          <w:b/>
        </w:rPr>
        <w:t>Sổ sách → Kế toán → Nhật ký chung</w:t>
      </w:r>
      <w:r>
        <w:t xml:space="preserve"> → thấy HD, PT vừa làm; </w:t>
      </w:r>
      <w:r>
        <w:rPr>
          <w:b/>
        </w:rPr>
        <w:t>Cân đối phát sinh</w:t>
      </w:r>
      <w:r>
        <w:t xml:space="preserve"> </w:t>
      </w:r>
      <w:r>
        <w:rPr>
          <w:i/>
        </w:rPr>
        <w:t>Nợ = Có</w:t>
      </w:r>
      <w:r>
        <w:t xml:space="preserve">. </w:t>
      </w:r>
      <w:r>
        <w:rPr>
          <w:b/>
        </w:rPr>
        <w:t>Chuyến &amp; kho → Chuyến xe</w:t>
      </w:r>
      <w:r>
        <w:t xml:space="preserve"> → phiếu T4-…: doanh thu 753,35 USD, còn phải thu 0. </w:t>
      </w:r>
      <w:r>
        <w:rPr>
          <w:i/>
        </w:rPr>
        <w:t>(T42, T43)</w:t>
      </w:r>
    </w:p>
    <w:p>
      <w:pPr>
        <w:jc w:val="both"/>
      </w:pPr>
      <w:r>
        <w:t>Xong bước 33 là đi trọn một chuyến. Các ca còn lại (xe liên kết T27–T32, nhà cung cấp T37–T40, vai và chặn T44–T49, việc ngoài chuyến T50–T53) làm thêm theo bảng dưới.</w:t>
      </w:r>
    </w:p>
    <w:p>
      <w:pPr>
        <w:pStyle w:val="Heading2"/>
      </w:pPr>
      <w:r>
        <w:t>10.0c. Phiếu mẫu đã đi trọn — mở cho sếp xem bằng nhiều vai và xem ghi sổ</w:t>
      </w:r>
    </w:p>
    <w:p>
      <w:pPr>
        <w:jc w:val="both"/>
      </w:pPr>
      <w:r>
        <w:t xml:space="preserve">Trên máy thật (8020 · 8030) đã có </w:t>
      </w:r>
      <w:r>
        <w:rPr>
          <w:b/>
        </w:rPr>
        <w:t>một cặp phiếu đi trọn A → Z</w:t>
      </w:r>
      <w:r>
        <w:t xml:space="preserve">, lập ngày 29/09/2026 bằng công cụ </w:t>
      </w:r>
      <w:r>
        <w:rPr>
          <w:rFonts w:ascii="Consolas" w:hAnsi="Consolas"/>
          <w:sz w:val="19"/>
        </w:rPr>
        <w:t>tools/phieu_mau_a_z.py</w:t>
      </w:r>
      <w:r>
        <w:t xml:space="preserve">. Công cụ bấm qua đúng các nút như người dùng, </w:t>
      </w:r>
      <w:r>
        <w:rPr>
          <w:b/>
        </w:rPr>
        <w:t>mỗi bước bằng đúng tài khoản của vai đó</w:t>
      </w:r>
      <w:r>
        <w:t xml:space="preserve">, máy chủ kiểm và chặn như khi bấm tay. Phiếu mẫu dùng </w:t>
      </w:r>
      <w:r>
        <w:rPr>
          <w:b/>
        </w:rPr>
        <w:t>xe 345, 346</w:t>
      </w:r>
      <w:r>
        <w:t xml:space="preserve"> và tài xế </w:t>
      </w:r>
      <w:r>
        <w:rPr>
          <w:b/>
        </w:rPr>
        <w:t>`tx03`</w:t>
      </w:r>
      <w:r>
        <w:t xml:space="preserve"> — không đụng xe 343/344, </w:t>
      </w:r>
      <w:r>
        <w:rPr>
          <w:rFonts w:ascii="Consolas" w:hAnsi="Consolas"/>
          <w:sz w:val="19"/>
        </w:rPr>
        <w:t>tx01</w:t>
      </w:r>
      <w:r>
        <w:t>/</w:t>
      </w:r>
      <w:r>
        <w:rPr>
          <w:rFonts w:ascii="Consolas" w:hAnsi="Consolas"/>
          <w:sz w:val="19"/>
        </w:rPr>
        <w:t>tx02</w:t>
      </w:r>
      <w:r>
        <w:t xml:space="preserve"> của bài bấm tay 10.0b, nên số km trong 10.0b vẫn đúng. Hai phiếu có ghi chú </w:t>
      </w:r>
      <w:r>
        <w:rPr>
          <w:i/>
        </w:rPr>
        <w:t>Phiếu mẫu A→Z</w:t>
      </w:r>
      <w:r>
        <w:t xml:space="preserve">, số phiếu quặng </w:t>
      </w:r>
      <w:r>
        <w:rPr>
          <w:rFonts w:ascii="Consolas" w:hAnsi="Consolas"/>
          <w:sz w:val="19"/>
        </w:rPr>
        <w:t>MAU-2909-01</w:t>
      </w:r>
      <w:r>
        <w:t xml:space="preserve">, </w:t>
      </w:r>
      <w:r>
        <w:rPr>
          <w:rFonts w:ascii="Consolas" w:hAnsi="Consolas"/>
          <w:sz w:val="19"/>
        </w:rPr>
        <w:t>MAU-2909-02</w:t>
      </w:r>
      <w:r>
        <w:t>. Giá cước là giá mẫu tự đặt trong bảng giá (ຄຳຕຸ້ຍ: tuyến gom 12,5 USD/t, tuyến ra cảng 30,5 USD/t), tỷ giá trên phiếu 22.000 LAK/USD.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G4-0104-09/EPL</w:t>
            </w:r>
            <w:r>
              <w:rPr>
                <w:b/>
              </w:rPr>
              <w:t xml:space="preserve"> — phiếu GOM</w:t>
            </w:r>
          </w:p>
        </w:tc>
        <w:tc>
          <w:tcPr>
            <w:tcW w:type="dxa" w:w="2880"/>
          </w:tcPr>
          <w:p>
            <w:r>
              <w:rPr>
                <w:b/>
              </w:rPr>
            </w:r>
            <w:r>
              <w:rPr>
                <w:b/>
              </w:rPr>
              <w:t>T4-0447-09/EPL</w:t>
            </w:r>
            <w:r>
              <w:rPr>
                <w:b/>
              </w:rPr>
              <w:t xml:space="preserve"> — phiếu GIAO</w:t>
            </w:r>
          </w:p>
        </w:tc>
      </w:tr>
      <w:tr>
        <w:tc>
          <w:tcPr>
            <w:tcW w:type="dxa" w:w="2880"/>
          </w:tcPr>
          <w:p>
            <w:r/>
            <w:r>
              <w:t>Xe · tài xế</w:t>
            </w:r>
          </w:p>
        </w:tc>
        <w:tc>
          <w:tcPr>
            <w:tcW w:type="dxa" w:w="2880"/>
          </w:tcPr>
          <w:p>
            <w:r/>
            <w:r>
              <w:t>345 · ທ້າວ ສົມພອນ (</w:t>
            </w:r>
            <w:r>
              <w:rPr>
                <w:rFonts w:ascii="Consolas" w:hAnsi="Consolas"/>
                <w:sz w:val="19"/>
              </w:rPr>
              <w:t>tx03</w:t>
            </w:r>
            <w:r>
              <w:t>)</w:t>
            </w:r>
          </w:p>
        </w:tc>
        <w:tc>
          <w:tcPr>
            <w:tcW w:type="dxa" w:w="2880"/>
          </w:tcPr>
          <w:p>
            <w:r/>
            <w:r>
              <w:t>346 · ທ້າວ ສົມພອນ (</w:t>
            </w:r>
            <w:r>
              <w:rPr>
                <w:rFonts w:ascii="Consolas" w:hAnsi="Consolas"/>
                <w:sz w:val="19"/>
              </w:rPr>
              <w:t>tx03</w:t>
            </w:r>
            <w:r>
              <w:t>)</w:t>
            </w:r>
          </w:p>
        </w:tc>
      </w:tr>
      <w:tr>
        <w:tc>
          <w:tcPr>
            <w:tcW w:type="dxa" w:w="2880"/>
          </w:tcPr>
          <w:p>
            <w:r/>
            <w:r>
              <w:t>Tuyến</w:t>
            </w:r>
          </w:p>
        </w:tc>
        <w:tc>
          <w:tcPr>
            <w:tcW w:type="dxa" w:w="2880"/>
          </w:tcPr>
          <w:p>
            <w:r/>
            <w:r>
              <w:t>ກາສີ → ທ່າບົກ (145 km + 145 km về)</w:t>
            </w:r>
          </w:p>
        </w:tc>
        <w:tc>
          <w:tcPr>
            <w:tcW w:type="dxa" w:w="2880"/>
          </w:tcPr>
          <w:p>
            <w:r/>
            <w:r>
              <w:t>ທ່າບົກ → ທ່າເຮືອກະລໍ (360 km + 360 km về, BOT 1.833.500)</w:t>
            </w:r>
          </w:p>
        </w:tc>
      </w:tr>
      <w:tr>
        <w:tc>
          <w:tcPr>
            <w:tcW w:type="dxa" w:w="2880"/>
          </w:tcPr>
          <w:p>
            <w:r/>
            <w:r>
              <w:t>Km lúc đi → km về</w:t>
            </w:r>
          </w:p>
        </w:tc>
        <w:tc>
          <w:tcPr>
            <w:tcW w:type="dxa" w:w="2880"/>
          </w:tcPr>
          <w:p>
            <w:r/>
            <w:r>
              <w:t>132.500 → 132.790 (đúng ước tính, không cảnh báo)</w:t>
            </w:r>
          </w:p>
        </w:tc>
        <w:tc>
          <w:tcPr>
            <w:tcW w:type="dxa" w:w="2880"/>
          </w:tcPr>
          <w:p>
            <w:r/>
            <w:r>
              <w:t>128.900 → 129.620 (đúng ước tính)</w:t>
            </w:r>
          </w:p>
        </w:tc>
      </w:tr>
      <w:tr>
        <w:tc>
          <w:tcPr>
            <w:tcW w:type="dxa" w:w="2880"/>
          </w:tcPr>
          <w:p>
            <w:r/>
            <w:r>
              <w:t>Hàng</w:t>
            </w:r>
          </w:p>
        </w:tc>
        <w:tc>
          <w:tcPr>
            <w:tcW w:type="dxa" w:w="2880"/>
          </w:tcPr>
          <w:p>
            <w:r/>
            <w:r>
              <w:t xml:space="preserve">cân mỏ </w:t>
            </w:r>
            <w:r>
              <w:rPr>
                <w:b/>
              </w:rPr>
              <w:t>42 t</w:t>
            </w:r>
            <w:r>
              <w:t xml:space="preserve"> (tài xế báo từ mỏ, 1 ảnh phiếu cân) → cân bãi </w:t>
            </w:r>
            <w:r>
              <w:rPr>
                <w:b/>
              </w:rPr>
              <w:t>41,5 t</w:t>
            </w:r>
            <w:r>
              <w:t>, hao hụt 0,5 t; lô vào kho bãi</w:t>
            </w:r>
          </w:p>
        </w:tc>
        <w:tc>
          <w:tcPr>
            <w:tcW w:type="dxa" w:w="2880"/>
          </w:tcPr>
          <w:p>
            <w:r/>
            <w:r>
              <w:t xml:space="preserve">lấy </w:t>
            </w:r>
            <w:r>
              <w:rPr>
                <w:b/>
              </w:rPr>
              <w:t>30 t</w:t>
            </w:r>
            <w:r>
              <w:t xml:space="preserve"> từ lô G4-0104-09 (lô còn </w:t>
            </w:r>
            <w:r>
              <w:rPr>
                <w:b/>
              </w:rPr>
              <w:t>11,5 t</w:t>
            </w:r>
            <w:r>
              <w:t xml:space="preserve">) → cân cảng </w:t>
            </w:r>
            <w:r>
              <w:rPr>
                <w:b/>
              </w:rPr>
              <w:t>29,7 t</w:t>
            </w:r>
            <w:r>
              <w:t>, hao hụt 0,3 t; người nhận ນາງ ມະນີ ký trên màn</w:t>
            </w:r>
          </w:p>
        </w:tc>
      </w:tr>
      <w:tr>
        <w:tc>
          <w:tcPr>
            <w:tcW w:type="dxa" w:w="2880"/>
          </w:tcPr>
          <w:p>
            <w:r/>
            <w:r>
              <w:t>Dầu (mục III)</w:t>
            </w:r>
          </w:p>
        </w:tc>
        <w:tc>
          <w:tcPr>
            <w:tcW w:type="dxa" w:w="2880"/>
          </w:tcPr>
          <w:p>
            <w:r/>
            <w:r>
              <w:t>lĩnh 200 L kho Thà Bốc × 28.500 = 5.700.000 LAK</w:t>
            </w:r>
          </w:p>
        </w:tc>
        <w:tc>
          <w:tcPr>
            <w:tcW w:type="dxa" w:w="2880"/>
          </w:tcPr>
          <w:p>
            <w:r/>
            <w:r>
              <w:t>lĩnh 300 L kho Thà Bốc = 8.550.000 LAK</w:t>
            </w:r>
          </w:p>
        </w:tc>
      </w:tr>
      <w:tr>
        <w:tc>
          <w:tcPr>
            <w:tcW w:type="dxa" w:w="2880"/>
          </w:tcPr>
          <w:p>
            <w:r/>
            <w:r>
              <w:t>Mục IV (tổng)</w:t>
            </w:r>
          </w:p>
        </w:tc>
        <w:tc>
          <w:tcPr>
            <w:tcW w:type="dxa" w:w="2880"/>
          </w:tcPr>
          <w:p>
            <w:r/>
            <w:r>
              <w:t>3.060.000 LAK: nước 60.000 · sang VN 430.000 · chipping Lào 620.000 · tiền chuyến 1.800.000 · điện thoại 150.000</w:t>
            </w:r>
          </w:p>
        </w:tc>
        <w:tc>
          <w:tcPr>
            <w:tcW w:type="dxa" w:w="2880"/>
          </w:tcPr>
          <w:p>
            <w:r/>
            <w:r>
              <w:t>4.273.500 LAK: nước 60.000 · sang VN 430.000 · tiền chuyến 1.800.000 · điện thoại 150.000 · phí cao tốc 1.833.500 (trả tiền mặt)</w:t>
            </w:r>
          </w:p>
        </w:tc>
      </w:tr>
      <w:tr>
        <w:tc>
          <w:tcPr>
            <w:tcW w:type="dxa" w:w="2880"/>
          </w:tcPr>
          <w:p>
            <w:r/>
            <w:r>
              <w:t>Tạm ứng (quỹ chi)</w:t>
            </w:r>
          </w:p>
        </w:tc>
        <w:tc>
          <w:tcPr>
            <w:tcW w:type="dxa" w:w="2880"/>
          </w:tcPr>
          <w:p>
            <w:r/>
            <w:r>
              <w:rPr>
                <w:b/>
              </w:rPr>
              <w:t>580.000</w:t>
            </w:r>
            <w:r>
              <w:t xml:space="preserve"> (sang VN + điện thoại)</w:t>
            </w:r>
          </w:p>
        </w:tc>
        <w:tc>
          <w:tcPr>
            <w:tcW w:type="dxa" w:w="2880"/>
          </w:tcPr>
          <w:p>
            <w:r/>
            <w:r>
              <w:rPr>
                <w:b/>
              </w:rPr>
              <w:t>2.413.500</w:t>
            </w:r>
            <w:r>
              <w:t xml:space="preserve"> (sang VN + điện thoại + phí cao tốc)</w:t>
            </w:r>
          </w:p>
        </w:tc>
      </w:tr>
      <w:tr>
        <w:tc>
          <w:tcPr>
            <w:tcW w:type="dxa" w:w="2880"/>
          </w:tcPr>
          <w:p>
            <w:r/>
            <w:r>
              <w:t>Hoá đơn</w:t>
            </w:r>
          </w:p>
        </w:tc>
        <w:tc>
          <w:tcPr>
            <w:tcW w:type="dxa" w:w="2880"/>
          </w:tcPr>
          <w:p>
            <w:r/>
            <w:r>
              <w:t xml:space="preserve">41,5 t × 12,5 USD = </w:t>
            </w:r>
            <w:r>
              <w:rPr>
                <w:b/>
              </w:rPr>
              <w:t>518,75 USD</w:t>
            </w:r>
            <w:r>
              <w:t xml:space="preserve"> (11.412.500 LAK)</w:t>
            </w:r>
          </w:p>
        </w:tc>
        <w:tc>
          <w:tcPr>
            <w:tcW w:type="dxa" w:w="2880"/>
          </w:tcPr>
          <w:p>
            <w:r/>
            <w:r>
              <w:t xml:space="preserve">29,7 t × 30,5 USD = </w:t>
            </w:r>
            <w:r>
              <w:rPr>
                <w:b/>
              </w:rPr>
              <w:t>905,85 USD</w:t>
            </w:r>
            <w:r>
              <w:t xml:space="preserve"> (19.928.700 LAK)</w:t>
            </w:r>
          </w:p>
        </w:tc>
      </w:tr>
      <w:tr>
        <w:tc>
          <w:tcPr>
            <w:tcW w:type="dxa" w:w="2880"/>
          </w:tcPr>
          <w:p>
            <w:r/>
            <w:r>
              <w:t>Thu tiền</w:t>
            </w:r>
          </w:p>
        </w:tc>
        <w:tc>
          <w:tcPr>
            <w:tcW w:type="dxa" w:w="2880"/>
          </w:tcPr>
          <w:p>
            <w:r/>
            <w:r>
              <w:t xml:space="preserve">một lần 518,75 USD → </w:t>
            </w:r>
            <w:r>
              <w:rPr>
                <w:i/>
              </w:rPr>
              <w:t>Đã thu đủ</w:t>
            </w:r>
          </w:p>
        </w:tc>
        <w:tc>
          <w:tcPr>
            <w:tcW w:type="dxa" w:w="2880"/>
          </w:tcPr>
          <w:p>
            <w:r/>
            <w:r>
              <w:t xml:space="preserve">hai lần 400 + 505,85 USD → </w:t>
            </w:r>
            <w:r>
              <w:rPr>
                <w:i/>
              </w:rPr>
              <w:t>Đã thu đủ</w:t>
            </w:r>
          </w:p>
        </w:tc>
      </w:tr>
      <w:tr>
        <w:tc>
          <w:tcPr>
            <w:tcW w:type="dxa" w:w="2880"/>
          </w:tcPr>
          <w:p>
            <w:r/>
            <w:r>
              <w:t>Trạng thái</w:t>
            </w:r>
          </w:p>
        </w:tc>
        <w:tc>
          <w:tcPr>
            <w:tcW w:type="dxa" w:w="2880"/>
          </w:tcPr>
          <w:p>
            <w:r/>
            <w:r>
              <w:t>🔒 đã khoá · mọi mục đã xong · đã thu đủ</w:t>
            </w:r>
          </w:p>
        </w:tc>
        <w:tc>
          <w:tcPr>
            <w:tcW w:type="dxa" w:w="2880"/>
          </w:tcPr>
          <w:p>
            <w:r/>
            <w:r>
              <w:t>🔒 đã khoá · mọi mục đã xong · đã thu đủ</w:t>
            </w:r>
          </w:p>
        </w:tc>
      </w:tr>
    </w:tbl>
    <w:p/>
    <w:p>
      <w:pPr>
        <w:jc w:val="both"/>
      </w:pPr>
      <w:r>
        <w:rPr>
          <w:b/>
        </w:rPr>
        <w:t>Kho sau cặp phiếu:</w:t>
      </w:r>
      <w:r>
        <w:t xml:space="preserve"> kho dầu Thà Bốc 3.220 → </w:t>
      </w:r>
      <w:r>
        <w:rPr>
          <w:b/>
        </w:rPr>
        <w:t>2.720 L</w:t>
      </w:r>
      <w:r>
        <w:t xml:space="preserve">; kho hàng bãi có lô </w:t>
      </w:r>
      <w:r>
        <w:rPr>
          <w:b/>
        </w:rPr>
        <w:t>G4-0104-09/EPL còn 11,5 t</w:t>
      </w:r>
      <w:r>
        <w:t>.</w:t>
      </w:r>
    </w:p>
    <w:p>
      <w:pPr>
        <w:jc w:val="both"/>
      </w:pPr>
      <w:r>
        <w:t>#### Bốn điều cần biết trước khi demo</w:t>
      </w:r>
    </w:p>
    <w:p>
      <w:pPr>
        <w:jc w:val="both"/>
      </w:pPr>
      <w:r>
        <w:rPr>
          <w:b/>
        </w:rPr>
        <w:t>1. Màn Cấp phát chỉ hiện tờ đang chờ.</w:t>
      </w:r>
      <w:r>
        <w:t xml:space="preserve"> Hai phiếu mẫu đã cấp dầu, đã chi tạm ứng xong, nên bảng </w:t>
      </w:r>
      <w:r>
        <w:rPr>
          <w:b/>
        </w:rPr>
        <w:t>Chờ cấp</w:t>
      </w:r>
      <w:r>
        <w:t xml:space="preserve"> trống — không phải lỗi. Muốn xem lại một tờ: gõ mã vào ô </w:t>
      </w:r>
      <w:r>
        <w:rPr>
          <w:b/>
        </w:rPr>
        <w:t>Nhập mã QR</w:t>
      </w:r>
      <w:r>
        <w:t xml:space="preserve"> rồi Enter, máy hiện </w:t>
      </w:r>
      <w:r>
        <w:rPr>
          <w:i/>
        </w:rPr>
        <w:t>Đã cấp</w:t>
      </w:r>
      <w:r>
        <w:t xml:space="preserve"> và tên người cấp. Mã của bốn tờ:</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Tờ</w:t>
            </w:r>
          </w:p>
        </w:tc>
        <w:tc>
          <w:tcPr>
            <w:tcW w:type="dxa" w:w="2880"/>
          </w:tcPr>
          <w:p>
            <w:r>
              <w:rPr>
                <w:b/>
              </w:rPr>
            </w:r>
            <w:r>
              <w:rPr>
                <w:b/>
              </w:rPr>
              <w:t>Mã gõ vào ô Nhập mã QR</w:t>
            </w:r>
          </w:p>
        </w:tc>
        <w:tc>
          <w:tcPr>
            <w:tcW w:type="dxa" w:w="2880"/>
          </w:tcPr>
          <w:p>
            <w:r>
              <w:rPr>
                <w:b/>
              </w:rPr>
            </w:r>
            <w:r>
              <w:rPr>
                <w:b/>
              </w:rPr>
              <w:t>Ai mở</w:t>
            </w:r>
          </w:p>
        </w:tc>
      </w:tr>
      <w:tr>
        <w:tc>
          <w:tcPr>
            <w:tcW w:type="dxa" w:w="2880"/>
          </w:tcPr>
          <w:p>
            <w:r/>
            <w:r>
              <w:t>Phiếu lĩnh dầu phiếu gom (200 L)</w:t>
            </w:r>
          </w:p>
        </w:tc>
        <w:tc>
          <w:tcPr>
            <w:tcW w:type="dxa" w:w="2880"/>
          </w:tcPr>
          <w:p>
            <w:r/>
            <w:r>
              <w:rPr>
                <w:rFonts w:ascii="Consolas" w:hAnsi="Consolas"/>
                <w:sz w:val="19"/>
              </w:rPr>
              <w:t>W13LRwYrS0ft</w:t>
            </w:r>
          </w:p>
        </w:tc>
        <w:tc>
          <w:tcPr>
            <w:tcW w:type="dxa" w:w="2880"/>
          </w:tcPr>
          <w:p>
            <w:r/>
            <w:r>
              <w:rPr>
                <w:rFonts w:ascii="Consolas" w:hAnsi="Consolas"/>
                <w:sz w:val="19"/>
              </w:rPr>
              <w:t>khotb</w:t>
            </w:r>
          </w:p>
        </w:tc>
      </w:tr>
      <w:tr>
        <w:tc>
          <w:tcPr>
            <w:tcW w:type="dxa" w:w="2880"/>
          </w:tcPr>
          <w:p>
            <w:r/>
            <w:r>
              <w:t>Phiếu lĩnh dầu phiếu giao (300 L)</w:t>
            </w:r>
          </w:p>
        </w:tc>
        <w:tc>
          <w:tcPr>
            <w:tcW w:type="dxa" w:w="2880"/>
          </w:tcPr>
          <w:p>
            <w:r/>
            <w:r>
              <w:rPr>
                <w:rFonts w:ascii="Consolas" w:hAnsi="Consolas"/>
                <w:sz w:val="19"/>
              </w:rPr>
              <w:t>F5b6KJrQkqsg</w:t>
            </w:r>
          </w:p>
        </w:tc>
        <w:tc>
          <w:tcPr>
            <w:tcW w:type="dxa" w:w="2880"/>
          </w:tcPr>
          <w:p>
            <w:r/>
            <w:r>
              <w:rPr>
                <w:rFonts w:ascii="Consolas" w:hAnsi="Consolas"/>
                <w:sz w:val="19"/>
              </w:rPr>
              <w:t>khotb</w:t>
            </w:r>
          </w:p>
        </w:tc>
      </w:tr>
      <w:tr>
        <w:tc>
          <w:tcPr>
            <w:tcW w:type="dxa" w:w="2880"/>
          </w:tcPr>
          <w:p>
            <w:r/>
            <w:r>
              <w:t>Tạm ứng phiếu gom (580.000)</w:t>
            </w:r>
          </w:p>
        </w:tc>
        <w:tc>
          <w:tcPr>
            <w:tcW w:type="dxa" w:w="2880"/>
          </w:tcPr>
          <w:p>
            <w:r/>
            <w:r>
              <w:rPr>
                <w:rFonts w:ascii="Consolas" w:hAnsi="Consolas"/>
                <w:sz w:val="19"/>
              </w:rPr>
              <w:t>mX0zV9urgYXJ</w:t>
            </w:r>
          </w:p>
        </w:tc>
        <w:tc>
          <w:tcPr>
            <w:tcW w:type="dxa" w:w="2880"/>
          </w:tcPr>
          <w:p>
            <w:r/>
            <w:r>
              <w:rPr>
                <w:rFonts w:ascii="Consolas" w:hAnsi="Consolas"/>
                <w:sz w:val="19"/>
              </w:rPr>
              <w:t>quytb</w:t>
            </w:r>
            <w:r>
              <w:t xml:space="preserve"> (tab </w:t>
            </w:r>
            <w:r>
              <w:rPr>
                <w:b/>
              </w:rPr>
              <w:t>Phiếu tạm ứng đi đường</w:t>
            </w:r>
            <w:r>
              <w:t>)</w:t>
            </w:r>
          </w:p>
        </w:tc>
      </w:tr>
      <w:tr>
        <w:tc>
          <w:tcPr>
            <w:tcW w:type="dxa" w:w="2880"/>
          </w:tcPr>
          <w:p>
            <w:r/>
            <w:r>
              <w:t>Tạm ứng phiếu giao (2.413.500)</w:t>
            </w:r>
          </w:p>
        </w:tc>
        <w:tc>
          <w:tcPr>
            <w:tcW w:type="dxa" w:w="2880"/>
          </w:tcPr>
          <w:p>
            <w:r/>
            <w:r>
              <w:rPr>
                <w:rFonts w:ascii="Consolas" w:hAnsi="Consolas"/>
                <w:sz w:val="19"/>
              </w:rPr>
              <w:t>y_gjm-_Yy2TM</w:t>
            </w:r>
          </w:p>
        </w:tc>
        <w:tc>
          <w:tcPr>
            <w:tcW w:type="dxa" w:w="2880"/>
          </w:tcPr>
          <w:p>
            <w:r/>
            <w:r>
              <w:rPr>
                <w:rFonts w:ascii="Consolas" w:hAnsi="Consolas"/>
                <w:sz w:val="19"/>
              </w:rPr>
              <w:t>quytb</w:t>
            </w:r>
            <w:r>
              <w:t xml:space="preserve"> (tab </w:t>
            </w:r>
            <w:r>
              <w:rPr>
                <w:b/>
              </w:rPr>
              <w:t>Phiếu tạm ứng đi đường</w:t>
            </w:r>
            <w:r>
              <w:t>)</w:t>
            </w:r>
          </w:p>
        </w:tc>
      </w:tr>
    </w:tbl>
    <w:p/>
    <w:p>
      <w:pPr>
        <w:jc w:val="both"/>
      </w:pPr>
      <w:r>
        <w:t xml:space="preserve">Thủ kho xem dầu đã ra khỏi kho ở </w:t>
      </w:r>
      <w:r>
        <w:rPr>
          <w:b/>
        </w:rPr>
        <w:t>Kho → Kho nhiên liệu</w:t>
      </w:r>
      <w:r>
        <w:t xml:space="preserve">: kho Thà Bốc còn </w:t>
      </w:r>
      <w:r>
        <w:rPr>
          <w:b/>
        </w:rPr>
        <w:t>2.720 L</w:t>
      </w:r>
      <w:r>
        <w:t>.</w:t>
      </w:r>
    </w:p>
    <w:p>
      <w:pPr>
        <w:jc w:val="both"/>
      </w:pPr>
      <w:r>
        <w:rPr>
          <w:b/>
        </w:rPr>
        <w:t>2. Lãi một chuyến có hai con số — sếp dễ hỏi.</w:t>
      </w:r>
      <w:r>
        <w:t xml:space="preserve"> Lấy phiếu giao T4-0447-09: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Xem ở đâu</w:t>
            </w:r>
          </w:p>
        </w:tc>
        <w:tc>
          <w:tcPr>
            <w:tcW w:type="dxa" w:w="2880"/>
          </w:tcPr>
          <w:p>
            <w:r>
              <w:rPr>
                <w:b/>
              </w:rPr>
            </w:r>
            <w:r>
              <w:rPr>
                <w:b/>
              </w:rPr>
              <w:t>Lãi</w:t>
            </w:r>
          </w:p>
        </w:tc>
        <w:tc>
          <w:tcPr>
            <w:tcW w:type="dxa" w:w="2880"/>
          </w:tcPr>
          <w:p>
            <w:r>
              <w:rPr>
                <w:b/>
              </w:rPr>
            </w:r>
            <w:r>
              <w:rPr>
                <w:b/>
              </w:rPr>
              <w:t>Vì sao</w:t>
            </w:r>
          </w:p>
        </w:tc>
      </w:tr>
      <w:tr>
        <w:tc>
          <w:tcPr>
            <w:tcW w:type="dxa" w:w="2880"/>
          </w:tcPr>
          <w:p>
            <w:r/>
            <w:r>
              <w:t xml:space="preserve">Trên </w:t>
            </w:r>
            <w:r>
              <w:rPr>
                <w:b/>
              </w:rPr>
              <w:t>phiếu</w:t>
            </w:r>
            <w:r>
              <w:t xml:space="preserve"> (trang điều xe, cuối trang)</w:t>
            </w:r>
          </w:p>
        </w:tc>
        <w:tc>
          <w:tcPr>
            <w:tcW w:type="dxa" w:w="2880"/>
          </w:tcPr>
          <w:p>
            <w:r/>
            <w:r>
              <w:rPr>
                <w:b/>
              </w:rPr>
              <w:t>7.105.200</w:t>
            </w:r>
          </w:p>
        </w:tc>
        <w:tc>
          <w:tcPr>
            <w:tcW w:type="dxa" w:w="2880"/>
          </w:tcPr>
          <w:p>
            <w:r/>
            <w:r>
              <w:t xml:space="preserve">trừ </w:t>
            </w:r>
            <w:r>
              <w:rPr>
                <w:b/>
              </w:rPr>
              <w:t>mọi</w:t>
            </w:r>
            <w:r>
              <w:t xml:space="preserve"> khoản chi của chuyến: dầu, tạm ứng, </w:t>
            </w:r>
            <w:r>
              <w:rPr>
                <w:b/>
              </w:rPr>
              <w:t>và cả</w:t>
            </w:r>
            <w:r>
              <w:t xml:space="preserve"> tiền nước + tiền chuyến</w:t>
            </w:r>
          </w:p>
        </w:tc>
      </w:tr>
      <w:tr>
        <w:tc>
          <w:tcPr>
            <w:tcW w:type="dxa" w:w="2880"/>
          </w:tcPr>
          <w:p>
            <w:r/>
            <w:r>
              <w:t xml:space="preserve">Màn </w:t>
            </w:r>
            <w:r>
              <w:rPr>
                <w:b/>
              </w:rPr>
              <w:t>Chuyến xe</w:t>
            </w:r>
            <w:r>
              <w:t xml:space="preserve"> (trang kế toán)</w:t>
            </w:r>
          </w:p>
        </w:tc>
        <w:tc>
          <w:tcPr>
            <w:tcW w:type="dxa" w:w="2880"/>
          </w:tcPr>
          <w:p>
            <w:r/>
            <w:r>
              <w:rPr>
                <w:b/>
              </w:rPr>
              <w:t>8.965.200</w:t>
            </w:r>
          </w:p>
        </w:tc>
        <w:tc>
          <w:tcPr>
            <w:tcW w:type="dxa" w:w="2880"/>
          </w:tcPr>
          <w:p>
            <w:r/>
            <w:r>
              <w:t xml:space="preserve">chỉ trừ khoản </w:t>
            </w:r>
            <w:r>
              <w:rPr>
                <w:b/>
              </w:rPr>
              <w:t>đã vào sổ</w:t>
            </w:r>
            <w:r>
              <w:t>: dầu và tạm ứng</w:t>
            </w:r>
          </w:p>
        </w:tc>
      </w:tr>
    </w:tbl>
    <w:p/>
    <w:p>
      <w:pPr>
        <w:jc w:val="both"/>
      </w:pPr>
      <w:r>
        <w:t xml:space="preserve">Chênh </w:t>
      </w:r>
      <w:r>
        <w:rPr>
          <w:b/>
        </w:rPr>
        <w:t>1.860.000</w:t>
      </w:r>
      <w:r>
        <w:t xml:space="preserve"> = tiền nước 60.000 + tiền chuyến 1.800.000. Hai khoản này </w:t>
      </w:r>
      <w:r>
        <w:rPr>
          <w:b/>
        </w:rPr>
        <w:t>trả cùng lương cuối tháng, gộp theo tài xế</w:t>
      </w:r>
      <w:r>
        <w:t xml:space="preserve">, không gắn vào từng phiếu, nên sổ không trừ vào chuyến. (Phiếu gom chênh 2.480.000 — thêm chipping 620.000 nợ nhà cung cấp, trả theo đợt.) </w:t>
      </w:r>
      <w:r>
        <w:rPr>
          <w:b/>
        </w:rPr>
        <w:t>Nói với sếp: lãi thật của một chuyến xem ở phiếu.</w:t>
      </w:r>
    </w:p>
    <w:p>
      <w:pPr>
        <w:jc w:val="both"/>
      </w:pPr>
      <w:r>
        <w:rPr>
          <w:b/>
        </w:rPr>
        <w:t>3. Ảnh trong phiếu mẫu là ảnh trống.</w:t>
      </w:r>
      <w:r>
        <w:t xml:space="preserve"> Ảnh phiếu cân (phiếu gom), chữ ký người nhận và ảnh biên bản (phiếu giao) có trong phiếu, nhưng mở ra không có hình — công cụ lập phiếu không chụp ảnh, không ký tay được. Muốn cho sếp xem </w:t>
      </w:r>
      <w:r>
        <w:rPr>
          <w:b/>
        </w:rPr>
        <w:t>chữ ký thật, ảnh thật</w:t>
      </w:r>
      <w:r>
        <w:t xml:space="preserve"> thì dùng phiếu anh tự bấm theo 10.0b (ký bằng tay trên điện thoại).</w:t>
      </w:r>
    </w:p>
    <w:p>
      <w:pPr>
        <w:jc w:val="both"/>
      </w:pPr>
      <w:r>
        <w:rPr>
          <w:b/>
        </w:rPr>
        <w:t>4. Ai thấy giá cước, ai không.</w:t>
      </w:r>
      <w:r>
        <w:t xml:space="preserve"> </w:t>
      </w:r>
      <w:r>
        <w:rPr>
          <w:b/>
        </w:rPr>
        <w:t>Không thấy</w:t>
      </w:r>
      <w:r>
        <w:t xml:space="preserve"> giá cước, doanh thu, lãi: </w:t>
      </w:r>
      <w:r>
        <w:rPr>
          <w:b/>
        </w:rPr>
        <w:t>Bãi</w:t>
      </w:r>
      <w:r>
        <w:t xml:space="preserve"> (</w:t>
      </w:r>
      <w:r>
        <w:rPr>
          <w:rFonts w:ascii="Consolas" w:hAnsi="Consolas"/>
          <w:sz w:val="19"/>
        </w:rPr>
        <w:t>thabok</w:t>
      </w:r>
      <w:r>
        <w:t xml:space="preserve">), </w:t>
      </w:r>
      <w:r>
        <w:rPr>
          <w:b/>
        </w:rPr>
        <w:t>tài xế</w:t>
      </w:r>
      <w:r>
        <w:t xml:space="preserve"> (</w:t>
      </w:r>
      <w:r>
        <w:rPr>
          <w:rFonts w:ascii="Consolas" w:hAnsi="Consolas"/>
          <w:sz w:val="19"/>
        </w:rPr>
        <w:t>tx01</w:t>
      </w:r>
      <w:r>
        <w:t>…</w:t>
      </w:r>
      <w:r>
        <w:rPr>
          <w:rFonts w:ascii="Consolas" w:hAnsi="Consolas"/>
          <w:sz w:val="19"/>
        </w:rPr>
        <w:t>tx03</w:t>
      </w:r>
      <w:r>
        <w:t xml:space="preserve">), </w:t>
      </w:r>
      <w:r>
        <w:rPr>
          <w:b/>
        </w:rPr>
        <w:t>thủ kho dầu</w:t>
      </w:r>
      <w:r>
        <w:t xml:space="preserve"> (</w:t>
      </w:r>
      <w:r>
        <w:rPr>
          <w:rFonts w:ascii="Consolas" w:hAnsi="Consolas"/>
          <w:sz w:val="19"/>
        </w:rPr>
        <w:t>khotb</w:t>
      </w:r>
      <w:r>
        <w:t xml:space="preserve">, </w:t>
      </w:r>
      <w:r>
        <w:rPr>
          <w:rFonts w:ascii="Consolas" w:hAnsi="Consolas"/>
          <w:sz w:val="19"/>
        </w:rPr>
        <w:t>khovc</w:t>
      </w:r>
      <w:r>
        <w:t xml:space="preserve">), </w:t>
      </w:r>
      <w:r>
        <w:rPr>
          <w:b/>
        </w:rPr>
        <w:t>thủ kho phụ tùng</w:t>
      </w:r>
      <w:r>
        <w:t xml:space="preserve"> (</w:t>
      </w:r>
      <w:r>
        <w:rPr>
          <w:rFonts w:ascii="Consolas" w:hAnsi="Consolas"/>
          <w:sz w:val="19"/>
        </w:rPr>
        <w:t>khopt</w:t>
      </w:r>
      <w:r>
        <w:t xml:space="preserve">), </w:t>
      </w:r>
      <w:r>
        <w:rPr>
          <w:b/>
        </w:rPr>
        <w:t>tổ sửa chữa</w:t>
      </w:r>
      <w:r>
        <w:t xml:space="preserve"> (</w:t>
      </w:r>
      <w:r>
        <w:rPr>
          <w:rFonts w:ascii="Consolas" w:hAnsi="Consolas"/>
          <w:sz w:val="19"/>
        </w:rPr>
        <w:t>totsua</w:t>
      </w:r>
      <w:r>
        <w:t xml:space="preserve">) — đó là phần lời của công ty (khách trả giá 2, thuê xe ngoài giá 1). </w:t>
      </w:r>
      <w:r>
        <w:rPr>
          <w:b/>
        </w:rPr>
        <w:t>Mọi vai kế toán và quỹ đều thấy</w:t>
      </w:r>
      <w:r>
        <w:t xml:space="preserve">: </w:t>
      </w:r>
      <w:r>
        <w:rPr>
          <w:rFonts w:ascii="Consolas" w:hAnsi="Consolas"/>
          <w:sz w:val="19"/>
        </w:rPr>
        <w:t>ketoan</w:t>
      </w:r>
      <w:r>
        <w:t xml:space="preserve">, </w:t>
      </w:r>
      <w:r>
        <w:rPr>
          <w:rFonts w:ascii="Consolas" w:hAnsi="Consolas"/>
          <w:sz w:val="19"/>
        </w:rPr>
        <w:t>ketoancp</w:t>
      </w:r>
      <w:r>
        <w:t xml:space="preserve">, </w:t>
      </w:r>
      <w:r>
        <w:rPr>
          <w:rFonts w:ascii="Consolas" w:hAnsi="Consolas"/>
          <w:sz w:val="19"/>
        </w:rPr>
        <w:t>khonl</w:t>
      </w:r>
      <w:r>
        <w:t xml:space="preserve">, </w:t>
      </w:r>
      <w:r>
        <w:rPr>
          <w:rFonts w:ascii="Consolas" w:hAnsi="Consolas"/>
          <w:sz w:val="19"/>
        </w:rPr>
        <w:t>quytb</w:t>
      </w:r>
      <w:r>
        <w:t xml:space="preserve">, </w:t>
      </w:r>
      <w:r>
        <w:rPr>
          <w:rFonts w:ascii="Consolas" w:hAnsi="Consolas"/>
          <w:sz w:val="19"/>
        </w:rPr>
        <w:t>quyvc</w:t>
      </w:r>
      <w:r>
        <w:t xml:space="preserve">, </w:t>
      </w:r>
      <w:r>
        <w:rPr>
          <w:rFonts w:ascii="Consolas" w:hAnsi="Consolas"/>
          <w:sz w:val="19"/>
        </w:rPr>
        <w:t>doanhthu</w:t>
      </w:r>
      <w:r>
        <w:t xml:space="preserve">, và </w:t>
      </w:r>
      <w:r>
        <w:rPr>
          <w:rFonts w:ascii="Consolas" w:hAnsi="Consolas"/>
          <w:sz w:val="19"/>
        </w:rPr>
        <w:t>admin</w:t>
      </w:r>
      <w:r>
        <w:t xml:space="preserve">. Muốn cho sếp thấy chỗ khác nhau thì mở cùng một phiếu ở tab </w:t>
      </w:r>
      <w:r>
        <w:rPr>
          <w:rFonts w:ascii="Consolas" w:hAnsi="Consolas"/>
          <w:sz w:val="19"/>
        </w:rPr>
        <w:t>thabok</w:t>
      </w:r>
      <w:r>
        <w:t xml:space="preserve"> và tab </w:t>
      </w:r>
      <w:r>
        <w:rPr>
          <w:rFonts w:ascii="Consolas" w:hAnsi="Consolas"/>
          <w:sz w:val="19"/>
        </w:rPr>
        <w:t>ketoan</w:t>
      </w:r>
      <w:r>
        <w:t xml:space="preserve"> đặt cạnh nhau.</w:t>
      </w:r>
    </w:p>
    <w:p>
      <w:pPr>
        <w:jc w:val="both"/>
      </w:pPr>
      <w:r>
        <w:t>#### Mở bao nhiêu tab, mỗi tab một tài khoản</w:t>
      </w:r>
    </w:p>
    <w:p>
      <w:pPr>
        <w:jc w:val="both"/>
      </w:pPr>
      <w:r>
        <w:t>*</w:t>
      </w:r>
      <w:r>
        <w:rPr>
          <w:i/>
        </w:rPr>
        <w:t xml:space="preserve">Điều bắt buộc: mỗi lần đăng nhập, BỎ TICK ô </w:t>
      </w:r>
      <w:r>
        <w:t>Ghi nhớ đăng nhập*</w:t>
      </w:r>
      <w:r>
        <w:rPr>
          <w:b/>
        </w:rPr>
        <w:t xml:space="preserve"> (ô này mặc định có tick, ở cả hai trang). Có tick thì phiên lưu chung cho cả trình duyệt: một tab đăng nhập tài khoản khác là </w:t>
      </w:r>
      <w:r>
        <w:t>mọi tab của trang đó</w:t>
      </w:r>
      <w:r>
        <w:rPr>
          <w:b/>
        </w:rPr>
        <w:t xml:space="preserve"> chạy theo tài khoản mới — tab ghi tên "Bãi" bấm nút lại chạy bằng quyền kế toán. Bỏ tick thì mỗi tab giữ tài khoản của riêng nó. Mở tab mới bằng </w:t>
      </w:r>
      <w:r>
        <w:t>Ctrl+T</w:t>
      </w:r>
      <w:r>
        <w:rPr>
          <w:b/>
        </w:rPr>
        <w:t xml:space="preserve"> rồi gõ địa chỉ, </w:t>
      </w:r>
      <w:r>
        <w:t xml:space="preserve">đừng dùng </w:t>
      </w:r>
      <w:r>
        <w:rPr>
          <w:i/>
        </w:rPr>
        <w:t>Nhân đôi thẻ</w:t>
      </w:r>
      <w:r>
        <w:rPr>
          <w:b/>
        </w:rPr>
        <w:t xml:space="preserve"> (nhân đôi chép luôn phiên của tab cũ). Bấm </w:t>
      </w:r>
      <w:r>
        <w:t xml:space="preserve">Đổi tài khoản** trong một tab thì cũng bỏ tick lại. Trang điều xe (8020) và trang kế toán (8030) là hai trang riêng: </w:t>
      </w:r>
      <w:r>
        <w:rPr>
          <w:rFonts w:ascii="Consolas" w:hAnsi="Consolas"/>
          <w:sz w:val="19"/>
        </w:rPr>
        <w:t>ketoan</w:t>
      </w:r>
      <w:r>
        <w:t xml:space="preserve"> ở 8020 và </w:t>
      </w:r>
      <w:r>
        <w:rPr>
          <w:rFonts w:ascii="Consolas" w:hAnsi="Consolas"/>
          <w:sz w:val="19"/>
        </w:rPr>
        <w:t>ketoan</w:t>
      </w:r>
      <w:r>
        <w:t xml:space="preserve"> ở 8030 là hai tab, không đụng nhau.</w:t>
      </w:r>
    </w:p>
    <w:p>
      <w:pPr>
        <w:jc w:val="both"/>
      </w:pPr>
      <w:r>
        <w:rPr>
          <w:b/>
        </w:rPr>
        <w:t>Đủ bộ là 10 tab</w:t>
      </w:r>
      <w:r>
        <w:t xml:space="preserve">, mở theo thứ tự này (tab 1–6 ở </w:t>
      </w:r>
      <w:r>
        <w:rPr>
          <w:rFonts w:ascii="Consolas" w:hAnsi="Consolas"/>
          <w:sz w:val="19"/>
        </w:rPr>
        <w:t>http://&lt;máy chủ&gt;:8020</w:t>
      </w:r>
      <w:r>
        <w:t xml:space="preserve">, tab 7–10 ở </w:t>
      </w:r>
      <w:r>
        <w:rPr>
          <w:rFonts w:ascii="Consolas" w:hAnsi="Consolas"/>
          <w:sz w:val="19"/>
        </w:rPr>
        <w:t>http://&lt;máy chủ&gt;:8030</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w:t>
            </w:r>
          </w:p>
        </w:tc>
        <w:tc>
          <w:tcPr>
            <w:tcW w:type="dxa" w:w="2160"/>
          </w:tcPr>
          <w:p>
            <w:r>
              <w:rPr>
                <w:b/>
              </w:rPr>
            </w:r>
            <w:r>
              <w:rPr>
                <w:b/>
              </w:rPr>
              <w:t>Trang</w:t>
            </w:r>
          </w:p>
        </w:tc>
        <w:tc>
          <w:tcPr>
            <w:tcW w:type="dxa" w:w="2160"/>
          </w:tcPr>
          <w:p>
            <w:r>
              <w:rPr>
                <w:b/>
              </w:rPr>
            </w:r>
            <w:r>
              <w:rPr>
                <w:b/>
              </w:rPr>
              <w:t>Tài khoản</w:t>
            </w:r>
          </w:p>
        </w:tc>
        <w:tc>
          <w:tcPr>
            <w:tcW w:type="dxa" w:w="2160"/>
          </w:tcPr>
          <w:p>
            <w:r>
              <w:rPr>
                <w:b/>
              </w:rPr>
            </w:r>
            <w:r>
              <w:rPr>
                <w:b/>
              </w:rPr>
              <w:t>Xem để thấy</w:t>
            </w:r>
          </w:p>
        </w:tc>
      </w:tr>
      <w:tr>
        <w:tc>
          <w:tcPr>
            <w:tcW w:type="dxa" w:w="2160"/>
          </w:tcPr>
          <w:p>
            <w:r/>
            <w:r>
              <w:t>1</w:t>
            </w:r>
          </w:p>
        </w:tc>
        <w:tc>
          <w:tcPr>
            <w:tcW w:type="dxa" w:w="2160"/>
          </w:tcPr>
          <w:p>
            <w:r/>
            <w:r>
              <w:t>điều xe</w:t>
            </w:r>
          </w:p>
        </w:tc>
        <w:tc>
          <w:tcPr>
            <w:tcW w:type="dxa" w:w="2160"/>
          </w:tcPr>
          <w:p>
            <w:r/>
            <w:r>
              <w:rPr>
                <w:rFonts w:ascii="Consolas" w:hAnsi="Consolas"/>
                <w:sz w:val="19"/>
              </w:rPr>
              <w:t>thabok</w:t>
            </w:r>
            <w:r>
              <w:t xml:space="preserve"> — Admin Thà Bốc</w:t>
            </w:r>
          </w:p>
        </w:tc>
        <w:tc>
          <w:tcPr>
            <w:tcW w:type="dxa" w:w="2160"/>
          </w:tcPr>
          <w:p>
            <w:r/>
            <w:r>
              <w:t xml:space="preserve">Bãi làm phiếu nhưng </w:t>
            </w:r>
            <w:r>
              <w:rPr>
                <w:b/>
              </w:rPr>
              <w:t>không thấy tiền bán</w:t>
            </w:r>
          </w:p>
        </w:tc>
      </w:tr>
      <w:tr>
        <w:tc>
          <w:tcPr>
            <w:tcW w:type="dxa" w:w="2160"/>
          </w:tcPr>
          <w:p>
            <w:r/>
            <w:r>
              <w:t>2</w:t>
            </w:r>
          </w:p>
        </w:tc>
        <w:tc>
          <w:tcPr>
            <w:tcW w:type="dxa" w:w="2160"/>
          </w:tcPr>
          <w:p>
            <w:r/>
            <w:r>
              <w:t>điều xe</w:t>
            </w:r>
          </w:p>
        </w:tc>
        <w:tc>
          <w:tcPr>
            <w:tcW w:type="dxa" w:w="2160"/>
          </w:tcPr>
          <w:p>
            <w:r/>
            <w:r>
              <w:rPr>
                <w:rFonts w:ascii="Consolas" w:hAnsi="Consolas"/>
                <w:sz w:val="19"/>
              </w:rPr>
              <w:t>ketoan</w:t>
            </w:r>
            <w:r>
              <w:t xml:space="preserve"> — KT Thu/Chi VC</w:t>
            </w:r>
          </w:p>
        </w:tc>
        <w:tc>
          <w:tcPr>
            <w:tcW w:type="dxa" w:w="2160"/>
          </w:tcPr>
          <w:p>
            <w:r/>
            <w:r>
              <w:t>giá cước, doanh thu, lãi chuyến, ai duyệt bước nào</w:t>
            </w:r>
          </w:p>
        </w:tc>
      </w:tr>
      <w:tr>
        <w:tc>
          <w:tcPr>
            <w:tcW w:type="dxa" w:w="2160"/>
          </w:tcPr>
          <w:p>
            <w:r/>
            <w:r>
              <w:t>3</w:t>
            </w:r>
          </w:p>
        </w:tc>
        <w:tc>
          <w:tcPr>
            <w:tcW w:type="dxa" w:w="2160"/>
          </w:tcPr>
          <w:p>
            <w:r/>
            <w:r>
              <w:t>điều xe</w:t>
            </w:r>
          </w:p>
        </w:tc>
        <w:tc>
          <w:tcPr>
            <w:tcW w:type="dxa" w:w="2160"/>
          </w:tcPr>
          <w:p>
            <w:r/>
            <w:r>
              <w:rPr>
                <w:rFonts w:ascii="Consolas" w:hAnsi="Consolas"/>
                <w:sz w:val="19"/>
              </w:rPr>
              <w:t>ketoancp</w:t>
            </w:r>
            <w:r>
              <w:t xml:space="preserve"> — KT Chi phí</w:t>
            </w:r>
          </w:p>
        </w:tc>
        <w:tc>
          <w:tcPr>
            <w:tcW w:type="dxa" w:w="2160"/>
          </w:tcPr>
          <w:p>
            <w:r/>
            <w:r>
              <w:t>đơn giá mục IV, cách trả từng dòng, tờ tạm ứng</w:t>
            </w:r>
          </w:p>
        </w:tc>
      </w:tr>
      <w:tr>
        <w:tc>
          <w:tcPr>
            <w:tcW w:type="dxa" w:w="2160"/>
          </w:tcPr>
          <w:p>
            <w:r/>
            <w:r>
              <w:t>4</w:t>
            </w:r>
          </w:p>
        </w:tc>
        <w:tc>
          <w:tcPr>
            <w:tcW w:type="dxa" w:w="2160"/>
          </w:tcPr>
          <w:p>
            <w:r/>
            <w:r>
              <w:t>điều xe</w:t>
            </w:r>
          </w:p>
        </w:tc>
        <w:tc>
          <w:tcPr>
            <w:tcW w:type="dxa" w:w="2160"/>
          </w:tcPr>
          <w:p>
            <w:r/>
            <w:r>
              <w:rPr>
                <w:rFonts w:ascii="Consolas" w:hAnsi="Consolas"/>
                <w:sz w:val="19"/>
              </w:rPr>
              <w:t>khonl</w:t>
            </w:r>
            <w:r>
              <w:t xml:space="preserve"> — KT kho xăng dầu</w:t>
            </w:r>
          </w:p>
        </w:tc>
        <w:tc>
          <w:tcPr>
            <w:tcW w:type="dxa" w:w="2160"/>
          </w:tcPr>
          <w:p>
            <w:r/>
            <w:r>
              <w:t>dầu mục III theo giá bình quân kho</w:t>
            </w:r>
          </w:p>
        </w:tc>
      </w:tr>
      <w:tr>
        <w:tc>
          <w:tcPr>
            <w:tcW w:type="dxa" w:w="2160"/>
          </w:tcPr>
          <w:p>
            <w:r/>
            <w:r>
              <w:t>5</w:t>
            </w:r>
          </w:p>
        </w:tc>
        <w:tc>
          <w:tcPr>
            <w:tcW w:type="dxa" w:w="2160"/>
          </w:tcPr>
          <w:p>
            <w:r/>
            <w:r>
              <w:t>điều xe (hoặc điện thoại)</w:t>
            </w:r>
          </w:p>
        </w:tc>
        <w:tc>
          <w:tcPr>
            <w:tcW w:type="dxa" w:w="2160"/>
          </w:tcPr>
          <w:p>
            <w:r/>
            <w:r>
              <w:rPr>
                <w:rFonts w:ascii="Consolas" w:hAnsi="Consolas"/>
                <w:sz w:val="19"/>
              </w:rPr>
              <w:t>tx03</w:t>
            </w:r>
            <w:r>
              <w:t xml:space="preserve"> — tài xế ທ້າວ ສົມພອນ</w:t>
            </w:r>
          </w:p>
        </w:tc>
        <w:tc>
          <w:tcPr>
            <w:tcW w:type="dxa" w:w="2160"/>
          </w:tcPr>
          <w:p>
            <w:r/>
            <w:r>
              <w:t>tài xế chỉ thấy phiếu của mình, tiền tạm ứng đã nhận</w:t>
            </w:r>
          </w:p>
        </w:tc>
      </w:tr>
      <w:tr>
        <w:tc>
          <w:tcPr>
            <w:tcW w:type="dxa" w:w="2160"/>
          </w:tcPr>
          <w:p>
            <w:r/>
            <w:r>
              <w:t>6</w:t>
            </w:r>
          </w:p>
        </w:tc>
        <w:tc>
          <w:tcPr>
            <w:tcW w:type="dxa" w:w="2160"/>
          </w:tcPr>
          <w:p>
            <w:r/>
            <w:r>
              <w:t>điều xe</w:t>
            </w:r>
          </w:p>
        </w:tc>
        <w:tc>
          <w:tcPr>
            <w:tcW w:type="dxa" w:w="2160"/>
          </w:tcPr>
          <w:p>
            <w:r/>
            <w:r>
              <w:rPr>
                <w:rFonts w:ascii="Consolas" w:hAnsi="Consolas"/>
                <w:sz w:val="19"/>
              </w:rPr>
              <w:t>admin</w:t>
            </w:r>
            <w:r>
              <w:t xml:space="preserve"> — Sếp</w:t>
            </w:r>
          </w:p>
        </w:tc>
        <w:tc>
          <w:tcPr>
            <w:tcW w:type="dxa" w:w="2160"/>
          </w:tcPr>
          <w:p>
            <w:r/>
            <w:r>
              <w:t>thấy hết; Tổng quan</w:t>
            </w:r>
          </w:p>
        </w:tc>
      </w:tr>
      <w:tr>
        <w:tc>
          <w:tcPr>
            <w:tcW w:type="dxa" w:w="2160"/>
          </w:tcPr>
          <w:p>
            <w:r/>
            <w:r>
              <w:t>7</w:t>
            </w:r>
          </w:p>
        </w:tc>
        <w:tc>
          <w:tcPr>
            <w:tcW w:type="dxa" w:w="2160"/>
          </w:tcPr>
          <w:p>
            <w:r/>
            <w:r>
              <w:t>kế toán</w:t>
            </w:r>
          </w:p>
        </w:tc>
        <w:tc>
          <w:tcPr>
            <w:tcW w:type="dxa" w:w="2160"/>
          </w:tcPr>
          <w:p>
            <w:r/>
            <w:r>
              <w:rPr>
                <w:rFonts w:ascii="Consolas" w:hAnsi="Consolas"/>
                <w:sz w:val="19"/>
              </w:rPr>
              <w:t>khotb</w:t>
            </w:r>
            <w:r>
              <w:t xml:space="preserve"> — thủ kho Thà Bốc</w:t>
            </w:r>
          </w:p>
        </w:tc>
        <w:tc>
          <w:tcPr>
            <w:tcW w:type="dxa" w:w="2160"/>
          </w:tcPr>
          <w:p>
            <w:r/>
            <w:r>
              <w:t>dầu đã cấp, tồn kho dầu</w:t>
            </w:r>
          </w:p>
        </w:tc>
      </w:tr>
      <w:tr>
        <w:tc>
          <w:tcPr>
            <w:tcW w:type="dxa" w:w="2160"/>
          </w:tcPr>
          <w:p>
            <w:r/>
            <w:r>
              <w:t>8</w:t>
            </w:r>
          </w:p>
        </w:tc>
        <w:tc>
          <w:tcPr>
            <w:tcW w:type="dxa" w:w="2160"/>
          </w:tcPr>
          <w:p>
            <w:r/>
            <w:r>
              <w:t>kế toán</w:t>
            </w:r>
          </w:p>
        </w:tc>
        <w:tc>
          <w:tcPr>
            <w:tcW w:type="dxa" w:w="2160"/>
          </w:tcPr>
          <w:p>
            <w:r/>
            <w:r>
              <w:rPr>
                <w:rFonts w:ascii="Consolas" w:hAnsi="Consolas"/>
                <w:sz w:val="19"/>
              </w:rPr>
              <w:t>quytb</w:t>
            </w:r>
            <w:r>
              <w:t xml:space="preserve"> — quỹ Thà Bốc</w:t>
            </w:r>
          </w:p>
        </w:tc>
        <w:tc>
          <w:tcPr>
            <w:tcW w:type="dxa" w:w="2160"/>
          </w:tcPr>
          <w:p>
            <w:r/>
            <w:r>
              <w:t>tiền tạm ứng đã chi</w:t>
            </w:r>
          </w:p>
        </w:tc>
      </w:tr>
      <w:tr>
        <w:tc>
          <w:tcPr>
            <w:tcW w:type="dxa" w:w="2160"/>
          </w:tcPr>
          <w:p>
            <w:r/>
            <w:r>
              <w:t>9</w:t>
            </w:r>
          </w:p>
        </w:tc>
        <w:tc>
          <w:tcPr>
            <w:tcW w:type="dxa" w:w="2160"/>
          </w:tcPr>
          <w:p>
            <w:r/>
            <w:r>
              <w:t>kế toán</w:t>
            </w:r>
          </w:p>
        </w:tc>
        <w:tc>
          <w:tcPr>
            <w:tcW w:type="dxa" w:w="2160"/>
          </w:tcPr>
          <w:p>
            <w:r/>
            <w:r>
              <w:rPr>
                <w:rFonts w:ascii="Consolas" w:hAnsi="Consolas"/>
                <w:sz w:val="19"/>
              </w:rPr>
              <w:t>doanhthu</w:t>
            </w:r>
            <w:r>
              <w:t xml:space="preserve"> — KT Doanh thu</w:t>
            </w:r>
          </w:p>
        </w:tc>
        <w:tc>
          <w:tcPr>
            <w:tcW w:type="dxa" w:w="2160"/>
          </w:tcPr>
          <w:p>
            <w:r/>
            <w:r>
              <w:t>hoá đơn, hai lần thu tiền</w:t>
            </w:r>
          </w:p>
        </w:tc>
      </w:tr>
      <w:tr>
        <w:tc>
          <w:tcPr>
            <w:tcW w:type="dxa" w:w="2160"/>
          </w:tcPr>
          <w:p>
            <w:r/>
            <w:r>
              <w:t>10</w:t>
            </w:r>
          </w:p>
        </w:tc>
        <w:tc>
          <w:tcPr>
            <w:tcW w:type="dxa" w:w="2160"/>
          </w:tcPr>
          <w:p>
            <w:r/>
            <w:r>
              <w:t>kế toán</w:t>
            </w:r>
          </w:p>
        </w:tc>
        <w:tc>
          <w:tcPr>
            <w:tcW w:type="dxa" w:w="2160"/>
          </w:tcPr>
          <w:p>
            <w:r/>
            <w:r>
              <w:rPr>
                <w:rFonts w:ascii="Consolas" w:hAnsi="Consolas"/>
                <w:sz w:val="19"/>
              </w:rPr>
              <w:t>ketoan</w:t>
            </w:r>
            <w:r>
              <w:t xml:space="preserve"> — sổ</w:t>
            </w:r>
          </w:p>
        </w:tc>
        <w:tc>
          <w:tcPr>
            <w:tcW w:type="dxa" w:w="2160"/>
          </w:tcPr>
          <w:p>
            <w:r/>
            <w:r>
              <w:t>bút toán Nợ / Có, cân đối, chuyến xe, kho hàng</w:t>
            </w:r>
          </w:p>
        </w:tc>
      </w:tr>
    </w:tbl>
    <w:p/>
    <w:p>
      <w:pPr>
        <w:jc w:val="both"/>
      </w:pPr>
      <w:r>
        <w:rPr>
          <w:b/>
        </w:rPr>
        <w:t>Bản ngắn cho sếp — 5 tab:</w:t>
      </w:r>
      <w:r>
        <w:t xml:space="preserve"> 1 (</w:t>
      </w:r>
      <w:r>
        <w:rPr>
          <w:rFonts w:ascii="Consolas" w:hAnsi="Consolas"/>
          <w:sz w:val="19"/>
        </w:rPr>
        <w:t>thabok</w:t>
      </w:r>
      <w:r>
        <w:t>), 2 (</w:t>
      </w:r>
      <w:r>
        <w:rPr>
          <w:rFonts w:ascii="Consolas" w:hAnsi="Consolas"/>
          <w:sz w:val="19"/>
        </w:rPr>
        <w:t>ketoan</w:t>
      </w:r>
      <w:r>
        <w:t xml:space="preserve"> điều xe), 5 (</w:t>
      </w:r>
      <w:r>
        <w:rPr>
          <w:rFonts w:ascii="Consolas" w:hAnsi="Consolas"/>
          <w:sz w:val="19"/>
        </w:rPr>
        <w:t>tx03</w:t>
      </w:r>
      <w:r>
        <w:t>), 9 (</w:t>
      </w:r>
      <w:r>
        <w:rPr>
          <w:rFonts w:ascii="Consolas" w:hAnsi="Consolas"/>
          <w:sz w:val="19"/>
        </w:rPr>
        <w:t>doanhthu</w:t>
      </w:r>
      <w:r>
        <w:t>), 10 (</w:t>
      </w:r>
      <w:r>
        <w:rPr>
          <w:rFonts w:ascii="Consolas" w:hAnsi="Consolas"/>
          <w:sz w:val="19"/>
        </w:rPr>
        <w:t>ketoan</w:t>
      </w:r>
      <w:r>
        <w:t xml:space="preserve"> kế toán). Đi theo thứ tự đó là kể được trọn chuyện: Bãi lập mà không thấy tiền → kế toán thấy tiền, thấy ai duyệt → tài xế nhận tiền, giao hàng → hoá đơn, thu tiền → sổ.</w:t>
      </w:r>
    </w:p>
    <w:p>
      <w:pPr>
        <w:jc w:val="both"/>
      </w:pPr>
      <w:r>
        <w:rPr>
          <w:b/>
        </w:rPr>
        <w:t>Mở một phiếu ở trang điều xe</w:t>
      </w:r>
      <w:r>
        <w:t xml:space="preserve"> (tab 1–4, 6): </w:t>
      </w:r>
      <w:r>
        <w:rPr>
          <w:b/>
        </w:rPr>
        <w:t>Vận tải → Phiếu xuất xe</w:t>
      </w:r>
      <w:r>
        <w:t xml:space="preserve"> → ô </w:t>
      </w:r>
      <w:r>
        <w:rPr>
          <w:b/>
        </w:rPr>
        <w:t>Số phiếu</w:t>
      </w:r>
      <w:r>
        <w:t xml:space="preserve"> trên cùng gõ </w:t>
      </w:r>
      <w:r>
        <w:rPr>
          <w:rFonts w:ascii="Consolas" w:hAnsi="Consolas"/>
          <w:sz w:val="19"/>
        </w:rPr>
        <w:t>T4-0447</w:t>
      </w:r>
      <w:r>
        <w:t xml:space="preserve"> (hoặc </w:t>
      </w:r>
      <w:r>
        <w:rPr>
          <w:rFonts w:ascii="Consolas" w:hAnsi="Consolas"/>
          <w:sz w:val="19"/>
        </w:rPr>
        <w:t>G4-0104</w:t>
      </w:r>
      <w:r>
        <w:t xml:space="preserve">) → chọn phiếu ở ô bên cạnh. Thanh thẻ mục </w:t>
      </w:r>
      <w:r>
        <w:rPr>
          <w:b/>
        </w:rPr>
        <w:t>I … VI</w:t>
      </w:r>
      <w:r>
        <w:t xml:space="preserve"> dưới đầu phiếu; thẻ </w:t>
      </w:r>
      <w:r>
        <w:rPr>
          <w:b/>
        </w:rPr>
        <w:t>Toàn phiếu</w:t>
      </w:r>
      <w:r>
        <w:t xml:space="preserve"> ở cuối thanh hiện cả sáu mục một trang. Cuối trang phiếu có khung tổng (doanh thu, chi phí, lãi — vai không thấy tiền thì không có) và khung </w:t>
      </w:r>
      <w:r>
        <w:rPr>
          <w:b/>
        </w:rPr>
        <w:t>Lịch sử duyệt</w:t>
      </w:r>
      <w:r>
        <w:t>.</w:t>
      </w:r>
    </w:p>
    <w:p>
      <w:pPr>
        <w:jc w:val="both"/>
      </w:pPr>
      <w:r>
        <w:t>#### Từng tài khoản: mở phiếu nào, bấm gì, thấy gì</w:t>
      </w:r>
    </w:p>
    <w:p>
      <w:pPr>
        <w:jc w:val="both"/>
      </w:pPr>
      <w:r>
        <w:rPr>
          <w:b/>
        </w:rPr>
        <w:t>Tab 1 · `thabok` — Admin Thà Bốc (trang điều xe)</w:t>
      </w:r>
    </w:p>
    <w:p>
      <w:pPr>
        <w:pStyle w:val="ListNumber"/>
      </w:pPr>
      <w:r>
        <w:t xml:space="preserve">Mở phiếu </w:t>
      </w:r>
      <w:r>
        <w:rPr>
          <w:b/>
        </w:rPr>
        <w:t>T4-0447-09/EPL</w:t>
      </w:r>
      <w:r>
        <w:t xml:space="preserve"> (như trên) → thẻ </w:t>
      </w:r>
      <w:r>
        <w:rPr>
          <w:b/>
        </w:rPr>
        <w:t>I</w:t>
      </w:r>
      <w:r>
        <w:t xml:space="preserve">: xe </w:t>
      </w:r>
      <w:r>
        <w:rPr>
          <w:b/>
        </w:rPr>
        <w:t>346</w:t>
      </w:r>
      <w:r>
        <w:t xml:space="preserve">, biển đầu kéo, rơ-moóc, tài xế ທ້າວ ສົມພອນ, </w:t>
      </w:r>
      <w:r>
        <w:rPr>
          <w:b/>
        </w:rPr>
        <w:t>Lúc đi</w:t>
      </w:r>
      <w:r>
        <w:t xml:space="preserve"> 128.900, </w:t>
      </w:r>
      <w:r>
        <w:rPr>
          <w:b/>
        </w:rPr>
        <w:t>Lúc về</w:t>
      </w:r>
      <w:r>
        <w:t xml:space="preserve"> 129.620, </w:t>
      </w:r>
      <w:r>
        <w:rPr>
          <w:i/>
        </w:rPr>
        <w:t>Đã kiểm</w:t>
      </w:r>
      <w:r>
        <w:t>.</w:t>
      </w:r>
    </w:p>
    <w:p>
      <w:pPr>
        <w:pStyle w:val="ListNumber"/>
      </w:pPr>
      <w:r>
        <w:t xml:space="preserve">Thẻ </w:t>
      </w:r>
      <w:r>
        <w:rPr>
          <w:b/>
        </w:rPr>
        <w:t>II</w:t>
      </w:r>
      <w:r>
        <w:t xml:space="preserve">: tuyến ທ່າບົກ → ທ່າເຮືອກະລໍ, khách ຄຳຕຸ້ຍ, khung </w:t>
      </w:r>
      <w:r>
        <w:rPr>
          <w:b/>
        </w:rPr>
        <w:t>Hàng trên phiếu</w:t>
      </w:r>
      <w:r>
        <w:t xml:space="preserve"> một dòng 30 t lấy từ lô </w:t>
      </w:r>
      <w:r>
        <w:rPr>
          <w:b/>
        </w:rPr>
        <w:t>G4-0104-09/EPL</w:t>
      </w:r>
      <w:r>
        <w:t xml:space="preserve">, </w:t>
      </w:r>
      <w:r>
        <w:rPr>
          <w:b/>
        </w:rPr>
        <w:t>Cân đầu (tấn)</w:t>
      </w:r>
      <w:r>
        <w:t xml:space="preserve"> 30, </w:t>
      </w:r>
      <w:r>
        <w:rPr>
          <w:b/>
        </w:rPr>
        <w:t>Cân cuối (tấn)</w:t>
      </w:r>
      <w:r>
        <w:t xml:space="preserve"> 29,7, dòng </w:t>
      </w:r>
      <w:r>
        <w:rPr>
          <w:b/>
        </w:rPr>
        <w:t>Hao hụt</w:t>
      </w:r>
      <w:r>
        <w:t xml:space="preserve"> 0,3 t, </w:t>
      </w:r>
      <w:r>
        <w:rPr>
          <w:b/>
        </w:rPr>
        <w:t>Số POD</w:t>
      </w:r>
      <w:r>
        <w:t xml:space="preserve"> </w:t>
      </w:r>
      <w:r>
        <w:rPr>
          <w:rFonts w:ascii="Consolas" w:hAnsi="Consolas"/>
          <w:sz w:val="19"/>
        </w:rPr>
        <w:t>POD-T4-0447-09</w:t>
      </w:r>
      <w:r>
        <w:t xml:space="preserve"> (máy tự đặt lúc ký nhận), </w:t>
      </w:r>
      <w:r>
        <w:rPr>
          <w:b/>
        </w:rPr>
        <w:t>Người ký nhận</w:t>
      </w:r>
      <w:r>
        <w:t xml:space="preserve"> ນາງ ມະນີ. </w:t>
      </w:r>
      <w:r>
        <w:rPr>
          <w:b/>
        </w:rPr>
        <w:t>Không có</w:t>
      </w:r>
      <w:r>
        <w:t xml:space="preserve"> ô giá cước, </w:t>
      </w:r>
      <w:r>
        <w:rPr>
          <w:b/>
        </w:rPr>
        <w:t>Thành tiền</w:t>
      </w:r>
      <w:r>
        <w:t>, doanh thu.</w:t>
      </w:r>
    </w:p>
    <w:p>
      <w:pPr>
        <w:pStyle w:val="ListNumber"/>
      </w:pPr>
      <w:r>
        <w:t xml:space="preserve">Thẻ </w:t>
      </w:r>
      <w:r>
        <w:rPr>
          <w:b/>
        </w:rPr>
        <w:t>III</w:t>
      </w:r>
      <w:r>
        <w:t xml:space="preserve">: 300 lít, nơi đổ kho Thà Bốc — </w:t>
      </w:r>
      <w:r>
        <w:rPr>
          <w:b/>
        </w:rPr>
        <w:t>không có</w:t>
      </w:r>
      <w:r>
        <w:t xml:space="preserve"> cột đơn giá, thành tiền. Thẻ </w:t>
      </w:r>
      <w:r>
        <w:rPr>
          <w:b/>
        </w:rPr>
        <w:t>IV</w:t>
      </w:r>
      <w:r>
        <w:t xml:space="preserve">: năm khoản mục, SL 1, ô cách trả — </w:t>
      </w:r>
      <w:r>
        <w:rPr>
          <w:b/>
        </w:rPr>
        <w:t>không có</w:t>
      </w:r>
      <w:r>
        <w:t xml:space="preserve"> cột </w:t>
      </w:r>
      <w:r>
        <w:rPr>
          <w:b/>
        </w:rPr>
        <w:t>Đơn giá</w:t>
      </w:r>
      <w:r>
        <w:t xml:space="preserve">, dòng </w:t>
      </w:r>
      <w:r>
        <w:rPr>
          <w:b/>
        </w:rPr>
        <w:t>Tổng</w:t>
      </w:r>
      <w:r>
        <w:t xml:space="preserve"> trống.</w:t>
      </w:r>
    </w:p>
    <w:p>
      <w:pPr>
        <w:pStyle w:val="ListNumber"/>
      </w:pPr>
      <w:r>
        <w:t xml:space="preserve">Cuối trang: </w:t>
      </w:r>
      <w:r>
        <w:rPr>
          <w:b/>
        </w:rPr>
        <w:t>không có</w:t>
      </w:r>
      <w:r>
        <w:t xml:space="preserve"> khung doanh thu, chi phí, lãi. Phiếu </w:t>
      </w:r>
      <w:r>
        <w:rPr>
          <w:i/>
        </w:rPr>
        <w:t>Đã khoá 🔒</w:t>
      </w:r>
      <w:r>
        <w:t xml:space="preserve"> — Bãi không sửa được gì nữa.</w:t>
      </w:r>
    </w:p>
    <w:p>
      <w:pPr>
        <w:pStyle w:val="ListNumber"/>
      </w:pPr>
      <w:r>
        <w:t xml:space="preserve">Mở phiếu </w:t>
      </w:r>
      <w:r>
        <w:rPr>
          <w:b/>
        </w:rPr>
        <w:t>G4-0104-09/EPL</w:t>
      </w:r>
      <w:r>
        <w:t xml:space="preserve"> → thẻ </w:t>
      </w:r>
      <w:r>
        <w:rPr>
          <w:b/>
        </w:rPr>
        <w:t>II</w:t>
      </w:r>
      <w:r>
        <w:t xml:space="preserve">: </w:t>
      </w:r>
      <w:r>
        <w:rPr>
          <w:b/>
        </w:rPr>
        <w:t>Cân tại mỏ (t)</w:t>
      </w:r>
      <w:r>
        <w:t xml:space="preserve"> 42 (tài xế báo từ mỏ), </w:t>
      </w:r>
      <w:r>
        <w:rPr>
          <w:b/>
        </w:rPr>
        <w:t>Cân tại bãi khi về</w:t>
      </w:r>
      <w:r>
        <w:t xml:space="preserve"> 41,5, dòng </w:t>
      </w:r>
      <w:r>
        <w:rPr>
          <w:b/>
        </w:rPr>
        <w:t>Hao hụt</w:t>
      </w:r>
      <w:r>
        <w:t xml:space="preserve"> 0,5 t; khung </w:t>
      </w:r>
      <w:r>
        <w:rPr>
          <w:b/>
        </w:rPr>
        <w:t>Phiếu quặng đính kèm</w:t>
      </w:r>
      <w:r>
        <w:t xml:space="preserve"> có 1 ảnh phiếu cân tài xế gửi.</w:t>
      </w:r>
    </w:p>
    <w:p>
      <w:pPr>
        <w:jc w:val="both"/>
      </w:pPr>
      <w:r>
        <w:rPr>
          <w:i/>
        </w:rPr>
        <w:t>Nói với sếp:</w:t>
      </w:r>
      <w:r>
        <w:t xml:space="preserve"> Bãi lập phiếu, ghi dầu, khoản đi đường, nhận xe về — nhưng giá khách trả và lãi của công ty Bãi không bao giờ thấy (anh Khampla A2).</w:t>
      </w:r>
    </w:p>
    <w:p>
      <w:pPr>
        <w:jc w:val="both"/>
      </w:pPr>
      <w:r>
        <w:rPr>
          <w:b/>
        </w:rPr>
        <w:t>Tab 2 · `ketoan` — KT Thu/Chi VC (trang điều xe)</w:t>
      </w:r>
    </w:p>
    <w:p>
      <w:pPr>
        <w:pStyle w:val="ListNumber"/>
      </w:pPr>
      <w:r>
        <w:t xml:space="preserve">Mở phiếu </w:t>
      </w:r>
      <w:r>
        <w:rPr>
          <w:b/>
        </w:rPr>
        <w:t>T4-0447-09/EPL</w:t>
      </w:r>
      <w:r>
        <w:t xml:space="preserve"> → thẻ </w:t>
      </w:r>
      <w:r>
        <w:rPr>
          <w:b/>
        </w:rPr>
        <w:t>II</w:t>
      </w:r>
      <w:r>
        <w:t xml:space="preserve">: </w:t>
      </w:r>
      <w:r>
        <w:rPr>
          <w:b/>
        </w:rPr>
        <w:t>Số phiếu quặng</w:t>
      </w:r>
      <w:r>
        <w:t xml:space="preserve"> </w:t>
      </w:r>
      <w:r>
        <w:rPr>
          <w:rFonts w:ascii="Consolas" w:hAnsi="Consolas"/>
          <w:sz w:val="19"/>
        </w:rPr>
        <w:t>MAU-2909-02</w:t>
      </w:r>
      <w:r>
        <w:t xml:space="preserve">, </w:t>
      </w:r>
      <w:r>
        <w:rPr>
          <w:b/>
        </w:rPr>
        <w:t>Đơn giá mỗi tấn</w:t>
      </w:r>
      <w:r>
        <w:t xml:space="preserve"> </w:t>
      </w:r>
      <w:r>
        <w:rPr>
          <w:b/>
        </w:rPr>
        <w:t>30,5</w:t>
      </w:r>
      <w:r>
        <w:t xml:space="preserve"> USD, </w:t>
      </w:r>
      <w:r>
        <w:rPr>
          <w:b/>
        </w:rPr>
        <w:t>Thành tiền</w:t>
      </w:r>
      <w:r>
        <w:t xml:space="preserve"> </w:t>
      </w:r>
      <w:r>
        <w:rPr>
          <w:b/>
        </w:rPr>
        <w:t>905,85</w:t>
      </w:r>
      <w:r>
        <w:t xml:space="preserve"> USD (29,7 t × 30,5 — tính theo cân cuối), </w:t>
      </w:r>
      <w:r>
        <w:rPr>
          <w:b/>
        </w:rPr>
        <w:t>Quy đổi (LAK)</w:t>
      </w:r>
      <w:r>
        <w:t xml:space="preserve"> 19.928.700, </w:t>
      </w:r>
      <w:r>
        <w:rPr>
          <w:b/>
        </w:rPr>
        <w:t>Hợp đồng vận chuyển</w:t>
      </w:r>
      <w:r>
        <w:t xml:space="preserve"> của ຄຳຕຸ້ຍ. Mục I, II </w:t>
      </w:r>
      <w:r>
        <w:rPr>
          <w:i/>
        </w:rPr>
        <w:t>Đã kiểm</w:t>
      </w:r>
      <w:r>
        <w:t>.</w:t>
      </w:r>
    </w:p>
    <w:p>
      <w:pPr>
        <w:pStyle w:val="ListNumber"/>
      </w:pPr>
      <w:r>
        <w:t xml:space="preserve">Cuối trang, khung tổng: </w:t>
      </w:r>
      <w:r>
        <w:rPr>
          <w:b/>
        </w:rPr>
        <w:t>Doanh thu chuyến</w:t>
      </w:r>
      <w:r>
        <w:t xml:space="preserve"> 19.928.700 LAK · </w:t>
      </w:r>
      <w:r>
        <w:rPr>
          <w:b/>
        </w:rPr>
        <w:t>Tổng chi phí chuyến</w:t>
      </w:r>
      <w:r>
        <w:t xml:space="preserve"> 12.823.500 (dầu 8.550.000 + mục IV 4.273.500) · </w:t>
      </w:r>
      <w:r>
        <w:rPr>
          <w:b/>
        </w:rPr>
        <w:t>Lãi trong chuyến này</w:t>
      </w:r>
      <w:r>
        <w:t xml:space="preserve"> ≈ </w:t>
      </w:r>
      <w:r>
        <w:rPr>
          <w:b/>
        </w:rPr>
        <w:t>7.105.200 LAK</w:t>
      </w:r>
      <w:r>
        <w:t xml:space="preserve">. Khung </w:t>
      </w:r>
      <w:r>
        <w:rPr>
          <w:b/>
        </w:rPr>
        <w:t>Sổ thu tiền</w:t>
      </w:r>
      <w:r>
        <w:t xml:space="preserve">: </w:t>
      </w:r>
      <w:r>
        <w:rPr>
          <w:i/>
        </w:rPr>
        <w:t>Đã lập hóa đơn</w:t>
      </w:r>
      <w:r>
        <w:t xml:space="preserve">, </w:t>
      </w:r>
      <w:r>
        <w:rPr>
          <w:i/>
        </w:rPr>
        <w:t>Đã thu đủ</w:t>
      </w:r>
      <w:r>
        <w:t>, hai lần thu 400 + 505,85 USD (ghi ở trang kế toán, bên này chỉ đọc).</w:t>
      </w:r>
    </w:p>
    <w:p>
      <w:pPr>
        <w:pStyle w:val="ListNumber"/>
      </w:pPr>
      <w:r>
        <w:t xml:space="preserve">Khung </w:t>
      </w:r>
      <w:r>
        <w:rPr>
          <w:b/>
        </w:rPr>
        <w:t>Lịch sử duyệt</w:t>
      </w:r>
      <w:r>
        <w:t xml:space="preserve"> (cuối trang): từng bước ai bấm, vai gì, lúc nào — Bãi lập và gửi kiểm, KT Thu/Chi kiểm I–II, KT Chi phí nhập giá và ghi sổ IV, KT kho xăng dầu kiểm và ghi sổ III, tài xế xuất phát, ký nhận, báo về, Bãi báo tới, KT Thu/Chi khoá, KT Doanh thu lập hoá đơn, thu một phần, thu đủ. </w:t>
      </w:r>
      <w:r>
        <w:rPr>
          <w:i/>
        </w:rPr>
        <w:t>Đây là chỗ cho sếp thấy chuỗi phê duyệt theo vai.</w:t>
      </w:r>
    </w:p>
    <w:p>
      <w:pPr>
        <w:pStyle w:val="ListNumber"/>
      </w:pPr>
      <w:r>
        <w:t xml:space="preserve">Mở phiếu </w:t>
      </w:r>
      <w:r>
        <w:rPr>
          <w:b/>
        </w:rPr>
        <w:t>G4-0104-09/EPL</w:t>
      </w:r>
      <w:r>
        <w:t xml:space="preserve"> → cuối trang: doanh thu 11.412.500 · chi phí 8.760.000 (dầu 5.700.000 + mục IV 3.060.000) · lãi ≈ </w:t>
      </w:r>
      <w:r>
        <w:rPr>
          <w:b/>
        </w:rPr>
        <w:t>2.652.500 LAK</w:t>
      </w:r>
      <w:r>
        <w:t>.</w:t>
      </w:r>
    </w:p>
    <w:p>
      <w:pPr>
        <w:pStyle w:val="ListNumber"/>
      </w:pPr>
      <w:r>
        <w:rPr>
          <w:b/>
        </w:rPr>
        <w:t>Vận tải → Phiếu chi · Phiếu thu</w:t>
      </w:r>
      <w:r>
        <w:t xml:space="preserve"> → tab </w:t>
      </w:r>
      <w:r>
        <w:rPr>
          <w:b/>
        </w:rPr>
        <w:t>Sổ chứng từ</w:t>
      </w:r>
      <w:r>
        <w:t xml:space="preserve"> → lọc theo phiếu: các tờ DO, PLNL, PTU, PC_TU của hai phiếu đều </w:t>
      </w:r>
      <w:r>
        <w:rPr>
          <w:i/>
        </w:rPr>
        <w:t>đã đẩy</w:t>
      </w:r>
      <w:r>
        <w:t>.</w:t>
      </w:r>
    </w:p>
    <w:p>
      <w:pPr>
        <w:jc w:val="both"/>
      </w:pPr>
      <w:r>
        <w:rPr>
          <w:b/>
        </w:rPr>
        <w:t>Tab 3 · `ketoancp` — KT Chi phí (trang điều xe)</w:t>
      </w:r>
    </w:p>
    <w:p>
      <w:pPr>
        <w:pStyle w:val="ListNumber"/>
      </w:pPr>
      <w:r>
        <w:t xml:space="preserve">Mở phiếu </w:t>
      </w:r>
      <w:r>
        <w:rPr>
          <w:b/>
        </w:rPr>
        <w:t>G4-0104-09/EPL</w:t>
      </w:r>
      <w:r>
        <w:t xml:space="preserve"> → thẻ </w:t>
      </w:r>
      <w:r>
        <w:rPr>
          <w:b/>
        </w:rPr>
        <w:t>IV</w:t>
      </w:r>
      <w:r>
        <w:t xml:space="preserve">: cột </w:t>
      </w:r>
      <w:r>
        <w:rPr>
          <w:b/>
        </w:rPr>
        <w:t>Đơn giá</w:t>
      </w:r>
      <w:r>
        <w:t xml:space="preserve"> 60.000 · 430.000 · 620.000 · 1.800.000 · 150.000, </w:t>
      </w:r>
      <w:r>
        <w:rPr>
          <w:b/>
        </w:rPr>
        <w:t>Thành tiền (LAK)</w:t>
      </w:r>
      <w:r>
        <w:t xml:space="preserve">, dòng </w:t>
      </w:r>
      <w:r>
        <w:rPr>
          <w:b/>
        </w:rPr>
        <w:t>Tổng</w:t>
      </w:r>
      <w:r>
        <w:t xml:space="preserve"> </w:t>
      </w:r>
      <w:r>
        <w:rPr>
          <w:b/>
        </w:rPr>
        <w:t>3.060.000</w:t>
      </w:r>
      <w:r>
        <w:t xml:space="preserve">. Ô cách trả từng dòng: tiền nước, tiền chuyến </w:t>
      </w:r>
      <w:r>
        <w:rPr>
          <w:i/>
        </w:rPr>
        <w:t>Trả theo chuyến cùng lương</w:t>
      </w:r>
      <w:r>
        <w:t xml:space="preserve">; sang Việt Nam, điện thoại </w:t>
      </w:r>
      <w:r>
        <w:rPr>
          <w:i/>
        </w:rPr>
        <w:t>Chi ngay khi xe đi</w:t>
      </w:r>
      <w:r>
        <w:t xml:space="preserve">; chipping Lào </w:t>
      </w:r>
      <w:r>
        <w:rPr>
          <w:i/>
        </w:rPr>
        <w:t>Nợ NCC / trả theo đợt</w:t>
      </w:r>
      <w:r>
        <w:t xml:space="preserve">. Mục IV </w:t>
      </w:r>
      <w:r>
        <w:rPr>
          <w:i/>
        </w:rPr>
        <w:t>Đã chi</w:t>
      </w:r>
      <w:r>
        <w:t>.</w:t>
      </w:r>
    </w:p>
    <w:p>
      <w:pPr>
        <w:pStyle w:val="ListNumber"/>
      </w:pPr>
      <w:r>
        <w:t xml:space="preserve">Bấm </w:t>
      </w:r>
      <w:r>
        <w:rPr>
          <w:b/>
        </w:rPr>
        <w:t>Phiếu chi tạm ứng</w:t>
      </w:r>
      <w:r>
        <w:t xml:space="preserve"> (thanh nút trên cùng) → tờ </w:t>
      </w:r>
      <w:r>
        <w:rPr>
          <w:rFonts w:ascii="Consolas" w:hAnsi="Consolas"/>
          <w:sz w:val="19"/>
        </w:rPr>
        <w:t>PTU-G4-0104-09/EPL</w:t>
      </w:r>
      <w:r>
        <w:t xml:space="preserve"> có mã QR: chỉ hai dòng sang Việt Nam + điện thoại = </w:t>
      </w:r>
      <w:r>
        <w:rPr>
          <w:b/>
        </w:rPr>
        <w:t>580.000 LAK</w:t>
      </w:r>
      <w:r>
        <w:t xml:space="preserve">, </w:t>
      </w:r>
      <w:r>
        <w:rPr>
          <w:i/>
        </w:rPr>
        <w:t>Đã cấp</w:t>
      </w:r>
      <w:r>
        <w:t>.</w:t>
      </w:r>
    </w:p>
    <w:p>
      <w:pPr>
        <w:pStyle w:val="ListNumber"/>
      </w:pPr>
      <w:r>
        <w:t xml:space="preserve">Mở phiếu </w:t>
      </w:r>
      <w:r>
        <w:rPr>
          <w:b/>
        </w:rPr>
        <w:t>T4-0447-09/EPL</w:t>
      </w:r>
      <w:r>
        <w:t xml:space="preserve"> → thẻ </w:t>
      </w:r>
      <w:r>
        <w:rPr>
          <w:b/>
        </w:rPr>
        <w:t>IV</w:t>
      </w:r>
      <w:r>
        <w:t xml:space="preserve">: thêm dòng </w:t>
      </w:r>
      <w:r>
        <w:rPr>
          <w:b/>
        </w:rPr>
        <w:t>Phí cao tốc</w:t>
      </w:r>
      <w:r>
        <w:t xml:space="preserve"> 1.833.500 (máy tự thêm theo tuyến, </w:t>
      </w:r>
      <w:r>
        <w:rPr>
          <w:i/>
        </w:rPr>
        <w:t>Trả tiền mặt</w:t>
      </w:r>
      <w:r>
        <w:t xml:space="preserve">), tổng </w:t>
      </w:r>
      <w:r>
        <w:rPr>
          <w:b/>
        </w:rPr>
        <w:t>4.273.500</w:t>
      </w:r>
      <w:r>
        <w:t xml:space="preserve">; tờ tạm ứng </w:t>
      </w:r>
      <w:r>
        <w:rPr>
          <w:b/>
        </w:rPr>
        <w:t>2.413.500</w:t>
      </w:r>
      <w:r>
        <w:t xml:space="preserve"> (sang VN + điện thoại + phí cao tốc).</w:t>
      </w:r>
    </w:p>
    <w:p>
      <w:pPr>
        <w:jc w:val="both"/>
      </w:pPr>
      <w:r>
        <w:rPr>
          <w:i/>
        </w:rPr>
        <w:t>Nói với sếp:</w:t>
      </w:r>
      <w:r>
        <w:t xml:space="preserve"> tổng mục IV không phải số tài xế cầm đi — chỉ dòng </w:t>
      </w:r>
      <w:r>
        <w:rPr>
          <w:i/>
        </w:rPr>
        <w:t>Chi ngay khi xe đi</w:t>
      </w:r>
      <w:r>
        <w:t xml:space="preserve"> thành tiền mặt; tiền chuyến, tiền nước trả cùng lương; chipping nợ nhà cung cấp — đúng cột ghi chú trong Excel của anh Khampla.</w:t>
      </w:r>
    </w:p>
    <w:p>
      <w:pPr>
        <w:jc w:val="both"/>
      </w:pPr>
      <w:r>
        <w:rPr>
          <w:b/>
        </w:rPr>
        <w:t>Tab 4 · `khonl` — KT kho xăng dầu (trang điều xe)</w:t>
      </w:r>
    </w:p>
    <w:p>
      <w:pPr>
        <w:pStyle w:val="ListNumber"/>
      </w:pPr>
      <w:r>
        <w:t xml:space="preserve">Mở phiếu </w:t>
      </w:r>
      <w:r>
        <w:rPr>
          <w:b/>
        </w:rPr>
        <w:t>T4-0447-09/EPL</w:t>
      </w:r>
      <w:r>
        <w:t xml:space="preserve"> → thẻ </w:t>
      </w:r>
      <w:r>
        <w:rPr>
          <w:b/>
        </w:rPr>
        <w:t>III</w:t>
      </w:r>
      <w:r>
        <w:t xml:space="preserve">: 300 lít × </w:t>
      </w:r>
      <w:r>
        <w:rPr>
          <w:b/>
        </w:rPr>
        <w:t>28.500</w:t>
      </w:r>
      <w:r>
        <w:t xml:space="preserve"> (giá bình quân kho Thà Bốc, máy điền, không gõ tay) = </w:t>
      </w:r>
      <w:r>
        <w:rPr>
          <w:b/>
        </w:rPr>
        <w:t>8.550.000 LAK</w:t>
      </w:r>
      <w:r>
        <w:t xml:space="preserve">; mục III </w:t>
      </w:r>
      <w:r>
        <w:rPr>
          <w:i/>
        </w:rPr>
        <w:t>Đã ghi sổ</w:t>
      </w:r>
      <w:r>
        <w:t>.</w:t>
      </w:r>
    </w:p>
    <w:p>
      <w:pPr>
        <w:pStyle w:val="ListNumber"/>
      </w:pPr>
      <w:r>
        <w:t xml:space="preserve">Bấm </w:t>
      </w:r>
      <w:r>
        <w:rPr>
          <w:b/>
        </w:rPr>
        <w:t>Phiếu lĩnh nhiên liệu</w:t>
      </w:r>
      <w:r>
        <w:t xml:space="preserve"> → tờ </w:t>
      </w:r>
      <w:r>
        <w:rPr>
          <w:rFonts w:ascii="Consolas" w:hAnsi="Consolas"/>
          <w:sz w:val="19"/>
        </w:rPr>
        <w:t>PLNL-T4-0447-09/EPL-1</w:t>
      </w:r>
      <w:r>
        <w:t xml:space="preserve"> có mã QR, 300 lít, </w:t>
      </w:r>
      <w:r>
        <w:rPr>
          <w:i/>
        </w:rPr>
        <w:t>Đã cấp</w:t>
      </w:r>
      <w:r>
        <w:t xml:space="preserve"> — người cấp ທ້າວ ບຸນມາ.</w:t>
      </w:r>
    </w:p>
    <w:p>
      <w:pPr>
        <w:pStyle w:val="ListNumber"/>
      </w:pPr>
      <w:r>
        <w:t xml:space="preserve">Phiếu </w:t>
      </w:r>
      <w:r>
        <w:rPr>
          <w:b/>
        </w:rPr>
        <w:t>G4-0104-09/EPL</w:t>
      </w:r>
      <w:r>
        <w:t>: 200 lít × 28.500 = 5.700.000.</w:t>
      </w:r>
    </w:p>
    <w:p>
      <w:pPr>
        <w:jc w:val="both"/>
      </w:pPr>
      <w:r>
        <w:rPr>
          <w:b/>
        </w:rPr>
        <w:t>Tab 5 · `tx03` — tài xế ທ້າວ ສົມພອນ (trang điều xe, nên mở trên điện thoại)</w:t>
      </w:r>
    </w:p>
    <w:p>
      <w:pPr>
        <w:pStyle w:val="ListNumber"/>
      </w:pPr>
      <w:r>
        <w:t xml:space="preserve">Đăng nhập là vào thẳng </w:t>
      </w:r>
      <w:r>
        <w:rPr>
          <w:b/>
        </w:rPr>
        <w:t>Phiếu của tôi</w:t>
      </w:r>
      <w:r>
        <w:t xml:space="preserve"> — chỉ thấy phiếu </w:t>
      </w:r>
      <w:r>
        <w:rPr>
          <w:b/>
        </w:rPr>
        <w:t>của mình</w:t>
      </w:r>
      <w:r>
        <w:t xml:space="preserve"> (có thêm vài phiếu mẫu cũ của tài xế này; hai phiếu mẫu ở trên cùng vì là hôm nay).</w:t>
      </w:r>
    </w:p>
    <w:p>
      <w:pPr>
        <w:pStyle w:val="ListNumber"/>
      </w:pPr>
      <w:r>
        <w:t xml:space="preserve">Thẻ </w:t>
      </w:r>
      <w:r>
        <w:rPr>
          <w:b/>
        </w:rPr>
        <w:t>G4-0104-09/EPL</w:t>
      </w:r>
      <w:r>
        <w:t xml:space="preserve">: tuyến, xe 345, khách, </w:t>
      </w:r>
      <w:r>
        <w:rPr>
          <w:b/>
        </w:rPr>
        <w:t>Cân tại mỏ (t)</w:t>
      </w:r>
      <w:r>
        <w:t xml:space="preserve"> 42,00 t, ô </w:t>
      </w:r>
      <w:r>
        <w:rPr>
          <w:b/>
        </w:rPr>
        <w:t>Tiền tạm ứng</w:t>
      </w:r>
      <w:r>
        <w:t xml:space="preserve"> </w:t>
      </w:r>
      <w:r>
        <w:rPr>
          <w:b/>
        </w:rPr>
        <w:t>580.000 LAK · Đã nhận tiền</w:t>
      </w:r>
      <w:r>
        <w:t xml:space="preserve">. Không còn nút </w:t>
      </w:r>
      <w:r>
        <w:rPr>
          <w:b/>
        </w:rPr>
        <w:t>Báo cân ở mỏ</w:t>
      </w:r>
      <w:r>
        <w:t xml:space="preserve"> (xe đã về, phiếu đã khoá).</w:t>
      </w:r>
    </w:p>
    <w:p>
      <w:pPr>
        <w:pStyle w:val="ListNumber"/>
      </w:pPr>
      <w:r>
        <w:t xml:space="preserve">Thẻ </w:t>
      </w:r>
      <w:r>
        <w:rPr>
          <w:b/>
        </w:rPr>
        <w:t>T4-0447-09/EPL</w:t>
      </w:r>
      <w:r>
        <w:t xml:space="preserve">: </w:t>
      </w:r>
      <w:r>
        <w:rPr>
          <w:b/>
        </w:rPr>
        <w:t>Cân đầu (tấn)</w:t>
      </w:r>
      <w:r>
        <w:t xml:space="preserve"> 30,00 t, </w:t>
      </w:r>
      <w:r>
        <w:rPr>
          <w:b/>
        </w:rPr>
        <w:t>Tiền tạm ứng</w:t>
      </w:r>
      <w:r>
        <w:t xml:space="preserve"> </w:t>
      </w:r>
      <w:r>
        <w:rPr>
          <w:b/>
        </w:rPr>
        <w:t>2.413.500 LAK · Đã nhận tiền</w:t>
      </w:r>
      <w:r>
        <w:t xml:space="preserve">, dòng </w:t>
      </w:r>
      <w:r>
        <w:rPr>
          <w:b/>
        </w:rPr>
        <w:t>✓ Đã ký nhận: ນາງ ມະນີ</w:t>
      </w:r>
      <w:r>
        <w:t xml:space="preserve"> kèm giờ ký.</w:t>
      </w:r>
    </w:p>
    <w:p>
      <w:pPr>
        <w:pStyle w:val="ListNumber"/>
      </w:pPr>
      <w:r>
        <w:t xml:space="preserve">Tài xế </w:t>
      </w:r>
      <w:r>
        <w:rPr>
          <w:b/>
        </w:rPr>
        <w:t>không thấy</w:t>
      </w:r>
      <w:r>
        <w:t xml:space="preserve"> giá cước, doanh thu, không mở được phiếu của tài xế khác.</w:t>
      </w:r>
    </w:p>
    <w:p>
      <w:pPr>
        <w:jc w:val="both"/>
      </w:pPr>
      <w:r>
        <w:rPr>
          <w:b/>
        </w:rPr>
        <w:t>Tab 6 · `admin` — Sếp (trang điều xe)</w:t>
      </w:r>
    </w:p>
    <w:p>
      <w:pPr>
        <w:jc w:val="both"/>
      </w:pPr>
      <w:r>
        <w:t xml:space="preserve">Mở được mọi phiếu, thấy như tab 2 cộng các nút của mọi vai. </w:t>
      </w:r>
      <w:r>
        <w:rPr>
          <w:b/>
        </w:rPr>
        <w:t>Tổng quan</w:t>
      </w:r>
      <w:r>
        <w:t xml:space="preserve">: tick </w:t>
      </w:r>
      <w:r>
        <w:rPr>
          <w:b/>
        </w:rPr>
        <w:t>Tự cập nhật 60 s</w:t>
      </w:r>
      <w:r>
        <w:t xml:space="preserve"> để màn tự tải lại trong lúc demo.</w:t>
      </w:r>
    </w:p>
    <w:p>
      <w:pPr>
        <w:jc w:val="both"/>
      </w:pPr>
      <w:r>
        <w:rPr>
          <w:b/>
        </w:rPr>
        <w:t>Tab 7 · `khotb` — thủ kho Thà Bốc (trang kế toán)</w:t>
      </w:r>
    </w:p>
    <w:p>
      <w:pPr>
        <w:pStyle w:val="ListNumber"/>
      </w:pPr>
      <w:r>
        <w:t xml:space="preserve">Đăng nhập là vào </w:t>
      </w:r>
      <w:r>
        <w:rPr>
          <w:b/>
        </w:rPr>
        <w:t>Kho → Cấp phát</w:t>
      </w:r>
      <w:r>
        <w:t xml:space="preserve">: bảng </w:t>
      </w:r>
      <w:r>
        <w:rPr>
          <w:b/>
        </w:rPr>
        <w:t>Chờ cấp</w:t>
      </w:r>
      <w:r>
        <w:t xml:space="preserve"> không còn tờ nào của hai phiếu mẫu (đã cấp hết). Muốn xem lại một tờ đã cấp: ô </w:t>
      </w:r>
      <w:r>
        <w:rPr>
          <w:b/>
        </w:rPr>
        <w:t>Nhập mã QR</w:t>
      </w:r>
      <w:r>
        <w:t xml:space="preserve"> gõ mã in trên tờ rồi Enter — </w:t>
      </w:r>
      <w:r>
        <w:rPr>
          <w:rFonts w:ascii="Consolas" w:hAnsi="Consolas"/>
          <w:sz w:val="19"/>
        </w:rPr>
        <w:t>W13LRwYrS0ft</w:t>
      </w:r>
      <w:r>
        <w:t xml:space="preserve"> (PLNL-G4-0104-09/EPL-1, 200 L) hoặc </w:t>
      </w:r>
      <w:r>
        <w:rPr>
          <w:rFonts w:ascii="Consolas" w:hAnsi="Consolas"/>
          <w:sz w:val="19"/>
        </w:rPr>
        <w:t>F5b6KJrQkqsg</w:t>
      </w:r>
      <w:r>
        <w:t xml:space="preserve"> (PLNL-T4-0447-09/EPL-1, 300 L) → khung </w:t>
      </w:r>
      <w:r>
        <w:rPr>
          <w:b/>
        </w:rPr>
        <w:t>Đối chiếu trước khi cấp</w:t>
      </w:r>
      <w:r>
        <w:t xml:space="preserve"> hiện đúng xe, biển đầu kéo, rơ-moóc, tài xế, trạng thái </w:t>
      </w:r>
      <w:r>
        <w:rPr>
          <w:i/>
        </w:rPr>
        <w:t>Đã cấp</w:t>
      </w:r>
      <w:r>
        <w:t xml:space="preserve">, </w:t>
      </w:r>
      <w:r>
        <w:rPr>
          <w:b/>
        </w:rPr>
        <w:t>Người cấp</w:t>
      </w:r>
      <w:r>
        <w:t xml:space="preserve"> ທ້າວ ບຸນມາ; không có nút cấp lần hai.</w:t>
      </w:r>
    </w:p>
    <w:p>
      <w:pPr>
        <w:pStyle w:val="ListNumber"/>
      </w:pPr>
      <w:r>
        <w:rPr>
          <w:b/>
        </w:rPr>
        <w:t>Kho → Kho nhiên liệu</w:t>
      </w:r>
      <w:r>
        <w:t xml:space="preserve"> → ô </w:t>
      </w:r>
      <w:r>
        <w:rPr>
          <w:b/>
        </w:rPr>
        <w:t>Kho</w:t>
      </w:r>
      <w:r>
        <w:t xml:space="preserve"> chọn kho Thà Bốc: </w:t>
      </w:r>
      <w:r>
        <w:rPr>
          <w:b/>
        </w:rPr>
        <w:t>Tồn kho hiện tại</w:t>
      </w:r>
      <w:r>
        <w:t xml:space="preserve"> </w:t>
      </w:r>
      <w:r>
        <w:rPr>
          <w:b/>
        </w:rPr>
        <w:t>2.720 L</w:t>
      </w:r>
      <w:r>
        <w:t xml:space="preserve">; sổ dầu hai dòng mới nhất </w:t>
      </w:r>
      <w:r>
        <w:rPr>
          <w:i/>
        </w:rPr>
        <w:t>Xuất theo phiếu</w:t>
      </w:r>
      <w:r>
        <w:t xml:space="preserve"> </w:t>
      </w:r>
      <w:r>
        <w:rPr>
          <w:rFonts w:ascii="Consolas" w:hAnsi="Consolas"/>
          <w:sz w:val="19"/>
        </w:rPr>
        <w:t>PLNL-T4-0447-09/EPL-1</w:t>
      </w:r>
      <w:r>
        <w:t xml:space="preserve"> xe 346 (tồn còn 2.720) và </w:t>
      </w:r>
      <w:r>
        <w:rPr>
          <w:rFonts w:ascii="Consolas" w:hAnsi="Consolas"/>
          <w:sz w:val="19"/>
        </w:rPr>
        <w:t>PLNL-G4-0104-09/EPL-1</w:t>
      </w:r>
      <w:r>
        <w:t xml:space="preserve"> xe 345 (tồn còn 3.020), trước đó 3.220.</w:t>
      </w:r>
    </w:p>
    <w:p>
      <w:pPr>
        <w:jc w:val="both"/>
      </w:pPr>
      <w:r>
        <w:rPr>
          <w:b/>
        </w:rPr>
        <w:t>Tab 8 · `quytb` — quỹ Thà Bốc (trang kế toán)</w:t>
      </w:r>
    </w:p>
    <w:p>
      <w:pPr>
        <w:pStyle w:val="ListNumber"/>
      </w:pPr>
      <w:r>
        <w:rPr>
          <w:b/>
        </w:rPr>
        <w:t>Kho → Cấp phát</w:t>
      </w:r>
      <w:r>
        <w:t xml:space="preserve"> → tab </w:t>
      </w:r>
      <w:r>
        <w:rPr>
          <w:b/>
        </w:rPr>
        <w:t>Phiếu tạm ứng đi đường</w:t>
      </w:r>
      <w:r>
        <w:t>: không còn tờ chờ của hai phiếu mẫu.</w:t>
      </w:r>
    </w:p>
    <w:p>
      <w:pPr>
        <w:pStyle w:val="ListNumber"/>
      </w:pPr>
      <w:r>
        <w:t xml:space="preserve">Ô </w:t>
      </w:r>
      <w:r>
        <w:rPr>
          <w:b/>
        </w:rPr>
        <w:t>Nhập mã QR</w:t>
      </w:r>
      <w:r>
        <w:t xml:space="preserve"> gõ </w:t>
      </w:r>
      <w:r>
        <w:rPr>
          <w:rFonts w:ascii="Consolas" w:hAnsi="Consolas"/>
          <w:sz w:val="19"/>
        </w:rPr>
        <w:t>mX0zV9urgYXJ</w:t>
      </w:r>
      <w:r>
        <w:t xml:space="preserve"> (PTU-G4-0104-09/EPL) hoặc </w:t>
      </w:r>
      <w:r>
        <w:rPr>
          <w:rFonts w:ascii="Consolas" w:hAnsi="Consolas"/>
          <w:sz w:val="19"/>
        </w:rPr>
        <w:t>y_gjm-_Yy2TM</w:t>
      </w:r>
      <w:r>
        <w:t xml:space="preserve"> (PTU-T4-0447-09/EPL) → </w:t>
      </w:r>
      <w:r>
        <w:rPr>
          <w:b/>
        </w:rPr>
        <w:t>Số tiền</w:t>
      </w:r>
      <w:r>
        <w:t xml:space="preserve"> </w:t>
      </w:r>
      <w:r>
        <w:rPr>
          <w:b/>
        </w:rPr>
        <w:t>580.000</w:t>
      </w:r>
      <w:r>
        <w:t xml:space="preserve"> / </w:t>
      </w:r>
      <w:r>
        <w:rPr>
          <w:b/>
        </w:rPr>
        <w:t>2.413.500</w:t>
      </w:r>
      <w:r>
        <w:t xml:space="preserve">, </w:t>
      </w:r>
      <w:r>
        <w:rPr>
          <w:i/>
        </w:rPr>
        <w:t>Đã cấp</w:t>
      </w:r>
      <w:r>
        <w:t xml:space="preserve">, </w:t>
      </w:r>
      <w:r>
        <w:rPr>
          <w:b/>
        </w:rPr>
        <w:t>Người cấp</w:t>
      </w:r>
      <w:r>
        <w:t xml:space="preserve"> ນາງ ດາວ; không chi lần hai được.</w:t>
      </w:r>
    </w:p>
    <w:p>
      <w:pPr>
        <w:jc w:val="both"/>
      </w:pPr>
      <w:r>
        <w:rPr>
          <w:b/>
        </w:rPr>
        <w:t>Tab 9 · `doanhthu` — KT Doanh thu (trang kế toán)</w:t>
      </w:r>
    </w:p>
    <w:p>
      <w:pPr>
        <w:pStyle w:val="ListNumber"/>
      </w:pPr>
      <w:r>
        <w:rPr>
          <w:b/>
        </w:rPr>
        <w:t>Tiền vận chuyển → Hóa đơn vận chuyển</w:t>
      </w:r>
      <w:r>
        <w:t xml:space="preserve"> — màn mở ra chưa có phiếu (dòng </w:t>
      </w:r>
      <w:r>
        <w:rPr>
          <w:i/>
        </w:rPr>
        <w:t>Chọn một phiếu ở ô trên…</w:t>
      </w:r>
      <w:r>
        <w:t xml:space="preserve">) → ô </w:t>
      </w:r>
      <w:r>
        <w:rPr>
          <w:b/>
        </w:rPr>
        <w:t>Chọn phiếu</w:t>
      </w:r>
      <w:r>
        <w:t xml:space="preserve"> gõ </w:t>
      </w:r>
      <w:r>
        <w:rPr>
          <w:rFonts w:ascii="Consolas" w:hAnsi="Consolas"/>
          <w:sz w:val="19"/>
        </w:rPr>
        <w:t>T4-0447</w:t>
      </w:r>
      <w:r>
        <w:t xml:space="preserve"> → chọn phiếu.</w:t>
      </w:r>
    </w:p>
    <w:p>
      <w:pPr>
        <w:pStyle w:val="ListNumber"/>
      </w:pPr>
      <w:r>
        <w:t xml:space="preserve">Bản in hoá đơn: 29,7 t × 30,5 USD = </w:t>
      </w:r>
      <w:r>
        <w:rPr>
          <w:b/>
        </w:rPr>
        <w:t>905,85 USD</w:t>
      </w:r>
      <w:r>
        <w:t xml:space="preserve">, </w:t>
      </w:r>
      <w:r>
        <w:rPr>
          <w:i/>
        </w:rPr>
        <w:t>Đã lập hóa đơn</w:t>
      </w:r>
      <w:r>
        <w:t xml:space="preserve">. Khung </w:t>
      </w:r>
      <w:r>
        <w:rPr>
          <w:b/>
        </w:rPr>
        <w:t>Sổ thu tiền</w:t>
      </w:r>
      <w:r>
        <w:t xml:space="preserve">: hai dòng thu </w:t>
      </w:r>
      <w:r>
        <w:rPr>
          <w:b/>
        </w:rPr>
        <w:t>400 USD</w:t>
      </w:r>
      <w:r>
        <w:t xml:space="preserve"> (8.800.000 LAK) và </w:t>
      </w:r>
      <w:r>
        <w:rPr>
          <w:b/>
        </w:rPr>
        <w:t>505,85 USD</w:t>
      </w:r>
      <w:r>
        <w:t xml:space="preserve"> (11.128.700 LAK), cách thu chuyển khoản, số UNC; trạng thái </w:t>
      </w:r>
      <w:r>
        <w:rPr>
          <w:b/>
        </w:rPr>
        <w:t>Đã thu đủ</w:t>
      </w:r>
      <w:r>
        <w:t>, còn lại 0.</w:t>
      </w:r>
    </w:p>
    <w:p>
      <w:pPr>
        <w:pStyle w:val="ListNumber"/>
      </w:pPr>
      <w:r>
        <w:t xml:space="preserve">Bấm </w:t>
      </w:r>
      <w:r>
        <w:rPr>
          <w:b/>
        </w:rPr>
        <w:t>Phiếu thu</w:t>
      </w:r>
      <w:r>
        <w:t xml:space="preserve"> → tờ phiếu thu tiền khách (định khoản 1211 / 70) mở trong hộp → </w:t>
      </w:r>
      <w:r>
        <w:rPr>
          <w:b/>
        </w:rPr>
        <w:t>In</w:t>
      </w:r>
      <w:r>
        <w:t xml:space="preserve"> được.</w:t>
      </w:r>
    </w:p>
    <w:p>
      <w:pPr>
        <w:pStyle w:val="ListNumber"/>
      </w:pPr>
      <w:r>
        <w:t xml:space="preserve">Chọn phiếu </w:t>
      </w:r>
      <w:r>
        <w:rPr>
          <w:rFonts w:ascii="Consolas" w:hAnsi="Consolas"/>
          <w:sz w:val="19"/>
        </w:rPr>
        <w:t>G4-0104</w:t>
      </w:r>
      <w:r>
        <w:t xml:space="preserve"> → hoá đơn </w:t>
      </w:r>
      <w:r>
        <w:rPr>
          <w:b/>
        </w:rPr>
        <w:t>518,75 USD</w:t>
      </w:r>
      <w:r>
        <w:t xml:space="preserve"> (41,5 t × 12,5), thu một lần, </w:t>
      </w:r>
      <w:r>
        <w:rPr>
          <w:i/>
        </w:rPr>
        <w:t>Đã thu đủ</w:t>
      </w:r>
      <w:r>
        <w:t xml:space="preserve"> — phiếu gom cũng có cước riêng theo bảng giá khách × tuyến.</w:t>
      </w:r>
    </w:p>
    <w:p>
      <w:pPr>
        <w:jc w:val="both"/>
      </w:pPr>
      <w:r>
        <w:rPr>
          <w:b/>
        </w:rPr>
        <w:t>Tab 10 · `ketoan` — sổ (trang kế toán)</w:t>
      </w:r>
    </w:p>
    <w:p>
      <w:pPr>
        <w:pStyle w:val="ListNumber"/>
      </w:pPr>
      <w:r>
        <w:rPr>
          <w:b/>
        </w:rPr>
        <w:t>Sổ sách → Kế toán</w:t>
      </w:r>
      <w:r>
        <w:t xml:space="preserve"> → </w:t>
      </w:r>
      <w:r>
        <w:rPr>
          <w:b/>
        </w:rPr>
        <w:t>Nhật ký chung</w:t>
      </w:r>
      <w:r>
        <w:t xml:space="preserve"> → ô </w:t>
      </w:r>
      <w:r>
        <w:rPr>
          <w:b/>
        </w:rPr>
        <w:t>Tìm kiếm…</w:t>
      </w:r>
      <w:r>
        <w:t xml:space="preserve"> gõ </w:t>
      </w:r>
      <w:r>
        <w:rPr>
          <w:rFonts w:ascii="Consolas" w:hAnsi="Consolas"/>
          <w:sz w:val="19"/>
        </w:rPr>
        <w:t>T4-0447</w:t>
      </w:r>
      <w:r>
        <w:t xml:space="preserve"> → 5 bút toán: xuất dầu kho (Nợ 625 / Có 1371), hoá đơn (Nợ 1211 / Có 70), hai lần thu (Nợ 1022 / Có 1211), chi tạm ứng (Nợ 625 / Có 1011). Gõ </w:t>
      </w:r>
      <w:r>
        <w:rPr>
          <w:rFonts w:ascii="Consolas" w:hAnsi="Consolas"/>
          <w:sz w:val="19"/>
        </w:rPr>
        <w:t>G4-0104</w:t>
      </w:r>
      <w:r>
        <w:t xml:space="preserve"> → 4 bút toán. Bảng đủ số ở mục </w:t>
      </w:r>
      <w:r>
        <w:rPr>
          <w:i/>
        </w:rPr>
        <w:t>Ghi sổ như thế nào</w:t>
      </w:r>
      <w:r>
        <w:t xml:space="preserve"> ngay dưới.</w:t>
      </w:r>
    </w:p>
    <w:p>
      <w:pPr>
        <w:pStyle w:val="ListNumber"/>
      </w:pPr>
      <w:r>
        <w:t xml:space="preserve">Cùng màn → </w:t>
      </w:r>
      <w:r>
        <w:rPr>
          <w:b/>
        </w:rPr>
        <w:t>Cân đối phát sinh</w:t>
      </w:r>
      <w:r>
        <w:t xml:space="preserve"> → dòng cuối </w:t>
      </w:r>
      <w:r>
        <w:rPr>
          <w:b/>
        </w:rPr>
        <w:t>Nợ = Có, cân đối</w:t>
      </w:r>
      <w:r>
        <w:t>.</w:t>
      </w:r>
    </w:p>
    <w:p>
      <w:pPr>
        <w:pStyle w:val="ListNumber"/>
      </w:pPr>
      <w:r>
        <w:rPr>
          <w:b/>
        </w:rPr>
        <w:t>Chuyến &amp; kho → Chuyến xe</w:t>
      </w:r>
      <w:r>
        <w:t xml:space="preserve"> → ô </w:t>
      </w:r>
      <w:r>
        <w:rPr>
          <w:b/>
        </w:rPr>
        <w:t>Tìm kiếm…</w:t>
      </w:r>
      <w:r>
        <w:t xml:space="preserve"> gõ </w:t>
      </w:r>
      <w:r>
        <w:rPr>
          <w:rFonts w:ascii="Consolas" w:hAnsi="Consolas"/>
          <w:sz w:val="19"/>
        </w:rPr>
        <w:t>T4-0447</w:t>
      </w:r>
      <w:r>
        <w:t xml:space="preserve"> → phiếu: doanh thu 19.928.700, đã thu hết, còn phải thu 0, chi phí </w:t>
      </w:r>
      <w:r>
        <w:rPr>
          <w:b/>
        </w:rPr>
        <w:t>đã vào sổ</w:t>
      </w:r>
      <w:r>
        <w:t xml:space="preserve"> 10.963.500 (dầu 8.550.000 + tạm ứng 2.413.500), 30 t hàng xuất kho bãi, 9 tờ chứng từ. Lãi ở đây khác lãi trên phiếu — xem điều 2 ở mục </w:t>
      </w:r>
      <w:r>
        <w:rPr>
          <w:i/>
        </w:rPr>
        <w:t>Bốn điều cần biết trước khi demo</w:t>
      </w:r>
      <w:r>
        <w:t xml:space="preserve"> (đầu 10.0c). Phiếu </w:t>
      </w:r>
      <w:r>
        <w:rPr>
          <w:rFonts w:ascii="Consolas" w:hAnsi="Consolas"/>
          <w:sz w:val="19"/>
        </w:rPr>
        <w:t>G4-0104</w:t>
      </w:r>
      <w:r>
        <w:t>: doanh thu 11.412.500, chi phí đã vào sổ 6.280.000, 41,5 t hàng nhập kho bãi, 8 tờ.</w:t>
      </w:r>
    </w:p>
    <w:p>
      <w:pPr>
        <w:pStyle w:val="ListNumber"/>
      </w:pPr>
      <w:r>
        <w:rPr>
          <w:b/>
        </w:rPr>
        <w:t>Kho → Kho hàng</w:t>
      </w:r>
      <w:r>
        <w:t xml:space="preserve"> → bảng </w:t>
      </w:r>
      <w:r>
        <w:rPr>
          <w:b/>
        </w:rPr>
        <w:t>Lô hàng trong kho</w:t>
      </w:r>
      <w:r>
        <w:t xml:space="preserve">: lô </w:t>
      </w:r>
      <w:r>
        <w:rPr>
          <w:b/>
        </w:rPr>
        <w:t>G4-0104-09/EPL</w:t>
      </w:r>
      <w:r>
        <w:t xml:space="preserve"> nhập 41,5 t, còn </w:t>
      </w:r>
      <w:r>
        <w:rPr>
          <w:b/>
        </w:rPr>
        <w:t>11,5 t</w:t>
      </w:r>
      <w:r>
        <w:t xml:space="preserve"> (30 t đã đi theo T4-0447-09).</w:t>
      </w:r>
    </w:p>
    <w:p>
      <w:pPr>
        <w:jc w:val="both"/>
      </w:pPr>
      <w:r>
        <w:rPr>
          <w:b/>
        </w:rPr>
        <w:t>Có cập nhật ngay sang tab khác không?</w:t>
      </w:r>
      <w:r>
        <w:t xml:space="preserve"> Dữ liệu dùng chung </w:t>
      </w:r>
      <w:r>
        <w:rPr>
          <w:b/>
        </w:rPr>
        <w:t>ngay trên máy chủ</w:t>
      </w:r>
      <w:r>
        <w:t xml:space="preserve"> — bấm xong ở tab này là hai trang đã ghi (ví dụ thủ kho bấm </w:t>
      </w:r>
      <w:r>
        <w:rPr>
          <w:b/>
        </w:rPr>
        <w:t>Cấp dầu</w:t>
      </w:r>
      <w:r>
        <w:t xml:space="preserve"> ở 8030 thì phiếu ở 8020 đã có dầu đã cấp). Nhưng tab đang mở </w:t>
      </w:r>
      <w:r>
        <w:rPr>
          <w:b/>
        </w:rPr>
        <w:t>không tự vẽ lại</w:t>
      </w:r>
      <w:r>
        <w:t xml:space="preserve">: sang tab kia bấm </w:t>
      </w:r>
      <w:r>
        <w:rPr>
          <w:b/>
        </w:rPr>
        <w:t>F5</w:t>
      </w:r>
      <w:r>
        <w:t xml:space="preserve"> (hoặc bấm lại màn đó trên menu) là thấy. Hai màn tự tải lại: </w:t>
      </w:r>
      <w:r>
        <w:rPr>
          <w:b/>
        </w:rPr>
        <w:t>Tổng quan</w:t>
      </w:r>
      <w:r>
        <w:t xml:space="preserve"> (tick </w:t>
      </w:r>
      <w:r>
        <w:rPr>
          <w:b/>
        </w:rPr>
        <w:t>Tự cập nhật 60 s</w:t>
      </w:r>
      <w:r>
        <w:t xml:space="preserve">) và </w:t>
      </w:r>
      <w:r>
        <w:rPr>
          <w:b/>
        </w:rPr>
        <w:t>Theo dõi tuyến</w:t>
      </w:r>
      <w:r>
        <w:t xml:space="preserve"> (tick </w:t>
      </w:r>
      <w:r>
        <w:rPr>
          <w:b/>
        </w:rPr>
        <w:t>Tự cập nhật 30 giây</w:t>
      </w:r>
      <w:r>
        <w:t xml:space="preserve">). Riêng </w:t>
      </w:r>
      <w:r>
        <w:rPr>
          <w:b/>
        </w:rPr>
        <w:t>sổ kế toán</w:t>
      </w:r>
      <w:r>
        <w:t xml:space="preserve">: tờ sinh ở trang kế toán (cấp dầu, hoá đơn, thu tiền, nhập / xuất kho hàng) vào sổ ngay lúc bấm; tờ sinh ở trang điều xe (phiếu chi tạm ứng, phiếu xuất xe, phiếu lĩnh) vào sổ khi </w:t>
      </w:r>
      <w:r>
        <w:rPr>
          <w:rFonts w:ascii="Consolas" w:hAnsi="Consolas"/>
          <w:sz w:val="19"/>
        </w:rPr>
        <w:t>ketoan</w:t>
      </w:r>
      <w:r>
        <w:t xml:space="preserve"> bấm </w:t>
      </w:r>
      <w:r>
        <w:rPr>
          <w:b/>
        </w:rPr>
        <w:t>Đẩy</w:t>
      </w:r>
      <w:r>
        <w:t xml:space="preserve"> (</w:t>
      </w:r>
      <w:r>
        <w:rPr>
          <w:b/>
        </w:rPr>
        <w:t>Vận tải → Phiếu chi · Phiếu thu</w:t>
      </w:r>
      <w:r>
        <w:t xml:space="preserve"> → tab </w:t>
      </w:r>
      <w:r>
        <w:rPr>
          <w:b/>
        </w:rPr>
        <w:t>Sổ chứng từ</w:t>
      </w:r>
      <w:r>
        <w:t xml:space="preserve"> → </w:t>
      </w:r>
      <w:r>
        <w:rPr>
          <w:b/>
        </w:rPr>
        <w:t>Đẩy hết tờ chưa đẩy</w:t>
      </w:r>
      <w:r>
        <w:t>). Tờ của cặp phiếu mẫu đã đẩy rồi.</w:t>
      </w:r>
    </w:p>
    <w:p>
      <w:pPr>
        <w:jc w:val="both"/>
      </w:pPr>
      <w:r>
        <w:t>#### Ghi sổ như thế nào — chứng từ và bút toán của cặp phiếu mẫu</w:t>
      </w:r>
    </w:p>
    <w:p>
      <w:pPr>
        <w:jc w:val="both"/>
      </w:pPr>
      <w:r>
        <w:t xml:space="preserve">Mỗi việc trên phiếu sinh một </w:t>
      </w:r>
      <w:r>
        <w:rPr>
          <w:b/>
        </w:rPr>
        <w:t>tờ chứng từ</w:t>
      </w:r>
      <w:r>
        <w:t xml:space="preserve">; tờ nào có tiền thì thành </w:t>
      </w:r>
      <w:r>
        <w:rPr>
          <w:b/>
        </w:rPr>
        <w:t>một bút toán Nợ / Có</w:t>
      </w:r>
      <w:r>
        <w:t xml:space="preserve"> trong Nhật ký chung. Tài khoản theo hệ thống tài khoản đang có ở trang kế toán: </w:t>
      </w:r>
      <w:r>
        <w:rPr>
          <w:b/>
        </w:rPr>
        <w:t>625</w:t>
      </w:r>
      <w:r>
        <w:t xml:space="preserve"> Chi phí vận chuyển · </w:t>
      </w:r>
      <w:r>
        <w:rPr>
          <w:b/>
        </w:rPr>
        <w:t>1371</w:t>
      </w:r>
      <w:r>
        <w:t xml:space="preserve"> Kho hàng, vật tư · </w:t>
      </w:r>
      <w:r>
        <w:rPr>
          <w:b/>
        </w:rPr>
        <w:t>1011</w:t>
      </w:r>
      <w:r>
        <w:t xml:space="preserve"> Tiền mặt bằng Kíp · </w:t>
      </w:r>
      <w:r>
        <w:rPr>
          <w:b/>
        </w:rPr>
        <w:t>1211</w:t>
      </w:r>
      <w:r>
        <w:t xml:space="preserve"> Phải thu khách hàng · </w:t>
      </w:r>
      <w:r>
        <w:rPr>
          <w:b/>
        </w:rPr>
        <w:t>70</w:t>
      </w:r>
      <w:r>
        <w:t xml:space="preserve"> Doanh thu bán hàng và dịch vụ · </w:t>
      </w:r>
      <w:r>
        <w:rPr>
          <w:b/>
        </w:rPr>
        <w:t>1022</w:t>
      </w:r>
      <w:r>
        <w:t xml:space="preserve"> Ngân hàng ngoại tệ.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(ai bấm)</w:t>
            </w:r>
          </w:p>
        </w:tc>
        <w:tc>
          <w:tcPr>
            <w:tcW w:type="dxa" w:w="2160"/>
          </w:tcPr>
          <w:p>
            <w:r>
              <w:rPr>
                <w:b/>
              </w:rPr>
            </w:r>
            <w:r>
              <w:rPr>
                <w:b/>
              </w:rPr>
              <w:t>Tờ chứng từ — G4-0104-09 (gom)</w:t>
            </w:r>
          </w:p>
        </w:tc>
        <w:tc>
          <w:tcPr>
            <w:tcW w:type="dxa" w:w="2160"/>
          </w:tcPr>
          <w:p>
            <w:r>
              <w:rPr>
                <w:b/>
              </w:rPr>
            </w:r>
            <w:r>
              <w:rPr>
                <w:b/>
              </w:rPr>
              <w:t>Tờ chứng từ — T4-0447-09 (giao)</w:t>
            </w:r>
          </w:p>
        </w:tc>
        <w:tc>
          <w:tcPr>
            <w:tcW w:type="dxa" w:w="2160"/>
          </w:tcPr>
          <w:p>
            <w:r>
              <w:rPr>
                <w:b/>
              </w:rPr>
            </w:r>
            <w:r>
              <w:rPr>
                <w:b/>
              </w:rPr>
              <w:t>Bút toán</w:t>
            </w:r>
          </w:p>
        </w:tc>
      </w:tr>
      <w:tr>
        <w:tc>
          <w:tcPr>
            <w:tcW w:type="dxa" w:w="2160"/>
          </w:tcPr>
          <w:p>
            <w:r/>
            <w:r>
              <w:t>Bãi lập phiếu (</w:t>
            </w:r>
            <w:r>
              <w:rPr>
                <w:rFonts w:ascii="Consolas" w:hAnsi="Consolas"/>
                <w:sz w:val="19"/>
              </w:rPr>
              <w:t>thabok</w:t>
            </w:r>
            <w:r>
              <w:t>)</w:t>
            </w:r>
          </w:p>
        </w:tc>
        <w:tc>
          <w:tcPr>
            <w:tcW w:type="dxa" w:w="2160"/>
          </w:tcPr>
          <w:p>
            <w:r/>
            <w:r>
              <w:t>DO/2609/0012 phiếu xuất xe</w:t>
            </w:r>
          </w:p>
        </w:tc>
        <w:tc>
          <w:tcPr>
            <w:tcW w:type="dxa" w:w="2160"/>
          </w:tcPr>
          <w:p>
            <w:r/>
            <w:r>
              <w:t>DO/2609/0013</w:t>
            </w:r>
          </w:p>
        </w:tc>
        <w:tc>
          <w:tcPr>
            <w:tcW w:type="dxa" w:w="2160"/>
          </w:tcPr>
          <w:p>
            <w:r/>
            <w:r>
              <w:t>— (tờ gốc, không có tiền)</w:t>
            </w:r>
          </w:p>
        </w:tc>
      </w:tr>
      <w:tr>
        <w:tc>
          <w:tcPr>
            <w:tcW w:type="dxa" w:w="2160"/>
          </w:tcPr>
          <w:p>
            <w:r/>
            <w:r>
              <w:t>Bãi in phiếu lĩnh (</w:t>
            </w:r>
            <w:r>
              <w:rPr>
                <w:rFonts w:ascii="Consolas" w:hAnsi="Consolas"/>
                <w:sz w:val="19"/>
              </w:rPr>
              <w:t>thabok</w:t>
            </w:r>
            <w:r>
              <w:t>)</w:t>
            </w:r>
          </w:p>
        </w:tc>
        <w:tc>
          <w:tcPr>
            <w:tcW w:type="dxa" w:w="2160"/>
          </w:tcPr>
          <w:p>
            <w:r/>
            <w:r>
              <w:t>PLNL/2609/0001 — 200 L</w:t>
            </w:r>
          </w:p>
        </w:tc>
        <w:tc>
          <w:tcPr>
            <w:tcW w:type="dxa" w:w="2160"/>
          </w:tcPr>
          <w:p>
            <w:r/>
            <w:r>
              <w:t>PLNL/2609/0002 — 300 L</w:t>
            </w:r>
          </w:p>
        </w:tc>
        <w:tc>
          <w:tcPr>
            <w:tcW w:type="dxa" w:w="2160"/>
          </w:tcPr>
          <w:p>
            <w:r/>
            <w:r>
              <w:t>— (chỉ số lít)</w:t>
            </w:r>
          </w:p>
        </w:tc>
      </w:tr>
      <w:tr>
        <w:tc>
          <w:tcPr>
            <w:tcW w:type="dxa" w:w="2160"/>
          </w:tcPr>
          <w:p>
            <w:r/>
            <w:r>
              <w:t>Thủ kho cấp dầu (</w:t>
            </w:r>
            <w:r>
              <w:rPr>
                <w:rFonts w:ascii="Consolas" w:hAnsi="Consolas"/>
                <w:sz w:val="19"/>
              </w:rPr>
              <w:t>khotb</w:t>
            </w:r>
            <w:r>
              <w:t>)</w:t>
            </w:r>
          </w:p>
        </w:tc>
        <w:tc>
          <w:tcPr>
            <w:tcW w:type="dxa" w:w="2160"/>
          </w:tcPr>
          <w:p>
            <w:r/>
            <w:r>
              <w:t>PXK_NL/2609/0006 — 5.700.000</w:t>
            </w:r>
          </w:p>
        </w:tc>
        <w:tc>
          <w:tcPr>
            <w:tcW w:type="dxa" w:w="2160"/>
          </w:tcPr>
          <w:p>
            <w:r/>
            <w:r>
              <w:t>PXK_NL/2609/0007 — 8.550.000</w:t>
            </w:r>
          </w:p>
        </w:tc>
        <w:tc>
          <w:tcPr>
            <w:tcW w:type="dxa" w:w="2160"/>
          </w:tcPr>
          <w:p>
            <w:r/>
            <w:r>
              <w:rPr>
                <w:b/>
              </w:rPr>
              <w:t>Nợ 625 / Có 1371</w:t>
            </w:r>
            <w:r>
              <w:t xml:space="preserve"> (dầu kho thành chi phí chuyến, theo giá vốn bình quân kho)</w:t>
            </w:r>
          </w:p>
        </w:tc>
      </w:tr>
      <w:tr>
        <w:tc>
          <w:tcPr>
            <w:tcW w:type="dxa" w:w="2160"/>
          </w:tcPr>
          <w:p>
            <w:r/>
            <w:r>
              <w:t>Bãi in tờ tạm ứng (</w:t>
            </w:r>
            <w:r>
              <w:rPr>
                <w:rFonts w:ascii="Consolas" w:hAnsi="Consolas"/>
                <w:sz w:val="19"/>
              </w:rPr>
              <w:t>thabok</w:t>
            </w:r>
            <w:r>
              <w:t>)</w:t>
            </w:r>
          </w:p>
        </w:tc>
        <w:tc>
          <w:tcPr>
            <w:tcW w:type="dxa" w:w="2160"/>
          </w:tcPr>
          <w:p>
            <w:r/>
            <w:r>
              <w:t>PTU/2609/0006 — 580.000</w:t>
            </w:r>
          </w:p>
        </w:tc>
        <w:tc>
          <w:tcPr>
            <w:tcW w:type="dxa" w:w="2160"/>
          </w:tcPr>
          <w:p>
            <w:r/>
            <w:r>
              <w:t>PTU/2609/0007 — 2.413.500</w:t>
            </w:r>
          </w:p>
        </w:tc>
        <w:tc>
          <w:tcPr>
            <w:tcW w:type="dxa" w:w="2160"/>
          </w:tcPr>
          <w:p>
            <w:r/>
            <w:r>
              <w:t>— (tờ đưa tiền, có mã QR)</w:t>
            </w:r>
          </w:p>
        </w:tc>
      </w:tr>
      <w:tr>
        <w:tc>
          <w:tcPr>
            <w:tcW w:type="dxa" w:w="2160"/>
          </w:tcPr>
          <w:p>
            <w:r/>
            <w:r>
              <w:t>Quỹ chi tạm ứng (</w:t>
            </w:r>
            <w:r>
              <w:rPr>
                <w:rFonts w:ascii="Consolas" w:hAnsi="Consolas"/>
                <w:sz w:val="19"/>
              </w:rPr>
              <w:t>quytb</w:t>
            </w:r>
            <w:r>
              <w:t>)</w:t>
            </w:r>
          </w:p>
        </w:tc>
        <w:tc>
          <w:tcPr>
            <w:tcW w:type="dxa" w:w="2160"/>
          </w:tcPr>
          <w:p>
            <w:r/>
            <w:r>
              <w:t>PC_TU/2609/0010 — 580.000</w:t>
            </w:r>
          </w:p>
        </w:tc>
        <w:tc>
          <w:tcPr>
            <w:tcW w:type="dxa" w:w="2160"/>
          </w:tcPr>
          <w:p>
            <w:r/>
            <w:r>
              <w:t>PC_TU/2609/0011 — 2.413.500</w:t>
            </w:r>
          </w:p>
        </w:tc>
        <w:tc>
          <w:tcPr>
            <w:tcW w:type="dxa" w:w="2160"/>
          </w:tcPr>
          <w:p>
            <w:r/>
            <w:r>
              <w:rPr>
                <w:b/>
              </w:rPr>
              <w:t>Nợ 625 / Có 1011</w:t>
            </w:r>
            <w:r>
              <w:t xml:space="preserve"> (tiền mặt ra khỏi quỹ)</w:t>
            </w:r>
          </w:p>
        </w:tc>
      </w:tr>
      <w:tr>
        <w:tc>
          <w:tcPr>
            <w:tcW w:type="dxa" w:w="2160"/>
          </w:tcPr>
          <w:p>
            <w:r/>
            <w:r>
              <w:t>Xe gom về bãi · xe giao lấy hàng (</w:t>
            </w:r>
            <w:r>
              <w:rPr>
                <w:rFonts w:ascii="Consolas" w:hAnsi="Consolas"/>
                <w:sz w:val="19"/>
              </w:rPr>
              <w:t>thabok</w:t>
            </w:r>
            <w:r>
              <w:t>)</w:t>
            </w:r>
          </w:p>
        </w:tc>
        <w:tc>
          <w:tcPr>
            <w:tcW w:type="dxa" w:w="2160"/>
          </w:tcPr>
          <w:p>
            <w:r/>
            <w:r>
              <w:t>PNK_HH/2609/0003 — nhập 41,5 t</w:t>
            </w:r>
          </w:p>
        </w:tc>
        <w:tc>
          <w:tcPr>
            <w:tcW w:type="dxa" w:w="2160"/>
          </w:tcPr>
          <w:p>
            <w:r/>
            <w:r>
              <w:t>PXK_HH/2609/0003 — xuất 30 t</w:t>
            </w:r>
          </w:p>
        </w:tc>
        <w:tc>
          <w:tcPr>
            <w:tcW w:type="dxa" w:w="2160"/>
          </w:tcPr>
          <w:p>
            <w:r/>
            <w:r>
              <w:t>— (hàng của khách gửi bãi: sổ kho hàng theo tấn, không có tiền)</w:t>
            </w:r>
          </w:p>
        </w:tc>
      </w:tr>
      <w:tr>
        <w:tc>
          <w:tcPr>
            <w:tcW w:type="dxa" w:w="2160"/>
          </w:tcPr>
          <w:p>
            <w:r/>
            <w:r>
              <w:t>Lập hoá đơn (</w:t>
            </w:r>
            <w:r>
              <w:rPr>
                <w:rFonts w:ascii="Consolas" w:hAnsi="Consolas"/>
                <w:sz w:val="19"/>
              </w:rPr>
              <w:t>doanhthu</w:t>
            </w:r>
            <w:r>
              <w:t>)</w:t>
            </w:r>
          </w:p>
        </w:tc>
        <w:tc>
          <w:tcPr>
            <w:tcW w:type="dxa" w:w="2160"/>
          </w:tcPr>
          <w:p>
            <w:r/>
            <w:r>
              <w:t>HD/2609/0005 — 518,75 USD = 11.412.500 LAK</w:t>
            </w:r>
          </w:p>
        </w:tc>
        <w:tc>
          <w:tcPr>
            <w:tcW w:type="dxa" w:w="2160"/>
          </w:tcPr>
          <w:p>
            <w:r/>
            <w:r>
              <w:t>HD/2609/0006 — 905,85 USD = 19.928.700 LAK</w:t>
            </w:r>
          </w:p>
        </w:tc>
        <w:tc>
          <w:tcPr>
            <w:tcW w:type="dxa" w:w="2160"/>
          </w:tcPr>
          <w:p>
            <w:r/>
            <w:r>
              <w:rPr>
                <w:b/>
              </w:rPr>
              <w:t>Nợ 1211 / Có 70</w:t>
            </w:r>
            <w:r>
              <w:t xml:space="preserve"> (khách nợ tiền cước)</w:t>
            </w:r>
          </w:p>
        </w:tc>
      </w:tr>
      <w:tr>
        <w:tc>
          <w:tcPr>
            <w:tcW w:type="dxa" w:w="2160"/>
          </w:tcPr>
          <w:p>
            <w:r/>
            <w:r>
              <w:t>Ghi thu tiền (</w:t>
            </w:r>
            <w:r>
              <w:rPr>
                <w:rFonts w:ascii="Consolas" w:hAnsi="Consolas"/>
                <w:sz w:val="19"/>
              </w:rPr>
              <w:t>doanhthu</w:t>
            </w:r>
            <w:r>
              <w:t>)</w:t>
            </w:r>
          </w:p>
        </w:tc>
        <w:tc>
          <w:tcPr>
            <w:tcW w:type="dxa" w:w="2160"/>
          </w:tcPr>
          <w:p>
            <w:r/>
            <w:r>
              <w:t>PT/2609/0004 — 518,75 USD</w:t>
            </w:r>
          </w:p>
        </w:tc>
        <w:tc>
          <w:tcPr>
            <w:tcW w:type="dxa" w:w="2160"/>
          </w:tcPr>
          <w:p>
            <w:r/>
            <w:r>
              <w:t>PT/2609/0005 — 400 USD · PT/2609/0006 — 505,85 USD</w:t>
            </w:r>
          </w:p>
        </w:tc>
        <w:tc>
          <w:tcPr>
            <w:tcW w:type="dxa" w:w="2160"/>
          </w:tcPr>
          <w:p>
            <w:r/>
            <w:r>
              <w:rPr>
                <w:b/>
              </w:rPr>
              <w:t>Nợ 1022 / Có 1211</w:t>
            </w:r>
            <w:r>
              <w:t xml:space="preserve"> (tiền về ngân hàng, xoá nợ khách)</w:t>
            </w:r>
          </w:p>
        </w:tc>
      </w:tr>
    </w:tbl>
    <w:p/>
    <w:p>
      <w:pPr>
        <w:jc w:val="both"/>
      </w:pPr>
      <w:r>
        <w:t xml:space="preserve">Trong </w:t>
      </w:r>
      <w:r>
        <w:rPr>
          <w:b/>
        </w:rPr>
        <w:t>Sổ sách → Kế toán → Nhật ký chung</w:t>
      </w:r>
      <w:r>
        <w:t xml:space="preserve"> là 9 bút toán </w:t>
      </w:r>
      <w:r>
        <w:rPr>
          <w:b/>
        </w:rPr>
        <w:t>BT-000053 … BT-000061</w:t>
      </w:r>
      <w:r>
        <w:t xml:space="preserve"> (4 của phiếu gom, 5 của phiếu giao); </w:t>
      </w:r>
      <w:r>
        <w:rPr>
          <w:b/>
        </w:rPr>
        <w:t>Cân đối phát sinh</w:t>
      </w:r>
      <w:r>
        <w:t xml:space="preserve"> vẫn </w:t>
      </w:r>
      <w:r>
        <w:rPr>
          <w:i/>
        </w:rPr>
        <w:t>Nợ = Có</w:t>
      </w:r>
      <w:r>
        <w:t>.</w:t>
      </w:r>
    </w:p>
    <w:p>
      <w:pPr>
        <w:jc w:val="both"/>
      </w:pPr>
      <w:r>
        <w:rPr>
          <w:b/>
        </w:rPr>
        <w:t>Chưa vào sổ, đúng luật cách trả</w:t>
      </w:r>
      <w:r>
        <w:t xml:space="preserve"> (bước 3): trong mục IV, chỉ dòng </w:t>
      </w:r>
      <w:r>
        <w:rPr>
          <w:i/>
        </w:rPr>
        <w:t>Chi ngay khi xe đi</w:t>
      </w:r>
      <w:r>
        <w:t xml:space="preserve"> đi qua quỹ lúc xe đi. </w:t>
      </w:r>
      <w:r>
        <w:rPr>
          <w:b/>
        </w:rPr>
        <w:t>Tiền nước + tiền chuyến</w:t>
      </w:r>
      <w:r>
        <w:t xml:space="preserve"> (1.860.000 mỗi phiếu) là </w:t>
      </w:r>
      <w:r>
        <w:rPr>
          <w:i/>
        </w:rPr>
        <w:t>Trả theo chuyến cùng lương</w:t>
      </w:r>
      <w:r>
        <w:t xml:space="preserve">: hiện ở </w:t>
      </w:r>
      <w:r>
        <w:rPr>
          <w:b/>
        </w:rPr>
        <w:t>Tiền vận chuyển → Tiền chuyến &amp; tiền nước tài xế</w:t>
      </w:r>
      <w:r>
        <w:t xml:space="preserve"> tháng 09 của ທ້າວ ສົມພອນ, ghi sổ khi trả lương. </w:t>
      </w:r>
      <w:r>
        <w:rPr>
          <w:b/>
        </w:rPr>
        <w:t>Chipping Lào</w:t>
      </w:r>
      <w:r>
        <w:t xml:space="preserve"> 620.000 (phiếu gom) là </w:t>
      </w:r>
      <w:r>
        <w:rPr>
          <w:i/>
        </w:rPr>
        <w:t>Nợ NCC / trả theo đợt</w:t>
      </w:r>
      <w:r>
        <w:t xml:space="preserve">: vào công nợ nhà cung cấp, ghi sổ khi kế toán trả đợt (6.6). Cộng lại đúng tổng mục IV: phiếu gom 580.000 + 1.860.000 + 620.000 = </w:t>
      </w:r>
      <w:r>
        <w:rPr>
          <w:b/>
        </w:rPr>
        <w:t>3.060.000</w:t>
      </w:r>
      <w:r>
        <w:t xml:space="preserve">; phiếu giao 2.413.500 + 1.860.000 = </w:t>
      </w:r>
      <w:r>
        <w:rPr>
          <w:b/>
        </w:rPr>
        <w:t>4.273.500</w:t>
      </w:r>
      <w:r>
        <w:t>.</w:t>
      </w:r>
    </w:p>
    <w:p>
      <w:pPr>
        <w:jc w:val="both"/>
      </w:pPr>
      <w:r>
        <w:rPr>
          <w:b/>
        </w:rPr>
        <w:t>Lưu ý khi mở Tất toán tài xế</w:t>
      </w:r>
      <w:r>
        <w:t xml:space="preserve"> cho ທ້າວ ສົມພອນ: dòng của hai phiếu mẫu </w:t>
      </w:r>
      <w:r>
        <w:rPr>
          <w:i/>
        </w:rPr>
        <w:t>đã chi thật = tạm ứng</w:t>
      </w:r>
      <w:r>
        <w:t xml:space="preserve">, </w:t>
      </w:r>
      <w:r>
        <w:rPr>
          <w:b/>
        </w:rPr>
        <w:t>chênh 0</w:t>
      </w:r>
      <w:r>
        <w:t xml:space="preserve">; nhưng dòng tổng của tài xế còn gộp phiếu mẫu cũ tháng 8–9 (chi tạm ứng theo luật cũ) nên có thể hiện </w:t>
      </w:r>
      <w:r>
        <w:rPr>
          <w:i/>
        </w:rPr>
        <w:t>Tài xế nộp lại</w:t>
      </w:r>
      <w:r>
        <w:t xml:space="preserve"> — xem lưu ý ở ca T34.</w:t>
      </w:r>
    </w:p>
    <w:p>
      <w:pPr>
        <w:jc w:val="both"/>
      </w:pPr>
      <w:r>
        <w:rPr>
          <w:b/>
        </w:rPr>
        <w:t>Lập lại cặp phiếu mẫu khác</w:t>
      </w:r>
      <w:r>
        <w:t xml:space="preserve"> (ví dụ hôm sau): </w:t>
      </w:r>
      <w:r>
        <w:rPr>
          <w:rFonts w:ascii="Consolas" w:hAnsi="Consolas"/>
          <w:sz w:val="19"/>
        </w:rPr>
        <w:t>python tools/phieu_mau_a_z.py</w:t>
      </w:r>
      <w:r>
        <w:t xml:space="preserve"> chạy thử (không ghi, chỉ kể sẽ làm gì), thêm </w:t>
      </w:r>
      <w:r>
        <w:rPr>
          <w:rFonts w:ascii="Consolas" w:hAnsi="Consolas"/>
          <w:sz w:val="19"/>
        </w:rPr>
        <w:t>http://127.0.0.1:8020 http://127.0.0.1:8030 that</w:t>
      </w:r>
      <w:r>
        <w:t xml:space="preserve"> là làm thật. Cùng ngày đã có phiếu mẫu thì công cụ dừng, không lập trùng. Công cụ chỉ đẩy tờ của hai phiếu mẫu, không bấm </w:t>
      </w:r>
      <w:r>
        <w:rPr>
          <w:i/>
        </w:rPr>
        <w:t>Đẩy hết</w:t>
      </w:r>
      <w:r>
        <w:t xml:space="preserve"> (không cuốn tờ của phiếu anh đang test tay).</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343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343</w:t>
            </w:r>
          </w:p>
        </w:tc>
        <w:tc>
          <w:tcPr>
            <w:tcW w:type="dxa" w:w="1440"/>
          </w:tcPr>
          <w:p>
            <w:r/>
            <w:r>
              <w:t xml:space="preserve">Chọn xe là ô </w:t>
            </w:r>
            <w:r>
              <w:rPr>
                <w:b/>
              </w:rPr>
              <w:t>Lúc đi</w:t>
            </w:r>
            <w:r>
              <w:t xml:space="preserve"> có ngay số </w:t>
            </w:r>
            <w:r>
              <w:rPr>
                <w:b/>
              </w:rPr>
              <w:t>Công-tơ-mét (km)</w:t>
            </w:r>
            <w:r>
              <w:t xml:space="preserve"> của xe 343 (61.200)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như tờ Excel: tiền nước, chi phí sang Việt Nam, chipping Lào, tiền chuyến, điện thoại (mỗi dòng SL 1) → </w:t>
            </w:r>
            <w:r>
              <w:rPr>
                <w:b/>
              </w:rPr>
              <w:t>Lưu</w:t>
            </w:r>
            <w:r>
              <w:t xml:space="preserve"> → </w:t>
            </w:r>
            <w:r>
              <w:rPr>
                <w:b/>
              </w:rPr>
              <w:t>Phiếu chi tạm ứng</w:t>
            </w:r>
            <w:r>
              <w:t xml:space="preserve"> → </w:t>
            </w:r>
            <w:r>
              <w:rPr>
                <w:b/>
              </w:rPr>
              <w:t>In</w:t>
            </w:r>
          </w:p>
        </w:tc>
        <w:tc>
          <w:tcPr>
            <w:tcW w:type="dxa" w:w="1440"/>
          </w:tcPr>
          <w:p>
            <w:r/>
            <w:r>
              <w:t xml:space="preserve">Ô cách trả tự chọn: tiền nước, tiền chuyến </w:t>
            </w:r>
            <w:r>
              <w:rPr>
                <w:i/>
              </w:rPr>
              <w:t>Trả theo chuyến cùng lương</w:t>
            </w:r>
            <w:r>
              <w:t xml:space="preserve">; sang VN, điện thoại </w:t>
            </w:r>
            <w:r>
              <w:rPr>
                <w:i/>
              </w:rPr>
              <w:t>Chi ngay khi xe đi</w:t>
            </w:r>
            <w:r>
              <w:t xml:space="preserve">; chipping </w:t>
            </w:r>
            <w:r>
              <w:rPr>
                <w:i/>
              </w:rPr>
              <w:t>Nợ NCC / trả theo đợt</w:t>
            </w:r>
            <w:r>
              <w:t>. Tờ tạm ứng có mã QR; Bãi không nhập được đơn giá</w:t>
            </w:r>
          </w:p>
        </w:tc>
        <w:tc>
          <w:tcPr>
            <w:tcW w:type="dxa" w:w="1440"/>
          </w:tcPr>
          <w:p>
            <w:r/>
            <w:r>
              <w:t>3</w:t>
            </w:r>
          </w:p>
        </w:tc>
        <w:tc>
          <w:tcPr>
            <w:tcW w:type="dxa" w:w="1440"/>
          </w:tcPr>
          <w:p>
            <w:r/>
          </w:p>
        </w:tc>
      </w:tr>
      <w:tr>
        <w:tc>
          <w:tcPr>
            <w:tcW w:type="dxa" w:w="1440"/>
          </w:tcPr>
          <w:p>
            <w:r/>
            <w:r>
              <w:t>T03c</w:t>
            </w:r>
          </w:p>
        </w:tc>
        <w:tc>
          <w:tcPr>
            <w:tcW w:type="dxa" w:w="1440"/>
          </w:tcPr>
          <w:p>
            <w:r/>
            <w:r>
              <w:rPr>
                <w:rFonts w:ascii="Consolas" w:hAnsi="Consolas"/>
                <w:sz w:val="19"/>
              </w:rPr>
              <w:t>ketoancp</w:t>
            </w:r>
            <w:r>
              <w:t xml:space="preserve"> · điều xe</w:t>
            </w:r>
          </w:p>
        </w:tc>
        <w:tc>
          <w:tcPr>
            <w:tcW w:type="dxa" w:w="1440"/>
          </w:tcPr>
          <w:p>
            <w:r/>
            <w:r>
              <w:t xml:space="preserve">Nhập đơn giá như Excel (60.000 · 430.000 · 620.000 · 1.800.000 · 150.000) → </w:t>
            </w:r>
            <w:r>
              <w:rPr>
                <w:b/>
              </w:rPr>
              <w:t>Lưu</w:t>
            </w:r>
            <w:r>
              <w:t xml:space="preserve"> → bấm lại </w:t>
            </w:r>
            <w:r>
              <w:rPr>
                <w:b/>
              </w:rPr>
              <w:t>Phiếu chi tạm ứng</w:t>
            </w:r>
          </w:p>
        </w:tc>
        <w:tc>
          <w:tcPr>
            <w:tcW w:type="dxa" w:w="1440"/>
          </w:tcPr>
          <w:p>
            <w:r/>
            <w:r>
              <w:t xml:space="preserve">Tờ tạm ứng </w:t>
            </w:r>
            <w:r>
              <w:rPr>
                <w:b/>
              </w:rPr>
              <w:t>580.000 LAK</w:t>
            </w:r>
            <w:r>
              <w:t xml:space="preserve"> (chỉ sang VN + điện thoại). Đổi ô cách trả tiền chuyến thành </w:t>
            </w:r>
            <w:r>
              <w:rPr>
                <w:i/>
              </w:rPr>
              <w:t>Chi ngay khi xe đi</w:t>
            </w:r>
            <w:r>
              <w:t xml:space="preserve"> → </w:t>
            </w:r>
            <w:r>
              <w:rPr>
                <w:b/>
              </w:rPr>
              <w:t>Lưu</w:t>
            </w:r>
            <w:r>
              <w:t xml:space="preserve"> → tạm ứng 2.380.000; đổi lại thì về 580.000</w:t>
            </w:r>
          </w:p>
        </w:tc>
        <w:tc>
          <w:tcPr>
            <w:tcW w:type="dxa" w:w="1440"/>
          </w:tcPr>
          <w:p>
            <w:r/>
            <w:r>
              <w:t>3</w:t>
            </w:r>
          </w:p>
        </w:tc>
        <w:tc>
          <w:tcPr>
            <w:tcW w:type="dxa" w:w="1440"/>
          </w:tcPr>
          <w:p>
            <w:r/>
          </w:p>
        </w:tc>
      </w:tr>
      <w:tr>
        <w:tc>
          <w:tcPr>
            <w:tcW w:type="dxa" w:w="1440"/>
          </w:tcPr>
          <w:p>
            <w:r/>
            <w:r>
              <w:t>T03b</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Bãi nhìn bảng mục IV: tiêu đề cột và dòng nhắc dưới bảng. Rồi </w:t>
            </w:r>
            <w:r>
              <w:rPr>
                <w:rFonts w:ascii="Consolas" w:hAnsi="Consolas"/>
                <w:sz w:val="19"/>
              </w:rPr>
              <w:t>ketoancp</w:t>
            </w:r>
            <w:r>
              <w:t xml:space="preserve"> mở cùng phiếu</w:t>
            </w:r>
          </w:p>
        </w:tc>
        <w:tc>
          <w:tcPr>
            <w:tcW w:type="dxa" w:w="1440"/>
          </w:tcPr>
          <w:p>
            <w:r/>
            <w:r>
              <w:t xml:space="preserve">Bãi: cột </w:t>
            </w:r>
            <w:r>
              <w:rPr>
                <w:b/>
              </w:rPr>
              <w:t>SL (lần / chuyến)</w:t>
            </w:r>
            <w:r>
              <w:t xml:space="preserve">, dưới bảng ghi </w:t>
            </w:r>
            <w:r>
              <w:rPr>
                <w:i/>
              </w:rPr>
              <w:t>SL 1 = một lần trong chuyến này, theo Excel…</w:t>
            </w:r>
            <w:r>
              <w:t xml:space="preserve">; không có cột đơn giá, dòng </w:t>
            </w:r>
            <w:r>
              <w:rPr>
                <w:b/>
              </w:rPr>
              <w:t>Tổng</w:t>
            </w:r>
            <w:r>
              <w:t xml:space="preserve"> trống. </w:t>
            </w:r>
            <w:r>
              <w:rPr>
                <w:rFonts w:ascii="Consolas" w:hAnsi="Consolas"/>
                <w:sz w:val="19"/>
              </w:rPr>
              <w:t>ketoancp</w:t>
            </w:r>
            <w:r>
              <w:t xml:space="preserve">: thấy thêm </w:t>
            </w:r>
            <w:r>
              <w:rPr>
                <w:b/>
              </w:rPr>
              <w:t>Đơn giá</w:t>
            </w:r>
            <w:r>
              <w:t xml:space="preserve">, </w:t>
            </w:r>
            <w:r>
              <w:rPr>
                <w:b/>
              </w:rPr>
              <w:t>Thành tiền (LAK)</w:t>
            </w:r>
            <w:r>
              <w:t xml:space="preserve">, dòng </w:t>
            </w:r>
            <w:r>
              <w:rPr>
                <w:b/>
              </w:rPr>
              <w:t>Tổng</w:t>
            </w:r>
            <w:r>
              <w:t xml:space="preserve"> có số. Mục V dưới bảng ghi </w:t>
            </w:r>
            <w:r>
              <w:rPr>
                <w:i/>
              </w:rPr>
              <w:t>SL: số phụ tùng, hoặc số lần sửa…</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344,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chỉ cộng dòng </w:t>
            </w:r>
            <w:r>
              <w:rPr>
                <w:i/>
              </w:rPr>
              <w:t>Trả theo chuyến cùng lương</w:t>
            </w:r>
            <w:r>
              <w:t xml:space="preserve"> (phiếu T03: tiền chuyến 1.800.000, tiền nước 60.000; cột </w:t>
            </w:r>
            <w:r>
              <w:rPr>
                <w:b/>
              </w:rPr>
              <w:t>Điện thoại</w:t>
            </w:r>
            <w:r>
              <w:t xml:space="preserve">, </w:t>
            </w:r>
            <w:r>
              <w:rPr>
                <w:b/>
              </w:rPr>
              <w:t>Chi phí VN</w:t>
            </w:r>
            <w:r>
              <w:t xml:space="preserve"> không cộng vì đã đưa tiền mặt);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 xml:space="preserve">Bốn ô tổng; khung dưới liệt kê phiếu của tài xế đó trong kỳ. Phiếu lập từ 29/09 (như T03): tạm ứng đúng bằng đã chi, </w:t>
            </w:r>
            <w:r>
              <w:rPr>
                <w:b/>
              </w:rPr>
              <w:t>chênh 0</w:t>
            </w:r>
            <w:r>
              <w:t xml:space="preserve">. Lưu ý khi demo: 8 phiếu mẫu cũ tháng 8–9 (T4-0428 … T4-0441) đã </w:t>
            </w:r>
            <w:r>
              <w:rPr>
                <w:b/>
              </w:rPr>
              <w:t>chi tạm ứng theo luật cũ</w:t>
            </w:r>
            <w:r>
              <w:t xml:space="preserve"> — số tiền mặt gồm cả tiền chuyến, chipping… — nên dòng của ທ້າວ ທັດສະດາພອນ, ທ້າວ ບຸນມີ, ທ້າວ ສົມພອນ hiện </w:t>
            </w:r>
            <w:r>
              <w:rPr>
                <w:i/>
              </w:rPr>
              <w:t>Tài xế nộp lại</w:t>
            </w:r>
            <w:r>
              <w:t xml:space="preserve"> đúng phần đã đưa thừa; sổ cũ không sửa ngược. Muốn thấy dòng sạch thì chạy T01–T09 với một tài xế chưa có phiếu (ví dụ DRV-05)</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345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