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22/09/2026 — sau ba đợt sửa theo trả lời của anh Khampla và đợt dọn nợ kỹ thuật.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**15 thẻ tài</w:t>
      </w:r>
    </w:p>
    <w:p>
      <w:pPr>
        <w:jc w:val="both"/>
      </w:pPr>
      <w:r>
        <w:t>khoản</w:t>
      </w:r>
      <w:r>
        <w:rPr>
          <w:b/>
        </w:rPr>
        <w:t xml:space="preserve"> (có thêm `khopt` thủ kho phụ tùng và `totsua` tổ sửa chữa), </w:t>
      </w:r>
      <w:r>
        <w:t>bấm một thẻ là vào thẳng**, khỏi gõ.</w:t>
      </w:r>
    </w:p>
    <w:p>
      <w:pPr>
        <w:jc w:val="both"/>
      </w:pPr>
      <w:r>
        <w:t>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 xml:space="preserve">Gieo sẵn thêm cho các phần mới (22/09): khách hợp đồng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với hai phiếu tháng 9</w:t>
      </w:r>
    </w:p>
    <w:p>
      <w:pPr>
        <w:jc w:val="both"/>
      </w:pPr>
      <w:r>
        <w:t xml:space="preserve">đã gộp vào </w:t>
      </w:r>
      <w:r>
        <w:rPr>
          <w:b/>
        </w:rPr>
        <w:t>hoá đơn `HDT-202609-01`</w:t>
      </w:r>
      <w:r>
        <w:t xml:space="preserve"> (đã thu 60 %) · chủ xe liên kết </w:t>
      </w:r>
      <w:r>
        <w:rPr>
          <w:rFonts w:ascii="Consolas" w:hAnsi="Consolas"/>
          <w:sz w:val="19"/>
        </w:rPr>
        <w:t>ທ້າວ ຄຳຫລ້າ</w:t>
      </w:r>
      <w:r>
        <w:t xml:space="preserve"> trả gộp tháng · lệnh</w:t>
      </w:r>
    </w:p>
    <w:p>
      <w:pPr>
        <w:jc w:val="both"/>
      </w:pPr>
      <w:r>
        <w:t xml:space="preserve">sửa chữa </w:t>
      </w:r>
      <w:r>
        <w:rPr>
          <w:rFonts w:ascii="Consolas" w:hAnsi="Consolas"/>
          <w:sz w:val="19"/>
        </w:rPr>
        <w:t>LSC-2609-01</w:t>
      </w:r>
      <w:r>
        <w:t xml:space="preserve"> của xe 342 đang chờ kiểm · hai </w:t>
      </w:r>
      <w:r>
        <w:rPr>
          <w:b/>
        </w:rPr>
        <w:t>thẻ cao tốc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cấp) và </w:t>
      </w:r>
      <w:r>
        <w:rPr>
          <w:rFonts w:ascii="Consolas" w:hAnsi="Consolas"/>
          <w:sz w:val="19"/>
        </w:rPr>
        <w:t>ETC-9902</w:t>
      </w:r>
    </w:p>
    <w:p>
      <w:pPr>
        <w:jc w:val="both"/>
      </w:pPr>
      <w:r>
        <w:t xml:space="preserve">(EPL) đã nạp tiền · trạm dầu Việt Nam có dòng </w:t>
      </w:r>
      <w:r>
        <w:rPr>
          <w:b/>
        </w:rPr>
        <w:t>ghi nợ</w:t>
      </w:r>
      <w:r>
        <w:t xml:space="preserve"> trên phiếu </w:t>
      </w:r>
      <w:r>
        <w:rPr>
          <w:rFonts w:ascii="Consolas" w:hAnsi="Consolas"/>
          <w:sz w:val="19"/>
        </w:rPr>
        <w:t>T4-0428</w:t>
      </w:r>
      <w:r>
        <w:t>.</w:t>
      </w:r>
    </w:p>
    <w:p>
      <w:pPr>
        <w:jc w:val="both"/>
      </w:pPr>
      <w:r>
        <w:rPr>
          <w:b/>
        </w:rPr>
        <w:t>Thứ tự thử gọn nhất:</w:t>
      </w:r>
      <w:r>
        <w:t xml:space="preserve"> bước 1 → 9 (luồng cũ, đã có 8b) rồi </w:t>
      </w:r>
      <w:r>
        <w:rPr>
          <w:b/>
        </w:rPr>
        <w:t>9b → 9g</w:t>
      </w:r>
      <w:r>
        <w:t xml:space="preserve"> là toàn bộ phần mới.</w:t>
      </w:r>
    </w:p>
    <w:p>
      <w:pPr>
        <w:jc w:val="both"/>
      </w:pPr>
      <w:r>
        <w:rPr>
          <w:b/>
        </w:rPr>
        <w:t>Sửa 22/09 (lỗi anh bắt được):</w:t>
      </w:r>
      <w:r>
        <w:t xml:space="preserve"> bấm vào </w:t>
      </w:r>
      <w:r>
        <w:rPr>
          <w:b/>
        </w:rPr>
        <w:t>Phiếu xuất xe</w:t>
      </w:r>
      <w:r>
        <w:t xml:space="preserve"> trên menu </w:t>
      </w:r>
      <w:r>
        <w:rPr>
          <w:b/>
        </w:rPr>
        <w:t>không còn tự mở phiếu cũ mới nhất</w:t>
      </w:r>
      <w:r>
        <w:t>.</w:t>
      </w:r>
    </w:p>
    <w:p>
      <w:pPr>
        <w:jc w:val="both"/>
      </w:pPr>
      <w:r>
        <w:rPr>
          <w:rFonts w:ascii="Consolas" w:hAnsi="Consolas"/>
          <w:sz w:val="19"/>
        </w:rPr>
        <w:t>thabok</w:t>
      </w:r>
      <w:r>
        <w:t xml:space="preserve"> vào là thấy </w:t>
      </w:r>
      <w:r>
        <w:rPr>
          <w:b/>
        </w:rPr>
        <w:t>phiếu mới trắng</w:t>
      </w:r>
      <w:r>
        <w:t xml:space="preserve"> với số mới; kế toán / quỹ vào thì ô chọn trống kèm câu nhắc, tự chọn</w:t>
      </w:r>
    </w:p>
    <w:p>
      <w:pPr>
        <w:jc w:val="both"/>
      </w:pPr>
      <w:r>
        <w:t>tờ cần xem — không ai gõ đè lên tờ của người khác nữa.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pStyle w:val="Heading2"/>
      </w:pPr>
      <w:r>
        <w:t>Bước 9f ☐ Ảnh xe và hai chỗ đã dọn — `thabok`, `doanhthu`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Xe</w:t>
      </w:r>
      <w:r>
        <w:t xml:space="preserve"> → bấm đúp một xe để mở hộp hồ sơ → góc trên trái có khung ảnh và nút </w:t>
      </w:r>
      <w:r>
        <w:rPr>
          <w:b/>
        </w:rPr>
        <w:t>+ Thêm ảnh</w:t>
      </w:r>
      <w:r>
        <w:t>.</w:t>
      </w:r>
    </w:p>
    <w:p>
      <w:pPr>
        <w:jc w:val="both"/>
      </w:pPr>
      <w:r>
        <w:t xml:space="preserve">   - Chọn một ảnh từ máy. *Phải thấy:* khung ảnh hiện ngay ảnh vừa chọn, dòng dưới đổi thành *1 ảnh đã lưu*,</w:t>
      </w:r>
    </w:p>
    <w:p>
      <w:pPr>
        <w:jc w:val="both"/>
      </w:pPr>
      <w:r>
        <w:t xml:space="preserve">     và khi đóng hộp thì danh sách xe cũng hiện ảnh đó ở thẻ hồ sơ bên phải.</w:t>
      </w:r>
    </w:p>
    <w:p>
      <w:pPr>
        <w:jc w:val="both"/>
      </w:pPr>
      <w:r>
        <w:t xml:space="preserve">   - Ảnh đầu tiên tự thành </w:t>
      </w:r>
      <w:r>
        <w:rPr>
          <w:b/>
        </w:rPr>
        <w:t>ảnh đại diện</w:t>
      </w:r>
      <w:r>
        <w:t>, không phải bấm thêm nút nào.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Tổng quan</w:t>
      </w:r>
      <w:r>
        <w:t xml:space="preserve">: ô </w:t>
      </w:r>
      <w:r>
        <w:rPr>
          <w:b/>
        </w:rPr>
        <w:t>Việc của tôi</w:t>
      </w:r>
      <w:r>
        <w:t xml:space="preserve"> không còn là 0 — nó đếm *phiếu đã khoá chưa xuất hoá</w:t>
      </w:r>
    </w:p>
    <w:p>
      <w:pPr>
        <w:jc w:val="both"/>
      </w:pPr>
      <w:r>
        <w:t xml:space="preserve">   đơn* cộng *hoá đơn chưa thu đủ*; bấm vào mở thẳng phiếu đầu tiên đang chờ.</w:t>
      </w:r>
    </w:p>
    <w:p>
      <w:pPr>
        <w:pStyle w:val="ListNumber"/>
      </w:pPr>
      <w:r>
        <w:t xml:space="preserve">Thử chỗ đã dọn về tiền bán (không cần công cụ nào, chỉ cần nhìn): </w:t>
      </w:r>
      <w:r>
        <w:rPr>
          <w:rFonts w:ascii="Consolas" w:hAnsi="Consolas"/>
          <w:sz w:val="19"/>
        </w:rPr>
        <w:t>thabok</w:t>
      </w:r>
      <w:r>
        <w:t xml:space="preserve"> mở **Theo dõi phiếu vận</w:t>
      </w:r>
    </w:p>
    <w:p>
      <w:pPr>
        <w:jc w:val="both"/>
      </w:pPr>
      <w:r>
        <w:t xml:space="preserve">   chuyển</w:t>
      </w:r>
      <w:r>
        <w:rPr>
          <w:b/>
        </w:rPr>
        <w:t xml:space="preserve"> — các cột cước, thành tiền, lãi không có; nay </w:t>
      </w:r>
      <w:r>
        <w:t>máy chủ cũng không gửi** những con số đó nữa,</w:t>
      </w:r>
    </w:p>
    <w:p>
      <w:pPr>
        <w:jc w:val="both"/>
      </w:pPr>
      <w:r>
        <w:t xml:space="preserve">   nên mở công cụ trình duyệt cũng không đọc được. </w:t>
      </w:r>
      <w:r>
        <w:rPr>
          <w:rFonts w:ascii="Consolas" w:hAnsi="Consolas"/>
          <w:sz w:val="19"/>
        </w:rPr>
        <w:t>ketoan</w:t>
      </w:r>
      <w:r>
        <w:t xml:space="preserve"> mở cùng màn thì vẫn thấy đủ.</w:t>
      </w:r>
    </w:p>
    <w:p>
      <w:pPr>
        <w:pStyle w:val="Heading2"/>
      </w:pPr>
      <w:r>
        <w:t>Bước 9g ☐ Bốn việc chốt chiều 22/09 — `doanhthu`, `thabok`, `admin`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Theo dõi nhà cung cấp</w:t>
      </w:r>
      <w:r>
        <w:t xml:space="preserve"> → bảng </w:t>
      </w:r>
      <w:r>
        <w:rPr>
          <w:b/>
        </w:rPr>
        <w:t>Cấn trừ cuối tháng</w:t>
      </w:r>
      <w:r>
        <w:t xml:space="preserve">, chọn tháng </w:t>
      </w:r>
      <w:r>
        <w:rPr>
          <w:b/>
        </w:rPr>
        <w:t>2026-08</w:t>
      </w:r>
      <w:r>
        <w:t>: dòng khách</w:t>
      </w:r>
    </w:p>
    <w:p>
      <w:pPr>
        <w:jc w:val="both"/>
      </w:pPr>
      <w:r>
        <w:t xml:space="preserve">   ຄຳຕຸ້ຍ có nút </w:t>
      </w:r>
      <w:r>
        <w:rPr>
          <w:b/>
        </w:rPr>
        <w:t>Ghi cấn trừ tháng · 25.200.000</w:t>
      </w:r>
      <w:r>
        <w:t>. Bấm → xác nhận.</w:t>
      </w:r>
    </w:p>
    <w:p>
      <w:pPr>
        <w:jc w:val="both"/>
      </w:pPr>
      <w:r>
        <w:t xml:space="preserve">   - *Phải thấy:* thông báo *Đã ghi 1 phiếu thu cấn trừ · 16.438.950 LAK*; dòng khách đổi thành *đã ghi</w:t>
      </w:r>
    </w:p>
    <w:p>
      <w:pPr>
        <w:jc w:val="both"/>
      </w:pPr>
      <w:r>
        <w:t xml:space="preserve">     phiếu thu 16.438.950*, nút còn *8.761.050* (phần chưa có hoá đơn để bù — để tháng sau).</w:t>
      </w:r>
    </w:p>
    <w:p>
      <w:pPr>
        <w:jc w:val="both"/>
      </w:pPr>
      <w:r>
        <w:t xml:space="preserve">   - Mở phiếu </w:t>
      </w:r>
      <w:r>
        <w:rPr>
          <w:rFonts w:ascii="Consolas" w:hAnsi="Consolas"/>
          <w:sz w:val="19"/>
        </w:rPr>
        <w:t>T4-0430-08</w:t>
      </w:r>
      <w:r>
        <w:t xml:space="preserve"> → </w:t>
      </w:r>
      <w:r>
        <w:rPr>
          <w:b/>
        </w:rPr>
        <w:t>Sổ thu tiền</w:t>
      </w:r>
      <w:r>
        <w:t xml:space="preserve"> có dòng cách thu *Cấn trừ*, số tham chiếu </w:t>
      </w:r>
      <w:r>
        <w:rPr>
          <w:rFonts w:ascii="Consolas" w:hAnsi="Consolas"/>
          <w:sz w:val="19"/>
        </w:rPr>
        <w:t>CT-202608</w:t>
      </w:r>
      <w:r>
        <w:t>; phiếu</w:t>
      </w:r>
    </w:p>
    <w:p>
      <w:pPr>
        <w:jc w:val="both"/>
      </w:pPr>
      <w:r>
        <w:t xml:space="preserve">     thành </w:t>
      </w:r>
      <w:r>
        <w:rPr>
          <w:b/>
        </w:rPr>
        <w:t>Đã thu đủ</w:t>
      </w:r>
      <w:r>
        <w:t>. Sổ chứng từ có thêm một tờ *Phiếu thu tiền khách*.</w:t>
      </w:r>
    </w:p>
    <w:p>
      <w:pPr>
        <w:jc w:val="both"/>
      </w:pPr>
      <w:r>
        <w:t xml:space="preserve">   - Bấm nút lần nữa → báo *không còn hoá đơn nào chưa thu* — không ghi trùng.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</w:t>
      </w:r>
      <w:r>
        <w:rPr>
          <w:b/>
        </w:rPr>
        <w:t>xe nhà</w:t>
      </w:r>
      <w:r>
        <w:t xml:space="preserve"> đang chạy → </w:t>
      </w:r>
      <w:r>
        <w:rPr>
          <w:b/>
        </w:rPr>
        <w:t>Đổi xe</w:t>
      </w:r>
      <w:r>
        <w:t xml:space="preserve"> → chọn xe </w:t>
      </w:r>
      <w:r>
        <w:rPr>
          <w:rFonts w:ascii="Consolas" w:hAnsi="Consolas"/>
          <w:sz w:val="19"/>
        </w:rPr>
        <w:t>ຮ່ວມ-07</w:t>
      </w:r>
      <w:r>
        <w:t xml:space="preserve"> (xe liên kết).</w:t>
      </w:r>
    </w:p>
    <w:p>
      <w:pPr>
        <w:jc w:val="both"/>
      </w:pPr>
      <w:r>
        <w:t xml:space="preserve">   - *Phải thấy:* bị từ chối, câu nhắc nói rõ *không đổi chéo xe nhà và xe liên kết trên cùng phiếu*.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</w:t>
      </w:r>
      <w:r>
        <w:rPr>
          <w:b/>
        </w:rPr>
        <w:t>Tài xế</w:t>
      </w:r>
      <w:r>
        <w:t xml:space="preserve"> → bấm đúp một tài xế → khung ảnh có </w:t>
      </w:r>
      <w:r>
        <w:rPr>
          <w:b/>
        </w:rPr>
        <w:t>+ Thêm ảnh</w:t>
      </w:r>
      <w:r>
        <w:t xml:space="preserve"> → chọn ảnh.</w:t>
      </w:r>
    </w:p>
    <w:p>
      <w:pPr>
        <w:jc w:val="both"/>
      </w:pPr>
      <w:r>
        <w:t xml:space="preserve">   - *Phải thấy:* ảnh hiện ngay ở khung, và ở danh sách tài xế thay cho hai chữ cái đầu.</w:t>
      </w:r>
    </w:p>
    <w:p>
      <w:pPr>
        <w:pStyle w:val="ListNumber"/>
      </w:pPr>
      <w:r>
        <w:rPr>
          <w:rFonts w:ascii="Consolas" w:hAnsi="Consolas"/>
          <w:sz w:val="19"/>
        </w:rPr>
        <w:t>doanhthu</w:t>
      </w:r>
      <w:r>
        <w:t xml:space="preserve"> mở </w:t>
      </w:r>
      <w:r>
        <w:rPr>
          <w:b/>
        </w:rPr>
        <w:t>Khách hàng</w:t>
      </w:r>
      <w:r>
        <w:t xml:space="preserve"> → nút </w:t>
      </w:r>
      <w:r>
        <w:rPr>
          <w:b/>
        </w:rPr>
        <w:t>Công nợ</w:t>
      </w:r>
      <w:r>
        <w:t xml:space="preserve"> ở một khách: khối *Công nợ · tên khách* hiện số tờ hoá đơn,</w:t>
      </w:r>
    </w:p>
    <w:p>
      <w:pPr>
        <w:jc w:val="both"/>
      </w:pPr>
      <w:r>
        <w:t xml:space="preserve">   tổng đã xuất theo từng tiền, đã thu, </w:t>
      </w:r>
      <w:r>
        <w:rPr>
          <w:b/>
        </w:rPr>
        <w:t>còn nợ EPL</w:t>
      </w:r>
      <w:r>
        <w:t xml:space="preserve"> (theo tiền hợp đồng, kèm quy Kíp) và từng tờ (hoá đơn</w:t>
      </w:r>
    </w:p>
    <w:p>
      <w:pPr>
        <w:jc w:val="both"/>
      </w:pPr>
      <w:r>
        <w:t xml:space="preserve">   phiếu lẫn hoá đơn gộp, bấm số tờ là mở). </w:t>
      </w: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có</w:t>
      </w:r>
      <w:r>
        <w:t xml:space="preserve"> nút Công nợ.</w:t>
      </w:r>
    </w:p>
    <w:p>
      <w:pPr>
        <w:pStyle w:val="ListNumber"/>
      </w:pPr>
      <w:r>
        <w:rPr>
          <w:rFonts w:ascii="Consolas" w:hAnsi="Consolas"/>
          <w:sz w:val="19"/>
        </w:rPr>
        <w:t>admin</w:t>
      </w:r>
      <w:r>
        <w:t xml:space="preserve"> mở </w:t>
      </w:r>
      <w:r>
        <w:rPr>
          <w:b/>
        </w:rPr>
        <w:t>Chứng từ → Sổ chứng từ → Cấu hình</w:t>
      </w:r>
      <w:r>
        <w:t xml:space="preserve">: có thêm hai ô </w:t>
      </w:r>
      <w:r>
        <w:rPr>
          <w:b/>
        </w:rPr>
        <w:t>Mã TK hàng khách gửi</w:t>
      </w:r>
      <w:r>
        <w:t xml:space="preserve"> và **Mã TK giá</w:t>
      </w:r>
    </w:p>
    <w:p>
      <w:pPr>
        <w:jc w:val="both"/>
      </w:pPr>
      <w:r>
        <w:t xml:space="preserve">   vốn</w:t>
      </w:r>
      <w:r>
        <w:rPr>
          <w:b/>
        </w:rPr>
        <w:t xml:space="preserve">. Gõ thử `002` và `632` → lưu. `ketoan` bán một món phụ tùng ở </w:t>
      </w:r>
      <w:r>
        <w:t>Bán hàng** → Sổ chứng từ: tờ *Xuất</w:t>
      </w:r>
    </w:p>
    <w:p>
      <w:pPr>
        <w:jc w:val="both"/>
      </w:pPr>
      <w:r>
        <w:t xml:space="preserve">   kho bán* mang </w:t>
      </w:r>
      <w:r>
        <w:rPr>
          <w:b/>
        </w:rPr>
        <w:t>Nợ 632 / Có 1371</w:t>
      </w:r>
      <w:r>
        <w:t>. Các tờ *Nhập/Xuất kho hàng* không có 1371 ở vế nào (hàng khách gửi</w:t>
      </w:r>
    </w:p>
    <w:p>
      <w:pPr>
        <w:jc w:val="both"/>
      </w:pPr>
      <w:r>
        <w:t xml:space="preserve">   là ngoài bảng). Xoá hai mã thử đi sau khi xem.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16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 → mục </w:t>
            </w:r>
            <w:r>
              <w:rPr>
                <w:b/>
              </w:rPr>
              <w:t>V. Sửa chữa</w:t>
            </w:r>
          </w:p>
        </w:tc>
        <w:tc>
          <w:tcPr>
            <w:tcW w:type="dxa" w:w="2160"/>
          </w:tcPr>
          <w:p>
            <w:r/>
            <w:r>
              <w:t>Không có nút nhập hay gửi kiểm — mục V là của tổ sửa chữa (C1.2)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Kho phụ tùng</w:t>
            </w:r>
          </w:p>
        </w:tc>
        <w:tc>
          <w:tcPr>
            <w:tcW w:type="dxa" w:w="2160"/>
          </w:tcPr>
          <w:p>
            <w:r/>
            <w:r>
              <w:t>Không có nút Thêm / Nhập kho / Xuất cho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tuyến</w:t>
            </w:r>
            <w:r>
              <w:t xml:space="preserve"> → chọn chuyến → tab Chi phí</w:t>
            </w:r>
          </w:p>
        </w:tc>
        <w:tc>
          <w:tcPr>
            <w:tcW w:type="dxa" w:w="2160"/>
          </w:tcPr>
          <w:p>
            <w:r/>
            <w:r>
              <w:t>Không có nút *Báo sự cố / sửa xe*; ở hộp báo sự cố không có ô *có khoản sửa chữa*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Theo dõi tuyến · Phiếu xuất xe · Lệnh sửa chữa ·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Lệnh sửa chữa</w:t>
            </w:r>
            <w:r>
              <w:t xml:space="preserve"> → một tờ *đã kiểm* → tìm nút Kiểm / Ghi sổ / Đã chi</w:t>
            </w:r>
          </w:p>
        </w:tc>
        <w:tc>
          <w:tcPr>
            <w:tcW w:type="dxa" w:w="2160"/>
          </w:tcPr>
          <w:p>
            <w:r/>
            <w:r>
              <w:t>Không có — tổ sửa không tự kiểm, không tự chi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Nhìn thanh điều hướng</w:t>
            </w:r>
          </w:p>
        </w:tc>
        <w:tc>
          <w:tcPr>
            <w:tcW w:type="dxa" w:w="2160"/>
          </w:tcPr>
          <w:p>
            <w:r/>
            <w:r>
              <w:t>Chỉ có Kho phụ tùng · Xe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nhà cung cấp</w:t>
            </w:r>
          </w:p>
        </w:tc>
        <w:tc>
          <w:tcPr>
            <w:tcW w:type="dxa" w:w="2160"/>
          </w:tcPr>
          <w:p>
            <w:r/>
            <w:r>
              <w:t>Không có cột *Cấn trừ vào cước khách* và không có bảng *Cấn trừ cuối tháng*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Thẻ cao tốc</w:t>
            </w:r>
          </w:p>
        </w:tc>
        <w:tc>
          <w:tcPr>
            <w:tcW w:type="dxa" w:w="2160"/>
          </w:tcPr>
          <w:p>
            <w:r/>
            <w:r>
              <w:t xml:space="preserve">Thấy số dư thẻ (để biết thẻ nào còn tiền), </w:t>
            </w:r>
            <w:r>
              <w:rPr>
                <w:b/>
              </w:rPr>
              <w:t>không</w:t>
            </w:r>
            <w:r>
              <w:t xml:space="preserve"> có nút Thêm thẻ / Nạp tiền, </w:t>
            </w:r>
            <w:r>
              <w:rPr>
                <w:b/>
              </w:rPr>
              <w:t>không</w:t>
            </w:r>
            <w:r>
              <w:t xml:space="preserve"> có bảng cấn trừ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