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30/09/2026</w:t>
      </w:r>
      <w:r>
        <w:t xml:space="preserve"> (sau buổi báo cáo sếp), trước đó 29/09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jc w:val="both"/>
      </w:pPr>
      <w:r>
        <w:rPr>
          <w:b/>
        </w:rPr>
        <w:t>Đổi tên hai phiếu (29/09/2026):</w:t>
      </w:r>
      <w:r>
        <w:t xml:space="preserve"> phiếu của trang điều xe chỉ là phiếu </w:t>
      </w:r>
      <w:r>
        <w:rPr>
          <w:b/>
        </w:rPr>
        <w:t>đề nghị</w:t>
      </w:r>
      <w:r>
        <w:t xml:space="preserve"> — </w:t>
      </w:r>
      <w:r>
        <w:rPr>
          <w:i/>
        </w:rPr>
        <w:t>Phiếu lĩnh nhiên liệu</w:t>
      </w:r>
      <w:r>
        <w:t xml:space="preserve"> nay là </w:t>
      </w:r>
      <w:r>
        <w:rPr>
          <w:b/>
        </w:rPr>
        <w:t>Phiếu đề nghị xuất nhiên liệu</w:t>
      </w:r>
      <w:r>
        <w:t xml:space="preserve"> (ໃບສະເໜີເບີກນໍ້າມັນ · Fuel issue request); nút </w:t>
      </w:r>
      <w:r>
        <w:rPr>
          <w:i/>
        </w:rPr>
        <w:t>Phiếu chi tạm ứng</w:t>
      </w:r>
      <w:r>
        <w:t xml:space="preserve"> và tờ </w:t>
      </w:r>
      <w:r>
        <w:rPr>
          <w:i/>
        </w:rPr>
        <w:t>Phiếu tạm ứng đi đường</w:t>
      </w:r>
      <w:r>
        <w:t xml:space="preserve"> nay là </w:t>
      </w:r>
      <w:r>
        <w:rPr>
          <w:b/>
        </w:rPr>
        <w:t>Phiếu đề nghị tạm ứng</w:t>
      </w:r>
      <w:r>
        <w:t xml:space="preserve"> (ໃບສະເໜີເບີກເງິນລ່ວງໜ້າ · Advance request). Mã trên tờ giữ nguyên (</w:t>
      </w:r>
      <w:r>
        <w:rPr>
          <w:rFonts w:ascii="Consolas" w:hAnsi="Consolas"/>
          <w:sz w:val="19"/>
        </w:rPr>
        <w:t>PLNL-…</w:t>
      </w:r>
      <w:r>
        <w:t xml:space="preserve">, </w:t>
      </w:r>
      <w:r>
        <w:rPr>
          <w:rFonts w:ascii="Consolas" w:hAnsi="Consolas"/>
          <w:sz w:val="19"/>
        </w:rPr>
        <w:t>PTU-…</w:t>
      </w:r>
      <w:r>
        <w:t xml:space="preserve">). Trang kế toán đổi chữ theo (màn </w:t>
      </w:r>
      <w:r>
        <w:rPr>
          <w:b/>
        </w:rPr>
        <w:t>Cấp phát</w:t>
      </w:r>
      <w:r>
        <w:t xml:space="preserve">: tab </w:t>
      </w:r>
      <w:r>
        <w:rPr>
          <w:b/>
        </w:rPr>
        <w:t>Phiếu đề nghị xuất nhiên liệu</w:t>
      </w:r>
      <w:r>
        <w:t xml:space="preserve">, </w:t>
      </w:r>
      <w:r>
        <w:rPr>
          <w:b/>
        </w:rPr>
        <w:t>Phiếu đề nghị tạm ứng</w:t>
      </w:r>
      <w:r>
        <w:t xml:space="preserve">); tờ đã đẩy sang sổ trước ngày đổi vẫn mang tên cũ. Tiền </w:t>
      </w:r>
      <w:r>
        <w:rPr>
          <w:b/>
        </w:rPr>
        <w:t>chi thật</w:t>
      </w:r>
      <w:r>
        <w:t xml:space="preserve"> cũng gọi theo phiếu đề nghị của nó: tờ quỹ chi </w:t>
      </w:r>
      <w:r>
        <w:rPr>
          <w:b/>
        </w:rPr>
        <w:t>PC_TU</w:t>
      </w:r>
      <w:r>
        <w:t xml:space="preserve"> là </w:t>
      </w:r>
      <w:r>
        <w:rPr>
          <w:b/>
        </w:rPr>
        <w:t>Phiếu chi theo đề nghị tạm ứng</w:t>
      </w:r>
      <w:r>
        <w:t xml:space="preserve">; ở màn </w:t>
      </w:r>
      <w:r>
        <w:rPr>
          <w:b/>
        </w:rPr>
        <w:t>Chuyến xe</w:t>
      </w:r>
      <w:r>
        <w:t xml:space="preserve"> (trang kế toán) hai nhóm chi phí là </w:t>
      </w:r>
      <w:r>
        <w:rPr>
          <w:b/>
        </w:rPr>
        <w:t>Chi theo đề nghị tạm ứng</w:t>
      </w:r>
      <w:r>
        <w:t xml:space="preserve"> và </w:t>
      </w:r>
      <w:r>
        <w:rPr>
          <w:b/>
        </w:rPr>
        <w:t>Dầu cấp theo đề nghị xuất nhiên liệu</w:t>
      </w:r>
      <w:r>
        <w:t>.</w:t>
      </w:r>
    </w:p>
    <w:p>
      <w:pPr>
        <w:jc w:val="both"/>
      </w:pPr>
      <w:r>
        <w:rPr>
          <w:b/>
        </w:rPr>
        <w:t>Sau buổi báo cáo sếp (30/09/2026):</w:t>
      </w:r>
      <w:r>
        <w:t xml:space="preserve"> bên mình </w:t>
      </w:r>
      <w:r>
        <w:rPr>
          <w:b/>
        </w:rPr>
        <w:t>chỉ làm logistics</w:t>
      </w:r>
      <w:r>
        <w:t xml:space="preserve"> — phiếu của trang điều xe là phiếu </w:t>
      </w:r>
      <w:r>
        <w:rPr>
          <w:b/>
        </w:rPr>
        <w:t>đề nghị</w:t>
      </w:r>
      <w:r>
        <w:t>; việc kho thật (xuất, nhập, tồn) do bên kho (</w:t>
      </w:r>
      <w:r>
        <w:rPr>
          <w:b/>
        </w:rPr>
        <w:t>anh Toàn</w:t>
      </w:r>
      <w:r>
        <w:t>), công nợ · thu chi · phiếu thu do bên công nợ (</w:t>
      </w:r>
      <w:r>
        <w:rPr>
          <w:b/>
        </w:rPr>
        <w:t>anh Tune</w:t>
      </w:r>
      <w:r>
        <w:t xml:space="preserve">); hai bên nhả API, bên mình </w:t>
      </w:r>
      <w:r>
        <w:rPr>
          <w:b/>
        </w:rPr>
        <w:t>xem</w:t>
      </w:r>
      <w:r>
        <w:t xml:space="preserve">. Trang kế toán (8030) chạy </w:t>
      </w:r>
      <w:r>
        <w:rPr>
          <w:b/>
        </w:rPr>
        <w:t>tạm</w:t>
      </w:r>
      <w:r>
        <w:t xml:space="preserve"> thay hai hệ đó cho tới khi có API. Trên trang điều xe:</w:t>
      </w:r>
    </w:p>
    <w:p>
      <w:pPr>
        <w:pStyle w:val="ListBullet"/>
      </w:pPr>
      <w:r>
        <w:rPr>
          <w:b/>
        </w:rPr>
        <w:t>Đề nghị chi</w:t>
      </w:r>
      <w:r>
        <w:t xml:space="preserve"> đi theo từng bước của chuyến (tạm ứng, xuất nhiên liệu, chi các mục); </w:t>
      </w:r>
      <w:r>
        <w:rPr>
          <w:b/>
        </w:rPr>
        <w:t>đề nghị thu</w:t>
      </w:r>
      <w:r>
        <w:t xml:space="preserve"> sinh </w:t>
      </w:r>
      <w:r>
        <w:rPr>
          <w:b/>
        </w:rPr>
        <w:t>một lần lúc khoá phiếu</w:t>
      </w:r>
      <w:r>
        <w:t xml:space="preserve"> (DO xong) — tờ mới </w:t>
      </w:r>
      <w:r>
        <w:rPr>
          <w:b/>
        </w:rPr>
        <w:t>PDT · Phiếu đề nghị thu</w:t>
      </w:r>
      <w:r>
        <w:t>, gửi bên công nợ lập SO, hoá đơn, thu tiền (bước 17, 18).</w:t>
      </w:r>
    </w:p>
    <w:p>
      <w:pPr>
        <w:pStyle w:val="ListBullet"/>
      </w:pPr>
      <w:r>
        <w:t xml:space="preserve">Màn </w:t>
      </w:r>
      <w:r>
        <w:rPr>
          <w:i/>
        </w:rPr>
        <w:t>Phiếu chi · Phiếu thu</w:t>
      </w:r>
      <w:r>
        <w:t xml:space="preserve"> tách thành </w:t>
      </w:r>
      <w:r>
        <w:rPr>
          <w:b/>
        </w:rPr>
        <w:t>Phiếu đề nghị chi</w:t>
      </w:r>
      <w:r>
        <w:t xml:space="preserve"> và </w:t>
      </w:r>
      <w:r>
        <w:rPr>
          <w:b/>
        </w:rPr>
        <w:t>Phiếu đề nghị thu</w:t>
      </w:r>
      <w:r>
        <w:t xml:space="preserve">; sổ chứng từ nằm ở màn </w:t>
      </w:r>
      <w:r>
        <w:rPr>
          <w:b/>
        </w:rPr>
        <w:t>Đề nghị theo DO</w:t>
      </w:r>
      <w:r>
        <w:t xml:space="preserve"> → tab </w:t>
      </w:r>
      <w:r>
        <w:rPr>
          <w:b/>
        </w:rPr>
        <w:t>Hồ sơ gửi kế toán</w:t>
      </w:r>
      <w:r>
        <w:t xml:space="preserve"> (mỗi DO một dòng: đề nghị chi gì, đề nghị thu gì, trạng thái).</w:t>
      </w:r>
    </w:p>
    <w:p>
      <w:pPr>
        <w:pStyle w:val="ListBullet"/>
      </w:pPr>
      <w:r>
        <w:t xml:space="preserve">Nhóm </w:t>
      </w:r>
      <w:r>
        <w:rPr>
          <w:b/>
        </w:rPr>
        <w:t>Mô-đun kho</w:t>
      </w:r>
      <w:r>
        <w:t xml:space="preserve"> có màn </w:t>
      </w:r>
      <w:r>
        <w:rPr>
          <w:b/>
        </w:rPr>
        <w:t>Xem kho</w:t>
      </w:r>
      <w:r>
        <w:t xml:space="preserve"> — chỉ xem, theo mặt hàng (6.7).</w:t>
      </w:r>
    </w:p>
    <w:p>
      <w:pPr>
        <w:pStyle w:val="ListBullet"/>
      </w:pPr>
      <w:r>
        <w:t xml:space="preserve">Màn </w:t>
      </w:r>
      <w:r>
        <w:rPr>
          <w:b/>
        </w:rPr>
        <w:t>Phiếu xuất xe</w:t>
      </w:r>
      <w:r>
        <w:t xml:space="preserve"> dàn </w:t>
      </w:r>
      <w:r>
        <w:rPr>
          <w:b/>
        </w:rPr>
        <w:t>hai cột</w:t>
      </w:r>
      <w:r>
        <w:t xml:space="preserve">: tờ phiếu bên trái; </w:t>
      </w:r>
      <w:r>
        <w:rPr>
          <w:b/>
        </w:rPr>
        <w:t>cột bên phải</w:t>
      </w:r>
      <w:r>
        <w:t xml:space="preserve"> giữ nhãn </w:t>
      </w:r>
      <w:r>
        <w:rPr>
          <w:b/>
        </w:rPr>
        <w:t>Gom / Giao</w:t>
      </w:r>
      <w:r>
        <w:t xml:space="preserve">, danh sách mục </w:t>
      </w:r>
      <w:r>
        <w:rPr>
          <w:b/>
        </w:rPr>
        <w:t>I … VI</w:t>
      </w:r>
      <w:r>
        <w:t xml:space="preserve">, tiền tóm tắt, ba nút phiếu đề nghị, việc mức phiếu. Phiếu mới có </w:t>
      </w:r>
      <w:r>
        <w:rPr>
          <w:b/>
        </w:rPr>
        <w:t>hai thẻ lớn</w:t>
      </w:r>
      <w:r>
        <w:t xml:space="preserve"> chọn Gom / Giao. Màn tài xế </w:t>
      </w:r>
      <w:r>
        <w:rPr>
          <w:b/>
        </w:rPr>
        <w:t>Phiếu của tôi</w:t>
      </w:r>
      <w:r>
        <w:t xml:space="preserve"> thành </w:t>
      </w:r>
      <w:r>
        <w:rPr>
          <w:b/>
        </w:rPr>
        <w:t>vé chuyến</w:t>
      </w:r>
      <w:r>
        <w:t xml:space="preserve"> (bước 10).</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69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Ba màn phiếu đề nghị (30/09): </w:t>
            </w:r>
            <w:r>
              <w:rPr>
                <w:b/>
              </w:rPr>
              <w:t>Phiếu đề nghị chi</w:t>
            </w:r>
            <w:r>
              <w:t xml:space="preserve"> (tìm, xem, in tờ đề nghị tạm ứng · đề nghị xuất nhiên liệu), </w:t>
            </w:r>
            <w:r>
              <w:rPr>
                <w:b/>
              </w:rPr>
              <w:t>Phiếu đề nghị thu</w:t>
            </w:r>
            <w:r>
              <w:t xml:space="preserve"> (tờ đề nghị thu của DO đã khoá, trạng thái bên công nợ), </w:t>
            </w:r>
            <w:r>
              <w:rPr>
                <w:b/>
              </w:rPr>
              <w:t>Đề nghị theo DO</w:t>
            </w:r>
            <w:r>
              <w:t xml:space="preserve"> (mỗi DO một dòng; tab </w:t>
            </w:r>
            <w:r>
              <w:rPr>
                <w:b/>
              </w:rPr>
              <w:t>Hồ sơ gửi kế toán</w:t>
            </w:r>
            <w:r>
              <w:t xml:space="preserve"> là sổ chứng từ). Nhóm </w:t>
            </w:r>
            <w:r>
              <w:rPr>
                <w:b/>
              </w:rPr>
              <w:t>Mô-đun kho</w:t>
            </w:r>
            <w:r>
              <w:t xml:space="preserve"> có màn </w:t>
            </w:r>
            <w:r>
              <w:rPr>
                <w:b/>
              </w:rPr>
              <w:t>Xem kho</w:t>
            </w:r>
            <w:r>
              <w:t xml:space="preserve"> (chỉ xem).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Ngày 28/09 anh chốt trang điều xe không xem được kho; </w:t>
      </w:r>
      <w:r>
        <w:rPr>
          <w:b/>
        </w:rPr>
        <w:t>ngày 30/09 sếp đổi lại</w:t>
      </w:r>
      <w:r>
        <w:t xml:space="preserve">: trang logistics có màn </w:t>
      </w:r>
      <w:r>
        <w:rPr>
          <w:b/>
        </w:rPr>
        <w:t>Xem kho</w:t>
      </w:r>
      <w:r>
        <w:t xml:space="preserve"> — chỉ xem, theo mặt hàng; mọi </w:t>
      </w:r>
      <w:r>
        <w:rPr>
          <w:b/>
        </w:rPr>
        <w:t>thao tác</w:t>
      </w:r>
      <w:r>
        <w:t xml:space="preserve"> kho và (từ đợt 7) tiền vẫn ở trang kế toán (tạm thay hệ của anh Toàn, anh Tune).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đề nghị xuất nhiên liệu và phiếu đề nghị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đề nghị xuất nhiên liệu;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t xml:space="preserve">Khoá xong máy lập </w:t>
      </w:r>
      <w:r>
        <w:rPr>
          <w:b/>
        </w:rPr>
        <w:t>phiếu đề nghị thu</w:t>
      </w:r>
      <w:r>
        <w:t xml:space="preserve">; bên công nợ (bây giờ là </w:t>
      </w:r>
      <w:r>
        <w:rPr>
          <w:b/>
        </w:rPr>
        <w:t>KT Doanh thu</w:t>
      </w:r>
      <w:r>
        <w:t xml:space="preserve"> ở </w:t>
      </w:r>
      <w:r>
        <w:rPr>
          <w:b/>
        </w:rPr>
        <w:t>trang kế toán</w:t>
      </w:r>
      <w:r>
        <w:t xml:space="preserve"> tạm) lập hoá đơn, ghi thu tiền khách.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đề nghị xuất nhiên liệu, phiếu đề nghị tạm ứng, </w:t>
      </w:r>
      <w:r>
        <w:rPr>
          <w:b/>
        </w:rPr>
        <w:t>phiếu đề nghị thu</w:t>
      </w:r>
      <w:r>
        <w:t xml:space="preserve">, phiếu chi mục IV–VI): nằm ở màn </w:t>
      </w:r>
      <w:r>
        <w:rPr>
          <w:b/>
        </w:rPr>
        <w:t>Đề nghị theo DO</w:t>
      </w:r>
      <w:r>
        <w:t xml:space="preserve"> → tab </w:t>
      </w:r>
      <w:r>
        <w:rPr>
          <w:b/>
        </w:rPr>
        <w:t>Hồ sơ gửi kế toán</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 duyệt báo chậm, bị giữ xe, việc khác của tài xế (mục VI, từ 01/10)</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Màn </w:t>
            </w:r>
            <w:r>
              <w:rPr>
                <w:b/>
              </w:rPr>
              <w:t>Xem kho</w:t>
            </w:r>
            <w:r>
              <w:t xml:space="preserve"> (chỉ xem: tồn từng kho, đề nghị chờ cấp) — cấp dầu ở trang kế toán</w:t>
            </w:r>
          </w:p>
        </w:tc>
        <w:tc>
          <w:tcPr>
            <w:tcW w:type="dxa" w:w="2160"/>
          </w:tcPr>
          <w:p>
            <w:r/>
            <w:r>
              <w:t>Cấp phát (chỉ phiếu đề nghị xuất nhiên liệu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xe, lốp, tai nạn → mục V),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đề nghị xuất nhiên liệu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dầu theo phiếu đề nghị</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đề nghị xuất nhiên liệu</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cột bên phải, khối </w:t>
            </w:r>
            <w:r>
              <w:rPr>
                <w:b/>
              </w:rPr>
              <w:t>Phiếu đề nghị</w:t>
            </w:r>
          </w:p>
        </w:tc>
        <w:tc>
          <w:tcPr>
            <w:tcW w:type="dxa" w:w="2880"/>
          </w:tcPr>
          <w:p>
            <w:r/>
            <w:r>
              <w:rPr>
                <w:b/>
              </w:rPr>
              <w:t>Phiếu đề nghị thu</w:t>
            </w:r>
          </w:p>
        </w:tc>
        <w:tc>
          <w:tcPr>
            <w:tcW w:type="dxa" w:w="2880"/>
          </w:tcPr>
          <w:p>
            <w:r/>
            <w:r>
              <w:t xml:space="preserve">Màn </w:t>
            </w:r>
            <w:r>
              <w:rPr>
                <w:b/>
              </w:rPr>
              <w:t>Phiếu đề nghị thu</w:t>
            </w:r>
            <w:r>
              <w:t xml:space="preserve"> (trang điều xe) ở đúng DO: tờ đề nghị thu, trạng thái hoá đơn · thu bên công nợ</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w:t>
            </w:r>
          </w:p>
        </w:tc>
        <w:tc>
          <w:tcPr>
            <w:tcW w:type="dxa" w:w="2160"/>
          </w:tcPr>
          <w:p>
            <w:r/>
            <w:r>
              <w:t>Điều xe</w:t>
            </w:r>
          </w:p>
        </w:tc>
        <w:tc>
          <w:tcPr>
            <w:tcW w:type="dxa" w:w="2160"/>
          </w:tcPr>
          <w:p>
            <w:r/>
            <w:r>
              <w:t>Không gọi sang nữa (từ 30/09): dầu kho chỉ rời kho lúc thủ kho cấp theo phiếu đề nghị; còn dòng dầu kho chưa cấp thì chặn ghi sổ</w:t>
            </w:r>
          </w:p>
        </w:tc>
        <w:tc>
          <w:tcPr>
            <w:tcW w:type="dxa" w:w="2160"/>
          </w:tcPr>
          <w:p>
            <w:r/>
            <w:r>
              <w:t>—</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đề nghị xuất nhiên liệu,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đề nghị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đề nghị xuất nhiên liệu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jc w:val="both"/>
      </w:pPr>
      <w:r>
        <w:rPr>
          <w:b/>
        </w:rPr>
        <w:t>Tạm ứng và xuất dầu đi theo LOẠI XE của phiếu</w:t>
      </w:r>
      <w:r>
        <w:t xml:space="preserve"> (chủ dự án chốt 29/09). Cùng một phiếu đề nghị, bản chất khác nhau tuỳ xe của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Phiếu chạy bằng</w:t>
            </w:r>
          </w:p>
        </w:tc>
        <w:tc>
          <w:tcPr>
            <w:tcW w:type="dxa" w:w="2880"/>
          </w:tcPr>
          <w:p>
            <w:r>
              <w:rPr>
                <w:b/>
              </w:rPr>
            </w:r>
            <w:r>
              <w:rPr>
                <w:b/>
              </w:rPr>
              <w:t>Tạm ứng (mục IV, VI)</w:t>
            </w:r>
          </w:p>
        </w:tc>
        <w:tc>
          <w:tcPr>
            <w:tcW w:type="dxa" w:w="2880"/>
          </w:tcPr>
          <w:p>
            <w:r>
              <w:rPr>
                <w:b/>
              </w:rPr>
            </w:r>
            <w:r>
              <w:rPr>
                <w:b/>
              </w:rPr>
              <w:t>Dầu lấy từ kho (mục III)</w:t>
            </w:r>
          </w:p>
        </w:tc>
      </w:tr>
      <w:tr>
        <w:tc>
          <w:tcPr>
            <w:tcW w:type="dxa" w:w="2880"/>
          </w:tcPr>
          <w:p>
            <w:r/>
            <w:r>
              <w:rPr>
                <w:b/>
              </w:rPr>
              <w:t>Xe nhà</w:t>
            </w:r>
            <w:r>
              <w:t xml:space="preserve"> (EPL)</w:t>
            </w:r>
          </w:p>
        </w:tc>
        <w:tc>
          <w:tcPr>
            <w:tcW w:type="dxa" w:w="2880"/>
          </w:tcPr>
          <w:p>
            <w:r/>
            <w:r>
              <w:rPr>
                <w:b/>
              </w:rPr>
              <w:t>Tạm ứng nội bộ</w:t>
            </w:r>
            <w:r>
              <w:t xml:space="preserve"> — Nợ 625 / Có 1011; cuối tháng tất toán với tài xế (bước 20)</w:t>
            </w:r>
          </w:p>
        </w:tc>
        <w:tc>
          <w:tcPr>
            <w:tcW w:type="dxa" w:w="2880"/>
          </w:tcPr>
          <w:p>
            <w:r/>
            <w:r>
              <w:rPr>
                <w:b/>
              </w:rPr>
              <w:t>Xuất nội bộ</w:t>
            </w:r>
            <w:r>
              <w:t xml:space="preserve"> — Nợ 625 / Có 1371 theo giá vốn bình quân kho</w:t>
            </w:r>
          </w:p>
        </w:tc>
      </w:tr>
      <w:tr>
        <w:tc>
          <w:tcPr>
            <w:tcW w:type="dxa" w:w="2880"/>
          </w:tcPr>
          <w:p>
            <w:r/>
            <w:r>
              <w:rPr>
                <w:b/>
              </w:rPr>
              <w:t>Xe thuê</w:t>
            </w:r>
            <w:r>
              <w:t xml:space="preserve">, dòng </w:t>
            </w:r>
            <w:r>
              <w:rPr>
                <w:i/>
              </w:rPr>
              <w:t>EPL ứng</w:t>
            </w:r>
          </w:p>
        </w:tc>
        <w:tc>
          <w:tcPr>
            <w:tcW w:type="dxa" w:w="2880"/>
          </w:tcPr>
          <w:p>
            <w:r/>
            <w:r>
              <w:rPr>
                <w:b/>
              </w:rPr>
              <w:t>Tạm ứng ghi công nợ chủ xe</w:t>
            </w:r>
            <w:r>
              <w:t xml:space="preserve"> — Nợ 4022 / Có 1011; </w:t>
            </w:r>
            <w:r>
              <w:rPr>
                <w:b/>
              </w:rPr>
              <w:t>trừ vào tiền trả chủ xe</w:t>
            </w:r>
            <w:r>
              <w:t xml:space="preserve"> (bước 19), </w:t>
            </w:r>
            <w:r>
              <w:rPr>
                <w:b/>
              </w:rPr>
              <w:t>không</w:t>
            </w:r>
            <w:r>
              <w:t xml:space="preserve"> tất toán với tài xế</w:t>
            </w:r>
          </w:p>
        </w:tc>
        <w:tc>
          <w:tcPr>
            <w:tcW w:type="dxa" w:w="2880"/>
          </w:tcPr>
          <w:p>
            <w:r/>
            <w:r>
              <w:rPr>
                <w:b/>
              </w:rPr>
              <w:t>Xuất bán cho chủ xe</w:t>
            </w:r>
            <w:r>
              <w:t xml:space="preserve"> theo </w:t>
            </w:r>
            <w:r>
              <w:rPr>
                <w:b/>
              </w:rPr>
              <w:t>giá bán riêng</w:t>
            </w:r>
            <w:r>
              <w:t xml:space="preserve"> — KT kho xăng dầu gõ ở ô </w:t>
            </w:r>
            <w:r>
              <w:rPr>
                <w:b/>
              </w:rPr>
              <w:t>Giá bán cho chủ xe</w:t>
            </w:r>
            <w:r>
              <w:t xml:space="preserve"> khi kiểm mục III (bước 6); tiền trừ chủ xe tính theo giá bán</w:t>
            </w:r>
          </w:p>
        </w:tc>
      </w:tr>
      <w:tr>
        <w:tc>
          <w:tcPr>
            <w:tcW w:type="dxa" w:w="2880"/>
          </w:tcPr>
          <w:p>
            <w:r/>
            <w:r>
              <w:rPr>
                <w:b/>
              </w:rPr>
              <w:t>Xe thuê</w:t>
            </w:r>
            <w:r>
              <w:t xml:space="preserve">, dòng </w:t>
            </w:r>
            <w:r>
              <w:rPr>
                <w:i/>
              </w:rPr>
              <w:t>Chủ xe tự trả</w:t>
            </w:r>
          </w:p>
        </w:tc>
        <w:tc>
          <w:tcPr>
            <w:tcW w:type="dxa" w:w="2880"/>
          </w:tcPr>
          <w:p>
            <w:r/>
            <w:r>
              <w:t>không có đề nghị</w:t>
            </w:r>
          </w:p>
        </w:tc>
        <w:tc>
          <w:tcPr>
            <w:tcW w:type="dxa" w:w="2880"/>
          </w:tcPr>
          <w:p>
            <w:r/>
            <w:r>
              <w:t>không có đề nghị</w:t>
            </w:r>
          </w:p>
        </w:tc>
      </w:tr>
    </w:tbl>
    <w:p/>
    <w:p>
      <w:pPr>
        <w:jc w:val="both"/>
      </w:pPr>
      <w:r>
        <w:t xml:space="preserve">Anh nói rõ thêm ngày 30/09: xe thuê </w:t>
      </w:r>
      <w:r>
        <w:rPr>
          <w:b/>
        </w:rPr>
        <w:t>không có "trả cùng lương"</w:t>
      </w:r>
      <w:r>
        <w:t xml:space="preserve"> — EPL không trả lương cho tài xế của chủ xe. Mỗi dòng của xe thuê hoặc là </w:t>
      </w:r>
      <w:r>
        <w:rPr>
          <w:i/>
        </w:rPr>
        <w:t>EPL ứng</w:t>
      </w:r>
      <w:r>
        <w:t xml:space="preserve"> (tiền mặt khi xe đi — kể cả tiền chuyến, tiền nước — hoặc nợ nhà cung cấp thay chủ xe; đều ghi công nợ chủ xe), hoặc là </w:t>
      </w:r>
      <w:r>
        <w:rPr>
          <w:i/>
        </w:rPr>
        <w:t>Chủ xe tự trả</w:t>
      </w:r>
      <w:r>
        <w:t xml:space="preserve"> (không ghi gì). Ví dụ: thuê xe </w:t>
      </w:r>
      <w:r>
        <w:rPr>
          <w:b/>
        </w:rPr>
        <w:t>200</w:t>
      </w:r>
      <w:r>
        <w:t xml:space="preserve">, chủ xe lấy dầu của EPL </w:t>
      </w:r>
      <w:r>
        <w:rPr>
          <w:b/>
        </w:rPr>
        <w:t>50</w:t>
      </w:r>
      <w:r>
        <w:t xml:space="preserve"> (xuất bán), EPL ứng tiền </w:t>
      </w:r>
      <w:r>
        <w:rPr>
          <w:b/>
        </w:rPr>
        <w:t>100</w:t>
      </w:r>
      <w:r>
        <w:t xml:space="preserve"> → chủ xe nợ EPL </w:t>
      </w:r>
      <w:r>
        <w:rPr>
          <w:b/>
        </w:rPr>
        <w:t>150</w:t>
      </w:r>
      <w:r>
        <w:t xml:space="preserve">, EPL còn trả chủ xe </w:t>
      </w:r>
      <w:r>
        <w:rPr>
          <w:b/>
        </w:rPr>
        <w:t>50</w:t>
      </w:r>
      <w:r>
        <w:t xml:space="preserve"> (trước khi trừ phí quản lý và quá tải, bước 19). Màn </w:t>
      </w:r>
      <w:r>
        <w:rPr>
          <w:b/>
        </w:rPr>
        <w:t>Tiền chuyến &amp; tiền nước tài xế</w:t>
      </w:r>
      <w:r>
        <w:t xml:space="preserve"> và màn </w:t>
      </w:r>
      <w:r>
        <w:rPr>
          <w:b/>
        </w:rPr>
        <w:t>Tất toán tài xế</w:t>
      </w:r>
      <w:r>
        <w:t xml:space="preserve"> chỉ có xe nhà.</w:t>
      </w:r>
    </w:p>
    <w:p>
      <w:pPr>
        <w:jc w:val="both"/>
      </w:pPr>
      <w:r>
        <w:rPr>
          <w:b/>
        </w:rPr>
        <w:t>Mọi lần xuất dầu kho phải có phiếu đề nghị đã cấp</w:t>
      </w:r>
      <w:r>
        <w:t xml:space="preserve"> (chủ dự án chốt 30/09): dầu kho chỉ rời kho khi thủ kho cấp theo phiếu đề nghị xuất nhiên liệu (bước 8). Ghi sổ mục III không tự xuất kho nữa — còn dòng dầu kho chưa cấp thì máy chặn ghi sổ.</w:t>
      </w:r>
    </w:p>
    <w:p>
      <w:pPr>
        <w:jc w:val="both"/>
      </w:pPr>
      <w:r>
        <w:t>Trên phiếu, đầu mục III và mục IV có một dòng chữ đậm nói bản chất (</w:t>
      </w:r>
      <w:r>
        <w:rPr>
          <w:i/>
        </w:rPr>
        <w:t>Xuất nội bộ — xe công ty (EPL)</w:t>
      </w:r>
      <w:r>
        <w:t xml:space="preserve">, </w:t>
      </w:r>
      <w:r>
        <w:rPr>
          <w:i/>
        </w:rPr>
        <w:t>Xuất bán cho chủ xe · &lt;tên chủ xe&gt;</w:t>
      </w:r>
      <w:r>
        <w:t xml:space="preserve">, </w:t>
      </w:r>
      <w:r>
        <w:rPr>
          <w:i/>
        </w:rPr>
        <w:t>Tạm ứng nội bộ — xe công ty (EPL)</w:t>
      </w:r>
      <w:r>
        <w:t xml:space="preserve">, </w:t>
      </w:r>
      <w:r>
        <w:rPr>
          <w:i/>
        </w:rPr>
        <w:t>Tạm ứng ghi công nợ chủ xe · &lt;tên chủ xe&gt;</w:t>
      </w:r>
      <w:r>
        <w:t xml:space="preserve">); hai tờ đề nghị in ra có đúng dòng đó dưới tiêu đề, và dữ liệu gửi sang hệ kho / tiền mang theo bản chất và chủ xe. Hạch toán </w:t>
      </w:r>
      <w:r>
        <w:rPr>
          <w:b/>
        </w:rPr>
        <w:t>xuất bán</w:t>
      </w:r>
      <w:r>
        <w:t xml:space="preserve"> (Nợ 4022 / Có 70 theo giá bán, Nợ 607 / Có 1371 theo giá vốn) là việc bên kho / tiền của anh Toàn, anh Tune; trang kế toán mẫu hiện vẫn ghi PXK_NL xe thuê là Nợ 4022 / Có 1371 theo giá vốn.</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xml:space="preserve">. Màn chia </w:t>
      </w:r>
      <w:r>
        <w:rPr>
          <w:b/>
        </w:rPr>
        <w:t>hai cột</w:t>
      </w:r>
      <w:r>
        <w:t xml:space="preserve">: tờ phiếu bên trái; </w:t>
      </w:r>
      <w:r>
        <w:rPr>
          <w:b/>
        </w:rPr>
        <w:t>cột bên phải</w:t>
      </w:r>
      <w:r>
        <w:t xml:space="preserve"> có nhãn loại to (</w:t>
      </w:r>
      <w:r>
        <w:rPr>
          <w:b/>
        </w:rPr>
        <w:t>Gom</w:t>
      </w:r>
      <w:r>
        <w:t xml:space="preserve"> / </w:t>
      </w:r>
      <w:r>
        <w:rPr>
          <w:b/>
        </w:rPr>
        <w:t>Giao</w:t>
      </w:r>
      <w:r>
        <w:t xml:space="preserve">), số phiếu, danh sách sáu mục </w:t>
      </w:r>
      <w:r>
        <w:rPr>
          <w:b/>
        </w:rPr>
        <w:t>I … VI</w:t>
      </w:r>
      <w:r>
        <w:t xml:space="preserve"> kèm chữ trạng thái (bấm mục nào tờ phiếu hiện mục đó; </w:t>
      </w:r>
      <w:r>
        <w:rPr>
          <w:b/>
        </w:rPr>
        <w:t>Toàn phiếu</w:t>
      </w:r>
      <w:r>
        <w:t xml:space="preserve"> ở cuối danh sách hiện cả 6 mục một trang, để in), khối </w:t>
      </w:r>
      <w:r>
        <w:rPr>
          <w:b/>
        </w:rPr>
        <w:t>Phiếu đề nghị</w:t>
      </w:r>
      <w:r>
        <w:t xml:space="preserve">, việc mức phiếu. Ngay dưới đầu tờ phiếu có </w:t>
      </w:r>
      <w:r>
        <w:rPr>
          <w:b/>
        </w:rPr>
        <w:t>hai thẻ lớn</w:t>
      </w:r>
      <w:r>
        <w:t xml:space="preserve">: </w:t>
      </w:r>
      <w:r>
        <w:rPr>
          <w:b/>
        </w:rPr>
        <w:t>Gom · Gom (mỏ → bãi)</w:t>
      </w:r>
      <w:r>
        <w:t xml:space="preserve"> — </w:t>
      </w:r>
      <w:r>
        <w:rPr>
          <w:i/>
        </w:rPr>
        <w:t>Đi lấy quặng ở mỏ về bãi Thà Bốc — hàng vào kho bãi…</w:t>
      </w:r>
      <w:r>
        <w:t xml:space="preserve"> và </w:t>
      </w:r>
      <w:r>
        <w:rPr>
          <w:b/>
        </w:rPr>
        <w:t>Giao · Giao (bãi → khách)</w:t>
      </w:r>
      <w:r>
        <w:t xml:space="preserve"> — </w:t>
      </w:r>
      <w:r>
        <w:rPr>
          <w:i/>
        </w:rPr>
        <w:t>Lấy hàng từ kho bãi (hoặc chở thẳng) đi giao cho khách — xong có biên bản giao nhận (POD)</w:t>
      </w:r>
      <w:r>
        <w:t xml:space="preserve">. Bấm thẻ </w:t>
      </w:r>
      <w:r>
        <w:rPr>
          <w:b/>
        </w:rPr>
        <w:t>Gom</w:t>
      </w:r>
      <w:r>
        <w:t xml:space="preserve">: thẻ tô xanh, ô </w:t>
      </w:r>
      <w:r>
        <w:rPr>
          <w:b/>
        </w:rPr>
        <w:t>Loại phiếu</w:t>
      </w:r>
      <w:r>
        <w:t xml:space="preserve"> ở mục I đổi theo, số phiếu gợi ý đổi thành </w:t>
      </w:r>
      <w:r>
        <w:rPr>
          <w:rFonts w:ascii="Consolas" w:hAnsi="Consolas"/>
          <w:sz w:val="19"/>
        </w:rPr>
        <w:t>G4-…</w:t>
      </w:r>
      <w:r>
        <w:t>.</w:t>
      </w:r>
    </w:p>
    <w:p>
      <w:pPr>
        <w:pStyle w:val="ListNumber"/>
      </w:pPr>
      <w:r>
        <w:t xml:space="preserve">Mục I — </w:t>
      </w:r>
      <w:r>
        <w:rPr>
          <w:b/>
        </w:rPr>
        <w:t>Thông tin xe vận chuyển</w:t>
      </w:r>
      <w:r>
        <w:t xml:space="preserve">: ô </w:t>
      </w:r>
      <w:r>
        <w:rPr>
          <w:b/>
        </w:rPr>
        <w:t>Loại phiếu</w:t>
      </w:r>
      <w:r>
        <w:t xml:space="preserve"> đã là </w:t>
      </w:r>
      <w:r>
        <w:rPr>
          <w:b/>
        </w:rPr>
        <w:t>Gom (mỏ → bãi)</w:t>
      </w:r>
      <w:r>
        <w:t xml:space="preserve"> (bấm thẻ ở bước 1, hoặc chọn thẳng ở ô này).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mục </w:t>
      </w:r>
      <w:r>
        <w:rPr>
          <w:b/>
        </w:rPr>
        <w:t>II · Thông tin vận chuyển &amp; doanh thu</w:t>
      </w:r>
      <w:r>
        <w:t xml:space="preserve"> ở danh sách mục (cột bên phải):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khối </w:t>
      </w:r>
      <w:r>
        <w:rPr>
          <w:i/>
        </w:rPr>
        <w:t>Trạng thái phiếu</w:t>
      </w:r>
      <w:r>
        <w:t xml:space="preserve"> ở cột bên phải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đề nghị xuất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đề nghị xuất nhiên liệu</w:t>
      </w:r>
      <w:r>
        <w:t xml:space="preserve"> (cột bên phải, khối </w:t>
      </w:r>
      <w:r>
        <w:rPr>
          <w:b/>
        </w:rPr>
        <w:t>Phiếu đề nghị</w:t>
      </w:r>
      <w:r>
        <w:t xml:space="preserve">). Máy lập mỗi kho một tờ phiếu đề nghị xuất nhiên liệu có </w:t>
      </w:r>
      <w:r>
        <w:rPr>
          <w:b/>
        </w:rPr>
        <w:t>mã QR</w:t>
      </w:r>
      <w:r>
        <w:t xml:space="preserve">, rồi mở màn </w:t>
      </w:r>
      <w:r>
        <w:rPr>
          <w:b/>
        </w:rPr>
        <w:t>Phiếu đề nghị chi</w:t>
      </w:r>
      <w:r>
        <w:t xml:space="preserve"> ở tờ đó: danh sách tờ bên trái (tờ đang chọn tô xanh, lọc </w:t>
      </w:r>
      <w:r>
        <w:rPr>
          <w:b/>
        </w:rPr>
        <w:t>Tất cả · Tạm ứng · Nhiên liệu</w:t>
      </w:r>
      <w:r>
        <w:t xml:space="preserve"> và </w:t>
      </w:r>
      <w:r>
        <w:rPr>
          <w:b/>
        </w:rPr>
        <w:t>Chờ cấp · Đã cấp · Đã huỷ · Tất cả</w:t>
      </w:r>
      <w:r>
        <w:t xml:space="preserve">, ô tìm số đề nghị / DO / xe / tài xế), tờ in đúng khổ bên phải. Bấm </w:t>
      </w:r>
      <w:r>
        <w:rPr>
          <w:b/>
        </w:rPr>
        <w:t>In</w:t>
      </w:r>
      <w:r>
        <w:t xml:space="preserve">, đưa tài xế cầm tới kho — hoặc tài xế mở mã QR ngay trên </w:t>
      </w:r>
      <w:r>
        <w:rPr>
          <w:b/>
        </w:rPr>
        <w:t>Phiếu của tôi</w:t>
      </w:r>
      <w:r>
        <w:t xml:space="preserve"> (bước 10).</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đề nghị xuất nhiên liệu. Phiếu </w:t>
      </w:r>
      <w:r>
        <w:rPr>
          <w:b/>
        </w:rPr>
        <w:t>xe thuê</w:t>
      </w:r>
      <w:r>
        <w:t xml:space="preserve">: dầu kho EPL ứng là </w:t>
      </w:r>
      <w:r>
        <w:rPr>
          <w:b/>
        </w:rPr>
        <w:t>xuất bán cho chủ xe</w:t>
      </w:r>
      <w:r>
        <w:t xml:space="preserve"> — đầu mục III ghi rõ, giá bán do KT kho xăng dầu gõ ở bước 6 (bảng </w:t>
      </w:r>
      <w:r>
        <w:rPr>
          <w:i/>
        </w:rPr>
        <w:t>Tạm ứng và xuất dầu theo loại xe</w:t>
      </w:r>
      <w:r>
        <w:t xml:space="preserve"> ở 4.0).</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đề nghị xuất nhiên liệu tới kho → </w:t>
      </w:r>
      <w:r>
        <w:rPr>
          <w:b/>
        </w:rPr>
        <w:t>thủ kho</w:t>
      </w:r>
      <w:r>
        <w:t xml:space="preserve"> cấp dầu (bước 8).</w:t>
      </w:r>
    </w:p>
    <w:p>
      <w:pPr>
        <w:pStyle w:val="Heading2"/>
      </w:pPr>
      <w:r>
        <w:t>Bước 3. Mục IV đi đường, mục VI chi khác, và in phiếu đề nghị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đề nghị tạm ứng</w:t>
      </w:r>
      <w:r>
        <w:t xml:space="preserve"> (cột bên phải, khối </w:t>
      </w:r>
      <w:r>
        <w:rPr>
          <w:b/>
        </w:rPr>
        <w:t>Phiếu đề nghị</w:t>
      </w:r>
      <w:r>
        <w:t xml:space="preserve">): máy </w:t>
      </w:r>
      <w:r>
        <w:rPr>
          <w:b/>
        </w:rPr>
        <w:t>lập tờ đề nghị tạm ứng có mã QR</w:t>
      </w:r>
      <w:r>
        <w:t xml:space="preserve"> (</w:t>
      </w:r>
      <w:r>
        <w:rPr>
          <w:rFonts w:ascii="Consolas" w:hAnsi="Consolas"/>
          <w:sz w:val="19"/>
        </w:rPr>
        <w:t>PTU-&lt;số phiếu&gt;</w:t>
      </w:r>
      <w:r>
        <w:t xml:space="preserve">, đã có thì cập nhật) rồi mở màn </w:t>
      </w:r>
      <w:r>
        <w:rPr>
          <w:b/>
        </w:rPr>
        <w:t>Phiếu đề nghị chi</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đề nghị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 xml:space="preserve">tiền nước, tiền chuyến — </w:t>
            </w:r>
            <w:r>
              <w:rPr>
                <w:b/>
              </w:rPr>
              <w:t>chỉ xe nhà</w:t>
            </w:r>
          </w:p>
        </w:tc>
        <w:tc>
          <w:tcPr>
            <w:tcW w:type="dxa" w:w="2160"/>
          </w:tcPr>
          <w:p>
            <w:r/>
            <w:r>
              <w:rPr>
                <w:b/>
              </w:rPr>
              <w:t>Không</w:t>
            </w:r>
            <w:r>
              <w:t xml:space="preserve"> vào tạm ứng; cộng lên màn </w:t>
            </w:r>
            <w:r>
              <w:rPr>
                <w:b/>
              </w:rPr>
              <w:t>Tiền chuyến &amp; tiền nước tài xế</w:t>
            </w:r>
            <w:r>
              <w:t xml:space="preserve"> để trả cùng lương (bước 20). Phiếu </w:t>
            </w:r>
            <w:r>
              <w:rPr>
                <w:b/>
              </w:rPr>
              <w:t>xe thuê</w:t>
            </w:r>
            <w:r>
              <w:t xml:space="preserve"> không có lựa chọn này: tiền nước, tiền chuyến EPL ứng tự thành </w:t>
            </w:r>
            <w:r>
              <w:rPr>
                <w:i/>
              </w:rPr>
              <w:t>Chi ngay khi xe đi</w:t>
            </w:r>
            <w:r>
              <w:t xml:space="preserve"> (tạm ứng ghi công nợ chủ xe)</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đề nghị xuất nhiên liệu,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đề nghị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jc w:val="both"/>
      </w:pPr>
      <w:r>
        <w:t xml:space="preserve">Phiếu </w:t>
      </w:r>
      <w:r>
        <w:rPr>
          <w:b/>
        </w:rPr>
        <w:t>xe thuê</w:t>
      </w:r>
      <w:r>
        <w:t xml:space="preserve">, dòng dầu kho </w:t>
      </w:r>
      <w:r>
        <w:rPr>
          <w:i/>
        </w:rPr>
        <w:t>EPL ứng</w:t>
      </w:r>
      <w:r>
        <w:t xml:space="preserve">: dưới ô đơn giá (giá vốn bình quân, xám) có ô </w:t>
      </w:r>
      <w:r>
        <w:rPr>
          <w:b/>
        </w:rPr>
        <w:t>Giá bán cho chủ xe</w:t>
      </w:r>
      <w:r>
        <w:t xml:space="preserve"> — gõ giá bán một lít (LAK). Cột </w:t>
      </w:r>
      <w:r>
        <w:rPr>
          <w:b/>
        </w:rPr>
        <w:t>Thành tiền (LAK)</w:t>
      </w:r>
      <w:r>
        <w:t xml:space="preserve"> và tiền trừ chủ xe tính theo giá bán; giá vốn vẫn là bình quân kho. Đầu mục III ghi </w:t>
      </w:r>
      <w:r>
        <w:rPr>
          <w:i/>
        </w:rPr>
        <w:t>Xuất bán cho chủ xe · &lt;tên chủ xe&gt;</w:t>
      </w:r>
      <w:r>
        <w:t>.</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 — </w:t>
      </w:r>
      <w:r>
        <w:rPr>
          <w:b/>
        </w:rPr>
        <w:t>sau khi thủ kho đã cấp dầu</w:t>
      </w:r>
      <w:r>
        <w:t xml:space="preserve"> theo phiếu đề nghị (bước 8). Kiểm thì làm trước được; ghi sổ thì phải chờ cấp.</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Ghi sổ mục III không xuất kho</w:t>
      </w:r>
      <w:r>
        <w:t xml:space="preserve"> (từ 30/09): dầu kho chỉ rời kho </w:t>
      </w:r>
      <w:r>
        <w:rPr>
          <w:b/>
        </w:rPr>
        <w:t>một lần</w:t>
      </w:r>
      <w:r>
        <w:t xml:space="preserve">, lúc thủ kho cấp theo phiếu đề nghị (bước 8) — lúc đó mới trừ tồn, mang giá bình quân lúc cấp, sinh tờ </w:t>
      </w:r>
      <w:r>
        <w:rPr>
          <w:b/>
        </w:rPr>
        <w:t>PXK_NL</w:t>
      </w:r>
      <w:r>
        <w:t>. Trước đây ghi sổ tự xuất dòng chưa cấp, nên có dầu rời kho mà không có tờ đề nghị nào; nay bỏ.</w:t>
      </w:r>
    </w:p>
    <w:p>
      <w:pPr>
        <w:jc w:val="both"/>
      </w:pPr>
      <w:r>
        <w:rPr>
          <w:b/>
        </w:rPr>
        <w:t>Máy chặn:</w:t>
      </w:r>
      <w:r>
        <w:t xml:space="preserve"> dòng EPL trả mà đơn giá 0 thì không kiểm được; phiếu xe thuê có dòng dầu kho EPL ứng mà chưa có </w:t>
      </w:r>
      <w:r>
        <w:rPr>
          <w:b/>
        </w:rPr>
        <w:t>giá bán</w:t>
      </w:r>
      <w:r>
        <w:t xml:space="preserve"> thì không kiểm được (</w:t>
      </w:r>
      <w:r>
        <w:rPr>
          <w:i/>
        </w:rPr>
        <w:t>Xe thuê: dầu lấy từ kho là xuất bán cho chủ xe … chưa có giá bán</w:t>
      </w:r>
      <w:r>
        <w:t xml:space="preserve">); còn dòng dầu kho EPL ứng </w:t>
      </w:r>
      <w:r>
        <w:rPr>
          <w:b/>
        </w:rPr>
        <w:t>chưa được cấp theo phiếu đề nghị</w:t>
      </w:r>
      <w:r>
        <w:t xml:space="preserve"> thì không ghi sổ được (</w:t>
      </w:r>
      <w:r>
        <w:rPr>
          <w:i/>
        </w:rPr>
        <w:t>Mục III: dòng 1 (200 lít) lấy từ kho chưa được cấp theo phiếu đề nghị xuất nhiên liệu. Bãi in phiếu đề nghị, thủ kho cấp dầu ở Cấp phát, rồi mới ghi sổ mục III.</w:t>
      </w:r>
      <w:r>
        <w:t>); kế toán chỉ nhập giá, không thêm / xoá dòng. Bãi, tài xế, thủ kho không thấy giá bán.</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đề nghị xuất nhiên liệu — trang kế toán</w:t>
      </w:r>
    </w:p>
    <w:p>
      <w:pPr>
        <w:jc w:val="both"/>
      </w:pPr>
      <w:r>
        <w:rPr>
          <w:b/>
        </w:rPr>
        <w:t>Ai:</w:t>
      </w:r>
      <w:r>
        <w:t xml:space="preserve"> thủ kho của đúng kho ghi trên phiếu đề nghị xuất nhiên liệu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đề nghị xuất nhiên liệu của kho mình.</w:t>
      </w:r>
    </w:p>
    <w:p>
      <w:pPr>
        <w:pStyle w:val="ListNumber"/>
      </w:pPr>
      <w:r>
        <w:t xml:space="preserve">Tài xế đưa tờ phiếu đề nghị xuất nhiên liệu: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đề nghị xuất nhiên liệu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đề nghị tạm ứng</w:t>
      </w:r>
      <w:r>
        <w:t xml:space="preserve"> → quét QR phiếu đề nghị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đề nghị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theo đề nghị tạm ứng, ở trang điều xe, chờ đẩy sổ) — chỉ gồm dòng cách trả </w:t>
      </w:r>
      <w:r>
        <w:rPr>
          <w:b/>
        </w:rPr>
        <w:t>Chi ngay khi xe đi</w:t>
      </w:r>
      <w:r>
        <w:t>, đúng số trên phiếu đề nghị tạm ứng; khoản cùng lương, nợ nhà cung cấp, trừ thẻ không qua tay quỹ lúc này. Tài xế ký nhận tiền trên tờ phiếu đề nghị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chuyến đang chạy là một </w:t>
      </w:r>
      <w:r>
        <w:rPr>
          <w:b/>
        </w:rPr>
        <w:t>vé</w:t>
      </w:r>
      <w:r>
        <w:t xml:space="preserve"> lớn — số DO, nhãn </w:t>
      </w:r>
      <w:r>
        <w:rPr>
          <w:b/>
        </w:rPr>
        <w:t>Giao / Gom</w:t>
      </w:r>
      <w:r>
        <w:t xml:space="preserve">, </w:t>
      </w:r>
      <w:r>
        <w:rPr>
          <w:b/>
        </w:rPr>
        <w:t>Điểm đi → Điểm đến</w:t>
      </w:r>
      <w:r>
        <w:t xml:space="preserve"> chữ to, thanh các bước </w:t>
      </w:r>
      <w:r>
        <w:rPr>
          <w:b/>
        </w:rPr>
        <w:t>Nhận tạm ứng · Xuất phát · Báo cân</w:t>
      </w:r>
      <w:r>
        <w:t xml:space="preserve"> (gom) / </w:t>
      </w:r>
      <w:r>
        <w:rPr>
          <w:b/>
        </w:rPr>
        <w:t>Giao · ký nhận</w:t>
      </w:r>
      <w:r>
        <w:t xml:space="preserve"> (giao) </w:t>
      </w:r>
      <w:r>
        <w:rPr>
          <w:b/>
        </w:rPr>
        <w:t>· Về tới</w:t>
      </w:r>
      <w:r>
        <w:t xml:space="preserve">, khung </w:t>
      </w:r>
      <w:r>
        <w:rPr>
          <w:b/>
        </w:rPr>
        <w:t>Phiếu đề nghị tạm ứng</w:t>
      </w:r>
      <w:r>
        <w:t xml:space="preserve"> (số tiền; </w:t>
      </w:r>
      <w:r>
        <w:rPr>
          <w:i/>
        </w:rPr>
        <w:t>Đã nhận tiền</w:t>
      </w:r>
      <w:r>
        <w:t xml:space="preserve"> hay </w:t>
      </w:r>
      <w:r>
        <w:rPr>
          <w:i/>
        </w:rPr>
        <w:t>Chưa nhận tiền — chờ duyệt / chi</w:t>
      </w:r>
      <w:r>
        <w:t xml:space="preserve"> kèm nút </w:t>
      </w:r>
      <w:r>
        <w:rPr>
          <w:b/>
        </w:rPr>
        <w:t>Mã QR</w:t>
      </w:r>
      <w:r>
        <w:t xml:space="preserve"> mở mã lớn cho quỹ quét), khung phiếu đề nghị xuất nhiên liệu (số lít, </w:t>
      </w:r>
      <w:r>
        <w:rPr>
          <w:i/>
        </w:rPr>
        <w:t>Chờ cấp</w:t>
      </w:r>
      <w:r>
        <w:t xml:space="preserve"> / </w:t>
      </w:r>
      <w:r>
        <w:rPr>
          <w:i/>
        </w:rPr>
        <w:t>Đã cấp</w:t>
      </w:r>
      <w:r>
        <w:t xml:space="preserve">, nút </w:t>
      </w:r>
      <w:r>
        <w:rPr>
          <w:b/>
        </w:rPr>
        <w:t>Mã QR</w:t>
      </w:r>
      <w:r>
        <w:t xml:space="preserve"> cho thủ kho). Dưới dòng </w:t>
      </w:r>
      <w:r>
        <w:rPr>
          <w:b/>
        </w:rPr>
        <w:t>Bước tiếp theo</w:t>
      </w:r>
      <w:r>
        <w:t xml:space="preserve"> là </w:t>
      </w:r>
      <w:r>
        <w:rPr>
          <w:b/>
        </w:rPr>
        <w:t>một nút lớn</w:t>
      </w:r>
      <w:r>
        <w:t xml:space="preserve"> — bấm </w:t>
      </w:r>
      <w:r>
        <w:rPr>
          <w:b/>
        </w:rPr>
        <w:t>Xuất phát</w:t>
      </w:r>
      <w:r>
        <w:t xml:space="preserve"> → xác nhận. Rồi bấm ô </w:t>
      </w:r>
      <w:r>
        <w:rPr>
          <w:b/>
        </w:rPr>
        <w:t>Chia sẻ vị trí</w:t>
      </w:r>
      <w:r>
        <w:t xml:space="preserve">, cho phép GPS. Việc khác là các ô bấm to bên dưới: </w:t>
      </w:r>
      <w:r>
        <w:rPr>
          <w:b/>
        </w:rPr>
        <w:t>Báo đã về</w:t>
      </w:r>
      <w:r>
        <w:t xml:space="preserve">, </w:t>
      </w:r>
      <w:r>
        <w:rPr>
          <w:b/>
        </w:rPr>
        <w:t>Báo hỏng / sự cố</w:t>
      </w:r>
      <w:r>
        <w:t xml:space="preserve">, </w:t>
      </w:r>
      <w:r>
        <w:rPr>
          <w:b/>
        </w:rPr>
        <w:t>Khai đổ nhiên liệu</w:t>
      </w:r>
      <w:r>
        <w:t xml:space="preserve">, </w:t>
      </w:r>
      <w:r>
        <w:rPr>
          <w:b/>
        </w:rPr>
        <w:t>Chia sẻ vị trí</w:t>
      </w:r>
      <w:r>
        <w:t xml:space="preserve">, </w:t>
      </w:r>
      <w:r>
        <w:rPr>
          <w:b/>
        </w:rPr>
        <w:t>Mã QR phiếu đề nghị</w:t>
      </w:r>
      <w:r>
        <w:t xml:space="preserve">, </w:t>
      </w:r>
      <w:r>
        <w:rPr>
          <w:b/>
        </w:rPr>
        <w:t>Xem biên bản</w:t>
      </w:r>
      <w:r>
        <w:t xml:space="preserve">. Chuyến khác nằm ở cột </w:t>
      </w:r>
      <w:r>
        <w:rPr>
          <w:b/>
        </w:rPr>
        <w:t>Phiếu gần đây</w:t>
      </w:r>
      <w:r>
        <w:t xml:space="preserve"> (điện thoại: dưới vé) — bấm là đổi vé.</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lớn </w:t>
      </w:r>
      <w:r>
        <w:rPr>
          <w:b/>
        </w:rPr>
        <w:t>Xuất phát</w:t>
      </w:r>
      <w:r>
        <w:t xml:space="preserve"> tắt, dưới nút ghi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vé phiếu gom đang chạy → nút lớn </w:t>
      </w:r>
      <w:r>
        <w:rPr>
          <w:b/>
        </w:rPr>
        <w:t>Báo cân ở mỏ</w:t>
      </w:r>
      <w:r>
        <w:t xml:space="preserve"> dưới </w:t>
      </w:r>
      <w:r>
        <w:rPr>
          <w:b/>
        </w:rPr>
        <w:t>Bước tiếp theo</w:t>
      </w:r>
      <w:r>
        <w:t xml:space="preserve"> (chỉ phiếu gom; báo rồi thì còn ô </w:t>
      </w:r>
      <w:r>
        <w:rPr>
          <w:b/>
        </w:rPr>
        <w:t>Báo cân ở mỏ</w:t>
      </w:r>
      <w:r>
        <w:t xml:space="preserve"> bên dưới để báo lại).</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vé dòng </w:t>
      </w:r>
      <w:r>
        <w:rPr>
          <w:b/>
        </w:rPr>
        <w:t>Cân tại mỏ (t)</w:t>
      </w:r>
      <w:r>
        <w:t xml:space="preserve"> hiện 40,00 tấn, bước </w:t>
      </w:r>
      <w:r>
        <w:rPr>
          <w:b/>
        </w:rPr>
        <w:t>Báo cân</w:t>
      </w:r>
      <w:r>
        <w:t xml:space="preserve"> thành ✓.</w:t>
      </w:r>
    </w:p>
    <w:p>
      <w:pPr>
        <w:pStyle w:val="ListNumber"/>
      </w:pPr>
      <w:r>
        <w:rPr>
          <w:b/>
        </w:rPr>
        <w:t>Mất mạng ở mỏ</w:t>
      </w:r>
      <w:r>
        <w:t xml:space="preserve"> vẫn bấm Gửi được: máy báo </w:t>
      </w:r>
      <w:r>
        <w:rPr>
          <w:i/>
        </w:rPr>
        <w:t>Chờ gửi — tự gửi khi có mạng lại</w:t>
      </w:r>
      <w:r>
        <w:t xml:space="preserve">, vé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ô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đề nghị xuất nhiên liệu.</w:t>
      </w:r>
    </w:p>
    <w:p>
      <w:pPr>
        <w:jc w:val="both"/>
      </w:pPr>
      <w:r>
        <w:rPr>
          <w:b/>
        </w:rPr>
        <w:t>Xe hỏng — mục V:</w:t>
      </w:r>
    </w:p>
    <w:p>
      <w:pPr>
        <w:pStyle w:val="ListNumber"/>
      </w:pPr>
      <w:r>
        <w:t xml:space="preserve">Tài xế: Phiếu của tôi → ô </w:t>
      </w:r>
      <w:r>
        <w:rPr>
          <w:b/>
        </w:rPr>
        <w:t>Báo hỏng / sự cố</w:t>
      </w:r>
      <w:r>
        <w:t xml:space="preserve"> (chữ đỏ):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đề nghị xuất nhiên liệu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Nút lớn </w:t>
      </w:r>
      <w:r>
        <w:rPr>
          <w:b/>
        </w:rPr>
        <w:t>Giao hàng hoàn tất · ký nhận</w:t>
      </w:r>
      <w:r>
        <w:t xml:space="preserve"> (dưới </w:t>
      </w:r>
      <w:r>
        <w:rPr>
          <w:b/>
        </w:rPr>
        <w:t>Bước tiếp theo</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(ký nhận xong thì đây là nút lớn):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 và phiếu đề nghị thu chưa gửi).</w:t>
      </w:r>
    </w:p>
    <w:p>
      <w:pPr>
        <w:jc w:val="both"/>
      </w:pPr>
      <w:r>
        <w:t xml:space="preserve">Hai nút </w:t>
      </w:r>
      <w:r>
        <w:rPr>
          <w:b/>
        </w:rPr>
        <w:t>🔒 Khoá phiếu</w:t>
      </w:r>
      <w:r>
        <w:t xml:space="preserve">, </w:t>
      </w:r>
      <w:r>
        <w:rPr>
          <w:b/>
        </w:rPr>
        <w:t>Mở khoá phiếu</w:t>
      </w:r>
      <w:r>
        <w:t xml:space="preserve"> nằm ở khối việc mức phiếu của </w:t>
      </w:r>
      <w:r>
        <w:rPr>
          <w:b/>
        </w:rPr>
        <w:t>cột bên phải</w:t>
      </w:r>
      <w:r>
        <w:t xml:space="preserve">, cùng chỗ với </w:t>
      </w:r>
      <w:r>
        <w:rPr>
          <w:b/>
        </w:rPr>
        <w:t>Xe đã tới · nhập cân cuối</w:t>
      </w:r>
      <w:r>
        <w:t xml:space="preserve">, </w:t>
      </w:r>
      <w:r>
        <w:rPr>
          <w:b/>
        </w:rPr>
        <w:t>Đổi xe</w:t>
      </w:r>
      <w:r>
        <w:t>.</w:t>
      </w:r>
    </w:p>
    <w:p>
      <w:pPr>
        <w:jc w:val="both"/>
      </w:pPr>
      <w:r>
        <w:rPr>
          <w:b/>
        </w:rPr>
        <w:t>Máy tự làm:</w:t>
      </w:r>
      <w:r>
        <w:t xml:space="preserve"> khoá xong máy lập </w:t>
      </w:r>
      <w:r>
        <w:rPr>
          <w:b/>
        </w:rPr>
        <w:t>Phiếu đề nghị thu</w:t>
      </w:r>
      <w:r>
        <w:t xml:space="preserve"> (tờ </w:t>
      </w:r>
      <w:r>
        <w:rPr>
          <w:b/>
        </w:rPr>
        <w:t>PDT</w:t>
      </w:r>
      <w:r>
        <w:t xml:space="preserve">, sếp 30/09): cước của DO theo </w:t>
      </w:r>
      <w:r>
        <w:rPr>
          <w:b/>
        </w:rPr>
        <w:t>đúng tiền tệ của phiếu</w:t>
      </w:r>
      <w:r>
        <w:t xml:space="preserve"> (ví dụ 24,7 t × 30,5 USD = 753,35 USD) kèm số quy Kíp theo tỷ giá khoá trên phiếu; khách, số DO, hợp đồng, tuyến, xe, ngày đi / về, số POD, người ký nhận. Tờ vào màn </w:t>
      </w:r>
      <w:r>
        <w:rPr>
          <w:b/>
        </w:rPr>
        <w:t>Phiếu đề nghị thu</w:t>
      </w:r>
      <w:r>
        <w:t xml:space="preserve"> trạng thái </w:t>
      </w:r>
      <w:r>
        <w:rPr>
          <w:i/>
        </w:rPr>
        <w:t>Chờ gửi</w:t>
      </w:r>
      <w:r>
        <w:t xml:space="preserve"> và vào </w:t>
      </w:r>
      <w:r>
        <w:rPr>
          <w:b/>
        </w:rPr>
        <w:t>Hồ sơ gửi kế toán</w:t>
      </w:r>
      <w:r>
        <w:t xml:space="preserve">; không định khoản — bên công nợ (anh Tune) lập SO, hoá đơn, ghi công nợ. </w:t>
      </w:r>
      <w:r>
        <w:rPr>
          <w:b/>
        </w:rPr>
        <w:t>Mở khoá</w:t>
      </w:r>
      <w:r>
        <w:t xml:space="preserve"> thì tờ </w:t>
      </w:r>
      <w:r>
        <w:rPr>
          <w:b/>
        </w:rPr>
        <w:t>chưa gửi</w:t>
      </w:r>
      <w:r>
        <w:t xml:space="preserve"> được rút (khoá lại thì máy lập tờ mới theo số lúc đó); tờ </w:t>
      </w:r>
      <w:r>
        <w:rPr>
          <w:b/>
        </w:rPr>
        <w:t>đã gửi</w:t>
      </w:r>
      <w:r>
        <w:t xml:space="preserve"> thì kế toán không mở khoá được — máy báo </w:t>
      </w:r>
      <w:r>
        <w:rPr>
          <w:i/>
        </w:rPr>
        <w:t>Phiếu đề nghị thu … đã gửi bên công nợ — báo bên đó trước, rồi nhờ Sếp mở khoá</w:t>
      </w:r>
      <w:r>
        <w:t>; Sếp mở được, tờ đã gửi ở lại.</w:t>
      </w:r>
    </w:p>
    <w:p>
      <w:pPr>
        <w:jc w:val="both"/>
      </w:pPr>
      <w:r>
        <w:rPr>
          <w:b/>
        </w:rPr>
        <w:t>Sau bước:</w:t>
      </w:r>
      <w:r>
        <w:t xml:space="preserve"> phiếu </w:t>
      </w:r>
      <w:r>
        <w:rPr>
          <w:i/>
        </w:rPr>
        <w:t>Đã khoá 🔒</w:t>
      </w:r>
      <w:r>
        <w:t xml:space="preserve">, đề nghị thu </w:t>
      </w:r>
      <w:r>
        <w:rPr>
          <w:i/>
        </w:rPr>
        <w:t>Chờ gửi</w:t>
      </w:r>
      <w:r>
        <w:t>. Bãi và tài xế không ghi thêm gì; kế toán, quỹ, kho vẫn kiểm và chi tiếp.</w:t>
      </w:r>
    </w:p>
    <w:p>
      <w:pPr>
        <w:jc w:val="both"/>
      </w:pPr>
      <w:r>
        <w:rPr>
          <w:b/>
        </w:rPr>
        <w:t>Ai làm tiếp:</w:t>
      </w:r>
      <w:r>
        <w:t xml:space="preserve"> KT Thu/Chi gửi phiếu đề nghị thu; bên công nợ lập hoá đơn, thu (bước 18);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 xml:space="preserve">. Bên công nợ thật là hệ của </w:t>
      </w:r>
      <w:r>
        <w:rPr>
          <w:b/>
        </w:rPr>
        <w:t>anh Tune</w:t>
      </w:r>
      <w:r>
        <w:t xml:space="preserve"> (sẽ nhả API) — hoá đơn lập theo </w:t>
      </w:r>
      <w:r>
        <w:rPr>
          <w:b/>
        </w:rPr>
        <w:t>phiếu đề nghị thu</w:t>
      </w:r>
      <w:r>
        <w:t xml:space="preserve"> của DO; trong lúc chờ, trang kế toán tạm làm việc này như dưới.</w:t>
      </w:r>
    </w:p>
    <w:p>
      <w:pPr>
        <w:jc w:val="both"/>
      </w:pPr>
      <w:r>
        <w:rPr>
          <w:b/>
        </w:rPr>
        <w:t>Xem và gửi phiếu đề nghị thu (trang điều xe, `ketoan`):</w:t>
      </w:r>
    </w:p>
    <w:p>
      <w:pPr>
        <w:pStyle w:val="ListNumber"/>
      </w:pPr>
      <w:r>
        <w:rPr>
          <w:b/>
        </w:rPr>
        <w:t>Vận tải → Phiếu đề nghị thu</w:t>
      </w:r>
      <w:r>
        <w:t xml:space="preserve"> → ô </w:t>
      </w:r>
      <w:r>
        <w:rPr>
          <w:b/>
        </w:rPr>
        <w:t>Tháng</w:t>
      </w:r>
      <w:r>
        <w:t xml:space="preserve">. Trên cùng là thanh </w:t>
      </w:r>
      <w:r>
        <w:rPr>
          <w:b/>
        </w:rPr>
        <w:t>Chờ gửi · Đã gửi · Đã xuất hoá đơn · Đã thu đủ · Chờ khoá phiếu · Tất cả</w:t>
      </w:r>
      <w:r>
        <w:t xml:space="preserve"> (mỗi nút có số đếm) và dải số </w:t>
      </w:r>
      <w:r>
        <w:rPr>
          <w:b/>
        </w:rPr>
        <w:t>Đề nghị thu trong tháng</w:t>
      </w:r>
      <w:r>
        <w:t xml:space="preserve"> (cộng </w:t>
      </w:r>
      <w:r>
        <w:rPr>
          <w:b/>
        </w:rPr>
        <w:t>theo từng tiền tệ</w:t>
      </w:r>
      <w:r>
        <w:t xml:space="preserve">, không quy đổi thầm), </w:t>
      </w:r>
      <w:r>
        <w:rPr>
          <w:b/>
        </w:rPr>
        <w:t>Chờ gửi</w:t>
      </w:r>
      <w:r>
        <w:t xml:space="preserve">, </w:t>
      </w:r>
      <w:r>
        <w:rPr>
          <w:b/>
        </w:rPr>
        <w:t>Còn phải thu</w:t>
      </w:r>
      <w:r>
        <w:t xml:space="preserve"> (LAK, theo số bên công nợ chép sang).</w:t>
      </w:r>
    </w:p>
    <w:p>
      <w:pPr>
        <w:pStyle w:val="ListNumber"/>
      </w:pPr>
      <w:r>
        <w:t xml:space="preserve">Bấm một DO ở danh sách bên trái (viền trái màu theo trạng thái) → bên phải là tờ </w:t>
      </w:r>
      <w:r>
        <w:rPr>
          <w:b/>
        </w:rPr>
        <w:t>PHIẾU ĐỀ NGHỊ THU</w:t>
      </w:r>
      <w:r>
        <w:t xml:space="preserve"> (ໃບສະເໜີຮັບເງິນ · Collection request): khách, số phiếu và loại, hợp đồng vận chuyển, tuyến, xe · biển số, tài xế, ngày xe đi / về, số POD (</w:t>
      </w:r>
      <w:r>
        <w:rPr>
          <w:i/>
        </w:rPr>
        <w:t>đã ký trên máy tài xế</w:t>
      </w:r>
      <w:r>
        <w:t xml:space="preserve"> nếu có), người ký nhận; bảng </w:t>
      </w:r>
      <w:r>
        <w:rPr>
          <w:b/>
        </w:rPr>
        <w:t>Cước vận chuyển</w:t>
      </w:r>
      <w:r>
        <w:t xml:space="preserve"> — tấn, đơn giá, số tiền (tiền của phiếu); </w:t>
      </w:r>
      <w:r>
        <w:rPr>
          <w:b/>
        </w:rPr>
        <w:t>Tổng</w:t>
      </w:r>
      <w:r>
        <w:t xml:space="preserve">; dòng </w:t>
      </w:r>
      <w:r>
        <w:rPr>
          <w:i/>
        </w:rPr>
        <w:t>≈ … LAK · Tỷ giá khoá trên phiếu</w:t>
      </w:r>
      <w:r>
        <w:t xml:space="preserve">; khung trạng thái (đã xuất hoá đơn, </w:t>
      </w:r>
      <w:r>
        <w:rPr>
          <w:b/>
        </w:rPr>
        <w:t>Đã thu</w:t>
      </w:r>
      <w:r>
        <w:t xml:space="preserve">, </w:t>
      </w:r>
      <w:r>
        <w:rPr>
          <w:b/>
        </w:rPr>
        <w:t>Còn phải thu</w:t>
      </w:r>
      <w:r>
        <w:t xml:space="preserve">, ai khoá). Bấm </w:t>
      </w:r>
      <w:r>
        <w:rPr>
          <w:b/>
        </w:rPr>
        <w:t>In</w:t>
      </w:r>
      <w:r>
        <w:t>.</w:t>
      </w:r>
    </w:p>
    <w:p>
      <w:pPr>
        <w:pStyle w:val="ListNumber"/>
      </w:pPr>
      <w:r>
        <w:t xml:space="preserve">Bấm </w:t>
      </w:r>
      <w:r>
        <w:rPr>
          <w:b/>
        </w:rPr>
        <w:t>Gửi bên công nợ</w:t>
      </w:r>
      <w:r>
        <w:t xml:space="preserve"> (chỉ KT Thu/Chi, khi đã nối trang kế toán) → </w:t>
      </w:r>
      <w:r>
        <w:rPr>
          <w:i/>
        </w:rPr>
        <w:t>Đã đẩy sang kế toán</w:t>
      </w:r>
      <w:r>
        <w:t xml:space="preserve">; trạng thái thành </w:t>
      </w:r>
      <w:r>
        <w:rPr>
          <w:i/>
        </w:rPr>
        <w:t>Đã gửi</w:t>
      </w:r>
      <w:r>
        <w:t xml:space="preserve">, cạnh đó hiện </w:t>
      </w:r>
      <w:r>
        <w:rPr>
          <w:b/>
        </w:rPr>
        <w:t>Mã phiếu bên kế toán</w:t>
      </w:r>
      <w:r>
        <w:t xml:space="preserve">. Gửi cả loạt cùng các tờ khác thì dùng </w:t>
      </w:r>
      <w:r>
        <w:rPr>
          <w:b/>
        </w:rPr>
        <w:t>Đẩy hết tờ chưa đẩy</w:t>
      </w:r>
      <w:r>
        <w:t xml:space="preserve"> (bước 21).</w:t>
      </w:r>
    </w:p>
    <w:p>
      <w:pPr>
        <w:pStyle w:val="ListNumber"/>
      </w:pPr>
      <w:r>
        <w:t xml:space="preserve">Phiếu khoá </w:t>
      </w:r>
      <w:r>
        <w:rPr>
          <w:b/>
        </w:rPr>
        <w:t>trước 30/09</w:t>
      </w:r>
      <w:r>
        <w:t xml:space="preserve"> chưa có tờ: trạng thái </w:t>
      </w:r>
      <w:r>
        <w:rPr>
          <w:i/>
        </w:rPr>
        <w:t>Chưa lập đề nghị</w:t>
      </w:r>
      <w:r>
        <w:t xml:space="preserve"> (đếm chung nút </w:t>
      </w:r>
      <w:r>
        <w:rPr>
          <w:b/>
        </w:rPr>
        <w:t>Chờ gửi</w:t>
      </w:r>
      <w:r>
        <w:t xml:space="preserve">) → bấm </w:t>
      </w:r>
      <w:r>
        <w:rPr>
          <w:b/>
        </w:rPr>
        <w:t>Lập phiếu đề nghị thu</w:t>
      </w:r>
      <w:r>
        <w:t>. Phiếu đã có hoá đơn hay đã thu thì trạng thái bên công nợ đi trước (</w:t>
      </w:r>
      <w:r>
        <w:rPr>
          <w:i/>
        </w:rPr>
        <w:t>Đã xuất hoá đơn</w:t>
      </w:r>
      <w:r>
        <w:t xml:space="preserve">, </w:t>
      </w:r>
      <w:r>
        <w:rPr>
          <w:i/>
        </w:rPr>
        <w:t>Đã thu đủ</w:t>
      </w:r>
      <w:r>
        <w:t xml:space="preserve">) — tờ là bản xem trước </w:t>
      </w:r>
      <w:r>
        <w:rPr>
          <w:i/>
        </w:rPr>
        <w:t>Chưa có số</w:t>
      </w:r>
      <w:r>
        <w:t>.</w:t>
      </w:r>
    </w:p>
    <w:p>
      <w:pPr>
        <w:pStyle w:val="ListNumber"/>
      </w:pPr>
      <w:r>
        <w:t>Màn chỉ vai thấy tiền bán (KT Thu/Chi, KT Chi phí, KT Doanh thu, KT kho xăng dầu, quỹ, Sếp); Bãi, tài xế, thủ kho không có.</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w:t>
      </w:r>
      <w:r>
        <w:rPr>
          <w:b/>
        </w:rPr>
        <w:t>theo giá bán cho chủ xe</w:t>
      </w:r>
      <w:r>
        <w:t xml:space="preserve">, tạm ứng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 </w:t>
      </w:r>
      <w:r>
        <w:rPr>
          <w:b/>
        </w:rPr>
        <w:t>chỉ phiếu xe nhà</w:t>
      </w:r>
      <w:r>
        <w:t xml:space="preserve"> (xe thuê không có trả cùng lương, 30/09)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Chỉ tài xế xe nhà:</w:t>
      </w:r>
      <w:r>
        <w:t xml:space="preserve"> phiếu </w:t>
      </w:r>
      <w:r>
        <w:rPr>
          <w:b/>
        </w:rPr>
        <w:t>xe thuê</w:t>
      </w:r>
      <w:r>
        <w:t xml:space="preserve"> không vào Tất toán — tạm ứng xe thuê là công nợ chủ xe, đã trừ vào tiền trả chủ xe (bước 19); tất toán thêm là một khoản hai lần (chủ dự án 29/09).</w:t>
      </w:r>
    </w:p>
    <w:p>
      <w:pPr>
        <w:jc w:val="both"/>
      </w:pPr>
      <w:r>
        <w:rPr>
          <w:b/>
        </w:rPr>
        <w:t>Máy tự làm:</w:t>
      </w:r>
      <w:r>
        <w:t xml:space="preserve"> chênh lệch = đã chi thật − đã ứng. </w:t>
      </w:r>
      <w:r>
        <w:rPr>
          <w:i/>
        </w:rPr>
        <w:t>Đã ứng</w:t>
      </w:r>
      <w:r>
        <w:t xml:space="preserve"> là các phiếu đề nghị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đề nghị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Đề nghị theo DO</w:t>
      </w:r>
      <w:r>
        <w:t xml:space="preserve"> → tab </w:t>
      </w:r>
      <w:r>
        <w:rPr>
          <w:b/>
        </w:rPr>
        <w:t>Hồ sơ gửi kế toán</w:t>
      </w:r>
      <w:r>
        <w:t xml:space="preserve"> (sổ chứng từ cũ; lọc loại, ngày, </w:t>
      </w:r>
      <w:r>
        <w:rPr>
          <w:i/>
        </w:rPr>
        <w:t>chưa đẩy</w:t>
      </w:r>
      <w:r>
        <w:t xml:space="preserve">; khung </w:t>
      </w:r>
      <w:r>
        <w:rPr>
          <w:b/>
        </w:rPr>
        <w:t>Kết nối kế toán</w:t>
      </w:r>
      <w:r>
        <w:t xml:space="preserve"> và nút </w:t>
      </w:r>
      <w:r>
        <w:rPr>
          <w:b/>
        </w:rPr>
        <w:t>Cấu hình</w:t>
      </w:r>
      <w:r>
        <w:t xml:space="preserve"> ở đây).</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đề nghị xuất nhiên liệu…)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w:t>
      </w:r>
      <w:r>
        <w:rPr>
          <w:b/>
        </w:rPr>
        <w:t>phiếu đề nghị thu đã gửi</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Màn </w:t>
      </w:r>
      <w:r>
        <w:rPr>
          <w:b/>
        </w:rPr>
        <w:t>Đề nghị theo DO</w:t>
      </w:r>
      <w:r>
        <w:t xml:space="preserve">, dòng của DO: chip </w:t>
      </w:r>
      <w:r>
        <w:rPr>
          <w:b/>
        </w:rPr>
        <w:t>TU</w:t>
      </w:r>
      <w:r>
        <w:t xml:space="preserve"> và </w:t>
      </w:r>
      <w:r>
        <w:rPr>
          <w:b/>
        </w:rPr>
        <w:t>NL</w:t>
      </w:r>
      <w:r>
        <w:t xml:space="preserve"> </w:t>
      </w:r>
      <w:r>
        <w:rPr>
          <w:i/>
        </w:rPr>
        <w:t>Đã cấp</w:t>
      </w:r>
      <w:r>
        <w:t xml:space="preserve">, bốn ô </w:t>
      </w:r>
      <w:r>
        <w:rPr>
          <w:b/>
        </w:rPr>
        <w:t>III · IV · V · VI</w:t>
      </w:r>
      <w:r>
        <w:t xml:space="preserve"> xanh </w:t>
      </w:r>
      <w:r>
        <w:rPr>
          <w:i/>
        </w:rPr>
        <w:t>Đã chi</w:t>
      </w:r>
      <w:r>
        <w:t xml:space="preserve"> (hoặc mờ — mục không có chi), cột </w:t>
      </w:r>
      <w:r>
        <w:rPr>
          <w:b/>
        </w:rPr>
        <w:t>Đề nghị thu</w:t>
      </w:r>
      <w:r>
        <w:t xml:space="preserve"> </w:t>
      </w:r>
      <w:r>
        <w:rPr>
          <w:i/>
        </w:rPr>
        <w:t>Đã thu đủ</w:t>
      </w:r>
      <w:r>
        <w:t xml:space="preserve">, cột </w:t>
      </w:r>
      <w:r>
        <w:rPr>
          <w:b/>
        </w:rPr>
        <w:t>Đã gửi kế toán</w:t>
      </w:r>
      <w:r>
        <w:t xml:space="preserve"> đủ (ví dụ 6/6); tab </w:t>
      </w:r>
      <w:r>
        <w:rPr>
          <w:b/>
        </w:rPr>
        <w:t>Hồ sơ gửi kế toán</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xml:space="preserve">, Lệnh sửa chữa lọc theo trạng thái). Mọi đề nghị của một DO xem một chỗ: </w:t>
      </w:r>
      <w:r>
        <w:rPr>
          <w:b/>
        </w:rPr>
        <w:t>Vận tải → Đề nghị theo DO</w:t>
      </w:r>
      <w:r>
        <w:t xml:space="preserve"> (6.7).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đề nghị xuất nhiên liệu</w:t>
            </w:r>
          </w:p>
        </w:tc>
        <w:tc>
          <w:tcPr>
            <w:tcW w:type="dxa" w:w="2160"/>
          </w:tcPr>
          <w:p>
            <w:r/>
            <w:r>
              <w:t xml:space="preserve">Phiếu đề nghị xuất nhiên liệu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r>
              <w:t xml:space="preserve"> · đề nghị thu </w:t>
            </w:r>
            <w:r>
              <w:rPr>
                <w:i/>
              </w:rPr>
              <w:t>Chờ gửi</w:t>
            </w:r>
          </w:p>
        </w:tc>
        <w:tc>
          <w:tcPr>
            <w:tcW w:type="dxa" w:w="2160"/>
          </w:tcPr>
          <w:p>
            <w:r/>
            <w:r>
              <w:t>KT Thu/Chi gửi phiếu đề nghị thu; bên công nợ (KT Doanh thu) hoá đơn, thu; Quỹ (trả chủ xe); KT Chi phí (tất toán cuối tháng)</w:t>
            </w:r>
          </w:p>
        </w:tc>
        <w:tc>
          <w:tcPr>
            <w:tcW w:type="dxa" w:w="2160"/>
          </w:tcPr>
          <w:p>
            <w:r/>
            <w:r>
              <w:t>Điều xe · Phiếu đề nghị thu; Kế toán · Tiền vận chuyển</w:t>
            </w:r>
          </w:p>
        </w:tc>
      </w:tr>
      <w:tr>
        <w:tc>
          <w:tcPr>
            <w:tcW w:type="dxa" w:w="2160"/>
          </w:tcPr>
          <w:p>
            <w:r/>
            <w:r>
              <w:t>Quỹ chi mục IV–VI, phiếu có tờ DO, phiếu đề nghị xuất nhiên liệu, tạm ứng, đề nghị thu</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Đề nghị theo DO → Hồ sơ gửi kế toán</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jc w:val="both"/>
      </w:pPr>
      <w:r>
        <w:rPr>
          <w:b/>
        </w:rPr>
        <w:t>Chi phí gợi ý theo tuyến</w:t>
      </w:r>
      <w:r>
        <w:t xml:space="preserve"> (sếp 30/09 — </w:t>
      </w:r>
      <w:r>
        <w:rPr>
          <w:i/>
        </w:rPr>
        <w:t>"dựa vào Excel kê sẵn chi phí cho họ kiểu gợi ý"</w:t>
      </w:r>
      <w:r>
        <w:t xml:space="preserve">): khung chi tiết của tuyến có bảng </w:t>
      </w:r>
      <w:r>
        <w:rPr>
          <w:b/>
        </w:rPr>
        <w:t>Chi phí gợi ý theo tuyến</w:t>
      </w:r>
      <w:r>
        <w:t xml:space="preserve"> — số lít dầu và nơi đổ (mục III), các khoản mục IV / VI với SL, </w:t>
      </w:r>
      <w:r>
        <w:rPr>
          <w:b/>
        </w:rPr>
        <w:t>Đơn giá gợi ý</w:t>
      </w:r>
      <w:r>
        <w:t xml:space="preserve">, cách trả. Hộp </w:t>
      </w:r>
      <w:r>
        <w:rPr>
          <w:b/>
        </w:rPr>
        <w:t>Sửa</w:t>
      </w:r>
      <w:r>
        <w:t xml:space="preserve"> có bảng sửa được: </w:t>
      </w:r>
      <w:r>
        <w:rPr>
          <w:b/>
        </w:rPr>
        <w:t>+ Thêm dòng</w:t>
      </w:r>
      <w:r>
        <w:t xml:space="preserve">, </w:t>
      </w:r>
      <w:r>
        <w:rPr>
          <w:b/>
        </w:rPr>
        <w:t>×</w:t>
      </w:r>
      <w:r>
        <w:t xml:space="preserve"> xoá dòng, </w:t>
      </w:r>
      <w:r>
        <w:rPr>
          <w:b/>
        </w:rPr>
        <w:t>Chép bộ chung (Excel)</w:t>
      </w:r>
      <w:r>
        <w:t xml:space="preserve">. Chọn tuyến trên phiếu thì mục III, IV, VI </w:t>
      </w:r>
      <w:r>
        <w:rPr>
          <w:b/>
        </w:rPr>
        <w:t>tự có các dòng này</w:t>
      </w:r>
      <w:r>
        <w:t xml:space="preserve"> (dưới ô </w:t>
      </w:r>
      <w:r>
        <w:rPr>
          <w:b/>
        </w:rPr>
        <w:t>Chọn tuyến</w:t>
      </w:r>
      <w:r>
        <w:t xml:space="preserve"> ghi </w:t>
      </w:r>
      <w:r>
        <w:rPr>
          <w:i/>
        </w:rPr>
        <w:t>Đã điền chi phí gợi ý theo tuyến … — thêm, bớt, sửa được</w:t>
      </w:r>
      <w:r>
        <w:t xml:space="preserve">); người lập thêm, bớt, sửa như thường; mục nào đã có dòng người lập tự khai thì không bị đè. Tuyến chưa có bộ riêng thì dùng </w:t>
      </w:r>
      <w:r>
        <w:rPr>
          <w:b/>
        </w:rPr>
        <w:t>bộ chung theo Excel</w:t>
      </w:r>
      <w:r>
        <w:t xml:space="preserve">: 100 L kho Thà Bốc + 750 L dầu Việt Nam qua kho xe, tiền nước 60.000, sang Việt Nam 430.000, chipping Lào 620.000, chipping Việt 1.500.000, tiền chuyến 1.800.000, điện thoại 150.000 (phí cao tốc là ô BOT). </w:t>
      </w:r>
      <w:r>
        <w:rPr>
          <w:b/>
        </w:rPr>
        <w:t>Bãi không thấy đơn giá gợi ý</w:t>
      </w:r>
      <w:r>
        <w:t xml:space="preserve"> — máy điền giá vào dòng lúc lưu, kế toán thấy sẵn và sửa khi kiểm; Bãi sửa bộ gợi ý thì giá kế toán đã đặt còn nguyên.</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ListBullet"/>
      </w:pPr>
      <w:r>
        <w:rPr>
          <w:b/>
        </w:rPr>
        <w:t>Xem kho</w:t>
      </w:r>
      <w:r>
        <w:t xml:space="preserve"> (Mô-đun kho → </w:t>
      </w:r>
      <w:r>
        <w:rPr>
          <w:b/>
        </w:rPr>
        <w:t>Xem kho</w:t>
      </w:r>
      <w:r>
        <w:t xml:space="preserve">, sếp 30/09 — </w:t>
      </w:r>
      <w:r>
        <w:rPr>
          <w:i/>
        </w:rPr>
        <w:t>"quản lý theo item, chỉ view"</w:t>
      </w:r>
      <w:r>
        <w:t xml:space="preserve">): mọi vai trừ tài xế. Ba tab </w:t>
      </w:r>
      <w:r>
        <w:rPr>
          <w:b/>
        </w:rPr>
        <w:t>Nhiên liệu · Phụ tùng · Kho hàng</w:t>
      </w:r>
      <w:r>
        <w:t xml:space="preserve"> (mỗi tab có số dòng), ô tìm mặt hàng / số phiếu / số xe, ô </w:t>
      </w:r>
      <w:r>
        <w:rPr>
          <w:b/>
        </w:rPr>
        <w:t>Tháng</w:t>
      </w:r>
      <w:r>
        <w:t xml:space="preserve">, nhãn </w:t>
      </w:r>
      <w:r>
        <w:rPr>
          <w:b/>
        </w:rPr>
        <w:t>Chỉ xem</w:t>
      </w:r>
      <w:r>
        <w:t xml:space="preserve">. Dải số: </w:t>
      </w:r>
      <w:r>
        <w:rPr>
          <w:b/>
        </w:rPr>
        <w:t>Tổng tồn nhiên liệu</w:t>
      </w:r>
      <w:r>
        <w:t xml:space="preserve"> (lít, số kho), </w:t>
      </w:r>
      <w:r>
        <w:rPr>
          <w:b/>
        </w:rPr>
        <w:t>Phiếu đề nghị xuất nhiên liệu chờ cấp</w:t>
      </w:r>
      <w:r>
        <w:t xml:space="preserve"> (lít, số tờ; kèm lít </w:t>
      </w:r>
      <w:r>
        <w:rPr>
          <w:i/>
        </w:rPr>
        <w:t>đã khai, chưa có đề nghị</w:t>
      </w:r>
      <w:r>
        <w:t xml:space="preserve">), </w:t>
      </w:r>
      <w:r>
        <w:rPr>
          <w:b/>
        </w:rPr>
        <w:t>Phụ tùng dưới mức tối thiểu</w:t>
      </w:r>
      <w:r>
        <w:t xml:space="preserve">, </w:t>
      </w:r>
      <w:r>
        <w:rPr>
          <w:b/>
        </w:rPr>
        <w:t>Hàng khách gửi ở bãi</w:t>
      </w:r>
      <w:r>
        <w:t xml:space="preserve"> (tấn, số lô). Bảng trái mỗi mặt hàng một dòng — nhiên liệu: mỗi kho dầu EPL một dòng: </w:t>
      </w:r>
      <w:r>
        <w:rPr>
          <w:b/>
        </w:rPr>
        <w:t>Tồn</w:t>
      </w:r>
      <w:r>
        <w:t xml:space="preserve">, </w:t>
      </w:r>
      <w:r>
        <w:rPr>
          <w:b/>
        </w:rPr>
        <w:t>Chờ cấp theo đề nghị</w:t>
      </w:r>
      <w:r>
        <w:t xml:space="preserve">, </w:t>
      </w:r>
      <w:r>
        <w:rPr>
          <w:b/>
        </w:rPr>
        <w:t>Đã khai, chưa có đề nghị</w:t>
      </w:r>
      <w:r>
        <w:t xml:space="preserve">, </w:t>
      </w:r>
      <w:r>
        <w:rPr>
          <w:b/>
        </w:rPr>
        <w:t>Còn lại</w:t>
      </w:r>
      <w:r>
        <w:t xml:space="preserve"> (= tồn − hai cột trước; âm thì đỏ) kèm thanh màu </w:t>
      </w:r>
      <w:r>
        <w:rPr>
          <w:i/>
        </w:rPr>
        <w:t>xanh còn lại · vàng chờ cấp · sọc nâu đã khai</w:t>
      </w:r>
      <w:r>
        <w:t xml:space="preserve">, </w:t>
      </w:r>
      <w:r>
        <w:rPr>
          <w:b/>
        </w:rPr>
        <w:t>Nhập / Xuất trong tháng</w:t>
      </w:r>
      <w:r>
        <w:t xml:space="preserve">, </w:t>
      </w:r>
      <w:r>
        <w:rPr>
          <w:b/>
        </w:rPr>
        <w:t>Giá vốn bình quân</w:t>
      </w:r>
      <w:r>
        <w:t xml:space="preserve"> (vai thấy tiền chi; Bãi không có cột này); phụ tùng: </w:t>
      </w:r>
      <w:r>
        <w:rPr>
          <w:b/>
        </w:rPr>
        <w:t>ĐVT</w:t>
      </w:r>
      <w:r>
        <w:t xml:space="preserve">, </w:t>
      </w:r>
      <w:r>
        <w:rPr>
          <w:b/>
        </w:rPr>
        <w:t>Tồn</w:t>
      </w:r>
      <w:r>
        <w:t xml:space="preserve">, </w:t>
      </w:r>
      <w:r>
        <w:rPr>
          <w:b/>
        </w:rPr>
        <w:t>Tồn tối thiểu</w:t>
      </w:r>
      <w:r>
        <w:t xml:space="preserve"> (đỏ </w:t>
      </w:r>
      <w:r>
        <w:rPr>
          <w:i/>
        </w:rPr>
        <w:t>≤ mức</w:t>
      </w:r>
      <w:r>
        <w:t xml:space="preserve">), </w:t>
      </w:r>
      <w:r>
        <w:rPr>
          <w:b/>
        </w:rPr>
        <w:t>Trên phiếu, chờ xuất</w:t>
      </w:r>
      <w:r>
        <w:t xml:space="preserve">, </w:t>
      </w:r>
      <w:r>
        <w:rPr>
          <w:b/>
        </w:rPr>
        <w:t>Còn lại</w:t>
      </w:r>
      <w:r>
        <w:t xml:space="preserve">, nhập / xuất tháng; kho hàng: mỗi loại hàng — </w:t>
      </w:r>
      <w:r>
        <w:rPr>
          <w:b/>
        </w:rPr>
        <w:t>Tồn (tấn)</w:t>
      </w:r>
      <w:r>
        <w:t xml:space="preserve">, số </w:t>
      </w:r>
      <w:r>
        <w:rPr>
          <w:b/>
        </w:rPr>
        <w:t>Lô</w:t>
      </w:r>
      <w:r>
        <w:t xml:space="preserve">, nhập / xuất tháng. Bấm một dòng → khung phải: </w:t>
      </w:r>
      <w:r>
        <w:rPr>
          <w:b/>
        </w:rPr>
        <w:t>Phiếu đề nghị xuất nhiên liệu chờ cấp</w:t>
      </w:r>
      <w:r>
        <w:t xml:space="preserve"> (số đề nghị, </w:t>
      </w:r>
      <w:r>
        <w:rPr>
          <w:b/>
        </w:rPr>
        <w:t>số phiếu</w:t>
      </w:r>
      <w:r>
        <w:t xml:space="preserve"> — bấm mở phiếu xuất xe, xe, tài xế, lít, ngày; xe thuê ghi </w:t>
      </w:r>
      <w:r>
        <w:rPr>
          <w:i/>
        </w:rPr>
        <w:t>Xuất bán cho chủ xe</w:t>
      </w:r>
      <w:r>
        <w:t xml:space="preserve">), </w:t>
      </w:r>
      <w:r>
        <w:rPr>
          <w:b/>
        </w:rPr>
        <w:t>Dầu đã khai trên phiếu, chưa lập phiếu đề nghị</w:t>
      </w:r>
      <w:r>
        <w:t xml:space="preserve">, </w:t>
      </w:r>
      <w:r>
        <w:rPr>
          <w:b/>
        </w:rPr>
        <w:t>Các lô còn hàng</w:t>
      </w:r>
      <w:r>
        <w:t xml:space="preserve"> (kho hàng), </w:t>
      </w:r>
      <w:r>
        <w:rPr>
          <w:b/>
        </w:rPr>
        <w:t>Nhập / xuất gần đây</w:t>
      </w:r>
      <w:r>
        <w:t xml:space="preserve"> (10 lần). </w:t>
      </w:r>
      <w:r>
        <w:rPr>
          <w:b/>
        </w:rPr>
        <w:t>Không có nút thao tác kho nào</w:t>
      </w:r>
      <w:r>
        <w:t xml:space="preserve"> — nhập, xuất, chuyển kho, điều chỉnh ở bên kho. Nút </w:t>
      </w:r>
      <w:r>
        <w:rPr>
          <w:b/>
        </w:rPr>
        <w:t>Excel</w:t>
      </w:r>
      <w:r>
        <w:t xml:space="preserve"> xuất ba sheet.</w:t>
      </w:r>
    </w:p>
    <w:p>
      <w:pPr>
        <w:pStyle w:val="ListBullet"/>
      </w:pPr>
      <w:r>
        <w:rPr>
          <w:b/>
        </w:rPr>
        <w:t>Đề nghị theo DO</w:t>
      </w:r>
      <w:r>
        <w:t xml:space="preserve"> (Vận tải → </w:t>
      </w:r>
      <w:r>
        <w:rPr>
          <w:b/>
        </w:rPr>
        <w:t>Đề nghị theo DO</w:t>
      </w:r>
      <w:r>
        <w:t xml:space="preserve">, thay màn </w:t>
      </w:r>
      <w:r>
        <w:rPr>
          <w:i/>
        </w:rPr>
        <w:t>Phiếu chi · Phiếu thu</w:t>
      </w:r>
      <w:r>
        <w:t xml:space="preserve">): tab </w:t>
      </w:r>
      <w:r>
        <w:rPr>
          <w:b/>
        </w:rPr>
        <w:t>Theo DO</w:t>
      </w:r>
      <w:r>
        <w:t xml:space="preserve"> — ô </w:t>
      </w:r>
      <w:r>
        <w:rPr>
          <w:b/>
        </w:rPr>
        <w:t>Tháng</w:t>
      </w:r>
      <w:r>
        <w:t xml:space="preserve">, nút lọc </w:t>
      </w:r>
      <w:r>
        <w:rPr>
          <w:b/>
        </w:rPr>
        <w:t>Tất cả · Chi còn chờ · Thu còn chờ</w:t>
      </w:r>
      <w:r>
        <w:t xml:space="preserve"> (có số đếm), ô tìm. Mỗi DO một dòng: số DO + nhãn </w:t>
      </w:r>
      <w:r>
        <w:rPr>
          <w:b/>
        </w:rPr>
        <w:t>Giao / Gom</w:t>
      </w:r>
      <w:r>
        <w:t xml:space="preserve"> (+ </w:t>
      </w:r>
      <w:r>
        <w:rPr>
          <w:b/>
        </w:rPr>
        <w:t>Xe thuê</w:t>
      </w:r>
      <w:r>
        <w:t xml:space="preserve">), ngày, </w:t>
      </w:r>
      <w:r>
        <w:rPr>
          <w:i/>
        </w:rPr>
        <w:t>Đã khoá</w:t>
      </w:r>
      <w:r>
        <w:t xml:space="preserve">; xe · tài xế; khách · tuyến; cột </w:t>
      </w:r>
      <w:r>
        <w:rPr>
          <w:b/>
        </w:rPr>
        <w:t>Đề nghị chi</w:t>
      </w:r>
      <w:r>
        <w:t xml:space="preserve"> — chip </w:t>
      </w:r>
      <w:r>
        <w:rPr>
          <w:b/>
        </w:rPr>
        <w:t>TU · Chờ cấp / Đã cấp</w:t>
      </w:r>
      <w:r>
        <w:t xml:space="preserve"> (tạm ứng), </w:t>
      </w:r>
      <w:r>
        <w:rPr>
          <w:b/>
        </w:rPr>
        <w:t>NL ×n · …</w:t>
      </w:r>
      <w:r>
        <w:t xml:space="preserve"> (đề nghị xuất nhiên liệu), bốn ô </w:t>
      </w:r>
      <w:r>
        <w:rPr>
          <w:b/>
        </w:rPr>
        <w:t>III · IV · V · VI</w:t>
      </w:r>
      <w:r>
        <w:t xml:space="preserve"> màu theo chuỗi </w:t>
      </w:r>
      <w:r>
        <w:rPr>
          <w:i/>
        </w:rPr>
        <w:t>Chưa gửi → Đã nhập · chờ kiểm → Đã kiểm → Đã ghi sổ → Đã chi</w:t>
      </w:r>
      <w:r>
        <w:t xml:space="preserve"> (ô mờ: mục không có chi; chú thích màu dưới bảng); cột </w:t>
      </w:r>
      <w:r>
        <w:rPr>
          <w:b/>
        </w:rPr>
        <w:t>Đề nghị thu</w:t>
      </w:r>
      <w:r>
        <w:t xml:space="preserve"> (trạng thái, số cước theo tiền của phiếu); cột </w:t>
      </w:r>
      <w:r>
        <w:rPr>
          <w:b/>
        </w:rPr>
        <w:t>Đã gửi kế toán</w:t>
      </w:r>
      <w:r>
        <w:t xml:space="preserve"> (x/y, ⚠ nếu có tờ đẩy hỏng). Bấm một DO → khung phải: </w:t>
      </w:r>
      <w:r>
        <w:rPr>
          <w:b/>
        </w:rPr>
        <w:t>Phiếu đề nghị chi</w:t>
      </w:r>
      <w:r>
        <w:t xml:space="preserve"> (từng tờ, bấm số tờ mở màn in), </w:t>
      </w:r>
      <w:r>
        <w:rPr>
          <w:b/>
        </w:rPr>
        <w:t>Chi theo mục III–VI</w:t>
      </w:r>
      <w:r>
        <w:t xml:space="preserve"> (số dòng, tiền, trạng thái), </w:t>
      </w:r>
      <w:r>
        <w:rPr>
          <w:b/>
        </w:rPr>
        <w:t>Phiếu đề nghị thu</w:t>
      </w:r>
      <w:r>
        <w:t xml:space="preserve">, </w:t>
      </w:r>
      <w:r>
        <w:rPr>
          <w:b/>
        </w:rPr>
        <w:t>Hồ sơ gửi kế toán</w:t>
      </w:r>
      <w:r>
        <w:t xml:space="preserve"> của DO (từng tờ, </w:t>
      </w:r>
      <w:r>
        <w:rPr>
          <w:i/>
        </w:rPr>
        <w:t>đã đối chiếu</w:t>
      </w:r>
      <w:r>
        <w:t xml:space="preserve"> hay </w:t>
      </w:r>
      <w:r>
        <w:rPr>
          <w:i/>
        </w:rPr>
        <w:t>chưa đẩy</w:t>
      </w:r>
      <w:r>
        <w:t xml:space="preserve">), </w:t>
      </w:r>
      <w:r>
        <w:rPr>
          <w:b/>
        </w:rPr>
        <w:t>Mở phiếu →</w:t>
      </w:r>
      <w:r>
        <w:t xml:space="preserve">. Bãi xem được, không có số tiền; tab </w:t>
      </w:r>
      <w:r>
        <w:rPr>
          <w:b/>
        </w:rPr>
        <w:t>Hồ sơ gửi kế toán</w:t>
      </w:r>
      <w:r>
        <w:t xml:space="preserve"> chỉ vai kế toán, quỹ, kho, Sếp.</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 · đề nghị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đề nghị xuất nhiên liệu</w:t>
            </w:r>
          </w:p>
        </w:tc>
        <w:tc>
          <w:tcPr>
            <w:tcW w:type="dxa" w:w="1440"/>
          </w:tcPr>
          <w:p>
            <w:r/>
            <w:r>
              <w:t>Bấm Phiếu đề nghị xuất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đề nghị tạm ứng</w:t>
            </w:r>
          </w:p>
        </w:tc>
        <w:tc>
          <w:tcPr>
            <w:tcW w:type="dxa" w:w="1440"/>
          </w:tcPr>
          <w:p>
            <w:r/>
            <w:r>
              <w:t>Bấm Phiếu đề nghị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PDT</w:t>
            </w:r>
          </w:p>
        </w:tc>
        <w:tc>
          <w:tcPr>
            <w:tcW w:type="dxa" w:w="1440"/>
          </w:tcPr>
          <w:p>
            <w:r/>
            <w:r>
              <w:t>Phiếu đề nghị thu</w:t>
            </w:r>
          </w:p>
        </w:tc>
        <w:tc>
          <w:tcPr>
            <w:tcW w:type="dxa" w:w="1440"/>
          </w:tcPr>
          <w:p>
            <w:r/>
            <w:r>
              <w:t>Khoá phiếu (DO xong, 30/09)</w:t>
            </w:r>
          </w:p>
        </w:tc>
        <w:tc>
          <w:tcPr>
            <w:tcW w:type="dxa" w:w="1440"/>
          </w:tcPr>
          <w:p>
            <w:r/>
            <w:r>
              <w:t>Điều xe</w:t>
            </w:r>
          </w:p>
        </w:tc>
        <w:tc>
          <w:tcPr>
            <w:tcW w:type="dxa" w:w="1440"/>
          </w:tcPr>
          <w:p>
            <w:r/>
            <w:r>
              <w:t xml:space="preserve">Đẩy, hoặc </w:t>
            </w:r>
            <w:r>
              <w:rPr>
                <w:b/>
              </w:rPr>
              <w:t>Gửi bên công nợ</w:t>
            </w:r>
            <w:r>
              <w:t xml:space="preserve"> ở màn Phiếu đề nghị thu</w:t>
            </w:r>
          </w:p>
        </w:tc>
        <w:tc>
          <w:tcPr>
            <w:tcW w:type="dxa" w:w="1440"/>
          </w:tcPr>
          <w:p>
            <w:r/>
            <w:r>
              <w:t>Không — bên công nợ lập hoá đơn, ghi công nợ</w:t>
            </w:r>
          </w:p>
        </w:tc>
      </w:tr>
      <w:tr>
        <w:tc>
          <w:tcPr>
            <w:tcW w:type="dxa" w:w="1440"/>
          </w:tcPr>
          <w:p>
            <w:r/>
            <w:r>
              <w:t>PC_TU</w:t>
            </w:r>
          </w:p>
        </w:tc>
        <w:tc>
          <w:tcPr>
            <w:tcW w:type="dxa" w:w="1440"/>
          </w:tcPr>
          <w:p>
            <w:r/>
            <w:r>
              <w:t>Phiếu chi theo đề nghị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Xe nhà: tạm ứng nội bộ, Nợ chi phí 625 · xe thuê: ghi công nợ chủ xe, Nợ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theo phiếu đề nghị (đường duy nhất, từ 30/09)</w:t>
            </w:r>
          </w:p>
        </w:tc>
        <w:tc>
          <w:tcPr>
            <w:tcW w:type="dxa" w:w="1440"/>
          </w:tcPr>
          <w:p>
            <w:r/>
            <w:r>
              <w:t>Kế toán</w:t>
            </w:r>
          </w:p>
        </w:tc>
        <w:tc>
          <w:tcPr>
            <w:tcW w:type="dxa" w:w="1440"/>
          </w:tcPr>
          <w:p>
            <w:r/>
            <w:r>
              <w:t>Ngay</w:t>
            </w:r>
          </w:p>
        </w:tc>
        <w:tc>
          <w:tcPr>
            <w:tcW w:type="dxa" w:w="1440"/>
          </w:tcPr>
          <w:p>
            <w:r/>
            <w:r>
              <w:t xml:space="preserve">Xe nhà: xuất nội bộ, Nợ 625 / Có 1371 · xe thuê: </w:t>
            </w:r>
            <w:r>
              <w:rPr>
                <w:b/>
              </w:rPr>
              <w:t>xuất bán</w:t>
            </w:r>
            <w:r>
              <w:t xml:space="preserve"> cho chủ xe (giá bán trên phiếu) — trang kế toán mẫu còn ghi Nợ 4022 / Có 1371 theo giá vốn, hạch toán bán là việc bên kho / tiền</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w:t>
      </w:r>
      <w:r>
        <w:rPr>
          <w:b/>
        </w:rPr>
        <w:t>Đề nghị theo DO</w:t>
      </w:r>
      <w:r>
        <w:t xml:space="preserve"> → tab </w:t>
      </w:r>
      <w:r>
        <w:rPr>
          <w:b/>
        </w:rPr>
        <w:t>Hồ sơ gửi kế toán</w:t>
      </w:r>
      <w:r>
        <w:t xml:space="preserve">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 xml:space="preserve">Đẩy chứng từ, </w:t>
            </w:r>
            <w:r>
              <w:rPr>
                <w:b/>
              </w:rPr>
              <w:t>Gửi bên công nợ</w:t>
            </w:r>
            <w:r>
              <w:t xml:space="preserve"> (phiếu đề nghị thu)</w:t>
            </w:r>
          </w:p>
        </w:tc>
        <w:tc>
          <w:tcPr>
            <w:tcW w:type="dxa" w:w="4320"/>
          </w:tcPr>
          <w:p>
            <w:r/>
            <w:r>
              <w:t xml:space="preserve">Tờ giữ nguyên </w:t>
            </w:r>
            <w:r>
              <w:rPr>
                <w:i/>
              </w:rPr>
              <w:t>chưa đẩy</w:t>
            </w:r>
            <w:r>
              <w:t>, ghi câu lỗi; đẩy lại sau</w:t>
            </w:r>
          </w:p>
        </w:tc>
      </w:tr>
      <w:tr>
        <w:tc>
          <w:tcPr>
            <w:tcW w:type="dxa" w:w="4320"/>
          </w:tcPr>
          <w:p>
            <w:r/>
            <w:r>
              <w:t xml:space="preserve">Màn </w:t>
            </w:r>
            <w:r>
              <w:rPr>
                <w:b/>
              </w:rPr>
              <w:t>Xem kho</w:t>
            </w:r>
            <w:r>
              <w:t xml:space="preserve"> (trang điều xe)</w:t>
            </w:r>
          </w:p>
        </w:tc>
        <w:tc>
          <w:tcPr>
            <w:tcW w:type="dxa" w:w="4320"/>
          </w:tcPr>
          <w:p>
            <w:r/>
            <w:r>
              <w:t xml:space="preserve">Không có số — màn báo </w:t>
            </w:r>
            <w:r>
              <w:rPr>
                <w:i/>
              </w:rPr>
              <w:t>Chưa lấy được số tồn từ bên kho: …</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đề nghị xuất nhiên liệu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đề nghị tạm ứng, phiếu đề nghị xuất nhiên liệu (từ 30/09 thêm phiếu đề nghị thu và màn </w:t>
      </w:r>
      <w:r>
        <w:rPr>
          <w:b/>
        </w:rPr>
        <w:t>Xem kho</w:t>
      </w:r>
      <w:r>
        <w:t xml:space="preserve"> chỉ xem — ghi chú đầu tài liệu); sổ chứng từ và nút đẩy sang sổ (nay là tab </w:t>
      </w:r>
      <w:r>
        <w:rPr>
          <w:b/>
        </w:rPr>
        <w:t>Hồ sơ gửi kế toán</w:t>
      </w:r>
      <w:r>
        <w:t xml:space="preserve"> của màn </w:t>
      </w:r>
      <w:r>
        <w:rPr>
          <w:b/>
        </w:rPr>
        <w:t>Đề nghị theo DO</w:t>
      </w:r>
      <w:r>
        <w:t xml:space="preserve">);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phải chạy bản 30/09:</w:t>
      </w:r>
      <w:r>
        <w:t xml:space="preserve"> khởi động lại </w:t>
      </w:r>
      <w:r>
        <w:rPr>
          <w:b/>
        </w:rPr>
        <w:t>8020</w:t>
      </w:r>
      <w:r>
        <w:t xml:space="preserve"> và </w:t>
      </w:r>
      <w:r>
        <w:rPr>
          <w:b/>
        </w:rPr>
        <w:t>8030</w:t>
      </w:r>
      <w:r>
        <w:t xml:space="preserve"> một lần sau các thay đổi ngày 30/09 (dầu kho chỉ rời kho theo đề nghị đã cấp, chi phí gợi ý theo tuyến, phiếu đề nghị thu, ba màn đề nghị, Xem kho, trang tài xế mới). Kiểm nhanh: menu trang điều xe có </w:t>
      </w:r>
      <w:r>
        <w:rPr>
          <w:b/>
        </w:rPr>
        <w:t>Phiếu đề nghị chi</w:t>
      </w:r>
      <w:r>
        <w:t xml:space="preserve">, </w:t>
      </w:r>
      <w:r>
        <w:rPr>
          <w:b/>
        </w:rPr>
        <w:t>Phiếu đề nghị thu</w:t>
      </w:r>
      <w:r>
        <w:t xml:space="preserve">, </w:t>
      </w:r>
      <w:r>
        <w:rPr>
          <w:b/>
        </w:rPr>
        <w:t>Đề nghị theo DO</w:t>
      </w:r>
      <w:r>
        <w:t xml:space="preserve"> và </w:t>
      </w:r>
      <w:r>
        <w:rPr>
          <w:b/>
        </w:rPr>
        <w:t>Mô-đun kho → Xem kho</w:t>
      </w:r>
      <w:r>
        <w:t xml:space="preserve">. Rồi </w:t>
      </w:r>
      <w:r>
        <w:rPr>
          <w:b/>
        </w:rPr>
        <w:t>Ctrl+F5</w:t>
      </w:r>
      <w:r>
        <w:t xml:space="preserve"> trên trình duyệt. Có máy mới thì chạy bộ chi phí gợi ý cho 5 tuyến mẫu: </w:t>
      </w:r>
      <w:r>
        <w:rPr>
          <w:rFonts w:ascii="Consolas" w:hAnsi="Consolas"/>
          <w:sz w:val="19"/>
        </w:rPr>
        <w:t>python tools/mau_chi_phi_tuyen.py http://127.0.0.1:8020</w:t>
      </w:r>
      <w:r>
        <w:t xml:space="preserve"> (xem trước, không ghi) rồi thêm </w:t>
      </w:r>
      <w:r>
        <w:rPr>
          <w:rFonts w:ascii="Consolas" w:hAnsi="Consolas"/>
          <w:sz w:val="19"/>
        </w:rPr>
        <w:t>that</w:t>
      </w:r>
      <w:r>
        <w:t xml:space="preserve"> để ghi.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xml:space="preserve">, anh sửa ở màn Tuyến đường và bảng giá. Năm tuyến mẫu có </w:t>
      </w:r>
      <w:r>
        <w:rPr>
          <w:b/>
        </w:rPr>
        <w:t>bộ chi phí gợi ý</w:t>
      </w:r>
      <w:r>
        <w:t xml:space="preserve"> (công cụ </w:t>
      </w:r>
      <w:r>
        <w:rPr>
          <w:rFonts w:ascii="Consolas" w:hAnsi="Consolas"/>
          <w:sz w:val="19"/>
        </w:rPr>
        <w:t>tools/mau_chi_phi_tuyen.py</w:t>
      </w:r>
      <w:r>
        <w:t xml:space="preserve">, chạy thử mặc định, </w:t>
      </w:r>
      <w:r>
        <w:rPr>
          <w:rFonts w:ascii="Consolas" w:hAnsi="Consolas"/>
          <w:sz w:val="19"/>
        </w:rPr>
        <w:t>that</w:t>
      </w:r>
      <w:r>
        <w:t xml:space="preserve"> mới ghi, chỉ điền tuyến còn trống): tuyến ra cảng đúng tờ Excel (100 L kho Thà Bốc + 750 L kho xe Việt Nam, mục IV đủ 6 dòng có giá); tuyến gom / nội địa: dầu theo km (200 · 360 · 300 · 140 L — số mẫu), tiền nước, điện thoại (chipping Lào ở tuyến ra cửa khẩu), </w:t>
      </w:r>
      <w:r>
        <w:rPr>
          <w:b/>
        </w:rPr>
        <w:t>tiền chuyến để trống giá</w:t>
      </w:r>
      <w:r>
        <w:t xml:space="preserve"> cho kế toán gõ. Hai tuyến một chặng cũ dùng bộ chung.</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Trong bài này </w:t>
      </w:r>
      <w:r>
        <w:rPr>
          <w:i/>
        </w:rPr>
        <w:t>thẻ I … VI</w:t>
      </w:r>
      <w:r>
        <w:t xml:space="preserve"> là </w:t>
      </w:r>
      <w:r>
        <w:rPr>
          <w:b/>
        </w:rPr>
        <w:t>danh sách mục ở cột bên phải</w:t>
      </w:r>
      <w:r>
        <w:t xml:space="preserve"> màn Phiếu xuất xe (từ 30/09 thay hàng thẻ ngang).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pStyle w:val="Heading3"/>
      </w:pPr>
      <w:r>
        <w:t>A. Phiếu GOM — Bãi lập (trang điều xe, `thabok`)</w:t>
      </w:r>
    </w:p>
    <w:p>
      <w:pPr>
        <w:pStyle w:val="ListNumber"/>
      </w:pPr>
      <w:r>
        <w:rPr>
          <w:b/>
        </w:rPr>
        <w:t>Vận tải → Phiếu xuất xe</w:t>
      </w:r>
      <w:r>
        <w:t xml:space="preserve"> → bấm </w:t>
      </w:r>
      <w:r>
        <w:rPr>
          <w:b/>
        </w:rPr>
        <w:t>Phiếu mới</w:t>
      </w:r>
      <w:r>
        <w:t xml:space="preserve"> → bấm thẻ lớn </w:t>
      </w:r>
      <w:r>
        <w:rPr>
          <w:b/>
        </w:rPr>
        <w:t>Gom</w:t>
      </w:r>
      <w:r>
        <w:t xml:space="preserve"> ngay dưới đầu tờ phiếu. </w:t>
      </w:r>
      <w:r>
        <w:rPr>
          <w:i/>
        </w:rPr>
        <w:t>(T00)</w:t>
      </w:r>
    </w:p>
    <w:p>
      <w:pPr>
        <w:pStyle w:val="ListNumber"/>
      </w:pPr>
      <w:r>
        <w:t xml:space="preserve">Thẻ </w:t>
      </w:r>
      <w:r>
        <w:rPr>
          <w:b/>
        </w:rPr>
        <w:t>I</w:t>
      </w:r>
      <w:r>
        <w:t xml:space="preserve">: </w:t>
      </w:r>
      <w:r>
        <w:rPr>
          <w:b/>
        </w:rPr>
        <w:t>Loại phiếu</w:t>
      </w:r>
      <w:r>
        <w:t xml:space="preserve"> đã là </w:t>
      </w:r>
      <w:r>
        <w:rPr>
          <w:b/>
        </w:rPr>
        <w:t>Gom (mỏ → bãi)</w:t>
      </w:r>
      <w:r>
        <w:t xml:space="preserve"> (số phiếu đổi thành </w:t>
      </w:r>
      <w:r>
        <w:rPr>
          <w:rFonts w:ascii="Consolas" w:hAnsi="Consolas"/>
          <w:sz w:val="19"/>
        </w:rPr>
        <w:t>G4-…</w:t>
      </w:r>
      <w:r>
        <w:t xml:space="preserve">, cột phải hiện nhãn </w:t>
      </w:r>
      <w:r>
        <w:rPr>
          <w:b/>
        </w:rPr>
        <w:t>Gom · Gom (mỏ → bãi)</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chọn tuyến ở bước 3 là máy </w:t>
      </w:r>
      <w:r>
        <w:rPr>
          <w:b/>
        </w:rPr>
        <w:t>đã điền sẵn</w:t>
      </w:r>
      <w:r>
        <w:t xml:space="preserve"> dòng </w:t>
      </w:r>
      <w:r>
        <w:rPr>
          <w:b/>
        </w:rPr>
        <w:t>Lít</w:t>
      </w:r>
      <w:r>
        <w:t xml:space="preserve"> 200, </w:t>
      </w:r>
      <w:r>
        <w:rPr>
          <w:b/>
        </w:rPr>
        <w:t>Nơi đổ</w:t>
      </w:r>
      <w:r>
        <w:t xml:space="preserve"> = kho Thà Bốc (gợi ý của tuyến ກາສີ → ທ່າບົກ) — đúng số bài này, không phải thêm. Tuyến chưa có gợi ý thì </w:t>
      </w:r>
      <w:r>
        <w:rPr>
          <w:b/>
        </w:rPr>
        <w:t>+ Thêm dòng</w:t>
      </w:r>
      <w:r>
        <w:t xml:space="preserve"> như cũ. </w:t>
      </w:r>
      <w:r>
        <w:rPr>
          <w:i/>
        </w:rPr>
        <w:t>(T02, T01c)</w:t>
      </w:r>
    </w:p>
    <w:p>
      <w:pPr>
        <w:pStyle w:val="ListNumber"/>
      </w:pPr>
      <w:r>
        <w:t xml:space="preserve">Thẻ </w:t>
      </w:r>
      <w:r>
        <w:rPr>
          <w:b/>
        </w:rPr>
        <w:t>IV</w:t>
      </w:r>
      <w:r>
        <w:t xml:space="preserve">: máy </w:t>
      </w:r>
      <w:r>
        <w:rPr>
          <w:b/>
        </w:rPr>
        <w:t>đã điền sẵn</w:t>
      </w:r>
      <w:r>
        <w:t xml:space="preserve"> 3 dòng gợi ý của tuyến — tiền nước, tiền chuyến chở quặng, tiền điện thoại (SL 1). Bài này đi đúng tờ Excel mẫu nên bấm </w:t>
      </w:r>
      <w:r>
        <w:rPr>
          <w:b/>
        </w:rPr>
        <w:t>+ Thêm dòng</w:t>
      </w:r>
      <w:r>
        <w:t xml:space="preserve"> thêm </w:t>
      </w:r>
      <w:r>
        <w:rPr>
          <w:b/>
        </w:rPr>
        <w:t>2 dòng</w:t>
      </w:r>
      <w:r>
        <w:t xml:space="preserve">: </w:t>
      </w:r>
      <w:r>
        <w:rPr>
          <w:i/>
        </w:rPr>
        <w:t>Tiền chi phí sang Việt Nam cho tài xế</w:t>
      </w:r>
      <w:r>
        <w:t xml:space="preserve"> và </w:t>
      </w:r>
      <w:r>
        <w:rPr>
          <w:i/>
        </w:rPr>
        <w:t>Phí chipping Lào (kho hải quan)</w:t>
      </w:r>
      <w:r>
        <w:t xml:space="preserve"> (SL 1) — đủ 5 dòng.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đề nghị xuất nhiên liệu</w:t>
      </w:r>
      <w:r>
        <w:t xml:space="preserve"> (cột phải) → màn </w:t>
      </w:r>
      <w:r>
        <w:rPr>
          <w:b/>
        </w:rPr>
        <w:t>Phiếu đề nghị chi</w:t>
      </w:r>
      <w:r>
        <w:t xml:space="preserve"> mở tờ </w:t>
      </w:r>
      <w:r>
        <w:rPr>
          <w:rFonts w:ascii="Consolas" w:hAnsi="Consolas"/>
          <w:sz w:val="19"/>
        </w:rPr>
        <w:t>PLNL-…</w:t>
      </w:r>
      <w:r>
        <w:t xml:space="preserve"> có mã QR, 200 lít, không có tiền (tờ tô xanh ở danh sách trái) → </w:t>
      </w:r>
      <w:r>
        <w:rPr>
          <w:b/>
        </w:rPr>
        <w:t>In</w:t>
      </w:r>
      <w:r>
        <w:t xml:space="preserve">. </w:t>
      </w:r>
      <w:r>
        <w:rPr>
          <w:i/>
        </w:rPr>
        <w:t>(T02)</w:t>
      </w:r>
    </w:p>
    <w:p>
      <w:pPr>
        <w:pStyle w:val="ListNumber"/>
      </w:pPr>
      <w:r>
        <w:t xml:space="preserve">Quay lại phiếu → bấm </w:t>
      </w:r>
      <w:r>
        <w:rPr>
          <w:b/>
        </w:rPr>
        <w:t>Phiếu đề nghị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pStyle w:val="Heading3"/>
      </w:pPr>
      <w:r>
        <w:t>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tiền nước </w:t>
      </w:r>
      <w:r>
        <w:rPr>
          <w:b/>
        </w:rPr>
        <w:t>60.000</w:t>
      </w:r>
      <w:r>
        <w:t xml:space="preserve"> và điện thoại </w:t>
      </w:r>
      <w:r>
        <w:rPr>
          <w:b/>
        </w:rPr>
        <w:t>150.000</w:t>
      </w:r>
      <w:r>
        <w:t xml:space="preserve"> đã có sẵn (giá gợi ý của tuyến); gõ tiền chuyến </w:t>
      </w:r>
      <w:r>
        <w:rPr>
          <w:b/>
        </w:rPr>
        <w:t>1.800.000</w:t>
      </w:r>
      <w:r>
        <w:t xml:space="preserve">, sang Việt Nam </w:t>
      </w:r>
      <w:r>
        <w:rPr>
          <w:b/>
        </w:rPr>
        <w:t>430.000</w:t>
      </w:r>
      <w:r>
        <w:t xml:space="preserve">, chipping Lào </w:t>
      </w:r>
      <w:r>
        <w:rPr>
          <w:b/>
        </w:rPr>
        <w:t>620.000</w:t>
      </w:r>
      <w:r>
        <w:t xml:space="preserve">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đề nghị tạm ứng</w:t>
      </w:r>
      <w:r>
        <w:t xml:space="preserve">: tổng </w:t>
      </w:r>
      <w:r>
        <w:rPr>
          <w:b/>
        </w:rPr>
        <w:t>580.000 LAK</w:t>
      </w:r>
      <w:r>
        <w:t xml:space="preserve"> (430.000 + 150.000). </w:t>
      </w:r>
      <w:r>
        <w:rPr>
          <w:i/>
        </w:rPr>
        <w:t>(T03c, T08)</w:t>
      </w:r>
    </w:p>
    <w:p>
      <w:pPr>
        <w:pStyle w:val="Heading3"/>
      </w:pPr>
      <w:r>
        <w:t>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đề nghị tạm ứng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pStyle w:val="Heading3"/>
      </w:pPr>
      <w:r>
        <w:t>D. Tài xế trên đường (điện thoại / ẩn danh, `tx01`)</w:t>
      </w:r>
    </w:p>
    <w:p>
      <w:pPr>
        <w:pStyle w:val="ListNumber"/>
      </w:pPr>
      <w:r>
        <w:rPr>
          <w:b/>
        </w:rPr>
        <w:t>Phiếu của tôi</w:t>
      </w:r>
      <w:r>
        <w:t xml:space="preserve"> → vé chuyến G4-… (chuyến đang chạy tự lên vé; phiếu khác ở cột </w:t>
      </w:r>
      <w:r>
        <w:rPr>
          <w:b/>
        </w:rPr>
        <w:t>Phiếu gần đây</w:t>
      </w:r>
      <w:r>
        <w:t xml:space="preserve"> — bấm để đổi): khung </w:t>
      </w:r>
      <w:r>
        <w:rPr>
          <w:b/>
        </w:rPr>
        <w:t>Phiếu đề nghị tạm ứng</w:t>
      </w:r>
      <w:r>
        <w:t xml:space="preserve"> ghi </w:t>
      </w:r>
      <w:r>
        <w:rPr>
          <w:b/>
        </w:rPr>
        <w:t>580.000 LAK · Đã nhận tiền</w:t>
      </w:r>
      <w:r>
        <w:t xml:space="preserve"> → nút lớn </w:t>
      </w:r>
      <w:r>
        <w:rPr>
          <w:b/>
        </w:rPr>
        <w:t>Xuất phát</w:t>
      </w:r>
      <w:r>
        <w:t xml:space="preserve"> → xác nhận → ô </w:t>
      </w:r>
      <w:r>
        <w:rPr>
          <w:b/>
        </w:rPr>
        <w:t>Chia sẻ vị trí</w:t>
      </w:r>
      <w:r>
        <w:t xml:space="preserve"> → cho phép vị trí. Phiếu </w:t>
      </w:r>
      <w:r>
        <w:rPr>
          <w:i/>
        </w:rPr>
        <w:t>Đang vận chuyển</w:t>
      </w:r>
      <w:r>
        <w:t xml:space="preserve">, bước </w:t>
      </w:r>
      <w:r>
        <w:rPr>
          <w:b/>
        </w:rPr>
        <w:t>Xuất phát</w:t>
      </w:r>
      <w:r>
        <w:t xml:space="preserve"> thành ✓. </w:t>
      </w:r>
      <w:r>
        <w:rPr>
          <w:i/>
        </w:rPr>
        <w:t>(T10)</w:t>
      </w:r>
    </w:p>
    <w:p>
      <w:pPr>
        <w:pStyle w:val="ListNumber"/>
      </w:pPr>
      <w:r>
        <w:t xml:space="preserve">(tới mỏ, bốc xong) nút lớn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pStyle w:val="Heading3"/>
      </w:pPr>
      <w:r>
        <w:t>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pStyle w:val="Heading3"/>
      </w:pPr>
      <w:r>
        <w:t>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pStyle w:val="Heading3"/>
      </w:pPr>
      <w:r>
        <w:t>G. Phiếu GIAO lấy hàng từ lô (trang điều xe, `thabok`)</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Chọn tuyến ra cảng là máy </w:t>
      </w:r>
      <w:r>
        <w:rPr>
          <w:b/>
        </w:rPr>
        <w:t>điền sẵn</w:t>
      </w:r>
      <w:r>
        <w:t xml:space="preserve"> gợi ý đúng tờ Excel: thẻ </w:t>
      </w:r>
      <w:r>
        <w:rPr>
          <w:b/>
        </w:rPr>
        <w:t>III</w:t>
      </w:r>
      <w:r>
        <w:t xml:space="preserve"> hai dòng </w:t>
      </w:r>
      <w:r>
        <w:rPr>
          <w:i/>
        </w:rPr>
        <w:t>100 L kho Thà Bốc</w:t>
      </w:r>
      <w:r>
        <w:t xml:space="preserve"> và </w:t>
      </w:r>
      <w:r>
        <w:rPr>
          <w:i/>
        </w:rPr>
        <w:t>750 L kho xe · Việt Nam</w:t>
      </w:r>
      <w:r>
        <w:t xml:space="preserve">; thẻ </w:t>
      </w:r>
      <w:r>
        <w:rPr>
          <w:b/>
        </w:rPr>
        <w:t>IV</w:t>
      </w:r>
      <w:r>
        <w:t xml:space="preserve"> sáu dòng — tiền nước, sang Việt Nam, chipping Lào, chipping Việt, tiền chuyến, điện thoại. Bài này chỉ lĩnh dầu ở Thà Bốc: thẻ </w:t>
      </w:r>
      <w:r>
        <w:rPr>
          <w:b/>
        </w:rPr>
        <w:t>III</w:t>
      </w:r>
      <w:r>
        <w:t xml:space="preserve"> sửa </w:t>
      </w:r>
      <w:r>
        <w:rPr>
          <w:b/>
        </w:rPr>
        <w:t>100</w:t>
      </w:r>
      <w:r>
        <w:t xml:space="preserve"> thành </w:t>
      </w:r>
      <w:r>
        <w:rPr>
          <w:b/>
        </w:rPr>
        <w:t>300</w:t>
      </w:r>
      <w:r>
        <w:t xml:space="preserve">, bấm </w:t>
      </w:r>
      <w:r>
        <w:rPr>
          <w:b/>
        </w:rPr>
        <w:t>×</w:t>
      </w:r>
      <w:r>
        <w:t xml:space="preserve"> ở dòng 750 L. Thẻ </w:t>
      </w:r>
      <w:r>
        <w:rPr>
          <w:b/>
        </w:rPr>
        <w:t>IV</w:t>
      </w:r>
      <w:r>
        <w:t xml:space="preserve"> để nguyên sáu dòng; dòng </w:t>
      </w:r>
      <w:r>
        <w:rPr>
          <w:b/>
        </w:rPr>
        <w:t>Phí cao tốc</w:t>
      </w:r>
      <w:r>
        <w:t xml:space="preserve"> máy </w:t>
      </w:r>
      <w:r>
        <w:rPr>
          <w:b/>
        </w:rPr>
        <w:t>tự thêm</w:t>
      </w:r>
      <w:r>
        <w:t xml:space="preserve"> lúc lưu (tuyến có BOT) → ô thẻ: chọn một thẻ cao tốc (trừ thẻ, không vào tạm ứng) hoặc để </w:t>
      </w:r>
      <w:r>
        <w:rPr>
          <w:b/>
        </w:rPr>
        <w:t>Trả tiền mặt (không dùng thẻ)</w:t>
      </w:r>
      <w:r>
        <w:t xml:space="preserve">.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mở thẻ IV: </w:t>
      </w:r>
      <w:r>
        <w:rPr>
          <w:b/>
        </w:rPr>
        <w:t>mọi đơn giá đã điền sẵn</w:t>
      </w:r>
      <w:r>
        <w:t xml:space="preserve"> theo gợi ý (tiền nước 60.000, sang VN 430.000, chipping Lào 620.000, chipping Việt 1.500.000, tiền chuyến 1.800.000, điện thoại 150.000; phí cao tốc 1.833.500 theo BOT) — chỉ đối chiếu, kiểm, ghi sổ; tổng mục IV </w:t>
      </w:r>
      <w:r>
        <w:rPr>
          <w:b/>
        </w:rPr>
        <w:t>6.393.500</w:t>
      </w:r>
      <w:r>
        <w:t xml:space="preserve"> → </w:t>
      </w:r>
      <w:r>
        <w:rPr>
          <w:b/>
        </w:rPr>
        <w:t>Phiếu đề nghị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pStyle w:val="Heading3"/>
      </w:pPr>
      <w:r>
        <w:t>H. Khoá, hoá đơn, thu tiền</w:t>
      </w:r>
    </w:p>
    <w:p>
      <w:pPr>
        <w:pStyle w:val="ListNumber"/>
      </w:pPr>
      <w:r>
        <w:rPr>
          <w:rFonts w:ascii="Consolas" w:hAnsi="Consolas"/>
          <w:sz w:val="19"/>
        </w:rPr>
        <w:t>ketoan</w:t>
      </w:r>
      <w:r>
        <w:t xml:space="preserve"> (trang điều xe): phiếu T4-… → </w:t>
      </w:r>
      <w:r>
        <w:rPr>
          <w:b/>
        </w:rPr>
        <w:t>🔒 Khoá phiếu</w:t>
      </w:r>
      <w:r>
        <w:t xml:space="preserve"> (cột phải)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jc w:val="both"/>
      </w:pPr>
      <w:r>
        <w:t xml:space="preserve">27b. </w:t>
      </w:r>
      <w:r>
        <w:rPr>
          <w:rFonts w:ascii="Consolas" w:hAnsi="Consolas"/>
          <w:sz w:val="19"/>
        </w:rPr>
        <w:t>ketoan</w:t>
      </w:r>
      <w:r>
        <w:t xml:space="preserve">: </w:t>
      </w:r>
      <w:r>
        <w:rPr>
          <w:b/>
        </w:rPr>
        <w:t>Vận tải → Phiếu đề nghị thu</w:t>
      </w:r>
      <w:r>
        <w:t xml:space="preserve"> → nút </w:t>
      </w:r>
      <w:r>
        <w:rPr>
          <w:b/>
        </w:rPr>
        <w:t>Chờ gửi</w:t>
      </w:r>
      <w:r>
        <w:t xml:space="preserve"> → DO T4-… → tờ </w:t>
      </w:r>
      <w:r>
        <w:rPr>
          <w:rFonts w:ascii="Consolas" w:hAnsi="Consolas"/>
          <w:sz w:val="19"/>
        </w:rPr>
        <w:t>PDT/…</w:t>
      </w:r>
      <w:r>
        <w:t xml:space="preserve"> </w:t>
      </w:r>
      <w:r>
        <w:rPr>
          <w:b/>
        </w:rPr>
        <w:t>753,35 USD</w:t>
      </w:r>
      <w:r>
        <w:t xml:space="preserve"> (24,7 t × 30,5), dòng </w:t>
      </w:r>
      <w:r>
        <w:rPr>
          <w:i/>
        </w:rPr>
        <w:t>≈ … LAK · Tỷ giá khoá trên phiếu</w:t>
      </w:r>
      <w:r>
        <w:t xml:space="preserve"> → </w:t>
      </w:r>
      <w:r>
        <w:rPr>
          <w:b/>
        </w:rPr>
        <w:t>In</w:t>
      </w:r>
      <w:r>
        <w:t xml:space="preserve"> → </w:t>
      </w:r>
      <w:r>
        <w:rPr>
          <w:b/>
        </w:rPr>
        <w:t>Gửi bên công nợ</w:t>
      </w:r>
      <w:r>
        <w:t xml:space="preserve"> → trạng thái </w:t>
      </w:r>
      <w:r>
        <w:rPr>
          <w:i/>
        </w:rPr>
        <w:t>Đã gửi</w:t>
      </w:r>
      <w:r>
        <w:t xml:space="preserve">. </w:t>
      </w:r>
      <w:r>
        <w:rPr>
          <w:i/>
        </w:rPr>
        <w:t>(T19b)</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pStyle w:val="Heading3"/>
      </w:pPr>
      <w:r>
        <w:t>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Đề nghị theo DO</w:t>
      </w:r>
      <w:r>
        <w:t xml:space="preserve"> → tab </w:t>
      </w:r>
      <w:r>
        <w:rPr>
          <w:b/>
        </w:rPr>
        <w:t>Hồ sơ gửi kế toán</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pStyle w:val="ListNumber"/>
      </w:pPr>
      <w:r>
        <w:rPr>
          <w:rFonts w:ascii="Consolas" w:hAnsi="Consolas"/>
          <w:sz w:val="19"/>
        </w:rPr>
        <w:t>ketoan</w:t>
      </w:r>
      <w:r>
        <w:t xml:space="preserve"> (trang điều xe): </w:t>
      </w:r>
      <w:r>
        <w:rPr>
          <w:b/>
        </w:rPr>
        <w:t>Vận tải → Đề nghị theo DO</w:t>
      </w:r>
      <w:r>
        <w:t xml:space="preserve"> → tab </w:t>
      </w:r>
      <w:r>
        <w:rPr>
          <w:b/>
        </w:rPr>
        <w:t>Theo DO</w:t>
      </w:r>
      <w:r>
        <w:t xml:space="preserve"> → dòng G4-… và T4-…: chip </w:t>
      </w:r>
      <w:r>
        <w:rPr>
          <w:b/>
        </w:rPr>
        <w:t>TU · Đã cấp</w:t>
      </w:r>
      <w:r>
        <w:t xml:space="preserve">, </w:t>
      </w:r>
      <w:r>
        <w:rPr>
          <w:b/>
        </w:rPr>
        <w:t>NL ×1 · Đã cấp</w:t>
      </w:r>
      <w:r>
        <w:t xml:space="preserve">, ô </w:t>
      </w:r>
      <w:r>
        <w:rPr>
          <w:b/>
        </w:rPr>
        <w:t>III</w:t>
      </w:r>
      <w:r>
        <w:t xml:space="preserve">, </w:t>
      </w:r>
      <w:r>
        <w:rPr>
          <w:b/>
        </w:rPr>
        <w:t>IV</w:t>
      </w:r>
      <w:r>
        <w:t xml:space="preserve"> xanh </w:t>
      </w:r>
      <w:r>
        <w:rPr>
          <w:i/>
        </w:rPr>
        <w:t>Đã chi</w:t>
      </w:r>
      <w:r>
        <w:t xml:space="preserve">, cột </w:t>
      </w:r>
      <w:r>
        <w:rPr>
          <w:b/>
        </w:rPr>
        <w:t>Đề nghị thu</w:t>
      </w:r>
      <w:r>
        <w:t xml:space="preserve"> (T4-…) </w:t>
      </w:r>
      <w:r>
        <w:rPr>
          <w:i/>
        </w:rPr>
        <w:t>Đã thu đủ</w:t>
      </w:r>
      <w:r>
        <w:t xml:space="preserve">, cột </w:t>
      </w:r>
      <w:r>
        <w:rPr>
          <w:b/>
        </w:rPr>
        <w:t>Đã gửi kế toán</w:t>
      </w:r>
      <w:r>
        <w:t xml:space="preserve"> đủ. </w:t>
      </w:r>
      <w:r>
        <w:rPr>
          <w:i/>
        </w:rPr>
        <w:t>(T41b)</w:t>
      </w:r>
    </w:p>
    <w:p>
      <w:pPr>
        <w:pStyle w:val="ListNumber"/>
      </w:pPr>
      <w:r>
        <w:rPr>
          <w:rFonts w:ascii="Consolas" w:hAnsi="Consolas"/>
          <w:sz w:val="19"/>
        </w:rPr>
        <w:t>thabok</w:t>
      </w:r>
      <w:r>
        <w:t xml:space="preserve">: </w:t>
      </w:r>
      <w:r>
        <w:rPr>
          <w:b/>
        </w:rPr>
        <w:t>Mô-đun kho → Xem kho</w:t>
      </w:r>
      <w:r>
        <w:t xml:space="preserve"> → tab </w:t>
      </w:r>
      <w:r>
        <w:rPr>
          <w:b/>
        </w:rPr>
        <w:t>Nhiên liệu</w:t>
      </w:r>
      <w:r>
        <w:t xml:space="preserve"> → dòng kho Thà Bốc: </w:t>
      </w:r>
      <w:r>
        <w:rPr>
          <w:b/>
        </w:rPr>
        <w:t>Tồn</w:t>
      </w:r>
      <w:r>
        <w:t xml:space="preserve"> giảm đúng 500 L (200 + 300) so với trước khi bắt đầu, không còn đề nghị chờ cấp của hai phiếu; không có cột giá. </w:t>
      </w:r>
      <w:r>
        <w:rPr>
          <w:i/>
        </w:rPr>
        <w:t>(T47d)</w:t>
      </w:r>
    </w:p>
    <w:p>
      <w:pPr>
        <w:jc w:val="both"/>
      </w:pPr>
      <w:r>
        <w:t>Xong bước 35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pStyle w:val="Heading3"/>
      </w:pPr>
      <w:r>
        <w:t>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Đề nghị xuất nhiên liệu —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Đề nghị xuất nhiên liệu —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Đề nghị tạm ứng —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đề nghị tạm ứng</w:t>
            </w:r>
            <w:r>
              <w:t>)</w:t>
            </w:r>
          </w:p>
        </w:tc>
      </w:tr>
      <w:tr>
        <w:tc>
          <w:tcPr>
            <w:tcW w:type="dxa" w:w="2880"/>
          </w:tcPr>
          <w:p>
            <w:r/>
            <w:r>
              <w:t>Đề nghị tạm ứng —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đề nghị tạm ứng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pStyle w:val="Heading3"/>
      </w:pPr>
      <w:r>
        <w:t>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đề nghị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Danh sách mục </w:t>
      </w:r>
      <w:r>
        <w:rPr>
          <w:b/>
        </w:rPr>
        <w:t>I … VI</w:t>
      </w:r>
      <w:r>
        <w:t xml:space="preserve"> ở cột bên phải; </w:t>
      </w:r>
      <w:r>
        <w:rPr>
          <w:b/>
        </w:rPr>
        <w:t>Toàn phiếu</w:t>
      </w:r>
      <w:r>
        <w:t xml:space="preserve"> ở cuối danh sách hiện cả sáu mục một trang. Cuối trang phiếu có khung tổng (doanh thu, chi phí, lãi — vai không thấy tiền thì không có) và khung </w:t>
      </w:r>
      <w:r>
        <w:rPr>
          <w:b/>
        </w:rPr>
        <w:t>Lịch sử duyệt</w:t>
      </w:r>
      <w:r>
        <w:t>.</w:t>
      </w:r>
    </w:p>
    <w:p>
      <w:pPr>
        <w:pStyle w:val="Heading3"/>
      </w:pPr>
      <w:r>
        <w:t>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Đề nghị theo DO</w:t>
      </w:r>
      <w:r>
        <w:t xml:space="preserve"> → tab </w:t>
      </w:r>
      <w:r>
        <w:rPr>
          <w:b/>
        </w:rPr>
        <w:t>Hồ sơ gửi kế toán</w:t>
      </w:r>
      <w:r>
        <w:t xml:space="preserve"> → lọc theo phiếu (hoặc tab </w:t>
      </w:r>
      <w:r>
        <w:rPr>
          <w:b/>
        </w:rPr>
        <w:t>Theo DO</w:t>
      </w:r>
      <w:r>
        <w:t xml:space="preserve"> → bấm dòng DO → khối </w:t>
      </w:r>
      <w:r>
        <w:rPr>
          <w:b/>
        </w:rPr>
        <w:t>Hồ sơ gửi kế toán</w:t>
      </w:r>
      <w:r>
        <w:t xml:space="preserve">):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đề nghị tạm ứng</w:t>
      </w:r>
      <w:r>
        <w:t xml:space="preserve"> (cột bên phải, khối </w:t>
      </w:r>
      <w:r>
        <w:rPr>
          <w:b/>
        </w:rPr>
        <w:t>Phiếu đề nghị</w:t>
      </w:r>
      <w:r>
        <w:t xml:space="preserve">) → màn </w:t>
      </w:r>
      <w:r>
        <w:rPr>
          <w:b/>
        </w:rPr>
        <w:t>Phiếu đề nghị chi</w:t>
      </w:r>
      <w:r>
        <w:t xml:space="preserve"> mở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đề nghị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đề nghị xuất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đề nghị xuất nhiên liệu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đề nghị tạm ứng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w:t>
      </w:r>
      <w:r>
        <w:rPr>
          <w:b/>
        </w:rPr>
        <w:t>Dầu cấp theo đề nghị xuất nhiên liệu</w:t>
      </w:r>
      <w:r>
        <w:t xml:space="preserve"> 8.550.000 + </w:t>
      </w:r>
      <w:r>
        <w:rPr>
          <w:b/>
        </w:rPr>
        <w:t>Chi theo đề nghị tạm ứng</w:t>
      </w:r>
      <w:r>
        <w:t xml:space="preserve">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pStyle w:val="Heading3"/>
      </w:pPr>
      <w:r>
        <w:t>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đề nghị xuất nhiên liệu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đề nghị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(xe nhà 345, 346)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 Phiếu xe thuê cũ của tài xế này (T4-0430-08) không còn trong Tất toán.</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bấm thẻ lớn </w:t>
            </w:r>
            <w:r>
              <w:rPr>
                <w:b/>
              </w:rPr>
              <w:t>Gom</w:t>
            </w:r>
            <w:r>
              <w:t xml:space="preserve">, rồi thẻ </w:t>
            </w:r>
            <w:r>
              <w:rPr>
                <w:b/>
              </w:rPr>
              <w:t>Giao</w:t>
            </w:r>
          </w:p>
        </w:tc>
        <w:tc>
          <w:tcPr>
            <w:tcW w:type="dxa" w:w="1440"/>
          </w:tcPr>
          <w:p>
            <w:r/>
            <w:r>
              <w:t xml:space="preserve">Thẻ bấm tô xanh; ô </w:t>
            </w:r>
            <w:r>
              <w:rPr>
                <w:b/>
              </w:rPr>
              <w:t>Loại phiếu</w:t>
            </w:r>
            <w:r>
              <w:t xml:space="preserve"> mục I đổi theo; số phiếu gợi ý đổi </w:t>
            </w:r>
            <w:r>
              <w:rPr>
                <w:rFonts w:ascii="Consolas" w:hAnsi="Consolas"/>
                <w:sz w:val="19"/>
              </w:rPr>
              <w:t>G4-…</w:t>
            </w:r>
            <w:r>
              <w:t xml:space="preserve"> ↔ </w:t>
            </w:r>
            <w:r>
              <w:rPr>
                <w:rFonts w:ascii="Consolas" w:hAnsi="Consolas"/>
                <w:sz w:val="19"/>
              </w:rPr>
              <w:t>T4-…</w:t>
            </w:r>
            <w:r>
              <w:t xml:space="preserve">; nhãn ở cột phải và dưới số phiếu đổi </w:t>
            </w:r>
            <w:r>
              <w:rPr>
                <w:b/>
              </w:rPr>
              <w:t>Gom · Gom (mỏ → bãi)</w:t>
            </w:r>
            <w:r>
              <w:t xml:space="preserve"> ↔ </w:t>
            </w:r>
            <w:r>
              <w:rPr>
                <w:b/>
              </w:rPr>
              <w:t>Giao · Giao (bãi → khách)</w:t>
            </w:r>
            <w:r>
              <w:t>; phiếu đã lưu không còn hai thẻ</w:t>
            </w:r>
          </w:p>
        </w:tc>
        <w:tc>
          <w:tcPr>
            <w:tcW w:type="dxa" w:w="1440"/>
          </w:tcPr>
          <w:p>
            <w:r/>
            <w:r>
              <w:t>1</w:t>
            </w:r>
          </w:p>
        </w:tc>
        <w:tc>
          <w:tcPr>
            <w:tcW w:type="dxa" w:w="1440"/>
          </w:tcPr>
          <w:p>
            <w:r/>
          </w:p>
        </w:tc>
      </w:tr>
      <w:tr>
        <w:tc>
          <w:tcPr>
            <w:tcW w:type="dxa" w:w="1440"/>
          </w:tcPr>
          <w:p>
            <w:r/>
            <w:r>
              <w:t>T01c</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Phiếu mới → thẻ </w:t>
            </w:r>
            <w:r>
              <w:rPr>
                <w:b/>
              </w:rPr>
              <w:t>II</w:t>
            </w:r>
            <w:r>
              <w:t xml:space="preserve"> chọn tuyến </w:t>
            </w:r>
            <w:r>
              <w:rPr>
                <w:b/>
              </w:rPr>
              <w:t>ທ່າບົກ → ທ່າເຮືອກະລໍ</w:t>
            </w:r>
            <w:r>
              <w:t xml:space="preserve">, rồi đổi sang </w:t>
            </w:r>
            <w:r>
              <w:rPr>
                <w:b/>
              </w:rPr>
              <w:t>ກາສີ → ທ່າບົກ</w:t>
            </w:r>
            <w:r>
              <w:t xml:space="preserve">; sửa một dòng gợi ý rồi đổi tuyến lần nữa. Kế toán mở </w:t>
            </w:r>
            <w:r>
              <w:rPr>
                <w:b/>
              </w:rPr>
              <w:t>Danh mục → Tuyến đường</w:t>
            </w:r>
            <w:r>
              <w:t xml:space="preserve"> → tuyến ra cảng</w:t>
            </w:r>
          </w:p>
        </w:tc>
        <w:tc>
          <w:tcPr>
            <w:tcW w:type="dxa" w:w="1440"/>
          </w:tcPr>
          <w:p>
            <w:r/>
            <w:r>
              <w:t xml:space="preserve">Mỗi lần chọn tuyến, mục III, IV có đúng các dòng gợi ý của tuyến đó (dòng gợi ý chưa sửa được thay; dòng đã sửa ở lại); dưới ô </w:t>
            </w:r>
            <w:r>
              <w:rPr>
                <w:b/>
              </w:rPr>
              <w:t>Chọn tuyến</w:t>
            </w:r>
            <w:r>
              <w:t xml:space="preserve"> ghi </w:t>
            </w:r>
            <w:r>
              <w:rPr>
                <w:i/>
              </w:rPr>
              <w:t>Đã điền chi phí gợi ý theo tuyến …</w:t>
            </w:r>
            <w:r>
              <w:t xml:space="preserve">. Bãi không thấy giá; lưu xong </w:t>
            </w:r>
            <w:r>
              <w:rPr>
                <w:rFonts w:ascii="Consolas" w:hAnsi="Consolas"/>
                <w:sz w:val="19"/>
              </w:rPr>
              <w:t>ketoancp</w:t>
            </w:r>
            <w:r>
              <w:t xml:space="preserve"> thấy giá gợi ý đã điền. Màn Tuyến đường: bảng </w:t>
            </w:r>
            <w:r>
              <w:rPr>
                <w:b/>
              </w:rPr>
              <w:t>Chi phí gợi ý theo tuyến</w:t>
            </w:r>
            <w:r>
              <w:t xml:space="preserve">, có cột </w:t>
            </w:r>
            <w:r>
              <w:rPr>
                <w:b/>
              </w:rPr>
              <w:t>Đơn giá gợi ý</w:t>
            </w:r>
            <w:r>
              <w:t xml:space="preserve"> (Bãi không có cột này); tuyến chưa có bộ riêng ghi </w:t>
            </w:r>
            <w:r>
              <w:rPr>
                <w:i/>
              </w:rPr>
              <w:t>đang dùng bộ chung theo Excel</w:t>
            </w:r>
          </w:p>
        </w:tc>
        <w:tc>
          <w:tcPr>
            <w:tcW w:type="dxa" w:w="1440"/>
          </w:tcPr>
          <w:p>
            <w:r/>
            <w:r>
              <w:t>1, 6.7</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đề nghị xuất nhiên liệu</w:t>
            </w:r>
            <w:r>
              <w:t xml:space="preserve"> → </w:t>
            </w:r>
            <w:r>
              <w:rPr>
                <w:b/>
              </w:rPr>
              <w:t>In</w:t>
            </w:r>
          </w:p>
        </w:tc>
        <w:tc>
          <w:tcPr>
            <w:tcW w:type="dxa" w:w="1440"/>
          </w:tcPr>
          <w:p>
            <w:r/>
            <w:r>
              <w:t xml:space="preserve">Mở màn </w:t>
            </w:r>
            <w:r>
              <w:rPr>
                <w:b/>
              </w:rPr>
              <w:t>Phiếu đề nghị chi</w:t>
            </w:r>
            <w:r>
              <w:t xml:space="preserve"> ở tờ phiếu đề nghị xuất nhiên liệu có mã QR (tô xanh ở danh sách trái);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đề nghị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đề nghị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đề nghị tạm ứng</w:t>
            </w:r>
          </w:p>
        </w:tc>
        <w:tc>
          <w:tcPr>
            <w:tcW w:type="dxa" w:w="1440"/>
          </w:tcPr>
          <w:p>
            <w:r/>
            <w:r>
              <w:t xml:space="preserve">Tờ đề nghị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đề nghị xuất nhiên liệu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đề nghị xuất nhiên liệu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r>
              <w:t xml:space="preserve"> (sau T06). Thử thêm: một phiếu có dầu kho </w:t>
            </w:r>
            <w:r>
              <w:rPr>
                <w:b/>
              </w:rPr>
              <w:t>chưa</w:t>
            </w:r>
            <w:r>
              <w:t xml:space="preserve"> cấp → </w:t>
            </w:r>
            <w:r>
              <w:rPr>
                <w:b/>
              </w:rPr>
              <w:t>Ghi sổ kế toán</w:t>
            </w:r>
          </w:p>
        </w:tc>
        <w:tc>
          <w:tcPr>
            <w:tcW w:type="dxa" w:w="1440"/>
          </w:tcPr>
          <w:p>
            <w:r/>
            <w:r>
              <w:t xml:space="preserve">Sau khi cấp: ghi sổ được, sổ chỉ </w:t>
            </w:r>
            <w:r>
              <w:rPr>
                <w:b/>
              </w:rPr>
              <w:t>một</w:t>
            </w:r>
            <w:r>
              <w:t xml:space="preserve"> tờ PXK_NL (lúc cấp); giá dầu kho không gõ tay được. Chưa cấp: máy chặn </w:t>
            </w:r>
            <w:r>
              <w:rPr>
                <w:i/>
              </w:rPr>
              <w:t>… chưa được cấp theo phiếu đề nghị xuất nhiên liệu …</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đề nghị tạm ứng</w:t>
            </w:r>
            <w:r>
              <w:t xml:space="preserve"> → quét QR tờ đề nghị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w:t>
            </w:r>
            <w:r>
              <w:rPr>
                <w:b/>
              </w:rPr>
              <w:t>Đề nghị theo DO</w:t>
            </w:r>
            <w:r>
              <w:t xml:space="preserve"> → </w:t>
            </w:r>
            <w:r>
              <w:rPr>
                <w:b/>
              </w:rPr>
              <w:t>Hồ sơ gửi kế toán</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T19b</w:t>
            </w:r>
          </w:p>
        </w:tc>
        <w:tc>
          <w:tcPr>
            <w:tcW w:type="dxa" w:w="1440"/>
          </w:tcPr>
          <w:p>
            <w:r/>
            <w:r>
              <w:rPr>
                <w:rFonts w:ascii="Consolas" w:hAnsi="Consolas"/>
                <w:sz w:val="19"/>
              </w:rPr>
              <w:t>ketoan</w:t>
            </w:r>
            <w:r>
              <w:t xml:space="preserve"> · điều xe</w:t>
            </w:r>
          </w:p>
        </w:tc>
        <w:tc>
          <w:tcPr>
            <w:tcW w:type="dxa" w:w="1440"/>
          </w:tcPr>
          <w:p>
            <w:r/>
            <w:r>
              <w:rPr>
                <w:b/>
              </w:rPr>
              <w:t>Vận tải → Phiếu đề nghị thu</w:t>
            </w:r>
            <w:r>
              <w:t xml:space="preserve"> → nút </w:t>
            </w:r>
            <w:r>
              <w:rPr>
                <w:b/>
              </w:rPr>
              <w:t>Chờ gửi</w:t>
            </w:r>
            <w:r>
              <w:t xml:space="preserve"> → DO T14 → </w:t>
            </w:r>
            <w:r>
              <w:rPr>
                <w:b/>
              </w:rPr>
              <w:t>In</w:t>
            </w:r>
            <w:r>
              <w:t xml:space="preserve"> → </w:t>
            </w:r>
            <w:r>
              <w:rPr>
                <w:b/>
              </w:rPr>
              <w:t>Gửi bên công nợ</w:t>
            </w:r>
          </w:p>
        </w:tc>
        <w:tc>
          <w:tcPr>
            <w:tcW w:type="dxa" w:w="1440"/>
          </w:tcPr>
          <w:p>
            <w:r/>
            <w:r>
              <w:t xml:space="preserve">Có tờ </w:t>
            </w:r>
            <w:r>
              <w:rPr>
                <w:rFonts w:ascii="Consolas" w:hAnsi="Consolas"/>
                <w:sz w:val="19"/>
              </w:rPr>
              <w:t>PDT/…</w:t>
            </w:r>
            <w:r>
              <w:t xml:space="preserve"> đúng cước × tấn nơi giao, </w:t>
            </w:r>
            <w:r>
              <w:rPr>
                <w:b/>
              </w:rPr>
              <w:t>đúng tiền tệ của phiếu</w:t>
            </w:r>
            <w:r>
              <w:t xml:space="preserve"> (USD), dòng quy Kíp theo tỷ giá khoá; gửi xong </w:t>
            </w:r>
            <w:r>
              <w:rPr>
                <w:i/>
              </w:rPr>
              <w:t>Đã gửi</w:t>
            </w:r>
            <w:r>
              <w:t xml:space="preserve"> kèm </w:t>
            </w:r>
            <w:r>
              <w:rPr>
                <w:b/>
              </w:rPr>
              <w:t>Mã phiếu bên kế toán</w:t>
            </w:r>
            <w:r>
              <w:t xml:space="preserve">; </w:t>
            </w:r>
            <w:r>
              <w:rPr>
                <w:rFonts w:ascii="Consolas" w:hAnsi="Consolas"/>
                <w:sz w:val="19"/>
              </w:rPr>
              <w:t>thabok</w:t>
            </w:r>
            <w:r>
              <w:t xml:space="preserve"> không có màn này</w:t>
            </w:r>
          </w:p>
        </w:tc>
        <w:tc>
          <w:tcPr>
            <w:tcW w:type="dxa" w:w="1440"/>
          </w:tcPr>
          <w:p>
            <w:r/>
            <w:r>
              <w:t>17, 18</w:t>
            </w:r>
          </w:p>
        </w:tc>
        <w:tc>
          <w:tcPr>
            <w:tcW w:type="dxa" w:w="1440"/>
          </w:tcPr>
          <w:p>
            <w:r/>
          </w:p>
        </w:tc>
      </w:tr>
      <w:tr>
        <w:tc>
          <w:tcPr>
            <w:tcW w:type="dxa" w:w="1440"/>
          </w:tcPr>
          <w:p>
            <w:r/>
            <w:r>
              <w:t>T19c</w:t>
            </w:r>
          </w:p>
        </w:tc>
        <w:tc>
          <w:tcPr>
            <w:tcW w:type="dxa" w:w="1440"/>
          </w:tcPr>
          <w:p>
            <w:r/>
            <w:r>
              <w:rPr>
                <w:rFonts w:ascii="Consolas" w:hAnsi="Consolas"/>
                <w:sz w:val="19"/>
              </w:rPr>
              <w:t>ketoan</w:t>
            </w:r>
            <w:r>
              <w:t xml:space="preserve"> · điều xe</w:t>
            </w:r>
          </w:p>
        </w:tc>
        <w:tc>
          <w:tcPr>
            <w:tcW w:type="dxa" w:w="1440"/>
          </w:tcPr>
          <w:p>
            <w:r/>
            <w:r>
              <w:t xml:space="preserve">Phiếu T14 (tờ đề nghị thu </w:t>
            </w:r>
            <w:r>
              <w:rPr>
                <w:b/>
              </w:rPr>
              <w:t>chưa</w:t>
            </w:r>
            <w:r>
              <w:t xml:space="preserve"> gửi) → </w:t>
            </w:r>
            <w:r>
              <w:rPr>
                <w:b/>
              </w:rPr>
              <w:t>Mở khoá phiếu</w:t>
            </w:r>
            <w:r>
              <w:t xml:space="preserve"> → khoá lại; rồi gửi tờ → </w:t>
            </w:r>
            <w:r>
              <w:rPr>
                <w:b/>
              </w:rPr>
              <w:t>Mở khoá phiếu</w:t>
            </w:r>
            <w:r>
              <w:t xml:space="preserve"> lần nữa</w:t>
            </w:r>
          </w:p>
        </w:tc>
        <w:tc>
          <w:tcPr>
            <w:tcW w:type="dxa" w:w="1440"/>
          </w:tcPr>
          <w:p>
            <w:r/>
            <w:r>
              <w:t>Mở khoá lần đầu: tờ PDT biến khỏi màn Phiếu đề nghị thu (</w:t>
            </w:r>
            <w:r>
              <w:rPr>
                <w:i/>
              </w:rPr>
              <w:t>Chờ khoá phiếu</w:t>
            </w:r>
            <w:r>
              <w:t xml:space="preserve">), khoá lại có tờ mới; tờ đã gửi: máy chặn </w:t>
            </w:r>
            <w:r>
              <w:rPr>
                <w:i/>
              </w:rPr>
              <w:t>Phiếu đề nghị thu … đã gửi bên công nợ…</w:t>
            </w:r>
            <w:r>
              <w:t xml:space="preserve">; </w:t>
            </w:r>
            <w:r>
              <w:rPr>
                <w:rFonts w:ascii="Consolas" w:hAnsi="Consolas"/>
                <w:sz w:val="19"/>
              </w:rPr>
              <w:t>admin</w:t>
            </w:r>
            <w:r>
              <w:t xml:space="preserve"> mở được</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 xml:space="preserve">Phiếu tự thành phiếu xe liên kết, phí và ngưỡng tấn điền theo chủ xe ທ້າວ ຄຳຫລ້າ; đầu mục III ghi </w:t>
            </w:r>
            <w:r>
              <w:rPr>
                <w:i/>
              </w:rPr>
              <w:t>Xuất bán cho chủ xe · ທ້າວ ຄຳຫລ້າ</w:t>
            </w:r>
            <w:r>
              <w:t xml:space="preserve">, đầu mục IV </w:t>
            </w:r>
            <w:r>
              <w:rPr>
                <w:i/>
              </w:rPr>
              <w:t>Tạm ứng ghi công nợ chủ xe · ທ້າວ ຄຳຫລ້າ</w:t>
            </w:r>
            <w:r>
              <w:t xml:space="preserve">; Bãi </w:t>
            </w:r>
            <w:r>
              <w:rPr>
                <w:b/>
              </w:rPr>
              <w:t>không</w:t>
            </w:r>
            <w:r>
              <w:t xml:space="preserve"> thấy ô giá bán; ô cách trả của tiền nước, tiền chuyến chỉ có </w:t>
            </w:r>
            <w:r>
              <w:rPr>
                <w:i/>
              </w:rPr>
              <w:t>Chi ngay khi xe đi</w:t>
            </w:r>
            <w:r>
              <w:t xml:space="preserve"> và </w:t>
            </w:r>
            <w:r>
              <w:rPr>
                <w:i/>
              </w:rPr>
              <w:t>Nợ NCC / trả theo đợt</w:t>
            </w:r>
            <w:r>
              <w:t xml:space="preserve"> (không có </w:t>
            </w:r>
            <w:r>
              <w:rPr>
                <w:i/>
              </w:rPr>
              <w:t>Trả theo chuyến cùng lương</w:t>
            </w:r>
            <w:r>
              <w:t>)</w:t>
            </w:r>
          </w:p>
        </w:tc>
        <w:tc>
          <w:tcPr>
            <w:tcW w:type="dxa" w:w="1440"/>
          </w:tcPr>
          <w:p>
            <w:r/>
            <w:r>
              <w:t>1–2</w:t>
            </w:r>
          </w:p>
        </w:tc>
        <w:tc>
          <w:tcPr>
            <w:tcW w:type="dxa" w:w="1440"/>
          </w:tcPr>
          <w:p>
            <w:r/>
          </w:p>
        </w:tc>
      </w:tr>
      <w:tr>
        <w:tc>
          <w:tcPr>
            <w:tcW w:type="dxa" w:w="1440"/>
          </w:tcPr>
          <w:p>
            <w:r/>
            <w:r>
              <w:t>T27b</w:t>
            </w:r>
          </w:p>
        </w:tc>
        <w:tc>
          <w:tcPr>
            <w:tcW w:type="dxa" w:w="1440"/>
          </w:tcPr>
          <w:p>
            <w:r/>
            <w:r>
              <w:rPr>
                <w:rFonts w:ascii="Consolas" w:hAnsi="Consolas"/>
                <w:sz w:val="19"/>
              </w:rPr>
              <w:t>khonl</w:t>
            </w:r>
            <w:r>
              <w:t xml:space="preserve"> · điều xe</w:t>
            </w:r>
          </w:p>
        </w:tc>
        <w:tc>
          <w:tcPr>
            <w:tcW w:type="dxa" w:w="1440"/>
          </w:tcPr>
          <w:p>
            <w:r/>
            <w:r>
              <w:t xml:space="preserve">Phiếu T27 (Bãi đã gửi kiểm mục III) → </w:t>
            </w:r>
            <w:r>
              <w:rPr>
                <w:b/>
              </w:rPr>
              <w:t>Xác nhận kiểm tra</w:t>
            </w:r>
            <w:r>
              <w:t xml:space="preserve"> mục III khi chưa gõ giá bán → rồi gõ ô </w:t>
            </w:r>
            <w:r>
              <w:rPr>
                <w:b/>
              </w:rPr>
              <w:t>Giá bán cho chủ xe</w:t>
            </w:r>
            <w:r>
              <w:t xml:space="preserve"> (ví dụ 33.000) → </w:t>
            </w:r>
            <w:r>
              <w:rPr>
                <w:b/>
              </w:rPr>
              <w:t>Lưu</w:t>
            </w:r>
            <w:r>
              <w:t xml:space="preserve"> → </w:t>
            </w:r>
            <w:r>
              <w:rPr>
                <w:b/>
              </w:rPr>
              <w:t>Xác nhận kiểm tra</w:t>
            </w:r>
          </w:p>
        </w:tc>
        <w:tc>
          <w:tcPr>
            <w:tcW w:type="dxa" w:w="1440"/>
          </w:tcPr>
          <w:p>
            <w:r/>
            <w:r>
              <w:t xml:space="preserve">Lần đầu bị chặn </w:t>
            </w:r>
            <w:r>
              <w:rPr>
                <w:i/>
              </w:rPr>
              <w:t>… chưa có giá bán</w:t>
            </w:r>
            <w:r>
              <w:t xml:space="preserve">; gõ xong thì kiểm được, </w:t>
            </w:r>
            <w:r>
              <w:rPr>
                <w:b/>
              </w:rPr>
              <w:t>Thành tiền</w:t>
            </w:r>
            <w:r>
              <w:t xml:space="preserve"> dòng dầu = lít × giá bán, ô đơn giá vẫn là giá vốn bình quân. </w:t>
            </w:r>
            <w:r>
              <w:rPr>
                <w:b/>
              </w:rPr>
              <w:t>Phiếu đề nghị xuất nhiên liệu</w:t>
            </w:r>
            <w:r>
              <w:t xml:space="preserve"> in ra có dòng </w:t>
            </w:r>
            <w:r>
              <w:rPr>
                <w:i/>
              </w:rPr>
              <w:t>Xuất bán cho chủ xe · ທ້າວ ຄຳຫລ້າ</w:t>
            </w:r>
            <w:r>
              <w:t xml:space="preserve">; </w:t>
            </w:r>
            <w:r>
              <w:rPr>
                <w:b/>
              </w:rPr>
              <w:t>Phiếu đề nghị tạm ứng</w:t>
            </w:r>
            <w:r>
              <w:t xml:space="preserve"> có </w:t>
            </w:r>
            <w:r>
              <w:rPr>
                <w:i/>
              </w:rPr>
              <w:t>Tạm ứng ghi công nợ chủ xe</w:t>
            </w:r>
          </w:p>
        </w:tc>
        <w:tc>
          <w:tcPr>
            <w:tcW w:type="dxa" w:w="1440"/>
          </w:tcPr>
          <w:p>
            <w:r/>
            <w:r>
              <w:t>6</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chỉ phiếu xe nhà</w:t>
            </w:r>
            <w:r>
              <w:t xml:space="preserve"> (phiếu xe thuê T27 không có),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 </w:t>
            </w:r>
            <w:r>
              <w:rPr>
                <w:b/>
              </w:rPr>
              <w:t>Chỉ phiếu xe nhà</w:t>
            </w:r>
            <w:r>
              <w:t>: phiếu xe thuê (ví dụ T27, và hai phiếu mẫu cũ T4-0430-08, T4-0443-09) không có trong khung phiếu của tài xế</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T41b</w:t>
            </w:r>
          </w:p>
        </w:tc>
        <w:tc>
          <w:tcPr>
            <w:tcW w:type="dxa" w:w="1440"/>
          </w:tcPr>
          <w:p>
            <w:r/>
            <w:r>
              <w:rPr>
                <w:rFonts w:ascii="Consolas" w:hAnsi="Consolas"/>
                <w:sz w:val="19"/>
              </w:rPr>
              <w:t>ketoan</w:t>
            </w:r>
            <w:r>
              <w:t xml:space="preserve"> rồi </w:t>
            </w:r>
            <w:r>
              <w:rPr>
                <w:rFonts w:ascii="Consolas" w:hAnsi="Consolas"/>
                <w:sz w:val="19"/>
              </w:rPr>
              <w:t>thabok</w:t>
            </w:r>
            <w:r>
              <w:t xml:space="preserve"> · điều xe</w:t>
            </w:r>
          </w:p>
        </w:tc>
        <w:tc>
          <w:tcPr>
            <w:tcW w:type="dxa" w:w="1440"/>
          </w:tcPr>
          <w:p>
            <w:r/>
            <w:r>
              <w:rPr>
                <w:b/>
              </w:rPr>
              <w:t>Vận tải → Đề nghị theo DO</w:t>
            </w:r>
            <w:r>
              <w:t xml:space="preserve"> → tháng này → nút </w:t>
            </w:r>
            <w:r>
              <w:rPr>
                <w:b/>
              </w:rPr>
              <w:t>Chi còn chờ</w:t>
            </w:r>
            <w:r>
              <w:t xml:space="preserve">, </w:t>
            </w:r>
            <w:r>
              <w:rPr>
                <w:b/>
              </w:rPr>
              <w:t>Thu còn chờ</w:t>
            </w:r>
            <w:r>
              <w:t xml:space="preserve"> → bấm một DO</w:t>
            </w:r>
          </w:p>
        </w:tc>
        <w:tc>
          <w:tcPr>
            <w:tcW w:type="dxa" w:w="1440"/>
          </w:tcPr>
          <w:p>
            <w:r/>
            <w:r>
              <w:t xml:space="preserve">Mỗi DO một dòng; chip </w:t>
            </w:r>
            <w:r>
              <w:rPr>
                <w:b/>
              </w:rPr>
              <w:t>TU</w:t>
            </w:r>
            <w:r>
              <w:t xml:space="preserve">, </w:t>
            </w:r>
            <w:r>
              <w:rPr>
                <w:b/>
              </w:rPr>
              <w:t>NL</w:t>
            </w:r>
            <w:r>
              <w:t xml:space="preserve">, bốn ô III–VI đúng trạng thái trên phiếu; khung phải kể từng tờ, bấm số tờ mở </w:t>
            </w:r>
            <w:r>
              <w:rPr>
                <w:b/>
              </w:rPr>
              <w:t>Phiếu đề nghị chi</w:t>
            </w:r>
            <w:r>
              <w:t xml:space="preserve">; Bãi thấy dòng nhưng </w:t>
            </w:r>
            <w:r>
              <w:rPr>
                <w:b/>
              </w:rPr>
              <w:t>không có số tiền</w:t>
            </w:r>
            <w:r>
              <w:t xml:space="preserve"> và không có tab </w:t>
            </w:r>
            <w:r>
              <w:rPr>
                <w:b/>
              </w:rPr>
              <w:t>Hồ sơ gửi kế toán</w:t>
            </w:r>
          </w:p>
        </w:tc>
        <w:tc>
          <w:tcPr>
            <w:tcW w:type="dxa" w:w="1440"/>
          </w:tcPr>
          <w:p>
            <w:r/>
            <w:r>
              <w:t>23</w:t>
            </w:r>
          </w:p>
        </w:tc>
        <w:tc>
          <w:tcPr>
            <w:tcW w:type="dxa" w:w="1440"/>
          </w:tcPr>
          <w:p>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Đề nghị theo DO</w:t>
            </w:r>
            <w:r>
              <w:t xml:space="preserve"> → tab </w:t>
            </w:r>
            <w:r>
              <w:rPr>
                <w:b/>
              </w:rPr>
              <w:t>Hồ sơ gửi kế toán</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đề nghị xuất nhiên liệu của kho Viêng Chăn; quét phiếu đề nghị xuất nhiên liệu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lớn </w:t>
            </w:r>
            <w:r>
              <w:rPr>
                <w:b/>
              </w:rPr>
              <w:t>Xuất phát</w:t>
            </w:r>
            <w:r>
              <w:t xml:space="preserve"> tắt, dưới ghi </w:t>
            </w:r>
            <w:r>
              <w:rPr>
                <w:i/>
              </w:rPr>
              <w:t>Chưa nhận tiền tạm ứng thì chưa xuất phát</w:t>
            </w:r>
            <w:r>
              <w:t xml:space="preserve">; khung </w:t>
            </w:r>
            <w:r>
              <w:rPr>
                <w:b/>
              </w:rPr>
              <w:t>Phiếu đề nghị tạm ứng</w:t>
            </w:r>
            <w:r>
              <w:t xml:space="preserve"> có nút </w:t>
            </w:r>
            <w:r>
              <w:rPr>
                <w:b/>
              </w:rPr>
              <w:t>Mã QR</w:t>
            </w:r>
            <w:r>
              <w:t xml:space="preserve"> → hộp mã QR lớn + </w:t>
            </w:r>
            <w:r>
              <w:rPr>
                <w:b/>
              </w:rPr>
              <w:t>Mã tra cứu</w:t>
            </w:r>
            <w:r>
              <w:t xml:space="preserve"> cho quỹ quét</w:t>
            </w:r>
          </w:p>
        </w:tc>
        <w:tc>
          <w:tcPr>
            <w:tcW w:type="dxa" w:w="1728"/>
          </w:tcPr>
          <w:p>
            <w:r/>
            <w:r>
              <w:t>10</w:t>
            </w:r>
          </w:p>
        </w:tc>
      </w:tr>
      <w:tr>
        <w:tc>
          <w:tcPr>
            <w:tcW w:type="dxa" w:w="1728"/>
          </w:tcPr>
          <w:p>
            <w:r/>
            <w:r>
              <w:t>T47d</w:t>
            </w:r>
          </w:p>
        </w:tc>
        <w:tc>
          <w:tcPr>
            <w:tcW w:type="dxa" w:w="1728"/>
          </w:tcPr>
          <w:p>
            <w:r/>
            <w:r>
              <w:rPr>
                <w:rFonts w:ascii="Consolas" w:hAnsi="Consolas"/>
                <w:sz w:val="19"/>
              </w:rPr>
              <w:t>thabok</w:t>
            </w:r>
            <w:r>
              <w:t xml:space="preserve">, </w:t>
            </w:r>
            <w:r>
              <w:rPr>
                <w:rFonts w:ascii="Consolas" w:hAnsi="Consolas"/>
                <w:sz w:val="19"/>
              </w:rPr>
              <w:t>ketoan</w:t>
            </w:r>
            <w:r>
              <w:t xml:space="preserve">, </w:t>
            </w:r>
            <w:r>
              <w:rPr>
                <w:rFonts w:ascii="Consolas" w:hAnsi="Consolas"/>
                <w:sz w:val="19"/>
              </w:rPr>
              <w:t>khotb</w:t>
            </w:r>
            <w:r>
              <w:t xml:space="preserve"> · điều xe</w:t>
            </w:r>
          </w:p>
        </w:tc>
        <w:tc>
          <w:tcPr>
            <w:tcW w:type="dxa" w:w="1728"/>
          </w:tcPr>
          <w:p>
            <w:r/>
            <w:r>
              <w:rPr>
                <w:b/>
              </w:rPr>
              <w:t>Mô-đun kho → Xem kho</w:t>
            </w:r>
            <w:r>
              <w:t xml:space="preserve"> → ba tab; bấm dòng kho Thà Bốc; lập một phiếu thử có dầu kho rồi in đề nghị</w:t>
            </w:r>
          </w:p>
        </w:tc>
        <w:tc>
          <w:tcPr>
            <w:tcW w:type="dxa" w:w="1728"/>
          </w:tcPr>
          <w:p>
            <w:r/>
            <w:r>
              <w:t xml:space="preserve">Mỗi mặt hàng một dòng; phiếu thử hiện ở </w:t>
            </w:r>
            <w:r>
              <w:rPr>
                <w:i/>
              </w:rPr>
              <w:t>Đã khai, chưa có đề nghị</w:t>
            </w:r>
            <w:r>
              <w:t xml:space="preserve"> rồi chuyển sang </w:t>
            </w:r>
            <w:r>
              <w:rPr>
                <w:i/>
              </w:rPr>
              <w:t>Chờ cấp theo đề nghị</w:t>
            </w:r>
            <w:r>
              <w:t xml:space="preserve"> đúng số lít, </w:t>
            </w:r>
            <w:r>
              <w:rPr>
                <w:b/>
              </w:rPr>
              <w:t>Còn lại</w:t>
            </w:r>
            <w:r>
              <w:t xml:space="preserve"> giảm theo; Bãi không có cột giá; thủ kho chỉ thấy màn này ở trang điều xe; không có nút thao tác kho</w:t>
            </w:r>
          </w:p>
        </w:tc>
        <w:tc>
          <w:tcPr>
            <w:tcW w:type="dxa" w:w="1728"/>
          </w:tcPr>
          <w:p>
            <w:r/>
            <w:r>
              <w:t>6.7</w:t>
            </w:r>
          </w:p>
        </w:tc>
      </w:tr>
      <w:tr>
        <w:tc>
          <w:tcPr>
            <w:tcW w:type="dxa" w:w="1728"/>
          </w:tcPr>
          <w:p>
            <w:r/>
            <w:r>
              <w:t>T47c</w:t>
            </w:r>
          </w:p>
        </w:tc>
        <w:tc>
          <w:tcPr>
            <w:tcW w:type="dxa" w:w="1728"/>
          </w:tcPr>
          <w:p>
            <w:r/>
            <w:r>
              <w:rPr>
                <w:rFonts w:ascii="Consolas" w:hAnsi="Consolas"/>
                <w:sz w:val="19"/>
              </w:rPr>
              <w:t>thabok</w:t>
            </w:r>
            <w:r>
              <w:t xml:space="preserve"> rồi </w:t>
            </w:r>
            <w:r>
              <w:rPr>
                <w:rFonts w:ascii="Consolas" w:hAnsi="Consolas"/>
                <w:sz w:val="19"/>
              </w:rPr>
              <w:t>ketoan</w:t>
            </w:r>
            <w:r>
              <w:t xml:space="preserve"> · điều xe</w:t>
            </w:r>
          </w:p>
        </w:tc>
        <w:tc>
          <w:tcPr>
            <w:tcW w:type="dxa" w:w="1728"/>
          </w:tcPr>
          <w:p>
            <w:r/>
            <w:r>
              <w:rPr>
                <w:b/>
              </w:rPr>
              <w:t>Hệ thống → Quy trình &amp; trách nhiệm</w:t>
            </w:r>
            <w:r>
              <w:t xml:space="preserve"> → xem nút </w:t>
            </w:r>
            <w:r>
              <w:rPr>
                <w:i/>
              </w:rPr>
              <w:t>màn … ↗</w:t>
            </w:r>
            <w:r>
              <w:t xml:space="preserve"> ở từng bước và các thẻ chứng từ</w:t>
            </w:r>
          </w:p>
        </w:tc>
        <w:tc>
          <w:tcPr>
            <w:tcW w:type="dxa" w:w="1728"/>
          </w:tcPr>
          <w:p>
            <w:r/>
            <w:r>
              <w:t xml:space="preserve">Vai không vào được màn nào thì chỗ đó là chữ xám </w:t>
            </w:r>
            <w:r>
              <w:rPr>
                <w:i/>
              </w:rPr>
              <w:t>màn … · không thuộc vai của bạn</w:t>
            </w:r>
            <w:r>
              <w:t xml:space="preserve">, không bấm được (sếp 30/09). Thẻ chứng từ ghi rõ </w:t>
            </w:r>
            <w:r>
              <w:rPr>
                <w:i/>
              </w:rPr>
              <w:t>phiếu đề nghị · trang điều xe lập</w:t>
            </w:r>
            <w:r>
              <w:t xml:space="preserve"> (DO, PLNL, PTU) hay </w:t>
            </w:r>
            <w:r>
              <w:rPr>
                <w:i/>
              </w:rPr>
              <w:t>bên kho / bên kế toán lập theo đề nghị</w:t>
            </w:r>
            <w:r>
              <w:t xml:space="preserve">; DO tên </w:t>
            </w:r>
            <w:r>
              <w:rPr>
                <w:b/>
              </w:rPr>
              <w:t>Phiếu xuất xe · đề nghị xuất xe</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