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Phiếu xuất xe EPL — mô tả cách phần mềm đang chạy và các câu hỏi nghiệp vụ xin bên EPL xác nhận</w:t>
      </w:r>
    </w:p>
    <w:p>
      <w:pPr>
        <w:jc w:val="both"/>
      </w:pPr>
      <w:r>
        <w:t>Kính gửi anh Khampla, anh Ped và các anh chị phụ trách nghiệp vụ vận tải bên EPL,</w:t>
      </w:r>
    </w:p>
    <w:p>
      <w:pPr>
        <w:jc w:val="both"/>
      </w:pPr>
      <w:r>
        <w:t>Bên em đã dựng xong phần lớn phần mềm quản lý vận tải theo đúng bộ Excel *Báo cáo vận tải EPL* và</w:t>
      </w:r>
    </w:p>
    <w:p>
      <w:pPr>
        <w:jc w:val="both"/>
      </w:pPr>
      <w:r>
        <w:t>quy trình *Luân chuyển lệnh điều xe* mà bên EPL gửi. Trước khi đi tiếp, bên em xin trình bày **phần mềm</w:t>
      </w:r>
    </w:p>
    <w:p>
      <w:pPr>
        <w:jc w:val="both"/>
      </w:pPr>
      <w:r>
        <w:t>hiện đang chạy như thế nào</w:t>
      </w:r>
      <w:r>
        <w:rPr>
          <w:b/>
        </w:rPr>
        <w:t xml:space="preserve"> và </w:t>
      </w:r>
      <w:r>
        <w:t>xin các anh chị xác nhận một số điểm nghiệp vụ** mà bên em chưa dám tự</w:t>
      </w:r>
    </w:p>
    <w:p>
      <w:pPr>
        <w:jc w:val="both"/>
      </w:pPr>
      <w:r>
        <w:t>quyết. Mỗi câu hỏi có sẵn các lựa chọn để đánh dấu; chỗ nào không đúng lựa chọn nào các anh chị cứ ghi</w:t>
      </w:r>
    </w:p>
    <w:p>
      <w:pPr>
        <w:jc w:val="both"/>
      </w:pPr>
      <w:r>
        <w:t>thêm.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A. Phần mềm hiện đang làm gì</w:t>
      </w:r>
    </w:p>
    <w:p>
      <w:pPr>
        <w:pStyle w:val="Heading2"/>
      </w:pPr>
      <w:r>
        <w:t>A1. Một phiếu xuất xe đi qua những bước nào</w:t>
      </w:r>
    </w:p>
    <w:p>
      <w:pPr>
        <w:jc w:val="both"/>
      </w:pPr>
      <w:r>
        <w:t xml:space="preserve">Phiếu xuất xe (bên EPL gọi là *Lệnh điều xe*, số dạng </w:t>
      </w:r>
      <w:r>
        <w:rPr>
          <w:rFonts w:ascii="Consolas" w:hAnsi="Consolas"/>
          <w:sz w:val="19"/>
        </w:rPr>
        <w:t>T4-0428-08/EPL</w:t>
      </w:r>
      <w:r>
        <w:t>) có sáu mục như trên giấy:</w:t>
      </w:r>
    </w:p>
    <w:p>
      <w:pPr>
        <w:jc w:val="both"/>
      </w:pPr>
      <w:r>
        <w:t>I Thông tin xe · II Thông tin vận chuyển · III Chi phí xăng dầu · IV Chi phí đi lại · V Chi phí sửa</w:t>
      </w:r>
    </w:p>
    <w:p>
      <w:pPr>
        <w:jc w:val="both"/>
      </w:pPr>
      <w:r>
        <w:t>chữa · VI Chi phí khác. Mỗi mục đi qua chuỗi:</w:t>
      </w:r>
    </w:p>
    <w:p>
      <w:pPr>
        <w:jc w:val="both"/>
      </w:pPr>
      <w:r>
        <w:rPr>
          <w:b/>
        </w:rPr>
        <w:t>Kho Thabok NHẬP → Kế toán KIỂM TRA → Kế toán GHI SỔ → Quỹ CHI TIỀN</w:t>
      </w:r>
    </w:p>
    <w:p>
      <w:pPr>
        <w:jc w:val="both"/>
      </w:pPr>
      <w:r>
        <w:t>Ai làm bước nào lấy đúng theo sheet *Nhiệm Vụ* trong Excel của bên EPL: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Mục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Người nhập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Người xác nhận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Ghi sổ kế toán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Người thanh toán</w:t>
            </w:r>
          </w:p>
        </w:tc>
      </w:tr>
      <w:tr>
        <w:tc>
          <w:tcPr>
            <w:tcW w:type="dxa" w:w="1728"/>
          </w:tcPr>
          <w:p>
            <w:r/>
            <w:r>
              <w:t>I. Thông tin xe</w:t>
            </w:r>
          </w:p>
        </w:tc>
        <w:tc>
          <w:tcPr>
            <w:tcW w:type="dxa" w:w="1728"/>
          </w:tcPr>
          <w:p>
            <w:r/>
            <w:r>
              <w:t>Kho Thabok</w:t>
            </w:r>
          </w:p>
        </w:tc>
        <w:tc>
          <w:tcPr>
            <w:tcW w:type="dxa" w:w="1728"/>
          </w:tcPr>
          <w:p>
            <w:r/>
            <w:r>
              <w:t>KT Thu/Chi Viêng Chăn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II. Thông tin khách hàng, vận chuyển</w:t>
            </w:r>
          </w:p>
        </w:tc>
        <w:tc>
          <w:tcPr>
            <w:tcW w:type="dxa" w:w="1728"/>
          </w:tcPr>
          <w:p>
            <w:r/>
            <w:r>
              <w:t>Kho Thabok</w:t>
            </w:r>
          </w:p>
        </w:tc>
        <w:tc>
          <w:tcPr>
            <w:tcW w:type="dxa" w:w="1728"/>
          </w:tcPr>
          <w:p>
            <w:r/>
            <w:r>
              <w:t>KT Thu/Chi Viêng Chăn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III. Chi phí xăng dầu</w:t>
            </w:r>
          </w:p>
        </w:tc>
        <w:tc>
          <w:tcPr>
            <w:tcW w:type="dxa" w:w="1728"/>
          </w:tcPr>
          <w:p>
            <w:r/>
            <w:r>
              <w:t>Kho Thabok</w:t>
            </w:r>
          </w:p>
        </w:tc>
        <w:tc>
          <w:tcPr>
            <w:tcW w:type="dxa" w:w="1728"/>
          </w:tcPr>
          <w:p>
            <w:r/>
            <w:r>
              <w:t>KT kho xăng dầu VC</w:t>
            </w:r>
          </w:p>
        </w:tc>
        <w:tc>
          <w:tcPr>
            <w:tcW w:type="dxa" w:w="1728"/>
          </w:tcPr>
          <w:p>
            <w:r/>
            <w:r>
              <w:t>KT kho xăng dầu VC</w:t>
            </w:r>
          </w:p>
        </w:tc>
        <w:tc>
          <w:tcPr>
            <w:tcW w:type="dxa" w:w="1728"/>
          </w:tcPr>
          <w:p>
            <w:r/>
            <w:r>
              <w:t>Thủ quỹ VC</w:t>
            </w:r>
          </w:p>
        </w:tc>
      </w:tr>
      <w:tr>
        <w:tc>
          <w:tcPr>
            <w:tcW w:type="dxa" w:w="1728"/>
          </w:tcPr>
          <w:p>
            <w:r/>
            <w:r>
              <w:t>IV. Chi phí đi lại</w:t>
            </w:r>
          </w:p>
        </w:tc>
        <w:tc>
          <w:tcPr>
            <w:tcW w:type="dxa" w:w="1728"/>
          </w:tcPr>
          <w:p>
            <w:r/>
            <w:r>
              <w:t>Kho Thabok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Quỹ tiền mặt cảng cạn</w:t>
            </w:r>
          </w:p>
        </w:tc>
      </w:tr>
      <w:tr>
        <w:tc>
          <w:tcPr>
            <w:tcW w:type="dxa" w:w="1728"/>
          </w:tcPr>
          <w:p>
            <w:r/>
            <w:r>
              <w:t>V. Chi phí sửa chữa</w:t>
            </w:r>
          </w:p>
        </w:tc>
        <w:tc>
          <w:tcPr>
            <w:tcW w:type="dxa" w:w="1728"/>
          </w:tcPr>
          <w:p>
            <w:r/>
            <w:r>
              <w:t>Kho Thabok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Quỹ tiền mặt cảng cạn</w:t>
            </w:r>
          </w:p>
        </w:tc>
      </w:tr>
      <w:tr>
        <w:tc>
          <w:tcPr>
            <w:tcW w:type="dxa" w:w="1728"/>
          </w:tcPr>
          <w:p>
            <w:r/>
            <w:r>
              <w:t>VI. Chi phí khác</w:t>
            </w:r>
          </w:p>
        </w:tc>
        <w:tc>
          <w:tcPr>
            <w:tcW w:type="dxa" w:w="1728"/>
          </w:tcPr>
          <w:p>
            <w:r/>
            <w:r>
              <w:t>Kho Thabok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Quỹ tiền mặt cảng cạn</w:t>
            </w:r>
          </w:p>
        </w:tc>
      </w:tr>
      <w:tr>
        <w:tc>
          <w:tcPr>
            <w:tcW w:type="dxa" w:w="1728"/>
          </w:tcPr>
          <w:p>
            <w:r/>
            <w:r>
              <w:t>Hoá đơn thu phí vận tải</w:t>
            </w:r>
          </w:p>
        </w:tc>
        <w:tc>
          <w:tcPr>
            <w:tcW w:type="dxa" w:w="1728"/>
          </w:tcPr>
          <w:p>
            <w:r/>
            <w:r>
              <w:t>KT Doanh thu VC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KT Doanh thu VC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t xml:space="preserve">Quy tắc khoá: người nhập chỉ sửa được khi mục còn *chờ* hoặc *đã nhập*. Kế toán đã </w:t>
      </w:r>
      <w:r>
        <w:rPr>
          <w:b/>
        </w:rPr>
        <w:t>kiểm</w:t>
      </w:r>
      <w:r>
        <w:t xml:space="preserve"> là mục</w:t>
      </w:r>
    </w:p>
    <w:p>
      <w:pPr>
        <w:jc w:val="both"/>
      </w:pPr>
      <w:r>
        <w:t xml:space="preserve">đó khoá; muốn sửa kế toán phải </w:t>
      </w:r>
      <w:r>
        <w:rPr>
          <w:b/>
        </w:rPr>
        <w:t>trả lại</w:t>
      </w:r>
      <w:r>
        <w:t xml:space="preserve"> cho Bãi. Chỉ tài khoản quản trị (Sếp) mở khoá được.</w:t>
      </w:r>
    </w:p>
    <w:p>
      <w:pPr>
        <w:pStyle w:val="Heading2"/>
      </w:pPr>
      <w:r>
        <w:t>A2. Những gì Kho Thabok không nhìn thấy</w:t>
      </w:r>
    </w:p>
    <w:p>
      <w:pPr>
        <w:jc w:val="both"/>
      </w:pPr>
      <w:r>
        <w:t xml:space="preserve">Kho Thabok </w:t>
      </w:r>
      <w:r>
        <w:rPr>
          <w:b/>
        </w:rPr>
        <w:t>thấy mọi khoản CHI</w:t>
      </w:r>
      <w:r>
        <w:t xml:space="preserve"> vì chính họ chi và chính họ nhập: số lít và giá dầu mua dọc đường,</w:t>
      </w:r>
    </w:p>
    <w:p>
      <w:pPr>
        <w:jc w:val="both"/>
      </w:pPr>
      <w:r>
        <w:t>tiền cầu đường, tiền đi lại, tiền sửa xe, giá nhập kho dầu và phụ tùng, cân, ngày giờ.</w:t>
      </w:r>
    </w:p>
    <w:p>
      <w:pPr>
        <w:jc w:val="both"/>
      </w:pPr>
      <w:r>
        <w:t xml:space="preserve">Kho Thabok </w:t>
      </w:r>
      <w:r>
        <w:rPr>
          <w:b/>
        </w:rPr>
        <w:t>không thấy tiền BÁN</w:t>
      </w:r>
      <w:r>
        <w:t>: đơn giá cước khách trả, thành tiền của chuyến, hoá đơn và tiền thu</w:t>
      </w:r>
    </w:p>
    <w:p>
      <w:pPr>
        <w:jc w:val="both"/>
      </w:pPr>
      <w:r>
        <w:t>của khách, giá thuê xe liên kết cùng các khoản khấu trừ chủ xe, lãi từng chuyến, và mã tài khoản. Những</w:t>
      </w:r>
    </w:p>
    <w:p>
      <w:pPr>
        <w:jc w:val="both"/>
      </w:pPr>
      <w:r>
        <w:t>ô đó chỉ kế toán, quỹ và Sếp thấy.</w:t>
      </w:r>
    </w:p>
    <w:p>
      <w:pPr>
        <w:jc w:val="both"/>
      </w:pPr>
      <w:r>
        <w:t>Lý do bên em chia như vậy: phần chi là việc hằng ngày của kho, giấu đi thì họ không làm việc được; còn</w:t>
      </w:r>
    </w:p>
    <w:p>
      <w:pPr>
        <w:jc w:val="both"/>
      </w:pPr>
      <w:r>
        <w:rPr>
          <w:b/>
        </w:rPr>
        <w:t>chênh lệch giữa giá khách trả và giá thuê xe ngoài là phần lãi của công ty</w:t>
      </w:r>
      <w:r>
        <w:t>, không cần cho người ở</w:t>
      </w:r>
    </w:p>
    <w:p>
      <w:pPr>
        <w:jc w:val="both"/>
      </w:pPr>
      <w:r>
        <w:t>kho. Nếu bên anh muốn khác (kho được thấy cả giá cước, hoặc ngược lại không thấy cả tiền chi), xin anh</w:t>
      </w:r>
    </w:p>
    <w:p>
      <w:pPr>
        <w:jc w:val="both"/>
      </w:pPr>
      <w:r>
        <w:t>ghi rõ ở đây: ......................</w:t>
      </w:r>
    </w:p>
    <w:p>
      <w:pPr>
        <w:pStyle w:val="Heading2"/>
      </w:pPr>
      <w:r>
        <w:t>A3. Nhiên liệu — hai đường</w:t>
      </w:r>
    </w:p>
    <w:p>
      <w:pPr>
        <w:pStyle w:val="ListNumber"/>
      </w:pPr>
      <w:r>
        <w:rPr>
          <w:b/>
        </w:rPr>
        <w:t>Đổ ở kho dầu của EPL:</w:t>
      </w:r>
      <w:r>
        <w:t xml:space="preserve"> Bãi khai số lít và nơi đổ → phần mềm in **phiếu lĩnh nhiên liệu có mã</w:t>
      </w:r>
    </w:p>
    <w:p>
      <w:pPr>
        <w:jc w:val="both"/>
      </w:pPr>
      <w:r>
        <w:t xml:space="preserve">   QR** cho tài xế cầm tới kho → thủ kho quét mã, cấp dầu, nhập số lít thật → tồn kho trừ ngay, sinh</w:t>
      </w:r>
    </w:p>
    <w:p>
      <w:pPr>
        <w:jc w:val="both"/>
      </w:pPr>
      <w:r>
        <w:t xml:space="preserve">   phiếu xuất kho, định khoản 625/371 (xe EPL) hoặc 4022/371 (xe thuê ngoài).</w:t>
      </w:r>
    </w:p>
    <w:p>
      <w:pPr>
        <w:pStyle w:val="ListNumber"/>
      </w:pPr>
      <w:r>
        <w:rPr>
          <w:b/>
        </w:rPr>
        <w:t>Đổ dọc đường bên Việt Nam:</w:t>
      </w:r>
      <w:r>
        <w:t xml:space="preserve"> tài xế khai trên điện thoại (số lít, trạm, đơn giá VND) → kế toán</w:t>
      </w:r>
    </w:p>
    <w:p>
      <w:pPr>
        <w:jc w:val="both"/>
      </w:pPr>
      <w:r>
        <w:t xml:space="preserve">   kho xăng dầu duyệt → thành một dòng mua ngoài trong mục III, tự quy đổi về LAK theo tỷ giá ghi trên</w:t>
      </w:r>
    </w:p>
    <w:p>
      <w:pPr>
        <w:jc w:val="both"/>
      </w:pPr>
      <w:r>
        <w:t xml:space="preserve">   phiếu.</w:t>
      </w:r>
    </w:p>
    <w:p>
      <w:pPr>
        <w:pStyle w:val="Heading2"/>
      </w:pPr>
      <w:r>
        <w:t>A4. Tiền đi đường — trả đúng lúc như ghi chú trong Excel của bên EPL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Ghi chú trong Excel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Phần mềm làm</w:t>
            </w:r>
          </w:p>
        </w:tc>
      </w:tr>
      <w:tr>
        <w:tc>
          <w:tcPr>
            <w:tcW w:type="dxa" w:w="2880"/>
          </w:tcPr>
          <w:p>
            <w:r/>
            <w:r>
              <w:t>Chi tiêu đi VN, điện thoại</w:t>
            </w:r>
          </w:p>
        </w:tc>
        <w:tc>
          <w:tcPr>
            <w:tcW w:type="dxa" w:w="2880"/>
          </w:tcPr>
          <w:p>
            <w:r/>
            <w:r>
              <w:t>Trả ngay khi tài xế xuất xe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tạm ứng có mã QR</w:t>
            </w:r>
            <w:r>
              <w:t>, quỹ quét mã chi tiền; chưa nhận tiền thì tài xế chưa bấm được *Xuất phát*</w:t>
            </w:r>
          </w:p>
        </w:tc>
      </w:tr>
      <w:tr>
        <w:tc>
          <w:tcPr>
            <w:tcW w:type="dxa" w:w="2880"/>
          </w:tcPr>
          <w:p>
            <w:r/>
            <w:r>
              <w:t>Tiền đổ nước, tiền chuyến chở quặng</w:t>
            </w:r>
          </w:p>
        </w:tc>
        <w:tc>
          <w:tcPr>
            <w:tcW w:type="dxa" w:w="2880"/>
          </w:tcPr>
          <w:p>
            <w:r/>
            <w:r>
              <w:t>Trả theo chuyến cùng lương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Tất toán tài xế theo tháng</w:t>
            </w:r>
            <w:r>
              <w:t>: đã ứng bao nhiêu, chi thật bao nhiêu, dương công ty trả thêm, âm tài xế nộp lại</w:t>
            </w:r>
          </w:p>
        </w:tc>
      </w:tr>
      <w:tr>
        <w:tc>
          <w:tcPr>
            <w:tcW w:type="dxa" w:w="2880"/>
          </w:tcPr>
          <w:p>
            <w:r/>
            <w:r>
              <w:t>Shipping Lào, shipping Việt</w:t>
            </w:r>
          </w:p>
        </w:tc>
        <w:tc>
          <w:tcPr>
            <w:tcW w:type="dxa" w:w="2880"/>
          </w:tcPr>
          <w:p>
            <w:r/>
            <w:r>
              <w:t>Nợ nhà cung cấp, trả theo đợt</w:t>
            </w:r>
          </w:p>
        </w:tc>
        <w:tc>
          <w:tcPr>
            <w:tcW w:type="dxa" w:w="2880"/>
          </w:tcPr>
          <w:p>
            <w:r/>
            <w:r>
              <w:t xml:space="preserve">Màn </w:t>
            </w:r>
            <w:r>
              <w:rPr>
                <w:b/>
              </w:rPr>
              <w:t>Theo dõi nhà cung cấp</w:t>
            </w:r>
            <w:r>
              <w:t>, trả theo đợt, không tính vào tất toán tài xế</w:t>
            </w:r>
          </w:p>
        </w:tc>
      </w:tr>
      <w:tr>
        <w:tc>
          <w:tcPr>
            <w:tcW w:type="dxa" w:w="2880"/>
          </w:tcPr>
          <w:p>
            <w:r/>
            <w:r>
              <w:t>Cao tốc</w:t>
            </w:r>
          </w:p>
        </w:tc>
        <w:tc>
          <w:tcPr>
            <w:tcW w:type="dxa" w:w="2880"/>
          </w:tcPr>
          <w:p>
            <w:r/>
            <w:r>
              <w:t>Trả qua thẻ, nạp 15 triệu kíp mỗi lần</w:t>
            </w:r>
          </w:p>
        </w:tc>
        <w:tc>
          <w:tcPr>
            <w:tcW w:type="dxa" w:w="2880"/>
          </w:tcPr>
          <w:p>
            <w:r/>
            <w:r>
              <w:t xml:space="preserve">Hiện ghi như khoản chi thường — </w:t>
            </w:r>
            <w:r>
              <w:rPr>
                <w:b/>
              </w:rPr>
              <w:t>xem câu hỏi C6.1</w:t>
            </w:r>
          </w:p>
        </w:tc>
      </w:tr>
    </w:tbl>
    <w:p/>
    <w:p>
      <w:pPr>
        <w:pStyle w:val="Heading2"/>
      </w:pPr>
      <w:r>
        <w:t>A5. Xe về, khoá phiếu, hoá đơn, xe thuê ngoài</w:t>
      </w:r>
    </w:p>
    <w:p>
      <w:pPr>
        <w:pStyle w:val="ListBullet"/>
      </w:pPr>
      <w:r>
        <w:t xml:space="preserve">Xe tới nơi → Bãi bấm *Xe đã tới*, nhập </w:t>
      </w:r>
      <w:r>
        <w:rPr>
          <w:b/>
        </w:rPr>
        <w:t>cân cuối</w:t>
      </w:r>
      <w:r>
        <w:t>, km về thật, ngày về.</w:t>
      </w:r>
    </w:p>
    <w:p>
      <w:pPr>
        <w:pStyle w:val="ListBullet"/>
      </w:pPr>
      <w:r>
        <w:t xml:space="preserve">Kế toán bấm </w:t>
      </w:r>
      <w:r>
        <w:rPr>
          <w:b/>
        </w:rPr>
        <w:t>Khoá phiếu</w:t>
      </w:r>
      <w:r>
        <w:t>: phần mềm rà km về so với ước tính, hao hụt cân (cờ đỏ nếu quá 1,5 %),</w:t>
      </w:r>
    </w:p>
    <w:p>
      <w:pPr>
        <w:jc w:val="both"/>
      </w:pPr>
      <w:r>
        <w:t xml:space="preserve">  phiếu quặng đã đính kèm chưa, mục nào có chi mà chưa kiểm. Khoá rồi Bãi không sửa được nữa.</w:t>
      </w:r>
    </w:p>
    <w:p>
      <w:pPr>
        <w:pStyle w:val="ListBullet"/>
      </w:pPr>
      <w:r>
        <w:rPr>
          <w:b/>
        </w:rPr>
        <w:t>Chỉ phiếu đã khoá mới xuất hoá đơn</w:t>
      </w:r>
      <w:r>
        <w:t xml:space="preserve"> (định khoản 1211/70) và mới ghi thu tiền.</w:t>
      </w:r>
    </w:p>
    <w:p>
      <w:pPr>
        <w:pStyle w:val="ListBullet"/>
      </w:pPr>
      <w:r>
        <w:rPr>
          <w:b/>
        </w:rPr>
        <w:t>Xe thuê ngoài:</w:t>
      </w:r>
      <w:r>
        <w:t xml:space="preserve"> khách trả EPL theo đơn giá hợp đồng; EPL trả chủ xe = giá thuê × tấn − phí quản lý</w:t>
      </w:r>
    </w:p>
    <w:p>
      <w:pPr>
        <w:jc w:val="both"/>
      </w:pPr>
      <w:r>
        <w:t xml:space="preserve">  2 %/phiếu − 1 USD mỗi tấn vượt 40 tấn − các khoản EPL đã ứng cho chuyến; lãi = tiền khách trả − tiền</w:t>
      </w:r>
    </w:p>
    <w:p>
      <w:pPr>
        <w:jc w:val="both"/>
      </w:pPr>
      <w:r>
        <w:t xml:space="preserve">  thuê. Quỹ bấm *Trả chủ xe* sau khi phiếu khoá.</w:t>
      </w:r>
    </w:p>
    <w:p>
      <w:pPr>
        <w:pStyle w:val="Heading2"/>
      </w:pPr>
      <w:r>
        <w:t>A6. Sổ chứng từ cho kế toán</w:t>
      </w:r>
    </w:p>
    <w:p>
      <w:pPr>
        <w:jc w:val="both"/>
      </w:pPr>
      <w:r>
        <w:t xml:space="preserve">Mỗi bước sinh ra tiền hoặc hàng để lại </w:t>
      </w:r>
      <w:r>
        <w:rPr>
          <w:b/>
        </w:rPr>
        <w:t>một tờ chứng từ có số</w:t>
      </w:r>
      <w:r>
        <w:t xml:space="preserve"> để kế toán kéo về: phiếu xuất kho</w:t>
      </w:r>
    </w:p>
    <w:p>
      <w:pPr>
        <w:jc w:val="both"/>
      </w:pPr>
      <w:r>
        <w:t>nhiên liệu, xuất kho phụ tùng, phiếu chi tạm ứng, phiếu chi sửa chữa, hoá đơn, phiếu thu, tất toán tài</w:t>
      </w:r>
    </w:p>
    <w:p>
      <w:pPr>
        <w:jc w:val="both"/>
      </w:pPr>
      <w:r>
        <w:t xml:space="preserve">xế, chi trả chủ xe, nhập kho, trả nhà cung cấp, và ba tờ cho </w:t>
      </w:r>
      <w:r>
        <w:rPr>
          <w:b/>
        </w:rPr>
        <w:t>bán phụ tùng / xăng dầu ra ngoài</w:t>
      </w:r>
    </w:p>
    <w:p>
      <w:pPr>
        <w:jc w:val="both"/>
      </w:pPr>
      <w:r>
        <w:t>(xuất kho bán, hoá đơn bán, phiếu thu bán).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B. Câu hỏi quan trọng nhất — một phiếu xuất xe là chuyến nào?</w:t>
      </w:r>
    </w:p>
    <w:p>
      <w:pPr>
        <w:jc w:val="both"/>
      </w:pPr>
      <w:r>
        <w:t xml:space="preserve">Trong Excel của bên EPL, </w:t>
      </w:r>
      <w:r>
        <w:rPr>
          <w:b/>
        </w:rPr>
        <w:t>cùng số phiếu `T4-0428-08/EPL`</w:t>
      </w:r>
      <w:r>
        <w:t xml:space="preserve"> nhưng:</w:t>
      </w:r>
    </w:p>
    <w:p>
      <w:pPr>
        <w:pStyle w:val="ListBullet"/>
      </w:pPr>
      <w:r>
        <w:t xml:space="preserve">sheet *Phiếu Xuất Xe* ghi: Điểm đi </w:t>
      </w:r>
      <w:r>
        <w:rPr>
          <w:b/>
        </w:rPr>
        <w:t>Kasi</w:t>
      </w:r>
      <w:r>
        <w:t xml:space="preserve"> → Điểm đến </w:t>
      </w:r>
      <w:r>
        <w:rPr>
          <w:b/>
        </w:rPr>
        <w:t>Kalo</w:t>
      </w:r>
      <w:r>
        <w:t>;</w:t>
      </w:r>
    </w:p>
    <w:p>
      <w:pPr>
        <w:pStyle w:val="ListBullet"/>
      </w:pPr>
      <w:r>
        <w:t xml:space="preserve">sheet *BC Vận Tải* ghi: Điểm đi </w:t>
      </w:r>
      <w:r>
        <w:rPr>
          <w:b/>
        </w:rPr>
        <w:t>Bãi EPL</w:t>
      </w:r>
      <w:r>
        <w:t xml:space="preserve"> → Điểm đến </w:t>
      </w:r>
      <w:r>
        <w:rPr>
          <w:b/>
        </w:rPr>
        <w:t>Cảng Kalo</w:t>
      </w:r>
      <w:r>
        <w:t>, và chỉ có **Trọng lượng đến</w:t>
      </w:r>
    </w:p>
    <w:p>
      <w:pPr>
        <w:jc w:val="both"/>
      </w:pPr>
      <w:r>
        <w:t xml:space="preserve">  42,06 t**, Trọng lượng đi để trống.</w:t>
      </w:r>
    </w:p>
    <w:p>
      <w:pPr>
        <w:jc w:val="both"/>
      </w:pPr>
      <w:r>
        <w:t>Bên em hiểu luồng thực tế là: **xe từ bãi đi mỏ lấy quặng → chở về bãi/kho → rồi từ bãi chở đi giao</w:t>
      </w:r>
    </w:p>
    <w:p>
      <w:pPr>
        <w:jc w:val="both"/>
      </w:pPr>
      <w:r>
        <w:t>ở cảng**. Xin các anh chị xác nhận:</w:t>
      </w:r>
    </w:p>
    <w:p>
      <w:pPr>
        <w:jc w:val="both"/>
      </w:pPr>
      <w:r>
        <w:rPr>
          <w:b/>
        </w:rPr>
        <w:t>B1.</w:t>
      </w:r>
      <w:r>
        <w:t xml:space="preserve"> Một phiếu xuất xe bao gồm:</w:t>
      </w:r>
    </w:p>
    <w:p>
      <w:pPr>
        <w:pStyle w:val="ListBullet"/>
      </w:pPr>
      <w:r>
        <w:t>[ ] cả vòng: bãi → mỏ → bãi → cảng (một số phiếu cho cả vòng)</w:t>
      </w:r>
    </w:p>
    <w:p>
      <w:pPr>
        <w:pStyle w:val="ListBullet"/>
      </w:pPr>
      <w:r>
        <w:t xml:space="preserve">[ ] chỉ đoạn </w:t>
      </w:r>
      <w:r>
        <w:rPr>
          <w:b/>
        </w:rPr>
        <w:t>mỏ → bãi</w:t>
      </w:r>
      <w:r>
        <w:t xml:space="preserve"> (gom hàng về kho)</w:t>
      </w:r>
    </w:p>
    <w:p>
      <w:pPr>
        <w:pStyle w:val="ListBullet"/>
      </w:pPr>
      <w:r>
        <w:t xml:space="preserve">[ ] chỉ đoạn </w:t>
      </w:r>
      <w:r>
        <w:rPr>
          <w:b/>
        </w:rPr>
        <w:t>bãi → cảng</w:t>
      </w:r>
      <w:r>
        <w:t xml:space="preserve"> (giao hàng cho khách)</w:t>
      </w:r>
    </w:p>
    <w:p>
      <w:pPr>
        <w:pStyle w:val="ListBullet"/>
      </w:pPr>
      <w:r>
        <w:t xml:space="preserve">[ ] mỗi lần xe lăn bánh là một phiếu, tức là </w:t>
      </w:r>
      <w:r>
        <w:rPr>
          <w:b/>
        </w:rPr>
        <w:t>hai phiếu</w:t>
      </w:r>
      <w:r>
        <w:t>: một phiếu gom hàng, một phiếu giao hàng</w:t>
      </w:r>
    </w:p>
    <w:p>
      <w:pPr>
        <w:jc w:val="both"/>
      </w:pPr>
      <w:r>
        <w:rPr>
          <w:b/>
        </w:rPr>
        <w:t>B2.</w:t>
      </w:r>
      <w:r>
        <w:t xml:space="preserve"> Quặng về bãi có </w:t>
      </w:r>
      <w:r>
        <w:rPr>
          <w:b/>
        </w:rPr>
        <w:t>nằm kho</w:t>
      </w:r>
      <w:r>
        <w:t xml:space="preserve"> rồi mới đi giao không? Có khi nào </w:t>
      </w:r>
      <w:r>
        <w:rPr>
          <w:b/>
        </w:rPr>
        <w:t>xe khác</w:t>
      </w:r>
      <w:r>
        <w:t xml:space="preserve"> chở đi giao không?</w:t>
      </w:r>
    </w:p>
    <w:p>
      <w:pPr>
        <w:pStyle w:val="ListBullet"/>
      </w:pPr>
      <w:r>
        <w:t>[ ] Không, xe nào lấy thì xe đó chở đi giao luôn</w:t>
      </w:r>
    </w:p>
    <w:p>
      <w:pPr>
        <w:pStyle w:val="ListBullet"/>
      </w:pPr>
      <w:r>
        <w:t>[ ] Có, hàng nằm kho vài ngày, xe khác chở đi giao</w:t>
      </w:r>
    </w:p>
    <w:p>
      <w:pPr>
        <w:pStyle w:val="ListBullet"/>
      </w:pPr>
      <w:r>
        <w:t>[ ] Cả hai tuỳ lô</w:t>
      </w:r>
    </w:p>
    <w:p>
      <w:pPr>
        <w:jc w:val="both"/>
      </w:pPr>
      <w:r>
        <w:rPr>
          <w:b/>
        </w:rPr>
        <w:t>B3.</w:t>
      </w:r>
      <w:r>
        <w:t xml:space="preserve"> Hoá đơn thu khách tính theo:</w:t>
      </w:r>
    </w:p>
    <w:p>
      <w:pPr>
        <w:pStyle w:val="ListBullet"/>
      </w:pPr>
      <w:r>
        <w:t xml:space="preserve">[ ] từng </w:t>
      </w:r>
      <w:r>
        <w:rPr>
          <w:b/>
        </w:rPr>
        <w:t>chuyến giao ở cảng</w:t>
      </w:r>
      <w:r>
        <w:t xml:space="preserve"> (cân tại cảng × đơn giá)</w:t>
      </w:r>
    </w:p>
    <w:p>
      <w:pPr>
        <w:pStyle w:val="ListBullet"/>
      </w:pPr>
      <w:r>
        <w:t xml:space="preserve">[ ] từng </w:t>
      </w:r>
      <w:r>
        <w:rPr>
          <w:b/>
        </w:rPr>
        <w:t>vòng</w:t>
      </w:r>
      <w:r>
        <w:t xml:space="preserve"> mỏ → cảng</w:t>
      </w:r>
    </w:p>
    <w:p>
      <w:pPr>
        <w:pStyle w:val="ListBullet"/>
      </w:pPr>
      <w:r>
        <w:t xml:space="preserve">[ ] gom </w:t>
      </w:r>
      <w:r>
        <w:rPr>
          <w:b/>
        </w:rPr>
        <w:t>theo tháng</w:t>
      </w:r>
      <w:r>
        <w:t xml:space="preserve"> cho từng khách</w:t>
      </w:r>
    </w:p>
    <w:p>
      <w:pPr>
        <w:jc w:val="both"/>
      </w:pPr>
      <w:r>
        <w:rPr>
          <w:b/>
        </w:rPr>
        <w:t>B4.</w:t>
      </w:r>
      <w:r>
        <w:t xml:space="preserve"> Nếu là hai phiếu, phiếu </w:t>
      </w:r>
      <w:r>
        <w:rPr>
          <w:b/>
        </w:rPr>
        <w:t>gom hàng</w:t>
      </w:r>
      <w:r>
        <w:t xml:space="preserve"> (mỏ → bãi) có đơn giá cước không, hay chỉ có chi phí?</w:t>
      </w:r>
    </w:p>
    <w:p>
      <w:pPr>
        <w:pStyle w:val="ListBullet"/>
      </w:pPr>
      <w:r>
        <w:t>[ ] Không có cước, chỉ ghi chi phí</w:t>
      </w:r>
    </w:p>
    <w:p>
      <w:pPr>
        <w:pStyle w:val="ListBullet"/>
      </w:pPr>
      <w:r>
        <w:t>[ ] Có cước riêng (khách trả cho đoạn gom)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C. Câu hỏi theo từng mục</w:t>
      </w:r>
    </w:p>
    <w:p>
      <w:pPr>
        <w:pStyle w:val="Heading2"/>
      </w:pPr>
      <w:r>
        <w:t>C1. Vai người dùng</w:t>
      </w:r>
    </w:p>
    <w:p>
      <w:pPr>
        <w:pStyle w:val="ListBullet"/>
      </w:pPr>
      <w:r>
        <w:rPr>
          <w:b/>
        </w:rPr>
        <w:t>C1.1</w:t>
      </w:r>
      <w:r>
        <w:t xml:space="preserve"> Phần mềm đã làm đúng bảng *Nhiệm Vụ*: *KT Thu/Chi Viêng Chăn* là một tài khoản (xác nhận mục</w:t>
      </w:r>
    </w:p>
    <w:p>
      <w:pPr>
        <w:jc w:val="both"/>
      </w:pPr>
      <w:r>
        <w:t xml:space="preserve">  I, II), *KT Chi phí VC* là một tài khoản khác (xác nhận và ghi sổ mục IV–VI). Xin xác nhận giúp tên</w:t>
      </w:r>
    </w:p>
    <w:p>
      <w:pPr>
        <w:jc w:val="both"/>
      </w:pPr>
      <w:r>
        <w:t xml:space="preserve">  người giữ từng tài khoản: KT Thu/Chi VC: .................. · KT Chi phí VC: ..................</w:t>
      </w:r>
    </w:p>
    <w:p>
      <w:pPr>
        <w:pStyle w:val="ListBullet"/>
      </w:pPr>
      <w:r>
        <w:rPr>
          <w:b/>
        </w:rPr>
        <w:t>C1.2</w:t>
      </w:r>
      <w:r>
        <w:t xml:space="preserve"> Quy trình chữ có *Kho phụ tùng Thabok* và *Tổ sửa chữa Thabok*. Đó là:</w:t>
      </w:r>
    </w:p>
    <w:p>
      <w:pPr>
        <w:jc w:val="both"/>
      </w:pPr>
      <w:r>
        <w:t xml:space="preserve">  - [ ] Người riêng, cần tài khoản riêng — [ ] Cũng là người của Kho Thabok</w:t>
      </w:r>
    </w:p>
    <w:p>
      <w:pPr>
        <w:pStyle w:val="ListBullet"/>
      </w:pPr>
      <w:r>
        <w:rPr>
          <w:b/>
        </w:rPr>
        <w:t>C1.3</w:t>
      </w:r>
      <w:r>
        <w:t xml:space="preserve"> Tài xế có dùng điện thoại được không (để nhận phiếu, khai đổ dầu, báo hỏng, chia sẻ vị trí)?</w:t>
      </w:r>
    </w:p>
    <w:p>
      <w:pPr>
        <w:jc w:val="both"/>
      </w:pPr>
      <w:r>
        <w:t xml:space="preserve">  - [ ] Có, tất cả tài xế — [ ] Chỉ một số — [ ] Không, Bãi nhập thay</w:t>
      </w:r>
    </w:p>
    <w:p>
      <w:pPr>
        <w:pStyle w:val="Heading2"/>
      </w:pPr>
      <w:r>
        <w:t>C2. Mục I — Thông tin xe</w:t>
      </w:r>
    </w:p>
    <w:p>
      <w:pPr>
        <w:pStyle w:val="ListBullet"/>
      </w:pPr>
      <w:r>
        <w:rPr>
          <w:b/>
        </w:rPr>
        <w:t>C2.1</w:t>
      </w:r>
      <w:r>
        <w:t xml:space="preserve"> Ngày xe về và km về thật do ai ghi?</w:t>
      </w:r>
    </w:p>
    <w:p>
      <w:pPr>
        <w:jc w:val="both"/>
      </w:pPr>
      <w:r>
        <w:t xml:space="preserve">  - [ ] Bãi ghi khi xe về tới — [ ] Tài xế tự báo qua điện thoại — [ ] Kế toán ghi theo giấy</w:t>
      </w:r>
    </w:p>
    <w:p>
      <w:pPr>
        <w:pStyle w:val="ListBullet"/>
      </w:pPr>
      <w:r>
        <w:rPr>
          <w:b/>
        </w:rPr>
        <w:t>C2.2</w:t>
      </w:r>
      <w:r>
        <w:t xml:space="preserve"> Sau khi kế toán đã kiểm mục I, Bãi có cần sửa gì nữa không (ngoài ngày về, km về)?</w:t>
      </w:r>
    </w:p>
    <w:p>
      <w:pPr>
        <w:jc w:val="both"/>
      </w:pPr>
      <w:r>
        <w:t xml:space="preserve">  - [ ] Không — [ ] Có, ví dụ: ..............................</w:t>
      </w:r>
    </w:p>
    <w:p>
      <w:pPr>
        <w:pStyle w:val="Heading2"/>
      </w:pPr>
      <w:r>
        <w:t>C3. Mục II — Thông tin vận chuyển, cân, giá</w:t>
      </w:r>
    </w:p>
    <w:p>
      <w:pPr>
        <w:pStyle w:val="ListBullet"/>
      </w:pPr>
      <w:r>
        <w:rPr>
          <w:b/>
        </w:rPr>
        <w:t>C3.1</w:t>
      </w:r>
      <w:r>
        <w:t xml:space="preserve"> </w:t>
      </w:r>
      <w:r>
        <w:rPr>
          <w:b/>
        </w:rPr>
        <w:t>Cân đầu</w:t>
      </w:r>
      <w:r>
        <w:t xml:space="preserve"> lấy ở đâu?</w:t>
      </w:r>
    </w:p>
    <w:p>
      <w:pPr>
        <w:jc w:val="both"/>
      </w:pPr>
      <w:r>
        <w:t xml:space="preserve">  - [ ] Cân của mỏ, ghi trên phiếu quặng khách giao — [ ] Cân của bãi EPL khi xe về bãi — [ ] Không có cân đầu</w:t>
      </w:r>
    </w:p>
    <w:p>
      <w:pPr>
        <w:pStyle w:val="ListBullet"/>
      </w:pPr>
      <w:r>
        <w:rPr>
          <w:b/>
        </w:rPr>
        <w:t>C3.2</w:t>
      </w:r>
      <w:r>
        <w:t xml:space="preserve"> </w:t>
      </w:r>
      <w:r>
        <w:rPr>
          <w:b/>
        </w:rPr>
        <w:t>Cân cuối</w:t>
      </w:r>
      <w:r>
        <w:t xml:space="preserve"> lấy ở đâu? (Hoá đơn trong Excel tính trên *Trọng lượng đến 41,3 t*.)</w:t>
      </w:r>
    </w:p>
    <w:p>
      <w:pPr>
        <w:jc w:val="both"/>
      </w:pPr>
      <w:r>
        <w:t xml:space="preserve">  - [ ] Cân của cảng / nơi giao — [ ] Cân của bãi EPL — [ ] Khác: ...........</w:t>
      </w:r>
    </w:p>
    <w:p>
      <w:pPr>
        <w:pStyle w:val="ListBullet"/>
      </w:pPr>
      <w:r>
        <w:rPr>
          <w:b/>
        </w:rPr>
        <w:t>C3.3</w:t>
      </w:r>
      <w:r>
        <w:t xml:space="preserve"> Phiếu cân ở cảng do ai mang về, dưới dạng gì?</w:t>
      </w:r>
    </w:p>
    <w:p>
      <w:pPr>
        <w:jc w:val="both"/>
      </w:pPr>
      <w:r>
        <w:t xml:space="preserve">  - [ ] Tài xế cầm giấy về bãi — [ ] Tài xế chụp ảnh gửi — [ ] Cảng gửi thẳng cho kế toán</w:t>
      </w:r>
    </w:p>
    <w:p>
      <w:pPr>
        <w:pStyle w:val="ListBullet"/>
      </w:pPr>
      <w:r>
        <w:rPr>
          <w:b/>
        </w:rPr>
        <w:t>C3.4</w:t>
      </w:r>
      <w:r>
        <w:t xml:space="preserve"> </w:t>
      </w:r>
      <w:r>
        <w:rPr>
          <w:b/>
        </w:rPr>
        <w:t>Hao hụt</w:t>
      </w:r>
      <w:r>
        <w:t xml:space="preserve"> (cân đầu − cân cuối) có bị khách trừ tiền hay phạt không?</w:t>
      </w:r>
    </w:p>
    <w:p>
      <w:pPr>
        <w:jc w:val="both"/>
      </w:pPr>
      <w:r>
        <w:t xml:space="preserve">  - [ ] Không, chỉ theo dõi — [ ] Có, quá ....... % thì trừ theo .......</w:t>
      </w:r>
    </w:p>
    <w:p>
      <w:pPr>
        <w:pStyle w:val="ListBullet"/>
      </w:pPr>
      <w:r>
        <w:rPr>
          <w:b/>
        </w:rPr>
        <w:t>C3.5</w:t>
      </w:r>
      <w:r>
        <w:t xml:space="preserve"> </w:t>
      </w:r>
      <w:r>
        <w:rPr>
          <w:b/>
        </w:rPr>
        <w:t>Đơn giá cước</w:t>
      </w:r>
      <w:r>
        <w:t xml:space="preserve"> lấy từ đâu?</w:t>
      </w:r>
    </w:p>
    <w:p>
      <w:pPr>
        <w:jc w:val="both"/>
      </w:pPr>
      <w:r>
        <w:t xml:space="preserve">  - [ ] Hợp đồng với khách, cố định theo tuyến (USD/tấn) — [ ] Thoả thuận từng chuyến — [ ] Theo bảng giá đổi theo mùa</w:t>
      </w:r>
    </w:p>
    <w:p>
      <w:pPr>
        <w:pStyle w:val="ListBullet"/>
      </w:pPr>
      <w:r>
        <w:rPr>
          <w:b/>
        </w:rPr>
        <w:t>C3.6</w:t>
      </w:r>
      <w:r>
        <w:t xml:space="preserve"> Đơn giá tính trên:</w:t>
      </w:r>
    </w:p>
    <w:p>
      <w:pPr>
        <w:jc w:val="both"/>
      </w:pPr>
      <w:r>
        <w:t xml:space="preserve">  - [ ] Tấn ở điểm đến — [ ] Tấn ở điểm đi — [ ] Theo chuyến (không theo tấn)</w:t>
      </w:r>
    </w:p>
    <w:p>
      <w:pPr>
        <w:pStyle w:val="ListBullet"/>
      </w:pPr>
      <w:r>
        <w:rPr>
          <w:b/>
        </w:rPr>
        <w:t>C3.7</w:t>
      </w:r>
      <w:r>
        <w:t xml:space="preserve"> Số phiếu quặng và ngày phiếu quặng do ai nhập?</w:t>
      </w:r>
    </w:p>
    <w:p>
      <w:pPr>
        <w:jc w:val="both"/>
      </w:pPr>
      <w:r>
        <w:t xml:space="preserve">  - [ ] Bãi, lúc bốc hàng (đính kèm ảnh) — [ ] Kế toán, khi nhận giấy — [ ] Khác</w:t>
      </w:r>
    </w:p>
    <w:p>
      <w:pPr>
        <w:pStyle w:val="Heading2"/>
      </w:pPr>
      <w:r>
        <w:t>C4. Xe thuê ngoài (xe liên kết)</w:t>
      </w:r>
    </w:p>
    <w:p>
      <w:pPr>
        <w:pStyle w:val="ListBullet"/>
      </w:pPr>
      <w:r>
        <w:rPr>
          <w:b/>
        </w:rPr>
        <w:t>C4.1</w:t>
      </w:r>
      <w:r>
        <w:t xml:space="preserve"> Giá thuê xe ngoài (USD/tấn) do ai nhập?</w:t>
      </w:r>
    </w:p>
    <w:p>
      <w:pPr>
        <w:jc w:val="both"/>
      </w:pPr>
      <w:r>
        <w:t xml:space="preserve">  - [ ] Bãi (người gọi xe) — [ ] Kế toán Viêng Chăn (người ký với chủ xe) — [ ] Sếp</w:t>
      </w:r>
    </w:p>
    <w:p>
      <w:pPr>
        <w:pStyle w:val="ListBullet"/>
      </w:pPr>
      <w:r>
        <w:rPr>
          <w:b/>
        </w:rPr>
        <w:t>C4.2</w:t>
      </w:r>
      <w:r>
        <w:t xml:space="preserve"> Phí quản lý </w:t>
      </w:r>
      <w:r>
        <w:rPr>
          <w:b/>
        </w:rPr>
        <w:t>2 %/phiếu</w:t>
      </w:r>
      <w:r>
        <w:t xml:space="preserve"> và phạt quá tải </w:t>
      </w:r>
      <w:r>
        <w:rPr>
          <w:b/>
        </w:rPr>
        <w:t>1 USD/tấn vượt 40 tấn</w:t>
      </w:r>
      <w:r>
        <w:t xml:space="preserve"> là:</w:t>
      </w:r>
    </w:p>
    <w:p>
      <w:pPr>
        <w:jc w:val="both"/>
      </w:pPr>
      <w:r>
        <w:t xml:space="preserve">  - [ ] Cố định cho mọi chủ xe — [ ] Khác nhau theo từng chủ xe / hợp đồng</w:t>
      </w:r>
    </w:p>
    <w:p>
      <w:pPr>
        <w:pStyle w:val="ListBullet"/>
      </w:pPr>
      <w:r>
        <w:rPr>
          <w:b/>
        </w:rPr>
        <w:t>C4.3</w:t>
      </w:r>
      <w:r>
        <w:t xml:space="preserve"> Chủ xe được trả tiền:</w:t>
      </w:r>
    </w:p>
    <w:p>
      <w:pPr>
        <w:jc w:val="both"/>
      </w:pPr>
      <w:r>
        <w:t xml:space="preserve">  - [ ] Theo từng phiếu, ngay sau khi phiếu khoá — [ ] Gom cuối tháng một lần — [ ] Theo đợt thoả thuận</w:t>
      </w:r>
    </w:p>
    <w:p>
      <w:pPr>
        <w:pStyle w:val="ListBullet"/>
      </w:pPr>
      <w:r>
        <w:rPr>
          <w:b/>
        </w:rPr>
        <w:t>C4.4</w:t>
      </w:r>
      <w:r>
        <w:t xml:space="preserve"> Các khoản EPL ứng cho chuyến xe thuê ngoài (dầu kho EPL, cao tốc, tiền đi đường) </w:t>
      </w:r>
      <w:r>
        <w:rPr>
          <w:b/>
        </w:rPr>
        <w:t>trừ hết</w:t>
      </w:r>
    </w:p>
    <w:p>
      <w:pPr>
        <w:jc w:val="both"/>
      </w:pPr>
      <w:r>
        <w:t xml:space="preserve">  vào tiền trả chủ xe, hay có khoản nào EPL chịu?</w:t>
      </w:r>
    </w:p>
    <w:p>
      <w:pPr>
        <w:jc w:val="both"/>
      </w:pPr>
      <w:r>
        <w:t xml:space="preserve">  - [ ] Trừ hết — [ ] EPL chịu khoản: ..............................</w:t>
      </w:r>
    </w:p>
    <w:p>
      <w:pPr>
        <w:pStyle w:val="Heading2"/>
      </w:pPr>
      <w:r>
        <w:t>C5. Mục III — Nhiên liệu</w:t>
      </w:r>
    </w:p>
    <w:p>
      <w:pPr>
        <w:pStyle w:val="ListBullet"/>
      </w:pPr>
      <w:r>
        <w:rPr>
          <w:b/>
        </w:rPr>
        <w:t>C5.1</w:t>
      </w:r>
      <w:r>
        <w:t xml:space="preserve"> Tài xế đổ dầu bên Việt Nam trả tiền mặt tại trạm, vậy tài xế </w:t>
      </w:r>
      <w:r>
        <w:rPr>
          <w:b/>
        </w:rPr>
        <w:t>có được nhập đơn giá</w:t>
      </w:r>
      <w:r>
        <w:t xml:space="preserve"> không?</w:t>
      </w:r>
    </w:p>
    <w:p>
      <w:pPr>
        <w:jc w:val="both"/>
      </w:pPr>
      <w:r>
        <w:t xml:space="preserve">  - [ ] Có, tài xế nhập lít + đơn giá + trạm, kế toán kiểm — [ ] Không, tài xế chỉ nhập lít, kế toán nhập giá</w:t>
      </w:r>
    </w:p>
    <w:p>
      <w:pPr>
        <w:pStyle w:val="ListBullet"/>
      </w:pPr>
      <w:r>
        <w:rPr>
          <w:b/>
        </w:rPr>
        <w:t>C5.2</w:t>
      </w:r>
      <w:r>
        <w:t xml:space="preserve"> Kho dầu EPL có mấy điểm? (Phần mềm đang có *Kho Thà Bốc* và *Kho Viêng Chăn*.)</w:t>
      </w:r>
    </w:p>
    <w:p>
      <w:pPr>
        <w:jc w:val="both"/>
      </w:pPr>
      <w:r>
        <w:t xml:space="preserve">  - [ ] Đúng hai — [ ] Thêm: ..............................</w:t>
      </w:r>
    </w:p>
    <w:p>
      <w:pPr>
        <w:pStyle w:val="ListBullet"/>
      </w:pPr>
      <w:r>
        <w:rPr>
          <w:b/>
        </w:rPr>
        <w:t>C5.3</w:t>
      </w:r>
      <w:r>
        <w:t xml:space="preserve"> Giá dầu xuất kho tính theo:</w:t>
      </w:r>
    </w:p>
    <w:p>
      <w:pPr>
        <w:jc w:val="both"/>
      </w:pPr>
      <w:r>
        <w:t xml:space="preserve">  - [ ] Giá nhập lần gần nhất — [ ] Giá bình quân — [ ] Giá cố định do kế toán đặt</w:t>
      </w:r>
    </w:p>
    <w:p>
      <w:pPr>
        <w:pStyle w:val="ListBullet"/>
      </w:pPr>
      <w:r>
        <w:rPr>
          <w:b/>
        </w:rPr>
        <w:t>C5.4</w:t>
      </w:r>
      <w:r>
        <w:t xml:space="preserve"> Mã tài khoản </w:t>
      </w:r>
      <w:r>
        <w:rPr>
          <w:b/>
        </w:rPr>
        <w:t>kho</w:t>
      </w:r>
      <w:r>
        <w:t xml:space="preserve"> là gì? Quy trình chữ ghi </w:t>
      </w:r>
      <w:r>
        <w:rPr>
          <w:b/>
        </w:rPr>
        <w:t>37</w:t>
      </w:r>
      <w:r>
        <w:t xml:space="preserve">, sheet Phiếu Xuất Xe ghi </w:t>
      </w:r>
      <w:r>
        <w:rPr>
          <w:b/>
        </w:rPr>
        <w:t>371</w:t>
      </w:r>
      <w:r>
        <w:t>, danh</w:t>
      </w:r>
    </w:p>
    <w:p>
      <w:pPr>
        <w:jc w:val="both"/>
      </w:pPr>
      <w:r>
        <w:t xml:space="preserve">  mục kế toán hiện có </w:t>
      </w:r>
      <w:r>
        <w:rPr>
          <w:b/>
        </w:rPr>
        <w:t>137</w:t>
      </w:r>
      <w:r>
        <w:t>.</w:t>
      </w:r>
    </w:p>
    <w:p>
      <w:pPr>
        <w:jc w:val="both"/>
      </w:pPr>
      <w:r>
        <w:t xml:space="preserve">  - [ ] 371 — [ ] 37 — [ ] 137 — [ ] Khác: ......</w:t>
      </w:r>
    </w:p>
    <w:p>
      <w:pPr>
        <w:pStyle w:val="ListBullet"/>
      </w:pPr>
      <w:r>
        <w:rPr>
          <w:b/>
        </w:rPr>
        <w:t>C5.5</w:t>
      </w:r>
      <w:r>
        <w:t xml:space="preserve"> Mã </w:t>
      </w:r>
      <w:r>
        <w:rPr>
          <w:b/>
        </w:rPr>
        <w:t>nhà cung cấp</w:t>
      </w:r>
      <w:r>
        <w:t xml:space="preserve">: quy trình ghi </w:t>
      </w:r>
      <w:r>
        <w:rPr>
          <w:b/>
        </w:rPr>
        <w:t>4021</w:t>
      </w:r>
      <w:r>
        <w:t xml:space="preserve">, sheet ghi </w:t>
      </w:r>
      <w:r>
        <w:rPr>
          <w:b/>
        </w:rPr>
        <w:t>402</w:t>
      </w:r>
      <w:r>
        <w:t>. Dùng mã nào?</w:t>
      </w:r>
    </w:p>
    <w:p>
      <w:pPr>
        <w:jc w:val="both"/>
      </w:pPr>
      <w:r>
        <w:t xml:space="preserve">  - [ ] 402 — [ ] 4021 — [ ] Cả hai, tách theo: ..............................</w:t>
      </w:r>
    </w:p>
    <w:p>
      <w:pPr>
        <w:pStyle w:val="ListBullet"/>
      </w:pPr>
      <w:r>
        <w:rPr>
          <w:b/>
        </w:rPr>
        <w:t>C5.6</w:t>
      </w:r>
      <w:r>
        <w:t xml:space="preserve"> Mã </w:t>
      </w:r>
      <w:r>
        <w:rPr>
          <w:b/>
        </w:rPr>
        <w:t>tiền mặt / ngân hàng</w:t>
      </w:r>
      <w:r>
        <w:t xml:space="preserve"> để ghi vế Có của phiếu chi, phiếu thu là gì? ..............</w:t>
      </w:r>
    </w:p>
    <w:p>
      <w:pPr>
        <w:pStyle w:val="Heading2"/>
      </w:pPr>
      <w:r>
        <w:t>C6. Mục IV — Đi đường</w:t>
      </w:r>
    </w:p>
    <w:p>
      <w:pPr>
        <w:pStyle w:val="ListBullet"/>
      </w:pPr>
      <w:r>
        <w:rPr>
          <w:b/>
        </w:rPr>
        <w:t>C6.1</w:t>
      </w:r>
      <w:r>
        <w:t xml:space="preserve"> Thẻ cao tốc: ai giữ thẻ, nạp bằng tiền của quỹ nào, có cần phần mềm theo dõi </w:t>
      </w:r>
      <w:r>
        <w:rPr>
          <w:b/>
        </w:rPr>
        <w:t>số dư thẻ</w:t>
      </w:r>
    </w:p>
    <w:p>
      <w:pPr>
        <w:jc w:val="both"/>
      </w:pPr>
      <w:r>
        <w:t xml:space="preserve">  không?</w:t>
      </w:r>
    </w:p>
    <w:p>
      <w:pPr>
        <w:jc w:val="both"/>
      </w:pPr>
      <w:r>
        <w:t xml:space="preserve">  - [ ] Có, cần theo dõi số dư và mỗi phiếu trừ thẻ — [ ] Không, chỉ ghi khoản chi như hiện nay</w:t>
      </w:r>
    </w:p>
    <w:p>
      <w:pPr>
        <w:pStyle w:val="ListBullet"/>
      </w:pPr>
      <w:r>
        <w:rPr>
          <w:b/>
        </w:rPr>
        <w:t>C6.2</w:t>
      </w:r>
      <w:r>
        <w:t xml:space="preserve"> Tiền chuyến chở quặng (ເງີນຖ້ຽວແກ່ແຮ່) và tiền đổ nước tính </w:t>
      </w:r>
      <w:r>
        <w:rPr>
          <w:b/>
        </w:rPr>
        <w:t>theo chuyến hay theo tấn</w:t>
      </w:r>
      <w:r>
        <w:t>?</w:t>
      </w:r>
    </w:p>
    <w:p>
      <w:pPr>
        <w:jc w:val="both"/>
      </w:pPr>
      <w:r>
        <w:t xml:space="preserve">  - [ ] Cố định theo chuyến — [ ] Theo tấn — [ ] Theo tuyến</w:t>
      </w:r>
    </w:p>
    <w:p>
      <w:pPr>
        <w:pStyle w:val="Heading2"/>
      </w:pPr>
      <w:r>
        <w:t>C7. Mục V — Sửa chữa</w:t>
      </w:r>
    </w:p>
    <w:p>
      <w:pPr>
        <w:pStyle w:val="ListBullet"/>
      </w:pPr>
      <w:r>
        <w:rPr>
          <w:b/>
        </w:rPr>
        <w:t>C7.1</w:t>
      </w:r>
      <w:r>
        <w:t xml:space="preserve"> Xe hỏng dọc đường, tài xế báo về ai?</w:t>
      </w:r>
    </w:p>
    <w:p>
      <w:pPr>
        <w:jc w:val="both"/>
      </w:pPr>
      <w:r>
        <w:t xml:space="preserve">  - [ ] Kho Thabok — [ ] Tổ sửa chữa Thabok — [ ] Cả hai</w:t>
      </w:r>
    </w:p>
    <w:p>
      <w:pPr>
        <w:pStyle w:val="ListBullet"/>
      </w:pPr>
      <w:r>
        <w:rPr>
          <w:b/>
        </w:rPr>
        <w:t>C7.2</w:t>
      </w:r>
      <w:r>
        <w:t xml:space="preserve"> Ai quyết định sửa bằng phụ tùng kho hay đưa gara ngoài?</w:t>
      </w:r>
    </w:p>
    <w:p>
      <w:pPr>
        <w:jc w:val="both"/>
      </w:pPr>
      <w:r>
        <w:t xml:space="preserve">  - [ ] Bãi — [ ] Tổ sửa chữa Thabok — [ ] Kế toán duyệt trước</w:t>
      </w:r>
    </w:p>
    <w:p>
      <w:pPr>
        <w:pStyle w:val="ListBullet"/>
      </w:pPr>
      <w:r>
        <w:rPr>
          <w:b/>
        </w:rPr>
        <w:t>C7.3</w:t>
      </w:r>
      <w:r>
        <w:t xml:space="preserve"> Sửa xe </w:t>
      </w:r>
      <w:r>
        <w:rPr>
          <w:b/>
        </w:rPr>
        <w:t>tại bãi</w:t>
      </w:r>
      <w:r>
        <w:t xml:space="preserve"> lúc xe không chạy (bảo dưỡng) ghi vào phiếu xuất xe nào?</w:t>
      </w:r>
    </w:p>
    <w:p>
      <w:pPr>
        <w:jc w:val="both"/>
      </w:pPr>
      <w:r>
        <w:t xml:space="preserve">  - [ ] Phiếu gần nhất — [ ] Không gắn phiếu, ghi riêng theo xe — [ ] Lệnh sửa chữa riêng</w:t>
      </w:r>
    </w:p>
    <w:p>
      <w:pPr>
        <w:pStyle w:val="Heading2"/>
      </w:pPr>
      <w:r>
        <w:t>C8. Mục VI — Chi khác, và hoá đơn</w:t>
      </w:r>
    </w:p>
    <w:p>
      <w:pPr>
        <w:pStyle w:val="ListBullet"/>
      </w:pPr>
      <w:r>
        <w:rPr>
          <w:b/>
        </w:rPr>
        <w:t>C8.1</w:t>
      </w:r>
      <w:r>
        <w:t xml:space="preserve"> Ví dụ những khoản hay rơi vào mục VI: ..............................</w:t>
      </w:r>
    </w:p>
    <w:p>
      <w:pPr>
        <w:pStyle w:val="ListBullet"/>
      </w:pPr>
      <w:r>
        <w:rPr>
          <w:b/>
        </w:rPr>
        <w:t>C8.2</w:t>
      </w:r>
      <w:r>
        <w:t xml:space="preserve"> Một khách một tháng nhận </w:t>
      </w:r>
      <w:r>
        <w:rPr>
          <w:b/>
        </w:rPr>
        <w:t>một hoá đơn gom</w:t>
      </w:r>
      <w:r>
        <w:t xml:space="preserve"> hay </w:t>
      </w:r>
      <w:r>
        <w:rPr>
          <w:b/>
        </w:rPr>
        <w:t>mỗi phiếu một hoá đơn</w:t>
      </w:r>
      <w:r>
        <w:t>?</w:t>
      </w:r>
    </w:p>
    <w:p>
      <w:pPr>
        <w:jc w:val="both"/>
      </w:pPr>
      <w:r>
        <w:t xml:space="preserve">  - [ ] Mỗi phiếu một hoá đơn — [ ] Gom theo tháng — [ ] Gom theo lô hàng</w:t>
      </w:r>
    </w:p>
    <w:p>
      <w:pPr>
        <w:pStyle w:val="ListBullet"/>
      </w:pPr>
      <w:r>
        <w:rPr>
          <w:b/>
        </w:rPr>
        <w:t>C8.3</w:t>
      </w:r>
      <w:r>
        <w:t xml:space="preserve"> Khách trả tiền bằng:</w:t>
      </w:r>
    </w:p>
    <w:p>
      <w:pPr>
        <w:jc w:val="both"/>
      </w:pPr>
      <w:r>
        <w:t xml:space="preserve">  - [ ] Chuyển khoản — [ ] Tiền mặt — [ ] Cả hai; có trả một phần rồi trả tiếp không? [ ] Có [ ] Không</w:t>
      </w:r>
    </w:p>
    <w:p>
      <w:pPr>
        <w:pStyle w:val="Heading2"/>
      </w:pPr>
      <w:r>
        <w:t>C9. Màn hình</w:t>
      </w:r>
    </w:p>
    <w:p>
      <w:pPr>
        <w:pStyle w:val="ListBullet"/>
      </w:pPr>
      <w:r>
        <w:rPr>
          <w:b/>
        </w:rPr>
        <w:t>C9.1</w:t>
      </w:r>
      <w:r>
        <w:t xml:space="preserve"> Phần mềm dự định đổi màn phiếu xuất xe thành </w:t>
      </w:r>
      <w:r>
        <w:rPr>
          <w:b/>
        </w:rPr>
        <w:t>tab theo mục</w:t>
      </w:r>
      <w:r>
        <w:t>, mỗi vai vào chỉ thấy tab của</w:t>
      </w:r>
    </w:p>
    <w:p>
      <w:pPr>
        <w:jc w:val="both"/>
      </w:pPr>
      <w:r>
        <w:t xml:space="preserve">  mình, ô ngoài thẩm quyền ẩn hoặc chỉ đọc, tab cuối là *Toàn phiếu* để xem và in. Các anh chị thấy phù hợp</w:t>
      </w:r>
    </w:p>
    <w:p>
      <w:pPr>
        <w:jc w:val="both"/>
      </w:pPr>
      <w:r>
        <w:t xml:space="preserve">  không?</w:t>
      </w:r>
    </w:p>
    <w:p>
      <w:pPr>
        <w:jc w:val="both"/>
      </w:pPr>
      <w:r>
        <w:t xml:space="preserve">  - [ ] Phù hợp — [ ] Giữ phiếu dài như giấy — [ ] Ý khác: ..............................</w:t>
      </w:r>
    </w:p>
    <w:p>
      <w:pPr>
        <w:pStyle w:val="ListBullet"/>
      </w:pPr>
      <w:r>
        <w:rPr>
          <w:b/>
        </w:rPr>
        <w:t>C9.2</w:t>
      </w:r>
      <w:r>
        <w:t xml:space="preserve"> Ngôn ngữ mặc định khi mở máy ở bãi: [ ] Lào — [ ] Việt — [ ] Việt + Lào</w:t>
      </w:r>
    </w:p>
    <w:p>
      <w:pPr>
        <w:jc w:val="both"/>
      </w:pPr>
      <w:r>
        <w:t>---</w:t>
      </w:r>
    </w:p>
    <w:p>
      <w:pPr>
        <w:jc w:val="both"/>
      </w:pPr>
      <w:r>
        <w:t>Các anh chị trả lời tới đâu bên em làm tới đó; những phần chưa có trả lời bên em giữ như đang chạy. Cảm ơn</w:t>
      </w:r>
    </w:p>
    <w:p>
      <w:pPr>
        <w:jc w:val="both"/>
      </w:pPr>
      <w:r>
        <w:t>anh Khampla, anh Ped và các anh chị bên EPL.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