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22/09/2026 — sau ba đợt sửa theo trả lời của anh Khampla và đợt dọn nợ kỹ thuật.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**15 thẻ tài</w:t>
      </w:r>
    </w:p>
    <w:p>
      <w:pPr>
        <w:jc w:val="both"/>
      </w:pPr>
      <w:r>
        <w:t>khoản</w:t>
      </w:r>
      <w:r>
        <w:rPr>
          <w:b/>
        </w:rPr>
        <w:t xml:space="preserve"> (có thêm `khopt` thủ kho phụ tùng và `totsua` tổ sửa chữa), </w:t>
      </w:r>
      <w:r>
        <w:t>bấm một thẻ là vào thẳng**, khỏi gõ.</w:t>
      </w:r>
    </w:p>
    <w:p>
      <w:pPr>
        <w:jc w:val="both"/>
      </w:pPr>
      <w:r>
        <w:t>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 xml:space="preserve">Gieo sẵn thêm cho các phần mới (22/09): khách hợp đồng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với hai phiếu tháng 9</w:t>
      </w:r>
    </w:p>
    <w:p>
      <w:pPr>
        <w:jc w:val="both"/>
      </w:pPr>
      <w:r>
        <w:t xml:space="preserve">đã gộp vào </w:t>
      </w:r>
      <w:r>
        <w:rPr>
          <w:b/>
        </w:rPr>
        <w:t>hoá đơn `HDT-202609-01`</w:t>
      </w:r>
      <w:r>
        <w:t xml:space="preserve"> (đã thu 60 %) · chủ xe liên kết </w:t>
      </w:r>
      <w:r>
        <w:rPr>
          <w:rFonts w:ascii="Consolas" w:hAnsi="Consolas"/>
          <w:sz w:val="19"/>
        </w:rPr>
        <w:t>ທ້າວ ຄຳຫລ້າ</w:t>
      </w:r>
      <w:r>
        <w:t xml:space="preserve"> trả gộp tháng · lệnh</w:t>
      </w:r>
    </w:p>
    <w:p>
      <w:pPr>
        <w:jc w:val="both"/>
      </w:pPr>
      <w:r>
        <w:t xml:space="preserve">sửa chữa </w:t>
      </w:r>
      <w:r>
        <w:rPr>
          <w:rFonts w:ascii="Consolas" w:hAnsi="Consolas"/>
          <w:sz w:val="19"/>
        </w:rPr>
        <w:t>LSC-2609-01</w:t>
      </w:r>
      <w:r>
        <w:t xml:space="preserve"> của xe 342 đang chờ kiểm · hai </w:t>
      </w:r>
      <w:r>
        <w:rPr>
          <w:b/>
        </w:rPr>
        <w:t>thẻ cao tốc</w:t>
      </w:r>
      <w:r>
        <w:t xml:space="preserve"> </w:t>
      </w:r>
      <w:r>
        <w:rPr>
          <w:rFonts w:ascii="Consolas" w:hAnsi="Consolas"/>
          <w:sz w:val="19"/>
        </w:rPr>
        <w:t>ETC-8801</w:t>
      </w:r>
      <w:r>
        <w:t xml:space="preserve"> (khách cấp) và </w:t>
      </w:r>
      <w:r>
        <w:rPr>
          <w:rFonts w:ascii="Consolas" w:hAnsi="Consolas"/>
          <w:sz w:val="19"/>
        </w:rPr>
        <w:t>ETC-9902</w:t>
      </w:r>
    </w:p>
    <w:p>
      <w:pPr>
        <w:jc w:val="both"/>
      </w:pPr>
      <w:r>
        <w:t xml:space="preserve">(EPL) đã nạp tiền · trạm dầu Việt Nam có dòng </w:t>
      </w:r>
      <w:r>
        <w:rPr>
          <w:b/>
        </w:rPr>
        <w:t>ghi nợ</w:t>
      </w:r>
      <w:r>
        <w:t xml:space="preserve"> trên phiếu </w:t>
      </w:r>
      <w:r>
        <w:rPr>
          <w:rFonts w:ascii="Consolas" w:hAnsi="Consolas"/>
          <w:sz w:val="19"/>
        </w:rPr>
        <w:t>T4-0428</w:t>
      </w:r>
      <w:r>
        <w:t>.</w:t>
      </w:r>
    </w:p>
    <w:p>
      <w:pPr>
        <w:jc w:val="both"/>
      </w:pPr>
      <w:r>
        <w:rPr>
          <w:b/>
        </w:rPr>
        <w:t>Thứ tự thử gọn nhất:</w:t>
      </w:r>
      <w:r>
        <w:t xml:space="preserve"> bước 1 → 9 (luồng cũ, đã có 8b) rồi </w:t>
      </w:r>
      <w:r>
        <w:rPr>
          <w:b/>
        </w:rPr>
        <w:t>9b → 9f</w:t>
      </w:r>
      <w:r>
        <w:t xml:space="preserve"> là toàn bộ phần mới.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pStyle w:val="Heading2"/>
      </w:pPr>
      <w:r>
        <w:t>Bước 9d ☐ Thẻ cao tốc — `ketoan`, `quytb`, `thabok`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mở </w:t>
      </w:r>
      <w:r>
        <w:rPr>
          <w:b/>
        </w:rPr>
        <w:t>Thẻ cao tốc</w:t>
      </w:r>
      <w:r>
        <w:t xml:space="preserve"> (nhóm Danh mục): thấy sẵn hai thẻ — </w:t>
      </w:r>
      <w:r>
        <w:rPr>
          <w:rFonts w:ascii="Consolas" w:hAnsi="Consolas"/>
          <w:sz w:val="19"/>
        </w:rPr>
        <w:t>ETC-8801</w:t>
      </w:r>
      <w:r>
        <w:t xml:space="preserve"> của khách ຄຳຕຸ້ຍ (khách</w:t>
      </w:r>
    </w:p>
    <w:p>
      <w:pPr>
        <w:jc w:val="both"/>
      </w:pPr>
      <w:r>
        <w:t xml:space="preserve">   cấp thẻ) và </w:t>
      </w:r>
      <w:r>
        <w:rPr>
          <w:rFonts w:ascii="Consolas" w:hAnsi="Consolas"/>
          <w:sz w:val="19"/>
        </w:rPr>
        <w:t>ETC-9902</w:t>
      </w:r>
      <w:r>
        <w:t xml:space="preserve"> của EPL gắn xe 342, mỗi thẻ đã nạp sẵn tiền.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Xem</w:t>
      </w:r>
      <w:r>
        <w:t xml:space="preserve"> một thẻ → </w:t>
      </w:r>
      <w:r>
        <w:rPr>
          <w:b/>
        </w:rPr>
        <w:t>Nạp tiền</w:t>
      </w:r>
      <w:r>
        <w:t>: ghi ngày, số tiền, số biên lai. *Phải thấy:* số dư tăng</w:t>
      </w:r>
    </w:p>
    <w:p>
      <w:pPr>
        <w:jc w:val="both"/>
      </w:pPr>
      <w:r>
        <w:t xml:space="preserve">   và có một dòng *Nạp tiền* kèm </w:t>
      </w:r>
      <w:r>
        <w:rPr>
          <w:b/>
        </w:rPr>
        <w:t>số dư sau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chưa kiểm → mục </w:t>
      </w:r>
      <w:r>
        <w:rPr>
          <w:b/>
        </w:rPr>
        <w:t>IV</w:t>
      </w:r>
      <w:r>
        <w:t>: dòng *Phí cầu đường* (hoặc *Phí cầu*) có thêm ô chọn</w:t>
      </w:r>
    </w:p>
    <w:p>
      <w:pPr>
        <w:jc w:val="both"/>
      </w:pPr>
      <w:r>
        <w:t xml:space="preserve">   </w:t>
      </w:r>
      <w:r>
        <w:rPr>
          <w:b/>
        </w:rPr>
        <w:t>thẻ</w:t>
      </w:r>
      <w:r>
        <w:t xml:space="preserve"> ngay dưới tên khoản; chọn thẻ rồi lưu.</w:t>
      </w:r>
    </w:p>
    <w:p>
      <w:pPr>
        <w:jc w:val="both"/>
      </w:pPr>
      <w:r>
        <w:t xml:space="preserve">   - *Phải thấy:* số dư thẻ </w:t>
      </w:r>
      <w:r>
        <w:rPr>
          <w:b/>
        </w:rPr>
        <w:t>chưa đổi</w:t>
      </w:r>
      <w:r>
        <w:t xml:space="preserve"> — thẻ chỉ bị trừ khi kế toán ghi sổ.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kiểm rồi </w:t>
      </w:r>
      <w:r>
        <w:rPr>
          <w:b/>
        </w:rPr>
        <w:t>Ghi sổ</w:t>
      </w:r>
      <w:r>
        <w:t xml:space="preserve"> mục IV. *Phải thấy:* số dư thẻ giảm đúng số tiền dòng đó, và trong sổ</w:t>
      </w:r>
    </w:p>
    <w:p>
      <w:pPr>
        <w:jc w:val="both"/>
      </w:pPr>
      <w:r>
        <w:t xml:space="preserve">   thẻ có dòng *Qua trạm* nhắc đúng số phiếu. Ghi sổ mục khác không trừ thêm lần nữa.</w:t>
      </w:r>
    </w:p>
    <w:p>
      <w:pPr>
        <w:pStyle w:val="ListNumber"/>
      </w:pPr>
      <w:r>
        <w:t xml:space="preserve">Thử sai: </w:t>
      </w:r>
      <w:r>
        <w:rPr>
          <w:rFonts w:ascii="Consolas" w:hAnsi="Consolas"/>
          <w:sz w:val="19"/>
        </w:rPr>
        <w:t>ketoan</w:t>
      </w:r>
      <w:r>
        <w:t xml:space="preserve"> bấm </w:t>
      </w:r>
      <w:r>
        <w:rPr>
          <w:b/>
        </w:rPr>
        <w:t>Điều chỉnh số dư</w:t>
      </w:r>
      <w:r>
        <w:t xml:space="preserve"> mà bỏ trống lý do → bị từ chối.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xem bảng </w:t>
      </w:r>
      <w:r>
        <w:rPr>
          <w:b/>
        </w:rPr>
        <w:t>Cấn trừ cuối tháng</w:t>
      </w:r>
      <w:r>
        <w:t xml:space="preserve"> ở cuối màn: khách cấp thẻ hiện số đã tiêu trong tháng —</w:t>
      </w:r>
    </w:p>
    <w:p>
      <w:pPr>
        <w:jc w:val="both"/>
      </w:pPr>
      <w:r>
        <w:t xml:space="preserve">   đó là số trừ vào cước của khách.</w:t>
      </w:r>
    </w:p>
    <w:p>
      <w:pPr>
        <w:pStyle w:val="Heading2"/>
      </w:pPr>
      <w:r>
        <w:t>Bước 9e ☐ Nợ trạm dầu Việt Nam — `thabok`, `ketoancp`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phiếu → mục </w:t>
      </w:r>
      <w:r>
        <w:rPr>
          <w:b/>
        </w:rPr>
        <w:t>III</w:t>
      </w:r>
      <w:r>
        <w:t xml:space="preserve">, thêm một dòng dầu, chọn </w:t>
      </w:r>
      <w:r>
        <w:rPr>
          <w:b/>
        </w:rPr>
        <w:t>Nơi đổ</w:t>
      </w:r>
      <w:r>
        <w:t xml:space="preserve"> là trạm bên Việt Nam.</w:t>
      </w:r>
    </w:p>
    <w:p>
      <w:pPr>
        <w:jc w:val="both"/>
      </w:pPr>
      <w:r>
        <w:t xml:space="preserve">   - *Phải thấy:* dưới ô Nơi đổ hiện ô tích </w:t>
      </w:r>
      <w:r>
        <w:rPr>
          <w:b/>
        </w:rPr>
        <w:t>Ghi nợ tại trạm</w:t>
      </w:r>
      <w:r>
        <w:t xml:space="preserve"> (chỉ hiện với trạm ngoài, không hiện</w:t>
      </w:r>
    </w:p>
    <w:p>
      <w:pPr>
        <w:jc w:val="both"/>
      </w:pPr>
      <w:r>
        <w:t xml:space="preserve">     với kho của mình).</w:t>
      </w:r>
    </w:p>
    <w:p>
      <w:pPr>
        <w:jc w:val="both"/>
      </w:pPr>
      <w:r>
        <w:t xml:space="preserve">   - Tích ô đó = trạm ghi sổ, EPL trả sau. Không tích = tài xế trả tiền mặt ngay tại trạm.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mở </w:t>
      </w:r>
      <w:r>
        <w:rPr>
          <w:b/>
        </w:rPr>
        <w:t>Theo dõi nhà cung cấp</w:t>
      </w:r>
      <w:r>
        <w:t xml:space="preserve">: trạm dầu Việt Nam có cột </w:t>
      </w:r>
      <w:r>
        <w:rPr>
          <w:b/>
        </w:rPr>
        <w:t>Ghi nợ tại trạm</w:t>
      </w:r>
      <w:r>
        <w:t xml:space="preserve"> — chỉ cộng</w:t>
      </w:r>
    </w:p>
    <w:p>
      <w:pPr>
        <w:jc w:val="both"/>
      </w:pPr>
      <w:r>
        <w:t xml:space="preserve">   những dòng đã tích, không cộng dòng tài xế trả tiền mặt.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Sửa</w:t>
      </w:r>
      <w:r>
        <w:t xml:space="preserve"> trạm dầu → ô </w:t>
      </w:r>
      <w:r>
        <w:rPr>
          <w:b/>
        </w:rPr>
        <w:t>Cấn trừ vào cước khách</w:t>
      </w:r>
      <w:r>
        <w:t>: chọn khách đứng ra với trạm.</w:t>
      </w:r>
    </w:p>
    <w:p>
      <w:pPr>
        <w:pStyle w:val="ListNumber"/>
      </w:pPr>
      <w:r>
        <w:t xml:space="preserve">Xem bảng </w:t>
      </w:r>
      <w:r>
        <w:rPr>
          <w:b/>
        </w:rPr>
        <w:t>Cấn trừ cuối tháng</w:t>
      </w:r>
      <w:r>
        <w:t xml:space="preserve"> ở màn đó: từng khách có *Cước phải thu* · *Khách trả hộ qua thẻ* ·</w:t>
      </w:r>
    </w:p>
    <w:p>
      <w:pPr>
        <w:jc w:val="both"/>
      </w:pPr>
      <w:r>
        <w:t xml:space="preserve">   *Nợ trạm dầu Việt Nam* · </w:t>
      </w:r>
      <w:r>
        <w:rPr>
          <w:b/>
        </w:rPr>
        <w:t>Còn phải thu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thấy</w:t>
      </w:r>
      <w:r>
        <w:t xml:space="preserve"> cột cấn trừ và không thấy bảng cấn trừ (đó là tiền bán).</w:t>
      </w:r>
    </w:p>
    <w:p>
      <w:pPr>
        <w:pStyle w:val="Heading2"/>
      </w:pPr>
      <w:r>
        <w:t>Bước 9f ☐ Ảnh xe và hai chỗ đã dọn — `thabok`, `doanhthu`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Xe</w:t>
      </w:r>
      <w:r>
        <w:t xml:space="preserve"> → bấm đúp một xe để mở hộp hồ sơ → góc trên trái có khung ảnh và nút </w:t>
      </w:r>
      <w:r>
        <w:rPr>
          <w:b/>
        </w:rPr>
        <w:t>+ Thêm ảnh</w:t>
      </w:r>
      <w:r>
        <w:t>.</w:t>
      </w:r>
    </w:p>
    <w:p>
      <w:pPr>
        <w:jc w:val="both"/>
      </w:pPr>
      <w:r>
        <w:t xml:space="preserve">   - Chọn một ảnh từ máy. *Phải thấy:* khung ảnh hiện ngay ảnh vừa chọn, dòng dưới đổi thành *1 ảnh đã lưu*,</w:t>
      </w:r>
    </w:p>
    <w:p>
      <w:pPr>
        <w:jc w:val="both"/>
      </w:pPr>
      <w:r>
        <w:t xml:space="preserve">     và khi đóng hộp thì danh sách xe cũng hiện ảnh đó ở thẻ hồ sơ bên phải.</w:t>
      </w:r>
    </w:p>
    <w:p>
      <w:pPr>
        <w:jc w:val="both"/>
      </w:pPr>
      <w:r>
        <w:t xml:space="preserve">   - Ảnh đầu tiên tự thành </w:t>
      </w:r>
      <w:r>
        <w:rPr>
          <w:b/>
        </w:rPr>
        <w:t>ảnh đại diện</w:t>
      </w:r>
      <w:r>
        <w:t>, không phải bấm thêm nút nào.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Tổng quan</w:t>
      </w:r>
      <w:r>
        <w:t xml:space="preserve">: ô </w:t>
      </w:r>
      <w:r>
        <w:rPr>
          <w:b/>
        </w:rPr>
        <w:t>Việc của tôi</w:t>
      </w:r>
      <w:r>
        <w:t xml:space="preserve"> không còn là 0 — nó đếm *phiếu đã khoá chưa xuất hoá</w:t>
      </w:r>
    </w:p>
    <w:p>
      <w:pPr>
        <w:jc w:val="both"/>
      </w:pPr>
      <w:r>
        <w:t xml:space="preserve">   đơn* cộng *hoá đơn chưa thu đủ*; bấm vào mở thẳng phiếu đầu tiên đang chờ.</w:t>
      </w:r>
    </w:p>
    <w:p>
      <w:pPr>
        <w:pStyle w:val="ListNumber"/>
      </w:pPr>
      <w:r>
        <w:t xml:space="preserve">Thử chỗ đã dọn về tiền bán (không cần công cụ nào, chỉ cần nhìn): </w:t>
      </w:r>
      <w:r>
        <w:rPr>
          <w:rFonts w:ascii="Consolas" w:hAnsi="Consolas"/>
          <w:sz w:val="19"/>
        </w:rPr>
        <w:t>thabok</w:t>
      </w:r>
      <w:r>
        <w:t xml:space="preserve"> mở **Theo dõi phiếu vận</w:t>
      </w:r>
    </w:p>
    <w:p>
      <w:pPr>
        <w:jc w:val="both"/>
      </w:pPr>
      <w:r>
        <w:t xml:space="preserve">   chuyển</w:t>
      </w:r>
      <w:r>
        <w:rPr>
          <w:b/>
        </w:rPr>
        <w:t xml:space="preserve"> — các cột cước, thành tiền, lãi không có; nay </w:t>
      </w:r>
      <w:r>
        <w:t>máy chủ cũng không gửi** những con số đó nữa,</w:t>
      </w:r>
    </w:p>
    <w:p>
      <w:pPr>
        <w:jc w:val="both"/>
      </w:pPr>
      <w:r>
        <w:t xml:space="preserve">   nên mở công cụ trình duyệt cũng không đọc được. </w:t>
      </w:r>
      <w:r>
        <w:rPr>
          <w:rFonts w:ascii="Consolas" w:hAnsi="Consolas"/>
          <w:sz w:val="19"/>
        </w:rPr>
        <w:t>ketoan</w:t>
      </w:r>
      <w:r>
        <w:t xml:space="preserve"> mở cùng màn thì vẫn thấy đủ.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16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 → mục </w:t>
            </w:r>
            <w:r>
              <w:rPr>
                <w:b/>
              </w:rPr>
              <w:t>V. Sửa chữa</w:t>
            </w:r>
          </w:p>
        </w:tc>
        <w:tc>
          <w:tcPr>
            <w:tcW w:type="dxa" w:w="2160"/>
          </w:tcPr>
          <w:p>
            <w:r/>
            <w:r>
              <w:t>Không có nút nhập hay gửi kiểm — mục V là của tổ sửa chữa (C1.2)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Kho phụ tùng</w:t>
            </w:r>
          </w:p>
        </w:tc>
        <w:tc>
          <w:tcPr>
            <w:tcW w:type="dxa" w:w="2160"/>
          </w:tcPr>
          <w:p>
            <w:r/>
            <w:r>
              <w:t>Không có nút Thêm / Nhập kho / Xuất cho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tuyến</w:t>
            </w:r>
            <w:r>
              <w:t xml:space="preserve"> → chọn chuyến → tab Chi phí</w:t>
            </w:r>
          </w:p>
        </w:tc>
        <w:tc>
          <w:tcPr>
            <w:tcW w:type="dxa" w:w="2160"/>
          </w:tcPr>
          <w:p>
            <w:r/>
            <w:r>
              <w:t>Không có nút *Báo sự cố / sửa xe*; ở hộp báo sự cố không có ô *có khoản sửa chữa*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Theo dõi tuyến · Phiếu xuất xe · Lệnh sửa chữa ·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Lệnh sửa chữa</w:t>
            </w:r>
            <w:r>
              <w:t xml:space="preserve"> → một tờ *đã kiểm* → tìm nút Kiểm / Ghi sổ / Đã chi</w:t>
            </w:r>
          </w:p>
        </w:tc>
        <w:tc>
          <w:tcPr>
            <w:tcW w:type="dxa" w:w="2160"/>
          </w:tcPr>
          <w:p>
            <w:r/>
            <w:r>
              <w:t>Không có — tổ sửa không tự kiểm, không tự chi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nhà cung cấp</w:t>
            </w:r>
          </w:p>
        </w:tc>
        <w:tc>
          <w:tcPr>
            <w:tcW w:type="dxa" w:w="2160"/>
          </w:tcPr>
          <w:p>
            <w:r/>
            <w:r>
              <w:t>Không có cột *Cấn trừ vào cước khách* và không có bảng *Cấn trừ cuối tháng*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Thẻ cao tốc</w:t>
            </w:r>
          </w:p>
        </w:tc>
        <w:tc>
          <w:tcPr>
            <w:tcW w:type="dxa" w:w="2160"/>
          </w:tcPr>
          <w:p>
            <w:r/>
            <w:r>
              <w:t xml:space="preserve">Thấy số dư thẻ (để biết thẻ nào còn tiền), </w:t>
            </w:r>
            <w:r>
              <w:rPr>
                <w:b/>
              </w:rPr>
              <w:t>không</w:t>
            </w:r>
            <w:r>
              <w:t xml:space="preserve"> có nút Thêm thẻ / Nạp tiền, </w:t>
            </w:r>
            <w:r>
              <w:rPr>
                <w:b/>
              </w:rPr>
              <w:t>không</w:t>
            </w:r>
            <w:r>
              <w:t xml:space="preserve"> có bảng cấn trừ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