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w:t>
      </w:r>
    </w:p>
    <w:p>
      <w:pPr>
        <w:jc w:val="both"/>
      </w:pPr>
      <w:r>
        <w:t xml:space="preserve">Bản ngày </w:t>
      </w:r>
      <w:r>
        <w:rPr>
          <w:b/>
        </w:rPr>
        <w:t>01/10/2026</w:t>
      </w:r>
      <w:r>
        <w:t>, viết theo hiện trạng. Soạn từ mã đang chạy của trang điều xe (</w:t>
      </w:r>
      <w:r>
        <w:rPr>
          <w:rFonts w:ascii="Consolas" w:hAnsi="Consolas"/>
          <w:sz w:val="19"/>
        </w:rPr>
        <w:t>EPL_LAO_REAL</w:t>
      </w:r>
      <w:r>
        <w:t xml:space="preserve">), các lần gọi thử trên API của anh chạy ở máy và trên máy </w:t>
      </w:r>
      <w:r>
        <w:rPr>
          <w:rFonts w:ascii="Consolas" w:hAnsi="Consolas"/>
          <w:sz w:val="19"/>
        </w:rPr>
        <w:t>demo-lao-api.goldensme.com</w:t>
      </w:r>
      <w:r>
        <w:t xml:space="preserve">, và </w:t>
      </w:r>
      <w:r>
        <w:rPr>
          <w:b/>
        </w:rPr>
        <w:t>source của anh</w:t>
      </w:r>
      <w:r>
        <w:t xml:space="preserve">: API </w:t>
      </w:r>
      <w:r>
        <w:rPr>
          <w:rFonts w:ascii="Consolas" w:hAnsi="Consolas"/>
          <w:sz w:val="19"/>
        </w:rPr>
        <w:t>GLS-QLSX-APIs</w:t>
      </w:r>
      <w:r>
        <w:t xml:space="preserve"> nhánh </w:t>
      </w:r>
      <w:r>
        <w:rPr>
          <w:rFonts w:ascii="Consolas" w:hAnsi="Consolas"/>
          <w:sz w:val="19"/>
        </w:rPr>
        <w:t>feat/HonTunedaHai@ae0e7f6</w:t>
      </w:r>
      <w:r>
        <w:t xml:space="preserve">, WEB </w:t>
      </w:r>
      <w:r>
        <w:rPr>
          <w:rFonts w:ascii="Consolas" w:hAnsi="Consolas"/>
          <w:sz w:val="19"/>
        </w:rPr>
        <w:t>GLS-QLSX-Web</w:t>
      </w:r>
      <w:r>
        <w:t xml:space="preserve"> nhánh </w:t>
      </w:r>
      <w:r>
        <w:rPr>
          <w:rFonts w:ascii="Consolas" w:hAnsi="Consolas"/>
          <w:sz w:val="19"/>
        </w:rPr>
        <w:t>feat/hontunedhai_Laos@77bcb0a1</w:t>
      </w:r>
      <w:r>
        <w:t xml:space="preserve"> (mục 8). Mã trang điều xe theo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(dọn lớp tạm: gói bàn giao </w:t>
      </w:r>
      <w:r>
        <w:rPr>
          <w:rFonts w:ascii="Consolas" w:hAnsi="Consolas"/>
          <w:sz w:val="19"/>
        </w:rPr>
        <w:t>invoiced</w:t>
      </w:r>
      <w:r>
        <w:t xml:space="preserve"> / </w:t>
      </w:r>
      <w:r>
        <w:rPr>
          <w:rFonts w:ascii="Consolas" w:hAnsi="Consolas"/>
          <w:sz w:val="19"/>
        </w:rPr>
        <w:t>inv_no</w:t>
      </w:r>
      <w:r>
        <w:t xml:space="preserve"> theo SO bên anh); kho tạm </w:t>
      </w:r>
      <w:r>
        <w:rPr>
          <w:rFonts w:ascii="Consolas" w:hAnsi="Consolas"/>
          <w:sz w:val="19"/>
        </w:rPr>
        <w:t>EPL_KETOAN@1d8d91c</w:t>
      </w:r>
      <w:r>
        <w:t xml:space="preserve">. Mã còn đổi nhỏ: chỗ chưa chắc ghi </w:t>
      </w:r>
      <w:r>
        <w:rPr>
          <w:b/>
        </w:rPr>
        <w:t>đang chốt</w:t>
      </w:r>
      <w:r>
        <w:t>.</w:t>
      </w:r>
    </w:p>
    <w:p>
      <w:pPr>
        <w:jc w:val="both"/>
      </w:pPr>
      <w:r>
        <w:rPr>
          <w:b/>
        </w:rPr>
        <w:t>Người làm (chủ dự án chốt 01/10: "bên mình với anh Tune giờ là một"):</w:t>
      </w:r>
      <w:r>
        <w:t xml:space="preserve"> việc ghi "bên EPL làm" là bên EPL làm luôn, kể cả trên source của anh. Việc cần máy chủ host của anh (triển khai, dữ liệu trên DB host, token / mật khẩu tài khoản của anh) ghi </w:t>
      </w:r>
      <w:r>
        <w:rPr>
          <w:b/>
        </w:rPr>
        <w:t>cần quyền host</w:t>
      </w:r>
      <w:r>
        <w:t>.</w:t>
      </w:r>
    </w:p>
    <w:p>
      <w:pPr>
        <w:jc w:val="both"/>
      </w:pPr>
      <w:r>
        <w:rPr>
          <w:b/>
        </w:rPr>
        <w:t>Token (chủ dự án chốt 01/10):</w:t>
      </w:r>
      <w:r>
        <w:t xml:space="preserve"> tạm gác tài khoản tích hợp; trang điều xe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(đường này đã có sẵn). Mật khẩu tối đa 20 ký tự (</w:t>
      </w:r>
      <w:r>
        <w:rPr>
          <w:rFonts w:ascii="Consolas" w:hAnsi="Consolas"/>
          <w:sz w:val="19"/>
        </w:rPr>
        <w:t>proc_LoginWithUsAndPw</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
      </w:pPr>
      <w:r>
        <w:t xml:space="preserve">Tài liệu này là </w:t>
      </w:r>
      <w:r>
        <w:rPr>
          <w:b/>
        </w:rPr>
        <w:t>bản đồ</w:t>
      </w:r>
      <w:r>
        <w:t>: mỗi đường nói để làm gì, gửi gì, nhận gì,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Mỗi chỗ dưới đây ghi số mục để tra.</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
      </w:pPr>
      <w:r>
        <w:t>Không có token, mật khẩu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chờ API bút toán bên anh (mục 1.6).</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p>
        </w:tc>
        <w:tc>
          <w:tcPr>
            <w:tcW w:type="dxa" w:w="2160"/>
          </w:tcPr>
          <w:p>
            <w:r/>
            <w:r>
              <w:rPr>
                <w:b/>
              </w:rPr>
              <w:t>chạy</w:t>
            </w:r>
            <w:r>
              <w:t xml:space="preserve"> (mục 1.5)</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xml:space="preserve">: dòng quỹ trả ngay, định khoản theo tờ </w:t>
            </w:r>
            <w:r>
              <w:rPr>
                <w:rFonts w:ascii="Consolas" w:hAnsi="Consolas"/>
                <w:sz w:val="19"/>
              </w:rPr>
              <w:t>PC_SC</w:t>
            </w:r>
          </w:p>
        </w:tc>
        <w:tc>
          <w:tcPr>
            <w:tcW w:type="dxa" w:w="2160"/>
          </w:tcPr>
          <w:p>
            <w:r/>
            <w:r>
              <w:rPr>
                <w:b/>
              </w:rPr>
              <w:t>chạy</w:t>
            </w:r>
            <w:r>
              <w:t xml:space="preserve"> ở máy</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xml:space="preserve">: chi bù TT_CHI / thu hoàn TT_THU, đứng tên tài xế </w:t>
            </w:r>
            <w:r>
              <w:rPr>
                <w:rFonts w:ascii="Consolas" w:hAnsi="Consolas"/>
                <w:sz w:val="19"/>
              </w:rPr>
              <w:t>EPLTX-</w:t>
            </w:r>
          </w:p>
        </w:tc>
        <w:tc>
          <w:tcPr>
            <w:tcW w:type="dxa" w:w="2160"/>
          </w:tcPr>
          <w:p>
            <w:r/>
            <w:r>
              <w:rPr>
                <w:b/>
              </w:rPr>
              <w:t>chạy</w:t>
            </w:r>
            <w:r>
              <w:t xml:space="preserve"> ở máy</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xml:space="preserve">: Nợ 4021 / Có tiền, đứng tên nhà cung cấp </w:t>
            </w:r>
            <w:r>
              <w:rPr>
                <w:rFonts w:ascii="Consolas" w:hAnsi="Consolas"/>
                <w:sz w:val="19"/>
              </w:rPr>
              <w:t>EPLNCC-</w:t>
            </w:r>
          </w:p>
        </w:tc>
        <w:tc>
          <w:tcPr>
            <w:tcW w:type="dxa" w:w="2160"/>
          </w:tcPr>
          <w:p>
            <w:r/>
            <w:r>
              <w:rPr>
                <w:b/>
              </w:rPr>
              <w:t>chạy</w:t>
            </w:r>
            <w:r>
              <w:t xml:space="preserve"> ở máy</w:t>
            </w:r>
          </w:p>
        </w:tc>
      </w:tr>
      <w:tr>
        <w:tc>
          <w:tcPr>
            <w:tcW w:type="dxa" w:w="2160"/>
          </w:tcPr>
          <w:p>
            <w:r/>
            <w:r>
              <w:t>A11</w:t>
            </w:r>
          </w:p>
        </w:tc>
        <w:tc>
          <w:tcPr>
            <w:tcW w:type="dxa" w:w="2160"/>
          </w:tcPr>
          <w:p>
            <w:r/>
            <w:r>
              <w:rPr>
                <w:b/>
              </w:rPr>
              <w:t>chưa có đường</w:t>
            </w:r>
            <w:r>
              <w:t xml:space="preserve"> (đề nghị </w:t>
            </w:r>
            <w:r>
              <w:rPr>
                <w:rFonts w:ascii="Consolas" w:hAnsi="Consolas"/>
                <w:sz w:val="19"/>
              </w:rPr>
              <w:t>POST /api/v1/integrations/logistics/journal-entries</w:t>
            </w:r>
            <w:r>
              <w:t>)</w:t>
            </w:r>
          </w:p>
        </w:tc>
        <w:tc>
          <w:tcPr>
            <w:tcW w:type="dxa" w:w="2160"/>
          </w:tcPr>
          <w:p>
            <w:r/>
            <w:r>
              <w:rPr>
                <w:b/>
              </w:rPr>
              <w:t>bút toán chờ gửi</w:t>
            </w:r>
            <w:r>
              <w:t>: thuê xe 621/4022, ghi nợ nhà cung cấp 625 · 614 / 4021, quyết toán tạm ứng 625/1601, hàng bán cho chủ xe 4022/707</w:t>
            </w:r>
          </w:p>
        </w:tc>
        <w:tc>
          <w:tcPr>
            <w:tcW w:type="dxa" w:w="2160"/>
          </w:tcPr>
          <w:p>
            <w:r/>
            <w:r>
              <w:t xml:space="preserve">LAO giữ bút toán, màn "Bút toán chờ gửi"; API bút toán </w:t>
            </w:r>
            <w:r>
              <w:rPr>
                <w:b/>
              </w:rPr>
              <w:t>bên EPL làm (đang làm)</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Còn phần kho cho KT tạm (kho tạm), gồm </w:t>
            </w:r>
            <w:r>
              <w:rPr>
                <w:rFonts w:ascii="Consolas" w:hAnsi="Consolas"/>
                <w:sz w:val="19"/>
              </w:rPr>
              <w:t>nguoi-mua</w:t>
            </w:r>
          </w:p>
        </w:tc>
        <w:tc>
          <w:tcPr>
            <w:tcW w:type="dxa" w:w="2160"/>
          </w:tcPr>
          <w:p>
            <w:r/>
            <w:r>
              <w:t xml:space="preserve">hệ anh </w:t>
            </w:r>
            <w:r>
              <w:rPr>
                <w:b/>
              </w:rPr>
              <w:t>không cần gọi</w:t>
            </w:r>
            <w:r>
              <w:t>: LAO tự hỏi lại trạng thái phiếu bên anh</w:t>
            </w:r>
          </w:p>
        </w:tc>
      </w:tr>
      <w:tr>
        <w:tc>
          <w:tcPr>
            <w:tcW w:type="dxa" w:w="2160"/>
          </w:tcPr>
          <w:p>
            <w:r/>
            <w:r>
              <w:t>—</w:t>
            </w:r>
          </w:p>
        </w:tc>
        <w:tc>
          <w:tcPr>
            <w:tcW w:type="dxa" w:w="2160"/>
          </w:tcPr>
          <w:p>
            <w:r/>
            <w:r>
              <w:t xml:space="preserve">kho tạm </w:t>
            </w:r>
            <w:r>
              <w:rPr>
                <w:rFonts w:ascii="Consolas" w:hAnsi="Consolas"/>
                <w:sz w:val="19"/>
              </w:rPr>
              <w:t>EPL_KETOAN</w:t>
            </w:r>
            <w:r>
              <w:t xml:space="preserve">: </w:t>
            </w:r>
            <w:r>
              <w:rPr>
                <w:rFonts w:ascii="Consolas" w:hAnsi="Consolas"/>
                <w:sz w:val="19"/>
              </w:rPr>
              <w:t>/api/lien-thong/ban-hang/cho-tru</w:t>
            </w:r>
            <w:r>
              <w:t xml:space="preserve"> · </w:t>
            </w:r>
            <w:r>
              <w:rPr>
                <w:rFonts w:ascii="Consolas" w:hAnsi="Consolas"/>
                <w:sz w:val="19"/>
              </w:rPr>
              <w:t>tru</w:t>
            </w:r>
            <w:r>
              <w:t xml:space="preserve"> · </w:t>
            </w:r>
            <w:r>
              <w:rPr>
                <w:rFonts w:ascii="Consolas" w:hAnsi="Consolas"/>
                <w:sz w:val="19"/>
              </w:rPr>
              <w:t>bo-tru</w:t>
            </w:r>
            <w:r>
              <w:t xml:space="preserve"> (LAO gọi kho tạm)</w:t>
            </w:r>
          </w:p>
        </w:tc>
        <w:tc>
          <w:tcPr>
            <w:tcW w:type="dxa" w:w="2160"/>
          </w:tcPr>
          <w:p>
            <w:r/>
            <w:r>
              <w:t>trừ hàng chủ xe mua ở quầy vào tiền trả chủ xe: giữ chỗ / chốt / thả phiếu bán</w:t>
            </w:r>
          </w:p>
        </w:tc>
        <w:tc>
          <w:tcPr>
            <w:tcW w:type="dxa" w:w="2160"/>
          </w:tcPr>
          <w:p>
            <w:r/>
            <w:r>
              <w:rPr>
                <w:b/>
              </w:rPr>
              <w:t>chạy</w:t>
            </w:r>
            <w:r>
              <w:t xml:space="preserve"> (</w:t>
            </w:r>
            <w:r>
              <w:rPr>
                <w:rFonts w:ascii="Consolas" w:hAnsi="Consolas"/>
                <w:sz w:val="19"/>
              </w:rPr>
              <w:t>1d8d91c</w:t>
            </w:r>
            <w:r>
              <w:t>)</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chạy</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bút toán chờ (A11)</w:t>
            </w:r>
          </w:p>
        </w:tc>
        <w:tc>
          <w:tcPr>
            <w:tcW w:type="dxa" w:w="2160"/>
          </w:tcPr>
          <w:p>
            <w:r/>
            <w:r>
              <w:t>giữ ở LAO</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chạy</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chạy</w:t>
            </w:r>
          </w:p>
        </w:tc>
      </w:tr>
      <w:tr>
        <w:tc>
          <w:tcPr>
            <w:tcW w:type="dxa" w:w="2160"/>
          </w:tcPr>
          <w:p>
            <w:r/>
            <w:r>
              <w:t>ghi nợ nhà cung cấp (625 · 614 / 4021) · thuê xe (621/4022)</w:t>
            </w:r>
          </w:p>
        </w:tc>
        <w:tc>
          <w:tcPr>
            <w:tcW w:type="dxa" w:w="2160"/>
          </w:tcPr>
          <w:p>
            <w:r/>
            <w:r>
              <w:t>khoá phiếu</w:t>
            </w:r>
          </w:p>
        </w:tc>
        <w:tc>
          <w:tcPr>
            <w:tcW w:type="dxa" w:w="2160"/>
          </w:tcPr>
          <w:p>
            <w:r/>
            <w:r>
              <w:t>bút toán chờ (A11)</w:t>
            </w:r>
          </w:p>
        </w:tc>
        <w:tc>
          <w:tcPr>
            <w:tcW w:type="dxa" w:w="2160"/>
          </w:tcPr>
          <w:p>
            <w:r/>
            <w:r>
              <w:t>giữ ở LAO</w:t>
            </w:r>
          </w:p>
        </w:tc>
      </w:tr>
      <w:tr>
        <w:tc>
          <w:tcPr>
            <w:tcW w:type="dxa" w:w="2160"/>
          </w:tcPr>
          <w:p>
            <w:r/>
            <w:r>
              <w:t>hàng bán cho chủ xe (4022/707)</w:t>
            </w:r>
          </w:p>
        </w:tc>
        <w:tc>
          <w:tcPr>
            <w:tcW w:type="dxa" w:w="2160"/>
          </w:tcPr>
          <w:p>
            <w:r/>
            <w:r>
              <w:t>thủ quỹ bên anh đã chi phiếu trả chủ xe</w:t>
            </w:r>
          </w:p>
        </w:tc>
        <w:tc>
          <w:tcPr>
            <w:tcW w:type="dxa" w:w="2160"/>
          </w:tcPr>
          <w:p>
            <w:r/>
            <w:r>
              <w:t>bút toán chờ (A11)</w:t>
            </w:r>
          </w:p>
        </w:tc>
        <w:tc>
          <w:tcPr>
            <w:tcW w:type="dxa" w:w="2160"/>
          </w:tcPr>
          <w:p>
            <w:r/>
            <w:r>
              <w:t>giữ ở LAO</w:t>
            </w:r>
          </w:p>
        </w:tc>
      </w:tr>
      <w:tr>
        <w:tc>
          <w:tcPr>
            <w:tcW w:type="dxa" w:w="2160"/>
          </w:tcPr>
          <w:p>
            <w:r/>
            <w:r>
              <w:rPr>
                <w:rFonts w:ascii="Consolas" w:hAnsi="Consolas"/>
                <w:sz w:val="19"/>
              </w:rPr>
              <w:t>HD</w:t>
            </w:r>
            <w:r>
              <w:t xml:space="preserve"> hoá đơn · </w:t>
            </w:r>
            <w:r>
              <w:rPr>
                <w:rFonts w:ascii="Consolas" w:hAnsi="Consolas"/>
                <w:sz w:val="19"/>
              </w:rPr>
              <w:t>PT</w:t>
            </w:r>
            <w:r>
              <w:t xml:space="preserve"> thu tiền khách</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 chủ dự án chốt tiếp tục dùng; hết hạn thì thay token hoặc tự đăng nhập bằng tài khoản anh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bl>
    <w:p/>
    <w:p>
      <w:pPr>
        <w:jc w:val="both"/>
      </w:pPr>
      <w:r>
        <w:t>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 đặt được tài khoản của anh; hợp đồng 12.11.4); không thì </w:t>
      </w:r>
      <w:r>
        <w:rPr>
          <w:rFonts w:ascii="Consolas" w:hAnsi="Consolas"/>
          <w:sz w:val="19"/>
        </w:rPr>
        <w:t>EPL_ACC_CODE_TOKEN</w:t>
      </w:r>
      <w:r>
        <w:t xml:space="preserve"> (đang dùng).</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SO đã tạo trên DB của API ở máy:</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Hai SO tạo ngày 01/10 trước giờ cắt sổ, </w:t>
      </w:r>
      <w:r>
        <w:rPr>
          <w:b/>
        </w:rPr>
        <w:t>giữ nguyên</w:t>
      </w:r>
      <w:r>
        <w:t>, là công nợ thật của hai DO đó.</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 xml:space="preserve">host: 494 mã · 405 mã cho hạch toán, chưa có 1371, 4021, 4022. API ở máy (DB </w:t>
            </w:r>
            <w:r>
              <w:rPr>
                <w:rFonts w:ascii="Consolas" w:hAnsi="Consolas"/>
                <w:sz w:val="19"/>
              </w:rPr>
              <w:t>appsettings.laos.json</w:t>
            </w:r>
            <w:r>
              <w:t>): 497 mã, đã có ba mã (hợp đồng 12.12.1)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hệ anh </w:t>
      </w:r>
      <w:r>
        <w:rPr>
          <w:b/>
        </w:rPr>
        <w:t>tự tính lại quy đổi từng dòng</w:t>
      </w:r>
      <w:r>
        <w:t xml:space="preserve"> (</w:t>
      </w:r>
      <w:r>
        <w:rPr>
          <w:rFonts w:ascii="Consolas" w:hAnsi="Consolas"/>
          <w:sz w:val="19"/>
        </w:rPr>
        <w:t>ae0e7f6</w:t>
      </w:r>
      <w:r>
        <w:t xml:space="preserve">: </w:t>
      </w:r>
      <w:r>
        <w:rPr>
          <w:rFonts w:ascii="Consolas" w:hAnsi="Consolas"/>
          <w:sz w:val="19"/>
        </w:rPr>
        <w:t>Amount × tỷ giá dòng</w:t>
      </w:r>
      <w:r>
        <w:t xml:space="preserve">, thiếu thì tỷ giá header) và </w:t>
      </w:r>
      <w:r>
        <w:rPr>
          <w:b/>
        </w:rPr>
        <w:t>tổng header</w:t>
      </w:r>
      <w:r>
        <w:t xml:space="preserve"> (</w:t>
      </w:r>
      <w:r>
        <w:rPr>
          <w:rFonts w:ascii="Consolas" w:hAnsi="Consolas"/>
          <w:sz w:val="19"/>
        </w:rPr>
        <w:t>ce95b3c</w:t>
      </w:r>
      <w:r>
        <w:t>), 5 số lẻ, làm tròn nửa xa số 0. Phiếu trả chủ xe ngoại tệ bên em gửi tỷ giá riêng từng dòng để Kíp khoá từng phiếu xe không bị dịch.</w:t>
      </w:r>
    </w:p>
    <w:p>
      <w:pPr>
        <w:pStyle w:val="ListBullet"/>
      </w:pPr>
      <w:r>
        <w:t xml:space="preserve">Phiếu bên em tạo mà bị </w:t>
      </w:r>
      <w:r>
        <w:rPr>
          <w:b/>
        </w:rPr>
        <w:t>xoá tay</w:t>
      </w:r>
      <w:r>
        <w:t xml:space="preserve"> bên anh (</w:t>
      </w:r>
      <w:r>
        <w:rPr>
          <w:rFonts w:ascii="Consolas" w:hAnsi="Consolas"/>
          <w:sz w:val="19"/>
        </w:rPr>
        <w:t>Master</w:t>
      </w:r>
      <w:r>
        <w:t xml:space="preserve"> null) → bên em đánh </w:t>
      </w:r>
      <w:r>
        <w:rPr>
          <w:rFonts w:ascii="Consolas" w:hAnsi="Consolas"/>
          <w:sz w:val="19"/>
        </w:rPr>
        <w:t>PHIEU_CHI_MAT</w:t>
      </w:r>
      <w:r>
        <w:t>; người lập gửi lại thì lập phiếu mới, không gọi xoá nữa.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 xml:space="preserve">mỗi phiếu xe một dòng Nợ 4022 / Có 1011 · 1012 · 1021 · 1022, số trả </w:t>
            </w:r>
            <w:r>
              <w:rPr>
                <w:b/>
              </w:rPr>
              <w:t>đã trừ hàng chủ xe mua ở quầy</w:t>
            </w:r>
          </w:p>
        </w:tc>
        <w:tc>
          <w:tcPr>
            <w:tcW w:type="dxa" w:w="1440"/>
          </w:tcPr>
          <w:p>
            <w:r/>
            <w:r>
              <w:t xml:space="preserve">các phiếu xe "đã trả chủ xe"; phiếu bán ở kho tạm chốt </w:t>
            </w:r>
            <w:r>
              <w:rPr>
                <w:rFonts w:ascii="Consolas" w:hAnsi="Consolas"/>
                <w:sz w:val="19"/>
              </w:rPr>
              <w:t>TUNE:&lt;số phiếu chi&gt;</w:t>
            </w:r>
            <w:r>
              <w:t>, ghi bút toán chờ 4022/707</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 xml:space="preserve">theo tờ </w:t>
            </w:r>
            <w:r>
              <w:rPr>
                <w:rFonts w:ascii="Consolas" w:hAnsi="Consolas"/>
                <w:sz w:val="19"/>
              </w:rPr>
              <w:t>PC_SC</w:t>
            </w:r>
            <w:r>
              <w:t>: xe nhà Nợ 614 (V) · 625 (VI) / Có 1011; xe thuê Nợ 4022 / Có 1011</w:t>
            </w:r>
          </w:p>
        </w:tc>
        <w:tc>
          <w:tcPr>
            <w:tcW w:type="dxa" w:w="1440"/>
          </w:tcPr>
          <w:p>
            <w:r/>
            <w:r>
              <w:t>mục "đã chi"; Quỹ trên trang điều xe không chi nữa</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bản chốt "xong", 1601 của tài xế về 0 cho kỳ; quyết toán 625/1601 là bút toán chờ</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giảm nợ nhà cung cấp (màn Nhà cung cấp → "Trả qua kế toán")</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rPr>
          <w:b/>
        </w:rPr>
        <w:t>Trừ hàng quầy (A7):</w:t>
      </w:r>
      <w:r>
        <w:t xml:space="preserve"> phiếu bán cho chủ xe nằm ở kho tạm. Lập đề nghị trả → bên em gọi kho tạm </w:t>
      </w:r>
      <w:r>
        <w:rPr>
          <w:rFonts w:ascii="Consolas" w:hAnsi="Consolas"/>
          <w:sz w:val="19"/>
        </w:rPr>
        <w:t>POST /api/lien-thong/ban-hang/tru</w:t>
      </w:r>
      <w:r>
        <w:t xml:space="preserve"> giữ chỗ (</w:t>
      </w:r>
      <w:r>
        <w:rPr>
          <w:rFonts w:ascii="Consolas" w:hAnsi="Consolas"/>
          <w:sz w:val="19"/>
        </w:rPr>
        <w:t>TUNE-CHO:&lt;số đề nghị&gt;</w:t>
      </w:r>
      <w:r>
        <w:t>); thủ quỹ bên anh đã chi → chốt (</w:t>
      </w:r>
      <w:r>
        <w:rPr>
          <w:rFonts w:ascii="Consolas" w:hAnsi="Consolas"/>
          <w:sz w:val="19"/>
        </w:rPr>
        <w:t>TUNE:&lt;số phiếu chi&gt;</w:t>
      </w:r>
      <w:r>
        <w:t xml:space="preserve">) và ghi bút toán chờ Nợ 4022 / Có 707; bỏ đề nghị → </w:t>
      </w:r>
      <w:r>
        <w:rPr>
          <w:rFonts w:ascii="Consolas" w:hAnsi="Consolas"/>
          <w:sz w:val="19"/>
        </w:rPr>
        <w:t>POST …/bo-tru</w:t>
      </w:r>
      <w:r>
        <w:t xml:space="preserve"> thả phiếu bán. Danh sách chờ trừ: </w:t>
      </w:r>
      <w:r>
        <w:rPr>
          <w:rFonts w:ascii="Consolas" w:hAnsi="Consolas"/>
          <w:sz w:val="19"/>
        </w:rPr>
        <w:t>GET /api/lien-thong/ban-hang/cho-tru?owner_id=</w:t>
      </w:r>
      <w:r>
        <w:t>. Kho tạm tắt thì không lập được đề nghị trả (503).</w:t>
      </w:r>
    </w:p>
    <w:p>
      <w:pPr>
        <w:jc w:val="both"/>
      </w:pPr>
      <w:r>
        <w:t>Chi tiết: hợp đồng mục 12.10 (A4), 12.11.3 (A7).</w:t>
      </w:r>
    </w:p>
    <w:p>
      <w:pPr>
        <w:pStyle w:val="Heading2"/>
      </w:pPr>
      <w:r>
        <w:t>1.5. A5 — công nợ khách, đã thu của từng SO</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 thu tiền, hoá đơn làm ở hệ anh.</w:t>
      </w:r>
    </w:p>
    <w:p>
      <w:pPr>
        <w:pStyle w:val="ListBullet"/>
      </w:pPr>
      <w:r>
        <w:t xml:space="preserve">Phiếu đề nghị thu đọc lại số đã thu theo </w:t>
      </w:r>
      <w:r>
        <w:rPr>
          <w:rFonts w:ascii="Consolas" w:hAnsi="Consolas"/>
          <w:sz w:val="19"/>
        </w:rPr>
        <w:t>OrderCode</w:t>
      </w:r>
      <w:r>
        <w:t xml:space="preserve"> của SO: còn nợ ≤ nửa xu → "đã thu"; đã trả &gt; 0 → "thu một phần". Một khách đọc tối đa một lần mỗi 60 giây.</w:t>
      </w:r>
    </w:p>
    <w:p>
      <w:pPr>
        <w:pStyle w:val="ListBullet"/>
      </w:pPr>
      <w:r>
        <w:t xml:space="preserve">Công nợ khách </w:t>
      </w:r>
      <w:r>
        <w:rPr>
          <w:b/>
        </w:rPr>
        <w:t>chỉ còn ở hệ anh</w:t>
      </w:r>
      <w:r>
        <w:t>. Số hoá đơn / đã thu trên KT tạm là số thử.</w:t>
      </w:r>
    </w:p>
    <w:p>
      <w:pPr>
        <w:pStyle w:val="ListBullet"/>
      </w:pPr>
      <w:r>
        <w:t xml:space="preserve">Khối </w:t>
      </w:r>
      <w:r>
        <w:rPr>
          <w:rFonts w:ascii="Consolas" w:hAnsi="Consolas"/>
          <w:sz w:val="19"/>
        </w:rPr>
        <w:t>Debts</w:t>
      </w:r>
      <w:r>
        <w:t xml:space="preserve">, </w:t>
      </w:r>
      <w:r>
        <w:rPr>
          <w:rFonts w:ascii="Consolas" w:hAnsi="Consolas"/>
          <w:sz w:val="19"/>
        </w:rPr>
        <w:t>Collections</w:t>
      </w:r>
      <w:r>
        <w:t xml:space="preserve"> của </w:t>
      </w:r>
      <w:r>
        <w:rPr>
          <w:rFonts w:ascii="Consolas" w:hAnsi="Consolas"/>
          <w:sz w:val="19"/>
        </w:rPr>
        <w:t>customer-detail</w:t>
      </w:r>
      <w:r>
        <w:t xml:space="preserve"> là dynamic: bên EPL đối chiếu với thân trả về thật (đang làm).</w:t>
      </w:r>
    </w:p>
    <w:p>
      <w:pPr>
        <w:pStyle w:val="Heading2"/>
      </w:pPr>
      <w:r>
        <w:t>1.6. Bút toán chờ gửi — khoản không qua tiền</w:t>
      </w:r>
    </w:p>
    <w:p>
      <w:pPr>
        <w:jc w:val="both"/>
      </w:pPr>
      <w:r>
        <w:t xml:space="preserve">Khoản sổ phải ghi mà không đi qua tiền thì hệ anh </w:t>
      </w:r>
      <w:r>
        <w:rPr>
          <w:b/>
        </w:rPr>
        <w:t>chưa có đường nhận</w:t>
      </w:r>
      <w:r>
        <w:t xml:space="preserve"> (source chưa có chứng từ bút toán tổng hợp, hợp đồng 12.12.4). Bên em không đoán cấu trúc sổ cái để ghi thẳng, nên </w:t>
      </w:r>
      <w:r>
        <w:rPr>
          <w:b/>
        </w:rPr>
        <w:t>giữ bút toán ở LAO</w:t>
      </w:r>
      <w:r>
        <w:t xml:space="preserve"> (bảng </w:t>
      </w:r>
      <w:r>
        <w:rPr>
          <w:rFonts w:ascii="Consolas" w:hAnsi="Consolas"/>
          <w:sz w:val="19"/>
        </w:rPr>
        <w:t>but_toan_cho</w:t>
      </w:r>
      <w:r>
        <w:t>), đủ hai vế từng dòng bằng mã thật, chờ có API thì gửi.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Nguồn</w:t>
            </w:r>
          </w:p>
        </w:tc>
        <w:tc>
          <w:tcPr>
            <w:tcW w:type="dxa" w:w="2880"/>
          </w:tcPr>
          <w:p>
            <w:r>
              <w:rPr>
                <w:b/>
              </w:rPr>
            </w:r>
            <w:r>
              <w:rPr>
                <w:b/>
              </w:rPr>
              <w:t>Sinh lúc</w:t>
            </w:r>
          </w:p>
        </w:tc>
        <w:tc>
          <w:tcPr>
            <w:tcW w:type="dxa" w:w="2880"/>
          </w:tcPr>
          <w:p>
            <w:r>
              <w:rPr>
                <w:b/>
              </w:rPr>
            </w:r>
            <w:r>
              <w:rPr>
                <w:b/>
              </w:rPr>
              <w:t>Định khoản</w:t>
            </w:r>
          </w:p>
        </w:tc>
      </w:tr>
      <w:tr>
        <w:tc>
          <w:tcPr>
            <w:tcW w:type="dxa" w:w="2880"/>
          </w:tcPr>
          <w:p>
            <w:r/>
            <w:r>
              <w:rPr>
                <w:rFonts w:ascii="Consolas" w:hAnsi="Consolas"/>
                <w:sz w:val="19"/>
              </w:rPr>
              <w:t>thue_xe</w:t>
            </w:r>
          </w:p>
        </w:tc>
        <w:tc>
          <w:tcPr>
            <w:tcW w:type="dxa" w:w="2880"/>
          </w:tcPr>
          <w:p>
            <w:r/>
            <w:r>
              <w:t>khoá phiếu xe thuê</w:t>
            </w:r>
          </w:p>
        </w:tc>
        <w:tc>
          <w:tcPr>
            <w:tcW w:type="dxa" w:w="2880"/>
          </w:tcPr>
          <w:p>
            <w:r/>
            <w:r>
              <w:t>Nợ 621 / Có 4022, bằng tiền thuê (</w:t>
            </w:r>
            <w:r>
              <w:rPr>
                <w:rFonts w:ascii="Consolas" w:hAnsi="Consolas"/>
                <w:sz w:val="19"/>
              </w:rPr>
              <w:t>hire.amount</w:t>
            </w:r>
            <w:r>
              <w:t>)</w:t>
            </w:r>
          </w:p>
        </w:tc>
      </w:tr>
      <w:tr>
        <w:tc>
          <w:tcPr>
            <w:tcW w:type="dxa" w:w="2880"/>
          </w:tcPr>
          <w:p>
            <w:r/>
            <w:r>
              <w:rPr>
                <w:rFonts w:ascii="Consolas" w:hAnsi="Consolas"/>
                <w:sz w:val="19"/>
              </w:rPr>
              <w:t>no_ncc</w:t>
            </w:r>
          </w:p>
        </w:tc>
        <w:tc>
          <w:tcPr>
            <w:tcW w:type="dxa" w:w="2880"/>
          </w:tcPr>
          <w:p>
            <w:r/>
            <w:r>
              <w:t>khoá phiếu có dòng ghi nợ nhà cung cấp</w:t>
            </w:r>
          </w:p>
        </w:tc>
        <w:tc>
          <w:tcPr>
            <w:tcW w:type="dxa" w:w="2880"/>
          </w:tcPr>
          <w:p>
            <w:r/>
            <w:r>
              <w:t>Nợ 625 · 614 (xe thuê 4022) / Có 4021</w:t>
            </w:r>
          </w:p>
        </w:tc>
      </w:tr>
      <w:tr>
        <w:tc>
          <w:tcPr>
            <w:tcW w:type="dxa" w:w="2880"/>
          </w:tcPr>
          <w:p>
            <w:r/>
            <w:r>
              <w:rPr>
                <w:rFonts w:ascii="Consolas" w:hAnsi="Consolas"/>
                <w:sz w:val="19"/>
              </w:rPr>
              <w:t>tat_toan</w:t>
            </w:r>
          </w:p>
        </w:tc>
        <w:tc>
          <w:tcPr>
            <w:tcW w:type="dxa" w:w="2880"/>
          </w:tcPr>
          <w:p>
            <w:r/>
            <w:r>
              <w:t>chốt tất toán tài xế</w:t>
            </w:r>
          </w:p>
        </w:tc>
        <w:tc>
          <w:tcPr>
            <w:tcW w:type="dxa" w:w="2880"/>
          </w:tcPr>
          <w:p>
            <w:r/>
            <w:r>
              <w:t xml:space="preserve">quyết toán </w:t>
            </w:r>
            <w:r>
              <w:rPr>
                <w:rFonts w:ascii="Consolas" w:hAnsi="Consolas"/>
                <w:sz w:val="19"/>
              </w:rPr>
              <w:t>QT_TU</w:t>
            </w:r>
            <w:r>
              <w:t xml:space="preserve"> Nợ 625 / Có 1601, bằng số tài xế đã chi thật</w:t>
            </w:r>
          </w:p>
        </w:tc>
      </w:tr>
      <w:tr>
        <w:tc>
          <w:tcPr>
            <w:tcW w:type="dxa" w:w="2880"/>
          </w:tcPr>
          <w:p>
            <w:r/>
            <w:r>
              <w:rPr>
                <w:rFonts w:ascii="Consolas" w:hAnsi="Consolas"/>
                <w:sz w:val="19"/>
              </w:rPr>
              <w:t>ban_chu_xe</w:t>
            </w:r>
          </w:p>
        </w:tc>
        <w:tc>
          <w:tcPr>
            <w:tcW w:type="dxa" w:w="2880"/>
          </w:tcPr>
          <w:p>
            <w:r/>
            <w:r>
              <w:t>thủ quỹ bên anh đã chi phiếu trả chủ xe có trừ hàng quầy</w:t>
            </w:r>
          </w:p>
        </w:tc>
        <w:tc>
          <w:tcPr>
            <w:tcW w:type="dxa" w:w="2880"/>
          </w:tcPr>
          <w:p>
            <w:r/>
            <w:r>
              <w:t>Nợ 4022 / Có 707, theo giá bán; một phiếu bán một bút toán</w:t>
            </w:r>
          </w:p>
        </w:tc>
      </w:tr>
    </w:tbl>
    <w:p/>
    <w:p>
      <w:pPr>
        <w:pStyle w:val="ListBullet"/>
      </w:pPr>
      <w:r>
        <w:t>Khoá chống trùng (nguồn, mã nguồn). Mã gửi đi (</w:t>
      </w:r>
      <w:r>
        <w:rPr>
          <w:rFonts w:ascii="Consolas" w:hAnsi="Consolas"/>
          <w:sz w:val="19"/>
        </w:rPr>
        <w:t>source_ref</w:t>
      </w:r>
      <w:r>
        <w:t xml:space="preserve">): </w:t>
      </w:r>
      <w:r>
        <w:rPr>
          <w:rFonts w:ascii="Consolas" w:hAnsi="Consolas"/>
          <w:sz w:val="19"/>
        </w:rPr>
        <w:t>EPLLAO-&lt;nguồn&gt;-&lt;mã nguồn&gt;</w:t>
      </w:r>
      <w:r>
        <w:t>.</w:t>
      </w:r>
    </w:p>
    <w:p>
      <w:pPr>
        <w:pStyle w:val="ListBullet"/>
      </w:pPr>
      <w:r>
        <w:t xml:space="preserve">Trạng thái: </w:t>
      </w:r>
      <w:r>
        <w:rPr>
          <w:rFonts w:ascii="Consolas" w:hAnsi="Consolas"/>
          <w:sz w:val="19"/>
        </w:rPr>
        <w:t>cho_gui</w:t>
      </w:r>
      <w:r>
        <w:t xml:space="preserve"> (chờ API) · </w:t>
      </w:r>
      <w:r>
        <w:rPr>
          <w:rFonts w:ascii="Consolas" w:hAnsi="Consolas"/>
          <w:sz w:val="19"/>
        </w:rPr>
        <w:t>da_gui</w:t>
      </w:r>
      <w:r>
        <w:t xml:space="preserve"> · </w:t>
      </w:r>
      <w:r>
        <w:rPr>
          <w:rFonts w:ascii="Consolas" w:hAnsi="Consolas"/>
          <w:sz w:val="19"/>
        </w:rPr>
        <w:t>huy</w:t>
      </w:r>
      <w:r>
        <w:t>. Mở khoá / xoá phiếu, bỏ chốt tất toán, thả phiếu bán → bản chưa gửi bị huỷ hoặc rút; bản đã gửi đánh "cần đảo", chờ bút toán đảo.</w:t>
      </w:r>
    </w:p>
    <w:p>
      <w:pPr>
        <w:pStyle w:val="ListBullet"/>
      </w:pPr>
      <w:r>
        <w:t xml:space="preserve">Xem: màn </w:t>
      </w:r>
      <w:r>
        <w:rPr>
          <w:b/>
        </w:rPr>
        <w:t>"Bút toán chờ gửi"</w:t>
      </w:r>
      <w:r>
        <w:t xml:space="preserve"> (</w:t>
      </w:r>
      <w:r>
        <w:rPr>
          <w:rFonts w:ascii="Consolas" w:hAnsi="Consolas"/>
          <w:sz w:val="19"/>
        </w:rPr>
        <w:t>GET /api/but-toan-cho</w:t>
      </w:r>
      <w:r>
        <w:t>, vai KT Thu/Chi VC, KT Chi phí VC, Sếp; lọc trạng thái / nguồn / kỳ, chi tiết Nợ / Có, chứng từ gốc, xuất Excel). Chỉ xem.</w:t>
      </w:r>
    </w:p>
    <w:p>
      <w:pPr>
        <w:pStyle w:val="ListBullet"/>
      </w:pPr>
      <w:r>
        <w:t xml:space="preserve">Đường nhận bên anh </w:t>
      </w:r>
      <w:r>
        <w:rPr>
          <w:rFonts w:ascii="Consolas" w:hAnsi="Consolas"/>
          <w:sz w:val="19"/>
        </w:rPr>
        <w:t>POST /api/v1/integrations/logistics/journal-entries</w:t>
      </w:r>
      <w:r>
        <w:t xml:space="preserve"> (+ </w:t>
      </w:r>
      <w:r>
        <w:rPr>
          <w:rFonts w:ascii="Consolas" w:hAnsi="Consolas"/>
          <w:sz w:val="19"/>
        </w:rPr>
        <w:t>/reverse</w:t>
      </w:r>
      <w:r>
        <w:t xml:space="preserve">, hợp đồng 12.12.4): </w:t>
      </w:r>
      <w:r>
        <w:rPr>
          <w:b/>
        </w:rPr>
        <w:t>bên EPL làm (đang làm)</w:t>
      </w:r>
      <w:r>
        <w:t xml:space="preserve">; có đường thì gửi các bản </w:t>
      </w:r>
      <w:r>
        <w:rPr>
          <w:rFonts w:ascii="Consolas" w:hAnsi="Consolas"/>
          <w:sz w:val="19"/>
        </w:rPr>
        <w:t>cho_gui</w:t>
      </w:r>
      <w:r>
        <w:t>.</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w:t>
      </w:r>
      <w:r>
        <w:rPr>
          <w:b/>
        </w:rPr>
        <w:t>Thiếu `BaseUrl` thì màn Vụ việc báo 503</w:t>
      </w:r>
      <w:r>
        <w:t>, không còn tự trỏ EPL_System 1506. Logistics trả 401/403 → anh báo 502 "Logistics từ chối khoá truy cập".</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w:t>
      </w:r>
    </w:p>
    <w:p>
      <w:pPr>
        <w:pStyle w:val="ListBullet"/>
      </w:pPr>
      <w:r>
        <w:t xml:space="preserve">Phần </w:t>
      </w:r>
      <w:r>
        <w:rPr>
          <w:b/>
        </w:rPr>
        <w:t>kho</w:t>
      </w:r>
      <w:r>
        <w:t xml:space="preserve"> của nhóm này còn giữ cho KT tạm (kho tạm), tới khi nối hệ anh Toàn, gồm </w:t>
      </w:r>
      <w:r>
        <w:rPr>
          <w:rFonts w:ascii="Consolas" w:hAnsi="Consolas"/>
          <w:sz w:val="19"/>
        </w:rPr>
        <w:t>nguoi-mua</w:t>
      </w:r>
      <w:r>
        <w:t>. Hệ anh không dùng.</w:t>
      </w:r>
    </w:p>
    <w:p>
      <w:pPr>
        <w:pStyle w:val="ListBullet"/>
      </w:pPr>
      <w:r>
        <w:t xml:space="preserve">Chiều ngược lại, LAO gọi kho tạm ba đường trừ hàng quầy </w:t>
      </w:r>
      <w:r>
        <w:rPr>
          <w:rFonts w:ascii="Consolas" w:hAnsi="Consolas"/>
          <w:sz w:val="19"/>
        </w:rPr>
        <w:t>/api/lien-thong/ban-hang/cho-tru</w:t>
      </w:r>
      <w:r>
        <w:t xml:space="preserve">, </w:t>
      </w:r>
      <w:r>
        <w:rPr>
          <w:rFonts w:ascii="Consolas" w:hAnsi="Consolas"/>
          <w:sz w:val="19"/>
        </w:rPr>
        <w:t>/tru</w:t>
      </w:r>
      <w:r>
        <w:t xml:space="preserve">, </w:t>
      </w:r>
      <w:r>
        <w:rPr>
          <w:rFonts w:ascii="Consolas" w:hAnsi="Consolas"/>
          <w:sz w:val="19"/>
        </w:rPr>
        <w:t>/bo-tru</w:t>
      </w:r>
      <w:r>
        <w:t xml:space="preserve"> (mục 1.4).</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tiền đi đâu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 · ở đâu</w:t>
            </w:r>
          </w:p>
        </w:tc>
        <w:tc>
          <w:tcPr>
            <w:tcW w:type="dxa" w:w="1728"/>
          </w:tcPr>
          <w:p>
            <w:r>
              <w:rPr>
                <w:b/>
              </w:rPr>
            </w:r>
            <w:r>
              <w:rPr>
                <w:b/>
              </w:rPr>
              <w:t>Tờ</w:t>
            </w:r>
          </w:p>
        </w:tc>
        <w:tc>
          <w:tcPr>
            <w:tcW w:type="dxa" w:w="1728"/>
          </w:tcPr>
          <w:p>
            <w:r>
              <w:rPr>
                <w:b/>
              </w:rPr>
            </w:r>
            <w:r>
              <w:rPr>
                <w:b/>
              </w:rPr>
              <w:t>Tiền / sổ đi đâu</w:t>
            </w:r>
          </w:p>
        </w:tc>
      </w:tr>
      <w:tr>
        <w:tc>
          <w:tcPr>
            <w:tcW w:type="dxa" w:w="1728"/>
          </w:tcPr>
          <w:p>
            <w:r/>
            <w:r>
              <w:t>1</w:t>
            </w:r>
          </w:p>
        </w:tc>
        <w:tc>
          <w:tcPr>
            <w:tcW w:type="dxa" w:w="1728"/>
          </w:tcPr>
          <w:p>
            <w:r/>
            <w:r>
              <w:t>Lập phiếu xuất xe</w:t>
            </w:r>
          </w:p>
        </w:tc>
        <w:tc>
          <w:tcPr>
            <w:tcW w:type="dxa" w:w="1728"/>
          </w:tcPr>
          <w:p>
            <w:r/>
            <w:r>
              <w:t xml:space="preserve">Bãi · menu </w:t>
            </w:r>
            <w:r>
              <w:rPr>
                <w:b/>
              </w:rPr>
              <w:t>Phiếu xuất xe</w:t>
            </w:r>
            <w:r>
              <w:t xml:space="preserve"> → lưu phiếu</w:t>
            </w:r>
          </w:p>
        </w:tc>
        <w:tc>
          <w:tcPr>
            <w:tcW w:type="dxa" w:w="1728"/>
          </w:tcPr>
          <w:p>
            <w:r/>
            <w:r>
              <w:rPr>
                <w:rFonts w:ascii="Consolas" w:hAnsi="Consolas"/>
                <w:sz w:val="19"/>
              </w:rPr>
              <w:t>DO</w:t>
            </w:r>
          </w:p>
        </w:tc>
        <w:tc>
          <w:tcPr>
            <w:tcW w:type="dxa" w:w="1728"/>
          </w:tcPr>
          <w:p>
            <w:r/>
            <w:r>
              <w:t xml:space="preserve">hệ anh </w:t>
            </w:r>
            <w:r>
              <w:rPr>
                <w:b/>
              </w:rPr>
              <w:t>đọc</w:t>
            </w:r>
            <w:r>
              <w:t xml:space="preserve"> qua B1/B2</w:t>
            </w:r>
          </w:p>
        </w:tc>
      </w:tr>
      <w:tr>
        <w:tc>
          <w:tcPr>
            <w:tcW w:type="dxa" w:w="1728"/>
          </w:tcPr>
          <w:p>
            <w:r/>
            <w:r>
              <w:t>2</w:t>
            </w:r>
          </w:p>
        </w:tc>
        <w:tc>
          <w:tcPr>
            <w:tcW w:type="dxa" w:w="1728"/>
          </w:tcPr>
          <w:p>
            <w:r/>
            <w:r>
              <w:t>Lập / in đề nghị tạm ứng (tiền mặt tài xế cầm đi)</w:t>
            </w:r>
          </w:p>
        </w:tc>
        <w:tc>
          <w:tcPr>
            <w:tcW w:type="dxa" w:w="1728"/>
          </w:tcPr>
          <w:p>
            <w:r/>
            <w:r>
              <w:t>Bãi hoặc kế toán · in tờ tạm ứng có QR</w:t>
            </w:r>
          </w:p>
        </w:tc>
        <w:tc>
          <w:tcPr>
            <w:tcW w:type="dxa" w:w="1728"/>
          </w:tcPr>
          <w:p>
            <w:r/>
            <w:r>
              <w:rPr>
                <w:rFonts w:ascii="Consolas" w:hAnsi="Consolas"/>
                <w:sz w:val="19"/>
              </w:rPr>
              <w:t>PTU</w:t>
            </w:r>
          </w:p>
        </w:tc>
        <w:tc>
          <w:tcPr>
            <w:tcW w:type="dxa" w:w="1728"/>
          </w:tcPr>
          <w:p>
            <w:r/>
            <w:r>
              <w:t xml:space="preserve">KT Chi phí VC ghi sổ mục IV → </w:t>
            </w:r>
            <w:r>
              <w:rPr>
                <w:b/>
              </w:rPr>
              <w:t>A4</w:t>
            </w:r>
            <w:r>
              <w:t xml:space="preserve"> phiếu chi "Chi trước"</w:t>
            </w:r>
          </w:p>
        </w:tc>
      </w:tr>
      <w:tr>
        <w:tc>
          <w:tcPr>
            <w:tcW w:type="dxa" w:w="1728"/>
          </w:tcPr>
          <w:p>
            <w:r/>
            <w:r>
              <w:t>3</w:t>
            </w:r>
          </w:p>
        </w:tc>
        <w:tc>
          <w:tcPr>
            <w:tcW w:type="dxa" w:w="1728"/>
          </w:tcPr>
          <w:p>
            <w:r/>
            <w:r>
              <w:t>Lập / in đề nghị xuất kho nhiên liệu (mỗi kho một tờ)</w:t>
            </w:r>
          </w:p>
        </w:tc>
        <w:tc>
          <w:tcPr>
            <w:tcW w:type="dxa" w:w="1728"/>
          </w:tcPr>
          <w:p>
            <w:r/>
            <w:r>
              <w:t>Bãi hoặc kế toán · in tờ có QR</w:t>
            </w:r>
          </w:p>
        </w:tc>
        <w:tc>
          <w:tcPr>
            <w:tcW w:type="dxa" w:w="1728"/>
          </w:tcPr>
          <w:p>
            <w:r/>
            <w:r>
              <w:rPr>
                <w:rFonts w:ascii="Consolas" w:hAnsi="Consolas"/>
                <w:sz w:val="19"/>
              </w:rPr>
              <w:t>PLNL</w:t>
            </w:r>
          </w:p>
        </w:tc>
        <w:tc>
          <w:tcPr>
            <w:tcW w:type="dxa" w:w="1728"/>
          </w:tcPr>
          <w:p>
            <w:r/>
            <w:r>
              <w:t>kho (kho tạm, sau là hệ anh Toàn) — không sang anh Tune</w:t>
            </w:r>
          </w:p>
        </w:tc>
      </w:tr>
      <w:tr>
        <w:tc>
          <w:tcPr>
            <w:tcW w:type="dxa" w:w="1728"/>
          </w:tcPr>
          <w:p>
            <w:r/>
            <w:r>
              <w:t>4</w:t>
            </w:r>
          </w:p>
        </w:tc>
        <w:tc>
          <w:tcPr>
            <w:tcW w:type="dxa" w:w="1728"/>
          </w:tcPr>
          <w:p>
            <w:r/>
            <w:r>
              <w:t>Thủ quỹ chi tạm ứng</w:t>
            </w:r>
          </w:p>
        </w:tc>
        <w:tc>
          <w:tcPr>
            <w:tcW w:type="dxa" w:w="1728"/>
          </w:tcPr>
          <w:p>
            <w:r/>
            <w:r>
              <w:rPr>
                <w:b/>
              </w:rPr>
              <w:t>Thủ quỹ bên anh</w:t>
            </w:r>
            <w:r>
              <w:t xml:space="preserve"> · ghi sổ phiếu "Chi trước"</w:t>
            </w:r>
          </w:p>
        </w:tc>
        <w:tc>
          <w:tcPr>
            <w:tcW w:type="dxa" w:w="1728"/>
          </w:tcPr>
          <w:p>
            <w:r/>
            <w:r>
              <w:t>—</w:t>
            </w:r>
          </w:p>
        </w:tc>
        <w:tc>
          <w:tcPr>
            <w:tcW w:type="dxa" w:w="1728"/>
          </w:tcPr>
          <w:p>
            <w:r/>
            <w:r>
              <w:t xml:space="preserve">LAO đọc </w:t>
            </w:r>
            <w:r>
              <w:rPr>
                <w:rFonts w:ascii="Consolas" w:hAnsi="Consolas"/>
                <w:sz w:val="19"/>
              </w:rPr>
              <w:t>STATUS</w:t>
            </w:r>
            <w:r>
              <w:t xml:space="preserve"> 12/13 → tài xế xuất phát</w:t>
            </w:r>
          </w:p>
        </w:tc>
      </w:tr>
      <w:tr>
        <w:tc>
          <w:tcPr>
            <w:tcW w:type="dxa" w:w="1728"/>
          </w:tcPr>
          <w:p>
            <w:r/>
            <w:r>
              <w:t>5</w:t>
            </w:r>
          </w:p>
        </w:tc>
        <w:tc>
          <w:tcPr>
            <w:tcW w:type="dxa" w:w="1728"/>
          </w:tcPr>
          <w:p>
            <w:r/>
            <w:r>
              <w:t>Thủ kho cấp dầu theo đề nghị</w:t>
            </w:r>
          </w:p>
        </w:tc>
        <w:tc>
          <w:tcPr>
            <w:tcW w:type="dxa" w:w="1728"/>
          </w:tcPr>
          <w:p>
            <w:r/>
            <w:r>
              <w:t>Thủ kho · quét QR tờ xuất kho</w:t>
            </w:r>
          </w:p>
        </w:tc>
        <w:tc>
          <w:tcPr>
            <w:tcW w:type="dxa" w:w="1728"/>
          </w:tcPr>
          <w:p>
            <w:r/>
            <w:r>
              <w:rPr>
                <w:rFonts w:ascii="Consolas" w:hAnsi="Consolas"/>
                <w:sz w:val="19"/>
              </w:rPr>
              <w:t>PXK_NL</w:t>
            </w:r>
            <w:r>
              <w:t xml:space="preserve"> (tờ kho)</w:t>
            </w:r>
          </w:p>
        </w:tc>
        <w:tc>
          <w:tcPr>
            <w:tcW w:type="dxa" w:w="1728"/>
          </w:tcPr>
          <w:p>
            <w:r/>
            <w:r>
              <w:t>kho</w:t>
            </w:r>
          </w:p>
        </w:tc>
      </w:tr>
      <w:tr>
        <w:tc>
          <w:tcPr>
            <w:tcW w:type="dxa" w:w="1728"/>
          </w:tcPr>
          <w:p>
            <w:r/>
            <w:r>
              <w:t>6</w:t>
            </w:r>
          </w:p>
        </w:tc>
        <w:tc>
          <w:tcPr>
            <w:tcW w:type="dxa" w:w="1728"/>
          </w:tcPr>
          <w:p>
            <w:r/>
            <w:r>
              <w:t>Chi mục V – VI trả ngay</w:t>
            </w:r>
          </w:p>
        </w:tc>
        <w:tc>
          <w:tcPr>
            <w:tcW w:type="dxa" w:w="1728"/>
          </w:tcPr>
          <w:p>
            <w:r/>
            <w:r>
              <w:t>KT Chi phí VC ghi sổ mục → thủ quỹ bên anh</w:t>
            </w:r>
          </w:p>
        </w:tc>
        <w:tc>
          <w:tcPr>
            <w:tcW w:type="dxa" w:w="1728"/>
          </w:tcPr>
          <w:p>
            <w:r/>
            <w:r>
              <w:rPr>
                <w:rFonts w:ascii="Consolas" w:hAnsi="Consolas"/>
                <w:sz w:val="19"/>
              </w:rPr>
              <w:t>PC_SC</w:t>
            </w:r>
          </w:p>
        </w:tc>
        <w:tc>
          <w:tcPr>
            <w:tcW w:type="dxa" w:w="1728"/>
          </w:tcPr>
          <w:p>
            <w:r/>
            <w:r>
              <w:rPr>
                <w:b/>
              </w:rPr>
              <w:t>A8</w:t>
            </w:r>
          </w:p>
        </w:tc>
      </w:tr>
      <w:tr>
        <w:tc>
          <w:tcPr>
            <w:tcW w:type="dxa" w:w="1728"/>
          </w:tcPr>
          <w:p>
            <w:r/>
            <w:r>
              <w:t>7</w:t>
            </w:r>
          </w:p>
        </w:tc>
        <w:tc>
          <w:tcPr>
            <w:tcW w:type="dxa" w:w="1728"/>
          </w:tcPr>
          <w:p>
            <w:r/>
            <w:r>
              <w:t xml:space="preserve">Xe về, </w:t>
            </w:r>
            <w:r>
              <w:rPr>
                <w:b/>
              </w:rPr>
              <w:t>khoá phiếu</w:t>
            </w:r>
          </w:p>
        </w:tc>
        <w:tc>
          <w:tcPr>
            <w:tcW w:type="dxa" w:w="1728"/>
          </w:tcPr>
          <w:p>
            <w:r/>
            <w:r>
              <w:t xml:space="preserve">KT Thu/Chi Viêng Chăn · </w:t>
            </w:r>
            <w:r>
              <w:rPr>
                <w:b/>
              </w:rPr>
              <w:t>Phiếu xuất xe</w:t>
            </w:r>
            <w:r>
              <w:t xml:space="preserve"> → </w:t>
            </w:r>
            <w:r>
              <w:rPr>
                <w:b/>
              </w:rPr>
              <w:t>Khoá phiếu</w:t>
            </w:r>
          </w:p>
        </w:tc>
        <w:tc>
          <w:tcPr>
            <w:tcW w:type="dxa" w:w="1728"/>
          </w:tcPr>
          <w:p>
            <w:r/>
            <w:r>
              <w:rPr>
                <w:rFonts w:ascii="Consolas" w:hAnsi="Consolas"/>
                <w:sz w:val="19"/>
              </w:rPr>
              <w:t>PDT</w:t>
            </w:r>
          </w:p>
        </w:tc>
        <w:tc>
          <w:tcPr>
            <w:tcW w:type="dxa" w:w="1728"/>
          </w:tcPr>
          <w:p>
            <w:r/>
            <w:r>
              <w:rPr>
                <w:b/>
              </w:rPr>
              <w:t>A2 → SO + công nợ</w:t>
            </w:r>
            <w:r>
              <w:t xml:space="preserve"> (nút </w:t>
            </w:r>
            <w:r>
              <w:rPr>
                <w:i/>
              </w:rPr>
              <w:t>Tạo SO bên kế toán</w:t>
            </w:r>
            <w:r>
              <w:t xml:space="preserve">); xe thuê và dòng ghi nợ nhà cung cấp → </w:t>
            </w:r>
            <w:r>
              <w:rPr>
                <w:b/>
              </w:rPr>
              <w:t>bút toán chờ</w:t>
            </w:r>
            <w:r>
              <w:t xml:space="preserve"> (mục 1.6)</w:t>
            </w:r>
          </w:p>
        </w:tc>
      </w:tr>
      <w:tr>
        <w:tc>
          <w:tcPr>
            <w:tcW w:type="dxa" w:w="1728"/>
          </w:tcPr>
          <w:p>
            <w:r/>
            <w:r>
              <w:t>8–10</w:t>
            </w:r>
          </w:p>
        </w:tc>
        <w:tc>
          <w:tcPr>
            <w:tcW w:type="dxa" w:w="1728"/>
          </w:tcPr>
          <w:p>
            <w:r/>
            <w:r>
              <w:t>Hoá đơn, thu tiền khách, cấn trừ</w:t>
            </w:r>
          </w:p>
        </w:tc>
        <w:tc>
          <w:tcPr>
            <w:tcW w:type="dxa" w:w="1728"/>
          </w:tcPr>
          <w:p>
            <w:r/>
            <w:r>
              <w:t>kế toán bên anh</w:t>
            </w:r>
          </w:p>
        </w:tc>
        <w:tc>
          <w:tcPr>
            <w:tcW w:type="dxa" w:w="1728"/>
          </w:tcPr>
          <w:p>
            <w:r/>
            <w:r>
              <w:rPr>
                <w:rFonts w:ascii="Consolas" w:hAnsi="Consolas"/>
                <w:sz w:val="19"/>
              </w:rPr>
              <w:t>HD</w:t>
            </w:r>
            <w:r>
              <w:t xml:space="preserve">, </w:t>
            </w:r>
            <w:r>
              <w:rPr>
                <w:rFonts w:ascii="Consolas" w:hAnsi="Consolas"/>
                <w:sz w:val="19"/>
              </w:rPr>
              <w:t>PT</w:t>
            </w:r>
          </w:p>
        </w:tc>
        <w:tc>
          <w:tcPr>
            <w:tcW w:type="dxa" w:w="1728"/>
          </w:tcPr>
          <w:p>
            <w:r/>
            <w:r>
              <w:rPr>
                <w:b/>
              </w:rPr>
              <w:t>việc của hệ anh</w:t>
            </w:r>
            <w:r>
              <w:t>, từ SO; LAO đọc "đã thu" qua A5</w:t>
            </w:r>
          </w:p>
        </w:tc>
      </w:tr>
      <w:tr>
        <w:tc>
          <w:tcPr>
            <w:tcW w:type="dxa" w:w="1728"/>
          </w:tcPr>
          <w:p>
            <w:r/>
            <w:r>
              <w:t>11</w:t>
            </w:r>
          </w:p>
        </w:tc>
        <w:tc>
          <w:tcPr>
            <w:tcW w:type="dxa" w:w="1728"/>
          </w:tcPr>
          <w:p>
            <w:r/>
            <w:r>
              <w:t>Trả chủ xe liên kết</w:t>
            </w:r>
          </w:p>
        </w:tc>
        <w:tc>
          <w:tcPr>
            <w:tcW w:type="dxa" w:w="1728"/>
          </w:tcPr>
          <w:p>
            <w:r/>
            <w:r>
              <w:t>KT Thu/Chi lập đề nghị → thủ quỹ bên anh</w:t>
            </w:r>
          </w:p>
        </w:tc>
        <w:tc>
          <w:tcPr>
            <w:tcW w:type="dxa" w:w="1728"/>
          </w:tcPr>
          <w:p>
            <w:r/>
            <w:r>
              <w:rPr>
                <w:rFonts w:ascii="Consolas" w:hAnsi="Consolas"/>
                <w:sz w:val="19"/>
              </w:rPr>
              <w:t>PC_CX</w:t>
            </w:r>
          </w:p>
        </w:tc>
        <w:tc>
          <w:tcPr>
            <w:tcW w:type="dxa" w:w="1728"/>
          </w:tcPr>
          <w:p>
            <w:r/>
            <w:r>
              <w:rPr>
                <w:b/>
              </w:rPr>
              <w:t>A7</w:t>
            </w:r>
          </w:p>
        </w:tc>
      </w:tr>
      <w:tr>
        <w:tc>
          <w:tcPr>
            <w:tcW w:type="dxa" w:w="1728"/>
          </w:tcPr>
          <w:p>
            <w:r/>
            <w:r>
              <w:t>12</w:t>
            </w:r>
          </w:p>
        </w:tc>
        <w:tc>
          <w:tcPr>
            <w:tcW w:type="dxa" w:w="1728"/>
          </w:tcPr>
          <w:p>
            <w:r/>
            <w:r>
              <w:t>Tất toán tài xế theo tháng</w:t>
            </w:r>
          </w:p>
        </w:tc>
        <w:tc>
          <w:tcPr>
            <w:tcW w:type="dxa" w:w="1728"/>
          </w:tcPr>
          <w:p>
            <w:r/>
            <w:r>
              <w:t>KT Chi phí VC chốt → thủ quỹ bên anh</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t xml:space="preserve">quyết toán → bút toán chờ; chênh → </w:t>
            </w:r>
            <w:r>
              <w:rPr>
                <w:b/>
              </w:rPr>
              <w:t>A9</w:t>
            </w:r>
          </w:p>
        </w:tc>
      </w:tr>
      <w:tr>
        <w:tc>
          <w:tcPr>
            <w:tcW w:type="dxa" w:w="1728"/>
          </w:tcPr>
          <w:p>
            <w:r/>
            <w:r>
              <w:t>13</w:t>
            </w:r>
          </w:p>
        </w:tc>
        <w:tc>
          <w:tcPr>
            <w:tcW w:type="dxa" w:w="1728"/>
          </w:tcPr>
          <w:p>
            <w:r/>
            <w:r>
              <w:t>Trả nhà cung cấp</w:t>
            </w:r>
          </w:p>
        </w:tc>
        <w:tc>
          <w:tcPr>
            <w:tcW w:type="dxa" w:w="1728"/>
          </w:tcPr>
          <w:p>
            <w:r/>
            <w:r>
              <w:t>KT Chi phí lập đề nghị → thủ quỹ bên anh</w:t>
            </w:r>
          </w:p>
        </w:tc>
        <w:tc>
          <w:tcPr>
            <w:tcW w:type="dxa" w:w="1728"/>
          </w:tcPr>
          <w:p>
            <w:r/>
            <w:r>
              <w:rPr>
                <w:rFonts w:ascii="Consolas" w:hAnsi="Consolas"/>
                <w:sz w:val="19"/>
              </w:rPr>
              <w:t>PC_NCC</w:t>
            </w:r>
          </w:p>
        </w:tc>
        <w:tc>
          <w:tcPr>
            <w:tcW w:type="dxa" w:w="1728"/>
          </w:tcPr>
          <w:p>
            <w:r/>
            <w:r>
              <w:rPr>
                <w:b/>
              </w:rPr>
              <w:t>A10</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(mục 1.6).</w:t>
      </w:r>
    </w:p>
    <w:p>
      <w:pPr>
        <w:jc w:val="both"/>
      </w:pPr>
      <w:r>
        <w:t>---</w:t>
      </w:r>
    </w:p>
    <w:p>
      <w:pPr>
        <w:pStyle w:val="Heading1"/>
      </w:pPr>
      <w:r>
        <w:rPr>
          <w:color w:val="145C4A"/>
        </w:rPr>
        <w:t>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API bút toán tổng hợp</w:t>
            </w:r>
            <w:r>
              <w:t xml:space="preserve"> nhận bút toán chờ (mục 1.6, hợp đồng 12.12.4); cần đọc định nghĩa </w:t>
            </w:r>
            <w:r>
              <w:rPr>
                <w:rFonts w:ascii="Consolas" w:hAnsi="Consolas"/>
                <w:sz w:val="19"/>
              </w:rPr>
              <w:t>sp_PostTing_GeneralLedger</w:t>
            </w:r>
            <w:r>
              <w:t xml:space="preserve"> và loại chứng từ cho bút toán khác</w:t>
            </w:r>
          </w:p>
        </w:tc>
        <w:tc>
          <w:tcPr>
            <w:tcW w:type="dxa" w:w="2880"/>
          </w:tcPr>
          <w:p>
            <w:r/>
            <w:r>
              <w:t>bên EPL làm (đang làm)</w:t>
            </w:r>
          </w:p>
        </w:tc>
      </w:tr>
      <w:tr>
        <w:tc>
          <w:tcPr>
            <w:tcW w:type="dxa" w:w="2880"/>
          </w:tcPr>
          <w:p>
            <w:r/>
            <w:r>
              <w:t>2</w:t>
            </w:r>
          </w:p>
        </w:tc>
        <w:tc>
          <w:tcPr>
            <w:tcW w:type="dxa" w:w="2880"/>
          </w:tcPr>
          <w:p>
            <w:r/>
            <w:r>
              <w:rPr>
                <w:b/>
              </w:rPr>
              <w:t>Cờ phân loại</w:t>
            </w:r>
            <w:r>
              <w:t xml:space="preserve"> ở </w:t>
            </w:r>
            <w:r>
              <w:rPr>
                <w:rFonts w:ascii="Consolas" w:hAnsi="Consolas"/>
                <w:sz w:val="19"/>
              </w:rPr>
              <w:t>document-types</w:t>
            </w:r>
            <w:r>
              <w:t xml:space="preserve"> (công nợ / khác / "Chi trước"), để WEB và API bỏ mã DOTY ghi cứng; phiếu 59 "Chi trước" trên WEB hiện chỉ xem</w:t>
            </w:r>
          </w:p>
        </w:tc>
        <w:tc>
          <w:tcPr>
            <w:tcW w:type="dxa" w:w="2880"/>
          </w:tcPr>
          <w:p>
            <w:r/>
            <w:r>
              <w:t>bên EPL làm (đang làm)</w:t>
            </w:r>
          </w:p>
        </w:tc>
      </w:tr>
      <w:tr>
        <w:tc>
          <w:tcPr>
            <w:tcW w:type="dxa" w:w="2880"/>
          </w:tcPr>
          <w:p>
            <w:r/>
            <w:r>
              <w:t>3</w:t>
            </w:r>
          </w:p>
        </w:tc>
        <w:tc>
          <w:tcPr>
            <w:tcW w:type="dxa" w:w="2880"/>
          </w:tcPr>
          <w:p>
            <w:r/>
            <w:r>
              <w:t xml:space="preserve">SO nhận cước </w:t>
            </w:r>
            <w:r>
              <w:rPr>
                <w:b/>
              </w:rPr>
              <w:t>THB, CNY</w:t>
            </w:r>
            <w:r>
              <w:t xml:space="preserve"> (hợp đồng câu hỏi 10.3)</w:t>
            </w:r>
          </w:p>
        </w:tc>
        <w:tc>
          <w:tcPr>
            <w:tcW w:type="dxa" w:w="2880"/>
          </w:tcPr>
          <w:p>
            <w:r/>
            <w:r>
              <w:t>bên EPL làm (đang làm)</w:t>
            </w:r>
          </w:p>
        </w:tc>
      </w:tr>
      <w:tr>
        <w:tc>
          <w:tcPr>
            <w:tcW w:type="dxa" w:w="2880"/>
          </w:tcPr>
          <w:p>
            <w:r/>
            <w:r>
              <w:t>4</w:t>
            </w:r>
          </w:p>
        </w:tc>
        <w:tc>
          <w:tcPr>
            <w:tcW w:type="dxa" w:w="2880"/>
          </w:tcPr>
          <w:p>
            <w:r/>
            <w:r>
              <w:rPr>
                <w:b/>
              </w:rPr>
              <w:t>Triển khai</w:t>
            </w:r>
            <w:r>
              <w:t xml:space="preserve"> hai nhánh lên host, cấu hình </w:t>
            </w:r>
            <w:r>
              <w:rPr>
                <w:rFonts w:ascii="Consolas" w:hAnsi="Consolas"/>
                <w:sz w:val="19"/>
              </w:rPr>
              <w:t>LogisticsSource:BaseUrl</w:t>
            </w:r>
            <w:r>
              <w:t xml:space="preserve"> (bắt buộc), </w:t>
            </w:r>
            <w:r>
              <w:rPr>
                <w:rFonts w:ascii="Consolas" w:hAnsi="Consolas"/>
                <w:sz w:val="19"/>
              </w:rPr>
              <w:t>ApiKey</w:t>
            </w:r>
            <w:r>
              <w:t xml:space="preserve">, </w:t>
            </w:r>
            <w:r>
              <w:rPr>
                <w:rFonts w:ascii="Consolas" w:hAnsi="Consolas"/>
                <w:sz w:val="19"/>
              </w:rPr>
              <w:t>LogisticsSalesPush:*</w:t>
            </w:r>
            <w:r>
              <w:t xml:space="preserve"> (TONG_HOP mục 4); kho tạm có </w:t>
            </w:r>
            <w:r>
              <w:rPr>
                <w:rFonts w:ascii="Consolas" w:hAnsi="Consolas"/>
                <w:sz w:val="19"/>
              </w:rPr>
              <w:t>1d8d91c</w:t>
            </w:r>
          </w:p>
        </w:tc>
        <w:tc>
          <w:tcPr>
            <w:tcW w:type="dxa" w:w="2880"/>
          </w:tcPr>
          <w:p>
            <w:r/>
            <w:r>
              <w:rPr>
                <w:b/>
              </w:rPr>
              <w:t>cần quyền host</w:t>
            </w:r>
          </w:p>
        </w:tc>
      </w:tr>
      <w:tr>
        <w:tc>
          <w:tcPr>
            <w:tcW w:type="dxa" w:w="2880"/>
          </w:tcPr>
          <w:p>
            <w:r/>
            <w:r>
              <w:t>5</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(hợp đồng 12.11.4). Tài khoản tích hợp </w:t>
            </w:r>
            <w:r>
              <w:rPr>
                <w:b/>
              </w:rPr>
              <w:t>tạm gác</w:t>
            </w:r>
            <w:r>
              <w:t xml:space="preserve"> — tuỳ chọn (hợp đồng 12.12.3; nhân viên ảo </w:t>
            </w:r>
            <w:r>
              <w:rPr>
                <w:rFonts w:ascii="Consolas" w:hAnsi="Consolas"/>
                <w:sz w:val="19"/>
              </w:rPr>
              <w:t>EPL-TICHHOP</w:t>
            </w:r>
            <w:r>
              <w:t xml:space="preserve"> ObjId 1622 trên DB demo, chưa có tài khoản dùng được)</w:t>
            </w:r>
          </w:p>
        </w:tc>
        <w:tc>
          <w:tcPr>
            <w:tcW w:type="dxa" w:w="2880"/>
          </w:tcPr>
          <w:p>
            <w:r/>
            <w:r>
              <w:rPr>
                <w:b/>
              </w:rPr>
              <w:t>cần quyền host</w:t>
            </w:r>
            <w:r>
              <w:t xml:space="preserve"> (token / mật khẩu của anh)</w:t>
            </w:r>
          </w:p>
        </w:tc>
      </w:tr>
      <w:tr>
        <w:tc>
          <w:tcPr>
            <w:tcW w:type="dxa" w:w="2880"/>
          </w:tcPr>
          <w:p>
            <w:r/>
            <w:r>
              <w:t>6</w:t>
            </w:r>
          </w:p>
        </w:tc>
        <w:tc>
          <w:tcPr>
            <w:tcW w:type="dxa" w:w="2880"/>
          </w:tcPr>
          <w:p>
            <w:r/>
            <w:r>
              <w:rPr>
                <w:b/>
              </w:rPr>
              <w:t>Dữ liệu DB host</w:t>
            </w:r>
            <w:r>
              <w:t xml:space="preserve">: mở 1371 / 4021 / 4022 nếu thiếu; bật LAK / USD (mã 2);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7</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xoá / che, cân nhắc đổi mật khẩu</w:t>
            </w:r>
          </w:p>
        </w:tc>
        <w:tc>
          <w:tcPr>
            <w:tcW w:type="dxa" w:w="2880"/>
          </w:tcPr>
          <w:p>
            <w:r/>
            <w:r>
              <w:rPr>
                <w:b/>
              </w:rPr>
              <w:t>cần quyền host</w:t>
            </w:r>
          </w:p>
        </w:tc>
      </w:tr>
      <w:tr>
        <w:tc>
          <w:tcPr>
            <w:tcW w:type="dxa" w:w="2880"/>
          </w:tcPr>
          <w:p>
            <w:r/>
            <w:r>
              <w:t>8</w:t>
            </w:r>
          </w:p>
        </w:tc>
        <w:tc>
          <w:tcPr>
            <w:tcW w:type="dxa" w:w="2880"/>
          </w:tcPr>
          <w:p>
            <w:r/>
            <w:r>
              <w:t>Chạy lại vòng nối kế toán với bản cuối hai bên (</w:t>
            </w:r>
            <w:r>
              <w:rPr>
                <w:rFonts w:ascii="Consolas" w:hAnsi="Consolas"/>
                <w:sz w:val="19"/>
              </w:rPr>
              <w:t>938b007</w:t>
            </w:r>
            <w:r>
              <w:t xml:space="preserve"> đã dọn lớp tạm; mã còn đổi nhỏ — </w:t>
            </w:r>
            <w:r>
              <w:rPr>
                <w:b/>
              </w:rPr>
              <w:t>đang chốt</w:t>
            </w:r>
            <w:r>
              <w:t>)</w:t>
            </w:r>
          </w:p>
        </w:tc>
        <w:tc>
          <w:tcPr>
            <w:tcW w:type="dxa" w:w="2880"/>
          </w:tcPr>
          <w:p>
            <w:r/>
            <w:r>
              <w:t>bên EPL làm (đang làm)</w:t>
            </w:r>
          </w:p>
        </w:tc>
      </w:tr>
    </w:tbl>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Bên EPL</w:t>
            </w:r>
            <w:r>
              <w:t xml:space="preserve"> (đang làm)</w:t>
            </w:r>
          </w:p>
        </w:tc>
        <w:tc>
          <w:tcPr>
            <w:tcW w:type="dxa" w:w="4320"/>
          </w:tcPr>
          <w:p>
            <w:r/>
            <w:r>
              <w:t>mục 5 việc 1, 2, 3, 8; thêm nút tạo khoá bàn giao ở màn Tài khoản; màn tạo tài khoản ở hồ sơ nhân viên bên WEB (dùng sau nếu cần)</w:t>
            </w:r>
          </w:p>
        </w:tc>
      </w:tr>
      <w:tr>
        <w:tc>
          <w:tcPr>
            <w:tcW w:type="dxa" w:w="4320"/>
          </w:tcPr>
          <w:p>
            <w:r/>
            <w:r>
              <w:rPr>
                <w:b/>
              </w:rPr>
              <w:t>Cần quyền host</w:t>
            </w:r>
          </w:p>
        </w:tc>
        <w:tc>
          <w:tcPr>
            <w:tcW w:type="dxa" w:w="4320"/>
          </w:tcPr>
          <w:p>
            <w:r/>
            <w:r>
              <w:t>mục 5 việc 4 – 7; triển khai xong thì đổi link theo hợp đồng 12.12.2</w:t>
            </w:r>
          </w:p>
        </w:tc>
      </w:tr>
      <w:tr>
        <w:tc>
          <w:tcPr>
            <w:tcW w:type="dxa" w:w="4320"/>
          </w:tcPr>
          <w:p>
            <w:r/>
            <w:r>
              <w:rPr>
                <w:b/>
              </w:rPr>
              <w:t>Chủ dự án</w:t>
            </w:r>
          </w:p>
        </w:tc>
        <w:tc>
          <w:tcPr>
            <w:tcW w:type="dxa" w:w="4320"/>
          </w:tcPr>
          <w:p>
            <w:r/>
            <w:r>
              <w:t>host trang điều xe Lào ra Internet khi làm xong hết, rồi chuyển địa chỉ + khoá bàn giao vào cấu hình host</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A4, A7 (gồm trừ hàng quầy) qua API chạy ở máy;</w:t>
      </w:r>
    </w:p>
    <w:p>
      <w:pPr>
        <w:pStyle w:val="ListBullet"/>
      </w:pPr>
      <w:r>
        <w:rPr>
          <w:rFonts w:ascii="Consolas" w:hAnsi="Consolas"/>
          <w:sz w:val="19"/>
        </w:rPr>
        <w:t>kiem/thu_chi_muc_tune.py</w:t>
      </w:r>
      <w:r>
        <w:t xml:space="preserve">: A8; </w:t>
      </w:r>
      <w:r>
        <w:rPr>
          <w:rFonts w:ascii="Consolas" w:hAnsi="Consolas"/>
          <w:sz w:val="19"/>
        </w:rPr>
        <w:t>kiem/thu_tat_toan_tune.py</w:t>
      </w:r>
      <w:r>
        <w:t xml:space="preserve">: A9, A10; </w:t>
      </w:r>
      <w:r>
        <w:rPr>
          <w:rFonts w:ascii="Consolas" w:hAnsi="Consolas"/>
          <w:sz w:val="19"/>
        </w:rPr>
        <w:t>kiem/thu_but_toan_cho.py</w:t>
      </w:r>
      <w:r>
        <w:t>: bút toán chờ (A11);</w:t>
      </w:r>
    </w:p>
    <w:p>
      <w:pPr>
        <w:pStyle w:val="ListBullet"/>
      </w:pPr>
      <w:r>
        <w:rPr>
          <w:rFonts w:ascii="Consolas" w:hAnsi="Consolas"/>
          <w:sz w:val="19"/>
        </w:rPr>
        <w:t>kiem/thu_giao_dien.js</w:t>
      </w:r>
      <w:r>
        <w:t>: 22 màn, gồm màn Tất toán tài xế, Nhà cung cấp, Bút toán chờ gửi;</w:t>
      </w:r>
    </w:p>
    <w:p>
      <w:pPr>
        <w:pStyle w:val="ListBullet"/>
      </w:pPr>
      <w:r>
        <w:t xml:space="preserve">kho tạm </w:t>
      </w:r>
      <w:r>
        <w:rPr>
          <w:rFonts w:ascii="Consolas" w:hAnsi="Consolas"/>
          <w:sz w:val="19"/>
        </w:rPr>
        <w:t>EPL_KETOAN/kiem/thu_tru_hang_chu_xe.py</w:t>
      </w:r>
      <w:r>
        <w:t xml:space="preserve"> (máy thử 8031): ba đường trừ hàng quầy.</w:t>
      </w:r>
    </w:p>
    <w:p>
      <w:pPr>
        <w:jc w:val="both"/>
      </w:pPr>
      <w:r>
        <w:t xml:space="preserve">Các bài trên đạt trên máy thử 8011 với </w:t>
      </w:r>
      <w:r>
        <w:rPr>
          <w:rFonts w:ascii="Consolas" w:hAnsi="Consolas"/>
          <w:sz w:val="19"/>
        </w:rPr>
        <w:t>f85078b</w:t>
      </w:r>
      <w:r>
        <w:t xml:space="preserve">, </w:t>
      </w:r>
      <w:r>
        <w:rPr>
          <w:rFonts w:ascii="Consolas" w:hAnsi="Consolas"/>
          <w:sz w:val="19"/>
        </w:rPr>
        <w:t>ca7b630</w:t>
      </w:r>
      <w:r>
        <w:t>.</w:t>
      </w:r>
    </w:p>
    <w:p>
      <w:pPr>
        <w:jc w:val="both"/>
      </w:pPr>
      <w:r>
        <w:t>---</w:t>
      </w:r>
    </w:p>
    <w:p>
      <w:pPr>
        <w:pStyle w:val="Heading1"/>
      </w:pPr>
      <w:r>
        <w:rPr>
          <w:color w:val="145C4A"/>
        </w:rPr>
        <w:t>8. Đối chiếu source của anh (`feat/HonTunedaHai@ae0e7f6`, `feat/hontunedhai_Laos@77bcb0a1`)</w:t>
      </w:r>
    </w:p>
    <w:p>
      <w:pPr>
        <w:jc w:val="both"/>
      </w:pPr>
      <w:r>
        <w:t>Chủ dự án cho bên em sửa thẳng source của anh từ 01/10 (anh review). Các commit và việc còn lại ghi ở mục 16 tài liệu hiện trạng của anh và ở TONG_HOP mục 2.</w:t>
      </w:r>
    </w:p>
    <w:p>
      <w:pPr>
        <w:pStyle w:val="Heading2"/>
      </w:pPr>
      <w:r>
        <w:t>8.1.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8.2.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không thì 409.</w:t>
      </w:r>
    </w:p>
    <w:p>
      <w:pPr>
        <w:pStyle w:val="ListBullet"/>
      </w:pPr>
      <w:r>
        <w:t>Gói bàn giao bên em một DO 4–7,4 KB, một trang 13 DO 11 KB, mỗi lời gọi dưới 0,4 giây — dưới giới hạn bên anh.</w:t>
      </w:r>
    </w:p>
    <w:p>
      <w:pPr>
        <w:pStyle w:val="Heading2"/>
      </w:pPr>
      <w:r>
        <w:t>8.3. Phiếu thu chi (A4, A7 – A10)</w:t>
      </w:r>
    </w:p>
    <w:p>
      <w:pPr>
        <w:pStyle w:val="ListBullet"/>
      </w:pPr>
      <w:r>
        <w:rPr>
          <w:b/>
        </w:rPr>
        <w:t>Quy đổi từng dòng</w:t>
      </w:r>
      <w:r>
        <w:t xml:space="preserve"> (</w:t>
      </w:r>
      <w:r>
        <w:rPr>
          <w:rFonts w:ascii="Consolas" w:hAnsi="Consolas"/>
          <w:sz w:val="19"/>
        </w:rPr>
        <w:t>ae0e7f6</w:t>
      </w:r>
      <w:r>
        <w:t xml:space="preserve">, </w:t>
      </w:r>
      <w:r>
        <w:rPr>
          <w:rFonts w:ascii="Consolas" w:hAnsi="Consolas"/>
          <w:sz w:val="19"/>
        </w:rPr>
        <w:t>ApplyLineBaseAmounts</w:t>
      </w:r>
      <w:r>
        <w:t xml:space="preserve">): </w:t>
      </w:r>
      <w:r>
        <w:rPr>
          <w:rFonts w:ascii="Consolas" w:hAnsi="Consolas"/>
          <w:sz w:val="19"/>
        </w:rPr>
        <w:t>BaseAmount = Round(Amount × (tỷ giá dòng ?? tỷ giá header), 5, AwayFromZero)</w:t>
      </w:r>
      <w:r>
        <w:t>; giữ số client khi thiếu nguyên tệ, tỷ giá ≤ 0, dòng IV/IC.</w:t>
      </w:r>
    </w:p>
    <w:p>
      <w:pPr>
        <w:pStyle w:val="ListBullet"/>
      </w:pPr>
      <w:r>
        <w:rPr>
          <w:b/>
        </w:rPr>
        <w:t>Tổng header</w:t>
      </w:r>
      <w:r>
        <w:t xml:space="preserve"> do </w:t>
      </w:r>
      <w:r>
        <w:rPr>
          <w:rFonts w:ascii="Consolas" w:hAnsi="Consolas"/>
          <w:sz w:val="19"/>
        </w:rPr>
        <w:t>CashVoucherHeaderTotals</w:t>
      </w:r>
      <w:r>
        <w:t xml:space="preserve"> tính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b/>
        </w:rPr>
        <w:t>Nhật ký kiểm toán</w:t>
      </w:r>
      <w:r>
        <w:t xml:space="preserve"> (</w:t>
      </w:r>
      <w:r>
        <w:rPr>
          <w:rFonts w:ascii="Consolas" w:hAnsi="Consolas"/>
          <w:sz w:val="19"/>
        </w:rPr>
        <w:t>ed5aa0e</w:t>
      </w:r>
      <w:r>
        <w:t>): payload che mật khẩu / token / khoá; dòng audit cũ có thể còn mật khẩu (mục 5 việc 7).</w:t>
      </w:r>
    </w:p>
    <w:p>
      <w:pPr>
        <w:pStyle w:val="ListBullet"/>
      </w:pPr>
      <w:r>
        <w:rPr>
          <w:rFonts w:ascii="Consolas" w:hAnsi="Consolas"/>
          <w:sz w:val="19"/>
        </w:rPr>
        <w:t>ObjectService</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không rõ thì chặn lưu; tài khoản tiền mặc định đọc </w:t>
      </w:r>
      <w:r>
        <w:rPr>
          <w:rFonts w:ascii="Consolas" w:hAnsi="Consolas"/>
          <w:sz w:val="19"/>
        </w:rPr>
        <w:t>AccountCode</w:t>
      </w:r>
      <w:r>
        <w:t xml:space="preserve">; đổi hình thức / nội tệ / loại tiền thì chỉ dòng mang cờ </w:t>
      </w:r>
      <w:r>
        <w:rPr>
          <w:rFonts w:ascii="Consolas" w:hAnsi="Consolas"/>
          <w:sz w:val="19"/>
        </w:rPr>
        <w:t>moneyAccountIsDefault</w:t>
      </w:r>
      <w:r>
        <w:t xml:space="preserve"> đổi vế tiền; loại phiếu không đổi ngầm — 58/60, 15/17 sửa được, loại khác (57, 59 "Chi trước", 68, 14, 16) chỉ xem; modal Vụ việc thoát ký tự cả DEAL / QUOTE.</w:t>
      </w:r>
    </w:p>
    <w:p>
      <w:pPr>
        <w:pStyle w:val="Heading2"/>
      </w:pPr>
      <w:r>
        <w:t>8.4. Hoá đơn điện tử</w:t>
      </w:r>
    </w:p>
    <w:p>
      <w:pPr>
        <w:jc w:val="both"/>
      </w:pPr>
      <w:r>
        <w:t xml:space="preserve">Dịch vụ </w:t>
      </w:r>
      <w:r>
        <w:rPr>
          <w:rFonts w:ascii="Consolas" w:hAnsi="Consolas"/>
          <w:sz w:val="19"/>
        </w:rPr>
        <w:t>Backend.LaoInvoice</w:t>
      </w:r>
      <w:r>
        <w:t xml:space="preserve"> (01/10) </w:t>
      </w:r>
      <w:r>
        <w:rPr>
          <w:b/>
        </w:rPr>
        <w:t>chưa nối SO hay DO</w:t>
      </w:r>
      <w:r>
        <w:t>. Bên em không gọi.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