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D34" w:rsidRDefault="00706005">
      <w:pPr>
        <w:rPr>
          <w:rFonts w:ascii="Arial" w:hAnsi="Arial" w:cs="Arial"/>
          <w:color w:val="333333"/>
        </w:rPr>
      </w:pPr>
      <w:bookmarkStart w:id="0" w:name="_GoBack"/>
      <w:proofErr w:type="spellStart"/>
      <w:r>
        <w:rPr>
          <w:rFonts w:ascii="Arial" w:hAnsi="Arial" w:cs="Arial"/>
          <w:color w:val="333333"/>
        </w:rPr>
        <w:t>Yanhai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Xiong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Haipeng</w:t>
      </w:r>
      <w:proofErr w:type="spellEnd"/>
      <w:r>
        <w:rPr>
          <w:rFonts w:ascii="Arial" w:hAnsi="Arial" w:cs="Arial"/>
          <w:color w:val="333333"/>
        </w:rPr>
        <w:t xml:space="preserve"> Chen, </w:t>
      </w:r>
      <w:proofErr w:type="spellStart"/>
      <w:r>
        <w:rPr>
          <w:rFonts w:ascii="Arial" w:hAnsi="Arial" w:cs="Arial"/>
          <w:color w:val="333333"/>
        </w:rPr>
        <w:t>Mengchen</w:t>
      </w:r>
      <w:proofErr w:type="spellEnd"/>
      <w:r>
        <w:rPr>
          <w:rFonts w:ascii="Arial" w:hAnsi="Arial" w:cs="Arial"/>
          <w:color w:val="333333"/>
        </w:rPr>
        <w:t xml:space="preserve"> Zhao, </w:t>
      </w:r>
      <w:proofErr w:type="gramStart"/>
      <w:r>
        <w:rPr>
          <w:rFonts w:ascii="Arial" w:hAnsi="Arial" w:cs="Arial"/>
          <w:color w:val="333333"/>
        </w:rPr>
        <w:t>Bo</w:t>
      </w:r>
      <w:proofErr w:type="gramEnd"/>
      <w:r>
        <w:rPr>
          <w:rFonts w:ascii="Arial" w:hAnsi="Arial" w:cs="Arial"/>
          <w:color w:val="333333"/>
        </w:rPr>
        <w:t xml:space="preserve"> An. </w:t>
      </w:r>
      <w:proofErr w:type="spellStart"/>
      <w:r>
        <w:rPr>
          <w:rFonts w:ascii="Arial" w:hAnsi="Arial" w:cs="Arial"/>
          <w:b/>
          <w:bCs/>
          <w:color w:val="333333"/>
        </w:rPr>
        <w:t>HogRider</w:t>
      </w:r>
      <w:proofErr w:type="spellEnd"/>
      <w:r>
        <w:rPr>
          <w:rFonts w:ascii="Arial" w:hAnsi="Arial" w:cs="Arial"/>
          <w:b/>
          <w:bCs/>
          <w:color w:val="333333"/>
        </w:rPr>
        <w:t>: Champion agent of Microsoft Malmo collaborative AI challenge</w:t>
      </w:r>
      <w:r>
        <w:rPr>
          <w:rFonts w:ascii="Arial" w:hAnsi="Arial" w:cs="Arial"/>
          <w:color w:val="333333"/>
        </w:rPr>
        <w:t>. </w:t>
      </w:r>
      <w:proofErr w:type="gramStart"/>
      <w:r>
        <w:rPr>
          <w:rFonts w:ascii="Arial" w:hAnsi="Arial" w:cs="Arial"/>
          <w:i/>
          <w:iCs/>
          <w:color w:val="333333"/>
        </w:rPr>
        <w:t>Proceedings of the 32nd AAAI Conference on Artificial Intelligence (</w:t>
      </w:r>
      <w:r>
        <w:rPr>
          <w:rFonts w:ascii="Arial" w:hAnsi="Arial" w:cs="Arial"/>
          <w:b/>
          <w:bCs/>
          <w:i/>
          <w:iCs/>
          <w:color w:val="333333"/>
        </w:rPr>
        <w:t>AAAI'18</w:t>
      </w:r>
      <w:r>
        <w:rPr>
          <w:rFonts w:ascii="Arial" w:hAnsi="Arial" w:cs="Arial"/>
          <w:i/>
          <w:iCs/>
          <w:color w:val="333333"/>
        </w:rPr>
        <w:t>)</w:t>
      </w:r>
      <w:r>
        <w:rPr>
          <w:rFonts w:ascii="Arial" w:hAnsi="Arial" w:cs="Arial"/>
          <w:color w:val="333333"/>
        </w:rPr>
        <w:t>, accepted.</w:t>
      </w:r>
      <w:proofErr w:type="gramEnd"/>
      <w:r>
        <w:rPr>
          <w:rFonts w:ascii="Arial" w:hAnsi="Arial" w:cs="Arial"/>
          <w:color w:val="333333"/>
        </w:rPr>
        <w:t xml:space="preserve">  </w:t>
      </w:r>
    </w:p>
    <w:bookmarkEnd w:id="0"/>
    <w:p w:rsidR="00706005" w:rsidRDefault="00706005">
      <w:pPr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Haipeng</w:t>
      </w:r>
      <w:proofErr w:type="spellEnd"/>
      <w:r>
        <w:rPr>
          <w:rFonts w:ascii="Arial" w:hAnsi="Arial" w:cs="Arial"/>
          <w:color w:val="333333"/>
        </w:rPr>
        <w:t xml:space="preserve"> Chen, Bo </w:t>
      </w:r>
      <w:proofErr w:type="gramStart"/>
      <w:r>
        <w:rPr>
          <w:rFonts w:ascii="Arial" w:hAnsi="Arial" w:cs="Arial"/>
          <w:color w:val="333333"/>
        </w:rPr>
        <w:t>An</w:t>
      </w:r>
      <w:proofErr w:type="gram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Guni</w:t>
      </w:r>
      <w:proofErr w:type="spellEnd"/>
      <w:r>
        <w:rPr>
          <w:rFonts w:ascii="Arial" w:hAnsi="Arial" w:cs="Arial"/>
          <w:color w:val="333333"/>
        </w:rPr>
        <w:t xml:space="preserve"> Sharon, Josiah Hanna, Peter Stone, </w:t>
      </w:r>
      <w:proofErr w:type="spellStart"/>
      <w:r>
        <w:rPr>
          <w:rFonts w:ascii="Arial" w:hAnsi="Arial" w:cs="Arial"/>
          <w:color w:val="333333"/>
        </w:rPr>
        <w:t>Chunyan</w:t>
      </w:r>
      <w:proofErr w:type="spellEnd"/>
      <w:r>
        <w:rPr>
          <w:rFonts w:ascii="Arial" w:hAnsi="Arial" w:cs="Arial"/>
          <w:color w:val="333333"/>
        </w:rPr>
        <w:t xml:space="preserve"> Miao, </w:t>
      </w:r>
      <w:proofErr w:type="spellStart"/>
      <w:r>
        <w:rPr>
          <w:rFonts w:ascii="Arial" w:hAnsi="Arial" w:cs="Arial"/>
          <w:color w:val="333333"/>
        </w:rPr>
        <w:t>Yeng</w:t>
      </w:r>
      <w:proofErr w:type="spellEnd"/>
      <w:r>
        <w:rPr>
          <w:rFonts w:ascii="Arial" w:hAnsi="Arial" w:cs="Arial"/>
          <w:color w:val="333333"/>
        </w:rPr>
        <w:t xml:space="preserve"> Chai </w:t>
      </w:r>
      <w:proofErr w:type="spellStart"/>
      <w:r>
        <w:rPr>
          <w:rFonts w:ascii="Arial" w:hAnsi="Arial" w:cs="Arial"/>
          <w:color w:val="333333"/>
        </w:rPr>
        <w:t>Soh</w:t>
      </w:r>
      <w:proofErr w:type="spellEnd"/>
      <w:r>
        <w:rPr>
          <w:rFonts w:ascii="Arial" w:hAnsi="Arial" w:cs="Arial"/>
          <w:color w:val="333333"/>
        </w:rPr>
        <w:t>. </w:t>
      </w:r>
      <w:proofErr w:type="spellStart"/>
      <w:r>
        <w:rPr>
          <w:rFonts w:ascii="Arial" w:hAnsi="Arial" w:cs="Arial"/>
          <w:b/>
          <w:bCs/>
          <w:color w:val="333333"/>
        </w:rPr>
        <w:t>DyETC</w:t>
      </w:r>
      <w:proofErr w:type="spellEnd"/>
      <w:r>
        <w:rPr>
          <w:rFonts w:ascii="Arial" w:hAnsi="Arial" w:cs="Arial"/>
          <w:b/>
          <w:bCs/>
          <w:color w:val="333333"/>
        </w:rPr>
        <w:t>: Dynamic electronic toll collection for traffic congestion alleviation</w:t>
      </w:r>
      <w:r>
        <w:rPr>
          <w:rFonts w:ascii="Arial" w:hAnsi="Arial" w:cs="Arial"/>
          <w:color w:val="333333"/>
        </w:rPr>
        <w:t>. </w:t>
      </w:r>
      <w:proofErr w:type="gramStart"/>
      <w:r>
        <w:rPr>
          <w:rFonts w:ascii="Arial" w:hAnsi="Arial" w:cs="Arial"/>
          <w:i/>
          <w:iCs/>
          <w:color w:val="333333"/>
        </w:rPr>
        <w:t>Proceedings of the 32nd AAAI Conference on Artificial Intelligence (</w:t>
      </w:r>
      <w:r>
        <w:rPr>
          <w:rFonts w:ascii="Arial" w:hAnsi="Arial" w:cs="Arial"/>
          <w:b/>
          <w:bCs/>
          <w:i/>
          <w:iCs/>
          <w:color w:val="333333"/>
        </w:rPr>
        <w:t>AAAI'18</w:t>
      </w:r>
      <w:r>
        <w:rPr>
          <w:rFonts w:ascii="Arial" w:hAnsi="Arial" w:cs="Arial"/>
          <w:i/>
          <w:iCs/>
          <w:color w:val="333333"/>
        </w:rPr>
        <w:t>)</w:t>
      </w:r>
      <w:r>
        <w:rPr>
          <w:rFonts w:ascii="Arial" w:hAnsi="Arial" w:cs="Arial"/>
          <w:color w:val="333333"/>
        </w:rPr>
        <w:t>, accepted.</w:t>
      </w:r>
      <w:proofErr w:type="gramEnd"/>
      <w:r>
        <w:rPr>
          <w:rFonts w:ascii="Arial" w:hAnsi="Arial" w:cs="Arial"/>
          <w:color w:val="333333"/>
        </w:rPr>
        <w:t> </w:t>
      </w:r>
    </w:p>
    <w:p w:rsidR="00706005" w:rsidRDefault="00706005">
      <w:pPr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Haipeng</w:t>
      </w:r>
      <w:proofErr w:type="spellEnd"/>
      <w:r>
        <w:rPr>
          <w:rFonts w:ascii="Arial" w:hAnsi="Arial" w:cs="Arial"/>
          <w:color w:val="333333"/>
        </w:rPr>
        <w:t xml:space="preserve"> Chen, Bo </w:t>
      </w:r>
      <w:proofErr w:type="gramStart"/>
      <w:r>
        <w:rPr>
          <w:rFonts w:ascii="Arial" w:hAnsi="Arial" w:cs="Arial"/>
          <w:color w:val="333333"/>
        </w:rPr>
        <w:t>An</w:t>
      </w:r>
      <w:proofErr w:type="gram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Dusit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Niyato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Yengchai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Soh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Chunyan</w:t>
      </w:r>
      <w:proofErr w:type="spellEnd"/>
      <w:r>
        <w:rPr>
          <w:rFonts w:ascii="Arial" w:hAnsi="Arial" w:cs="Arial"/>
          <w:color w:val="333333"/>
        </w:rPr>
        <w:t xml:space="preserve"> Miao. </w:t>
      </w:r>
      <w:proofErr w:type="gramStart"/>
      <w:r>
        <w:rPr>
          <w:rFonts w:ascii="Arial" w:hAnsi="Arial" w:cs="Arial"/>
          <w:b/>
          <w:bCs/>
          <w:color w:val="333333"/>
        </w:rPr>
        <w:t>Workload factoring and resource sharing via joint vertical and horizontal cloud federation networks</w:t>
      </w:r>
      <w:r>
        <w:rPr>
          <w:rFonts w:ascii="Arial" w:hAnsi="Arial" w:cs="Arial"/>
          <w:color w:val="333333"/>
        </w:rPr>
        <w:t>.</w:t>
      </w:r>
      <w:proofErr w:type="gramEnd"/>
      <w:r>
        <w:rPr>
          <w:rFonts w:ascii="Arial" w:hAnsi="Arial" w:cs="Arial"/>
          <w:color w:val="333333"/>
        </w:rPr>
        <w:t> </w:t>
      </w:r>
      <w:proofErr w:type="gramStart"/>
      <w:r>
        <w:rPr>
          <w:rFonts w:ascii="Arial" w:hAnsi="Arial" w:cs="Arial"/>
          <w:i/>
          <w:iCs/>
          <w:color w:val="333333"/>
        </w:rPr>
        <w:t>IEEE Journal on Selected Areas in Communications</w:t>
      </w:r>
      <w:r>
        <w:rPr>
          <w:rFonts w:ascii="Arial" w:hAnsi="Arial" w:cs="Arial"/>
          <w:color w:val="333333"/>
        </w:rPr>
        <w:t>, Vol.35, No.3, pp.557-570, 2017.</w:t>
      </w:r>
      <w:proofErr w:type="gramEnd"/>
      <w:r>
        <w:rPr>
          <w:rFonts w:ascii="Arial" w:hAnsi="Arial" w:cs="Arial"/>
          <w:color w:val="333333"/>
        </w:rPr>
        <w:t>  </w:t>
      </w:r>
    </w:p>
    <w:p w:rsidR="00706005" w:rsidRDefault="00706005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Bo </w:t>
      </w:r>
      <w:proofErr w:type="gramStart"/>
      <w:r>
        <w:rPr>
          <w:rFonts w:ascii="Arial" w:hAnsi="Arial" w:cs="Arial"/>
          <w:color w:val="333333"/>
        </w:rPr>
        <w:t>An</w:t>
      </w:r>
      <w:proofErr w:type="gram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Haipeng</w:t>
      </w:r>
      <w:proofErr w:type="spellEnd"/>
      <w:r>
        <w:rPr>
          <w:rFonts w:ascii="Arial" w:hAnsi="Arial" w:cs="Arial"/>
          <w:color w:val="333333"/>
        </w:rPr>
        <w:t xml:space="preserve"> Chen, </w:t>
      </w:r>
      <w:proofErr w:type="spellStart"/>
      <w:r>
        <w:rPr>
          <w:rFonts w:ascii="Arial" w:hAnsi="Arial" w:cs="Arial"/>
          <w:color w:val="333333"/>
        </w:rPr>
        <w:t>Noseong</w:t>
      </w:r>
      <w:proofErr w:type="spellEnd"/>
      <w:r>
        <w:rPr>
          <w:rFonts w:ascii="Arial" w:hAnsi="Arial" w:cs="Arial"/>
          <w:color w:val="333333"/>
        </w:rPr>
        <w:t xml:space="preserve"> Park, V.S. </w:t>
      </w:r>
      <w:proofErr w:type="spellStart"/>
      <w:r>
        <w:rPr>
          <w:rFonts w:ascii="Arial" w:hAnsi="Arial" w:cs="Arial"/>
          <w:color w:val="333333"/>
        </w:rPr>
        <w:t>Subrahmanian</w:t>
      </w:r>
      <w:proofErr w:type="spellEnd"/>
      <w:r>
        <w:rPr>
          <w:rFonts w:ascii="Arial" w:hAnsi="Arial" w:cs="Arial"/>
          <w:color w:val="333333"/>
        </w:rPr>
        <w:t>. </w:t>
      </w:r>
      <w:proofErr w:type="gramStart"/>
      <w:r>
        <w:rPr>
          <w:rFonts w:ascii="Arial" w:hAnsi="Arial" w:cs="Arial"/>
          <w:b/>
          <w:bCs/>
          <w:color w:val="333333"/>
        </w:rPr>
        <w:t>Data-driven frequency-based airline profit maximization</w:t>
      </w:r>
      <w:r>
        <w:rPr>
          <w:rFonts w:ascii="Arial" w:hAnsi="Arial" w:cs="Arial"/>
          <w:color w:val="333333"/>
        </w:rPr>
        <w:t>.</w:t>
      </w:r>
      <w:proofErr w:type="gramEnd"/>
      <w:r>
        <w:rPr>
          <w:rFonts w:ascii="Arial" w:hAnsi="Arial" w:cs="Arial"/>
          <w:color w:val="333333"/>
        </w:rPr>
        <w:t> </w:t>
      </w:r>
      <w:proofErr w:type="gramStart"/>
      <w:r>
        <w:rPr>
          <w:rFonts w:ascii="Arial" w:hAnsi="Arial" w:cs="Arial"/>
          <w:i/>
          <w:iCs/>
          <w:color w:val="333333"/>
        </w:rPr>
        <w:t>ACM Transactions on Intelligent Systems and Technology</w:t>
      </w:r>
      <w:r>
        <w:rPr>
          <w:rFonts w:ascii="Arial" w:hAnsi="Arial" w:cs="Arial"/>
          <w:color w:val="333333"/>
        </w:rPr>
        <w:t>, Vol.8, No.4, Article 61, 2017.</w:t>
      </w:r>
      <w:proofErr w:type="gramEnd"/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 xml:space="preserve"> </w:t>
      </w:r>
    </w:p>
    <w:p w:rsidR="00706005" w:rsidRDefault="00706005">
      <w:r>
        <w:rPr>
          <w:rFonts w:ascii="Arial" w:hAnsi="Arial" w:cs="Arial"/>
          <w:color w:val="333333"/>
        </w:rPr>
        <w:t xml:space="preserve">Bo </w:t>
      </w:r>
      <w:proofErr w:type="gramStart"/>
      <w:r>
        <w:rPr>
          <w:rFonts w:ascii="Arial" w:hAnsi="Arial" w:cs="Arial"/>
          <w:color w:val="333333"/>
        </w:rPr>
        <w:t>An</w:t>
      </w:r>
      <w:proofErr w:type="gram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Haipeng</w:t>
      </w:r>
      <w:proofErr w:type="spellEnd"/>
      <w:r>
        <w:rPr>
          <w:rFonts w:ascii="Arial" w:hAnsi="Arial" w:cs="Arial"/>
          <w:color w:val="333333"/>
        </w:rPr>
        <w:t xml:space="preserve"> Chen, </w:t>
      </w:r>
      <w:proofErr w:type="spellStart"/>
      <w:r>
        <w:rPr>
          <w:rFonts w:ascii="Arial" w:hAnsi="Arial" w:cs="Arial"/>
          <w:color w:val="333333"/>
        </w:rPr>
        <w:t>Noseong</w:t>
      </w:r>
      <w:proofErr w:type="spellEnd"/>
      <w:r>
        <w:rPr>
          <w:rFonts w:ascii="Arial" w:hAnsi="Arial" w:cs="Arial"/>
          <w:color w:val="333333"/>
        </w:rPr>
        <w:t xml:space="preserve"> Park, V.S. </w:t>
      </w:r>
      <w:proofErr w:type="spellStart"/>
      <w:r>
        <w:rPr>
          <w:rFonts w:ascii="Arial" w:hAnsi="Arial" w:cs="Arial"/>
          <w:color w:val="333333"/>
        </w:rPr>
        <w:t>Subrahmanian</w:t>
      </w:r>
      <w:proofErr w:type="spellEnd"/>
      <w:r>
        <w:rPr>
          <w:rFonts w:ascii="Arial" w:hAnsi="Arial" w:cs="Arial"/>
          <w:color w:val="333333"/>
        </w:rPr>
        <w:t>. </w:t>
      </w:r>
      <w:r>
        <w:rPr>
          <w:rFonts w:ascii="Arial" w:hAnsi="Arial" w:cs="Arial"/>
          <w:b/>
          <w:bCs/>
          <w:color w:val="333333"/>
        </w:rPr>
        <w:t>MAP: Frequency-based maximization of airline profits based on an ensemble forecasting approach</w:t>
      </w:r>
      <w:r>
        <w:rPr>
          <w:rFonts w:ascii="Arial" w:hAnsi="Arial" w:cs="Arial"/>
          <w:color w:val="333333"/>
        </w:rPr>
        <w:t>. </w:t>
      </w:r>
      <w:proofErr w:type="gramStart"/>
      <w:r>
        <w:rPr>
          <w:rFonts w:ascii="Arial" w:hAnsi="Arial" w:cs="Arial"/>
          <w:i/>
          <w:iCs/>
          <w:color w:val="333333"/>
        </w:rPr>
        <w:t>Proceedings of the 22nd ACM SIGKDD Conference on Knowledge Discovery and Data (</w:t>
      </w:r>
      <w:r>
        <w:rPr>
          <w:rFonts w:ascii="Arial" w:hAnsi="Arial" w:cs="Arial"/>
          <w:b/>
          <w:bCs/>
          <w:i/>
          <w:iCs/>
          <w:color w:val="333333"/>
        </w:rPr>
        <w:t>KDD'16</w:t>
      </w:r>
      <w:r>
        <w:rPr>
          <w:rFonts w:ascii="Arial" w:hAnsi="Arial" w:cs="Arial"/>
          <w:i/>
          <w:iCs/>
          <w:color w:val="333333"/>
        </w:rPr>
        <w:t>)</w:t>
      </w:r>
      <w:r>
        <w:rPr>
          <w:rFonts w:ascii="Arial" w:hAnsi="Arial" w:cs="Arial"/>
          <w:color w:val="333333"/>
        </w:rPr>
        <w:t>, pp.421-430.</w:t>
      </w:r>
      <w:proofErr w:type="gramEnd"/>
      <w:r>
        <w:rPr>
          <w:rFonts w:ascii="Arial" w:hAnsi="Arial" w:cs="Arial"/>
          <w:color w:val="333333"/>
        </w:rPr>
        <w:t> </w:t>
      </w:r>
      <w:r>
        <w:t xml:space="preserve"> </w:t>
      </w:r>
    </w:p>
    <w:sectPr w:rsidR="00706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8F3"/>
    <w:rsid w:val="005F2477"/>
    <w:rsid w:val="00706005"/>
    <w:rsid w:val="00A628F3"/>
    <w:rsid w:val="00ED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600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60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lilyuser</dc:creator>
  <cp:keywords/>
  <dc:description/>
  <cp:lastModifiedBy>lilyuser</cp:lastModifiedBy>
  <cp:revision>3</cp:revision>
  <dcterms:created xsi:type="dcterms:W3CDTF">2017-11-14T18:32:00Z</dcterms:created>
  <dcterms:modified xsi:type="dcterms:W3CDTF">2017-11-14T19:20:00Z</dcterms:modified>
</cp:coreProperties>
</file>