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CA6C8" w14:textId="0BDBB811" w:rsidR="00C346FE" w:rsidRDefault="00D46D82">
      <w:r>
        <w:t>aaa</w:t>
      </w:r>
    </w:p>
    <w:sectPr w:rsidR="00C34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D82"/>
    <w:rsid w:val="005565A3"/>
    <w:rsid w:val="006F2BE0"/>
    <w:rsid w:val="00D46D82"/>
    <w:rsid w:val="00E11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1B4B9"/>
  <w15:chartTrackingRefBased/>
  <w15:docId w15:val="{0B82D406-2035-482A-8731-71CB48F11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BE0"/>
    <w:pPr>
      <w:spacing w:after="0" w:line="240" w:lineRule="auto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Gormley</dc:creator>
  <cp:keywords/>
  <dc:description/>
  <cp:lastModifiedBy>Phil Gormley</cp:lastModifiedBy>
  <cp:revision>1</cp:revision>
  <dcterms:created xsi:type="dcterms:W3CDTF">2022-05-27T15:55:00Z</dcterms:created>
  <dcterms:modified xsi:type="dcterms:W3CDTF">2022-05-27T15:59:00Z</dcterms:modified>
</cp:coreProperties>
</file>