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Calibri" w:hAnsi="Calibri"/>
          <w:b/>
          <w:color w:val="6B7A80"/>
          <w:sz w:val="22"/>
        </w:rPr>
        <w:t>KARAKTER COACHING SCHOOL</w:t>
      </w:r>
    </w:p>
    <w:p>
      <w:pPr>
        <w:spacing w:before="0" w:after="60"/>
        <w:jc w:val="center"/>
      </w:pPr>
      <w:r>
        <w:rPr>
          <w:rFonts w:ascii="Calibri" w:hAnsi="Calibri"/>
          <w:b/>
          <w:color w:val="1A1A1A"/>
          <w:sz w:val="44"/>
        </w:rPr>
        <w:t>K-LAB / LABORATORIO GRATUITO</w:t>
      </w:r>
    </w:p>
    <w:p>
      <w:pPr>
        <w:spacing w:before="0" w:after="160"/>
        <w:jc w:val="center"/>
      </w:pPr>
      <w:r>
        <w:rPr>
          <w:rFonts w:ascii="Calibri" w:hAnsi="Calibri"/>
          <w:b w:val="0"/>
          <w:color w:val="1E4A5C"/>
          <w:sz w:val="26"/>
        </w:rPr>
        <w:t>Script Video Ads - Maggio 2026</w:t>
      </w:r>
    </w:p>
    <w:p>
      <w:pPr>
        <w:spacing w:before="0" w:after="0"/>
        <w:jc w:val="center"/>
        <w:shd w:val="clear" w:color="auto" w:fill="F5A623"/>
      </w:pPr>
      <w:r>
        <w:rPr>
          <w:rFonts w:ascii="Calibri" w:hAnsi="Calibri"/>
          <w:b w:val="0"/>
          <w:color w:val="FFFFFF"/>
          <w:sz w:val="24"/>
        </w:rPr>
        <w:t>5 Angoli   /   35 secondi   /   Parlato naturale</w:t>
      </w:r>
    </w:p>
    <w:p/>
    <w:p>
      <w:pPr>
        <w:spacing w:before="60" w:after="80"/>
        <w:jc w:val="center"/>
      </w:pPr>
      <w:r>
        <w:rPr>
          <w:rFonts w:ascii="Calibri" w:hAnsi="Calibri"/>
          <w:b w:val="0"/>
          <w:color w:val="6B7A80"/>
          <w:sz w:val="18"/>
        </w:rPr>
        <w:t>Documento operativo - Nilo x Karakter Coaching School - Maggio 2026</w:t>
      </w:r>
    </w:p>
    <w:p>
      <w:r>
        <w:br w:type="page"/>
      </w:r>
    </w:p>
    <w:p>
      <w:pPr>
        <w:spacing w:before="0" w:after="80"/>
        <w:jc w:val="left"/>
      </w:pPr>
      <w:r>
        <w:rPr>
          <w:rFonts w:ascii="Calibri" w:hAnsi="Calibri"/>
          <w:b/>
          <w:color w:val="1E4A5C"/>
          <w:sz w:val="26"/>
        </w:rPr>
        <w:t>Note di regia</w:t>
      </w:r>
    </w:p>
    <w:p>
      <w:pPr>
        <w:spacing w:before="60" w:after="80"/>
        <w:jc w:val="left"/>
      </w:pPr>
      <w:r>
        <w:rPr>
          <w:rFonts w:ascii="Calibri" w:hAnsi="Calibri"/>
          <w:b w:val="0"/>
          <w:color w:val="1A1A1A"/>
          <w:sz w:val="22"/>
        </w:rPr>
        <w:t>35 secondi di parlato naturale per script. Tono diretto, vicino, niente istituzionale. La botta emotiva e' nel primo respiro, l'offerta e' in due righe, la CTA e' secca. Speaker in camera, sfondo pulito, sottotitoli sempre attivi. Il testo a schermo nel primo frame ferma lo scroll prima che le parole abbiano effetto.</w:t>
      </w:r>
    </w:p>
    <w:p>
      <w:pPr>
        <w:spacing w:before="60" w:after="80"/>
        <w:jc w:val="left"/>
      </w:pPr>
      <w:r>
        <w:rPr>
          <w:rFonts w:ascii="Calibri" w:hAnsi="Calibri"/>
          <w:b w:val="0"/>
          <w:color w:val="1A1A1A"/>
          <w:sz w:val="22"/>
        </w:rPr>
        <w:t>Nomenclatura: 'laboratorio gratuito' e' il termine descrittivo. 'K-Lab' appare solo nella CTA, dopo che 'laboratorio' e' gia' stato detto nello script. 'Karakter Coaching School' al primo riferimento alla scuola in ogni script.</w:t>
      </w:r>
    </w:p>
    <w:p>
      <w:r>
        <w:br w:type="page"/>
      </w:r>
    </w:p>
    <w:p>
      <w:pPr>
        <w:spacing w:before="560" w:after="20"/>
        <w:shd w:val="clear" w:color="auto" w:fill="1E4A5C"/>
      </w:pPr>
      <w:r>
        <w:rPr>
          <w:rFonts w:ascii="Calibri" w:hAnsi="Calibri"/>
          <w:b/>
          <w:color w:val="FFFFFF"/>
          <w:sz w:val="20"/>
        </w:rPr>
        <w:t xml:space="preserve">  ANGOLO 1  </w:t>
      </w:r>
      <w:r>
        <w:rPr>
          <w:rFonts w:ascii="Calibri" w:hAnsi="Calibri"/>
          <w:b/>
          <w:color w:val="F5A623"/>
          <w:sz w:val="28"/>
        </w:rPr>
        <w:t xml:space="preserve">  IL RICHIAMO NATURALE</w:t>
      </w:r>
    </w:p>
    <w:p>
      <w:pPr>
        <w:spacing w:before="0" w:after="240"/>
        <w:shd w:val="clear" w:color="auto" w:fill="2A5F75"/>
      </w:pPr>
      <w:r>
        <w:rPr>
          <w:rFonts w:ascii="Calibri" w:hAnsi="Calibri"/>
          <w:b/>
          <w:color w:val="F5A623"/>
          <w:sz w:val="18"/>
        </w:rPr>
        <w:t xml:space="preserve">  Target: Cold broad. Chi ha capacita' relazionali naturali e non ha ancora pensato al coaching come professione.</w:t>
      </w:r>
    </w:p>
    <w:p>
      <w:pPr>
        <w:spacing w:before="220" w:after="20"/>
      </w:pPr>
      <w:r>
        <w:rPr>
          <w:rFonts w:ascii="Calibri" w:hAnsi="Calibri"/>
          <w:b/>
          <w:color w:val="F5A623"/>
          <w:sz w:val="16"/>
        </w:rPr>
        <w:t>// HOOK</w:t>
      </w:r>
    </w:p>
    <w:p>
      <w:pPr>
        <w:spacing w:before="40" w:after="120"/>
        <w:ind w:left="283"/>
      </w:pPr>
      <w:r>
        <w:rPr>
          <w:rFonts w:ascii="Calibri" w:hAnsi="Calibri"/>
          <w:b w:val="0"/>
          <w:color w:val="1A1A1A"/>
          <w:sz w:val="24"/>
        </w:rPr>
        <w:t>Hai finito una conversazione pensando: perche' non faccio questo per lavoro?</w:t>
      </w:r>
    </w:p>
    <w:p>
      <w:pPr>
        <w:spacing w:before="220" w:after="20"/>
      </w:pPr>
      <w:r>
        <w:rPr>
          <w:rFonts w:ascii="Calibri" w:hAnsi="Calibri"/>
          <w:b/>
          <w:color w:val="F5A623"/>
          <w:sz w:val="16"/>
        </w:rPr>
        <w:t>// PAIN</w:t>
      </w:r>
    </w:p>
    <w:p>
      <w:pPr>
        <w:spacing w:before="40" w:after="120"/>
        <w:ind w:left="283"/>
      </w:pPr>
      <w:r>
        <w:rPr>
          <w:rFonts w:ascii="Calibri" w:hAnsi="Calibri"/>
          <w:b w:val="0"/>
          <w:color w:val="1A1A1A"/>
          <w:sz w:val="24"/>
        </w:rPr>
        <w:t>Non e' un pensiero casuale. Le persone ti cercano, si aprono, ti dicono cose che non dicono a nessun altro. Quella capacita' si trasforma in professione. Si studia, si certifica, si costruisce.</w:t>
      </w:r>
    </w:p>
    <w:p>
      <w:pPr>
        <w:spacing w:before="220" w:after="20"/>
      </w:pPr>
      <w:r>
        <w:rPr>
          <w:rFonts w:ascii="Calibri" w:hAnsi="Calibri"/>
          <w:b/>
          <w:color w:val="F5A623"/>
          <w:sz w:val="16"/>
        </w:rPr>
        <w:t>// OFFERTA</w:t>
      </w:r>
    </w:p>
    <w:p>
      <w:pPr>
        <w:spacing w:before="40" w:after="120"/>
        <w:ind w:left="283"/>
      </w:pPr>
      <w:r>
        <w:rPr>
          <w:rFonts w:ascii="Calibri" w:hAnsi="Calibri"/>
          <w:b w:val="0"/>
          <w:color w:val="1A1A1A"/>
          <w:sz w:val="24"/>
        </w:rPr>
        <w:t>Il 26 e 27 maggio Karakter Coaching School apre un laboratorio gratuito, due serate live per capire se il coaching e' davvero la tua strada.</w:t>
      </w:r>
    </w:p>
    <w:p>
      <w:pPr>
        <w:spacing w:before="220" w:after="20"/>
      </w:pPr>
      <w:r>
        <w:rPr>
          <w:rFonts w:ascii="Calibri" w:hAnsi="Calibri"/>
          <w:b/>
          <w:color w:val="F5A623"/>
          <w:sz w:val="16"/>
        </w:rPr>
        <w:t>// CTA</w:t>
      </w:r>
    </w:p>
    <w:p>
      <w:pPr>
        <w:spacing w:before="40" w:after="200"/>
        <w:ind w:left="283"/>
        <w:shd w:val="clear" w:color="auto" w:fill="FDF3DC"/>
      </w:pPr>
      <w:r>
        <w:rPr>
          <w:rFonts w:ascii="Calibri" w:hAnsi="Calibri"/>
          <w:b/>
          <w:color w:val="1E4A5C"/>
          <w:sz w:val="24"/>
        </w:rPr>
        <w:t>Posti limitati. Il link e' qui sotto.</w:t>
      </w:r>
    </w:p>
    <w:p>
      <w:r>
        <w:br w:type="page"/>
      </w:r>
    </w:p>
    <w:p>
      <w:pPr>
        <w:spacing w:before="560" w:after="20"/>
        <w:shd w:val="clear" w:color="auto" w:fill="1E4A5C"/>
      </w:pPr>
      <w:r>
        <w:rPr>
          <w:rFonts w:ascii="Calibri" w:hAnsi="Calibri"/>
          <w:b/>
          <w:color w:val="FFFFFF"/>
          <w:sz w:val="20"/>
        </w:rPr>
        <w:t xml:space="preserve">  ANGOLO 2  </w:t>
      </w:r>
      <w:r>
        <w:rPr>
          <w:rFonts w:ascii="Calibri" w:hAnsi="Calibri"/>
          <w:b/>
          <w:color w:val="F5A623"/>
          <w:sz w:val="28"/>
        </w:rPr>
        <w:t xml:space="preserve">  LA QUINTA COMPETENZA</w:t>
      </w:r>
    </w:p>
    <w:p>
      <w:pPr>
        <w:spacing w:before="0" w:after="240"/>
        <w:shd w:val="clear" w:color="auto" w:fill="2A5F75"/>
      </w:pPr>
      <w:r>
        <w:rPr>
          <w:rFonts w:ascii="Calibri" w:hAnsi="Calibri"/>
          <w:b/>
          <w:color w:val="F5A623"/>
          <w:sz w:val="18"/>
        </w:rPr>
        <w:t xml:space="preserve">  Target: Cold/warm. Chi sa gia' cos'e' il coaching e vuole capire cosa lo rende davvero serio.</w:t>
      </w:r>
    </w:p>
    <w:p>
      <w:pPr>
        <w:spacing w:before="220" w:after="20"/>
      </w:pPr>
      <w:r>
        <w:rPr>
          <w:rFonts w:ascii="Calibri" w:hAnsi="Calibri"/>
          <w:b/>
          <w:color w:val="F5A623"/>
          <w:sz w:val="16"/>
        </w:rPr>
        <w:t>// HOOK</w:t>
      </w:r>
    </w:p>
    <w:p>
      <w:pPr>
        <w:spacing w:before="40" w:after="120"/>
        <w:ind w:left="283"/>
      </w:pPr>
      <w:r>
        <w:rPr>
          <w:rFonts w:ascii="Calibri" w:hAnsi="Calibri"/>
          <w:b w:val="0"/>
          <w:color w:val="1A1A1A"/>
          <w:sz w:val="24"/>
        </w:rPr>
        <w:t>C'e' una competenza che i coach che funzionano davvero hanno sempre. E che quasi nessun corso insegna in modo esplicito.</w:t>
      </w:r>
    </w:p>
    <w:p>
      <w:pPr>
        <w:spacing w:before="220" w:after="20"/>
      </w:pPr>
      <w:r>
        <w:rPr>
          <w:rFonts w:ascii="Calibri" w:hAnsi="Calibri"/>
          <w:b/>
          <w:color w:val="F5A623"/>
          <w:sz w:val="16"/>
        </w:rPr>
        <w:t>// PAIN</w:t>
      </w:r>
    </w:p>
    <w:p>
      <w:pPr>
        <w:spacing w:before="40" w:after="120"/>
        <w:ind w:left="283"/>
      </w:pPr>
      <w:r>
        <w:rPr>
          <w:rFonts w:ascii="Calibri" w:hAnsi="Calibri"/>
          <w:b w:val="0"/>
          <w:color w:val="1A1A1A"/>
          <w:sz w:val="24"/>
        </w:rPr>
        <w:t>Senza di essa puoi fare tutto bene, ascoltare, fare le domande giuste, seguire il metodo, e sentirti comunque come se mancasse sempre qualcosa. Quella sensazione non e' nella tua testa.</w:t>
      </w:r>
    </w:p>
    <w:p>
      <w:pPr>
        <w:spacing w:before="220" w:after="20"/>
      </w:pPr>
      <w:r>
        <w:rPr>
          <w:rFonts w:ascii="Calibri" w:hAnsi="Calibri"/>
          <w:b/>
          <w:color w:val="F5A623"/>
          <w:sz w:val="16"/>
        </w:rPr>
        <w:t>// OFFERTA</w:t>
      </w:r>
    </w:p>
    <w:p>
      <w:pPr>
        <w:spacing w:before="40" w:after="120"/>
        <w:ind w:left="283"/>
      </w:pPr>
      <w:r>
        <w:rPr>
          <w:rFonts w:ascii="Calibri" w:hAnsi="Calibri"/>
          <w:b w:val="0"/>
          <w:color w:val="1A1A1A"/>
          <w:sz w:val="24"/>
        </w:rPr>
        <w:t>Il 26 e 27 maggio Karakter Coaching School apre un laboratorio gratuito per mostrartele tutte e cinque, inclusa questa. Due serate live.</w:t>
      </w:r>
    </w:p>
    <w:p>
      <w:pPr>
        <w:spacing w:before="220" w:after="20"/>
      </w:pPr>
      <w:r>
        <w:rPr>
          <w:rFonts w:ascii="Calibri" w:hAnsi="Calibri"/>
          <w:b/>
          <w:color w:val="F5A623"/>
          <w:sz w:val="16"/>
        </w:rPr>
        <w:t>// CTA</w:t>
      </w:r>
    </w:p>
    <w:p>
      <w:pPr>
        <w:spacing w:before="40" w:after="200"/>
        <w:ind w:left="283"/>
        <w:shd w:val="clear" w:color="auto" w:fill="FDF3DC"/>
      </w:pPr>
      <w:r>
        <w:rPr>
          <w:rFonts w:ascii="Calibri" w:hAnsi="Calibri"/>
          <w:b/>
          <w:color w:val="1E4A5C"/>
          <w:sz w:val="24"/>
        </w:rPr>
        <w:t>Posti limitati. Partecipa al K-Lab, il link e' qui sotto.</w:t>
      </w:r>
    </w:p>
    <w:p>
      <w:r>
        <w:br w:type="page"/>
      </w:r>
    </w:p>
    <w:p>
      <w:pPr>
        <w:spacing w:before="560" w:after="20"/>
        <w:shd w:val="clear" w:color="auto" w:fill="1E4A5C"/>
      </w:pPr>
      <w:r>
        <w:rPr>
          <w:rFonts w:ascii="Calibri" w:hAnsi="Calibri"/>
          <w:b/>
          <w:color w:val="FFFFFF"/>
          <w:sz w:val="20"/>
        </w:rPr>
        <w:t xml:space="preserve">  ANGOLO 3  </w:t>
      </w:r>
      <w:r>
        <w:rPr>
          <w:rFonts w:ascii="Calibri" w:hAnsi="Calibri"/>
          <w:b/>
          <w:color w:val="F5A623"/>
          <w:sz w:val="28"/>
        </w:rPr>
        <w:t xml:space="preserve">  IL CAMBIO CHE CERCHI</w:t>
      </w:r>
    </w:p>
    <w:p>
      <w:pPr>
        <w:spacing w:before="0" w:after="240"/>
        <w:shd w:val="clear" w:color="auto" w:fill="2A5F75"/>
      </w:pPr>
      <w:r>
        <w:rPr>
          <w:rFonts w:ascii="Calibri" w:hAnsi="Calibri"/>
          <w:b/>
          <w:color w:val="F5A623"/>
          <w:sz w:val="18"/>
        </w:rPr>
        <w:t xml:space="preserve">  Target: Cold broad. Chi vuole cambiare professione e cerca qualcosa con piu' senso.</w:t>
      </w:r>
    </w:p>
    <w:p>
      <w:pPr>
        <w:spacing w:before="220" w:after="20"/>
      </w:pPr>
      <w:r>
        <w:rPr>
          <w:rFonts w:ascii="Calibri" w:hAnsi="Calibri"/>
          <w:b/>
          <w:color w:val="F5A623"/>
          <w:sz w:val="16"/>
        </w:rPr>
        <w:t>// HOOK</w:t>
      </w:r>
    </w:p>
    <w:p>
      <w:pPr>
        <w:spacing w:before="40" w:after="120"/>
        <w:ind w:left="283"/>
      </w:pPr>
      <w:r>
        <w:rPr>
          <w:rFonts w:ascii="Calibri" w:hAnsi="Calibri"/>
          <w:b w:val="0"/>
          <w:color w:val="1A1A1A"/>
          <w:sz w:val="24"/>
        </w:rPr>
        <w:t>A un certo punto capisci che quello che fai non ti basta piu'.</w:t>
      </w:r>
    </w:p>
    <w:p>
      <w:pPr>
        <w:spacing w:before="220" w:after="20"/>
      </w:pPr>
      <w:r>
        <w:rPr>
          <w:rFonts w:ascii="Calibri" w:hAnsi="Calibri"/>
          <w:b/>
          <w:color w:val="F5A623"/>
          <w:sz w:val="16"/>
        </w:rPr>
        <w:t>// PAIN</w:t>
      </w:r>
    </w:p>
    <w:p>
      <w:pPr>
        <w:spacing w:before="40" w:after="120"/>
        <w:ind w:left="283"/>
      </w:pPr>
      <w:r>
        <w:rPr>
          <w:rFonts w:ascii="Calibri" w:hAnsi="Calibri"/>
          <w:b w:val="0"/>
          <w:color w:val="1A1A1A"/>
          <w:sz w:val="24"/>
        </w:rPr>
        <w:t>Non perche' vada male. Manca qualcosa di preciso: la sensazione che quello che fai conti davvero per le persone. E quella mancanza, una volta che la noti, non riesci piu' a ignorarla.</w:t>
      </w:r>
    </w:p>
    <w:p>
      <w:pPr>
        <w:spacing w:before="220" w:after="20"/>
      </w:pPr>
      <w:r>
        <w:rPr>
          <w:rFonts w:ascii="Calibri" w:hAnsi="Calibri"/>
          <w:b/>
          <w:color w:val="F5A623"/>
          <w:sz w:val="16"/>
        </w:rPr>
        <w:t>// OFFERTA</w:t>
      </w:r>
    </w:p>
    <w:p>
      <w:pPr>
        <w:spacing w:before="40" w:after="120"/>
        <w:ind w:left="283"/>
      </w:pPr>
      <w:r>
        <w:rPr>
          <w:rFonts w:ascii="Calibri" w:hAnsi="Calibri"/>
          <w:b w:val="0"/>
          <w:color w:val="1A1A1A"/>
          <w:sz w:val="24"/>
        </w:rPr>
        <w:t>Il 26 e 27 maggio Karakter Coaching School apre un laboratorio gratuito, due serate live per capire se il coaching professionale e' la risposta.</w:t>
      </w:r>
    </w:p>
    <w:p>
      <w:pPr>
        <w:spacing w:before="220" w:after="20"/>
      </w:pPr>
      <w:r>
        <w:rPr>
          <w:rFonts w:ascii="Calibri" w:hAnsi="Calibri"/>
          <w:b/>
          <w:color w:val="F5A623"/>
          <w:sz w:val="16"/>
        </w:rPr>
        <w:t>// CTA</w:t>
      </w:r>
    </w:p>
    <w:p>
      <w:pPr>
        <w:spacing w:before="40" w:after="200"/>
        <w:ind w:left="283"/>
        <w:shd w:val="clear" w:color="auto" w:fill="FDF3DC"/>
      </w:pPr>
      <w:r>
        <w:rPr>
          <w:rFonts w:ascii="Calibri" w:hAnsi="Calibri"/>
          <w:b/>
          <w:color w:val="1E4A5C"/>
          <w:sz w:val="24"/>
        </w:rPr>
        <w:t>Posti limitati. Il link e' qui sotto.</w:t>
      </w:r>
    </w:p>
    <w:p>
      <w:r>
        <w:br w:type="page"/>
      </w:r>
    </w:p>
    <w:p>
      <w:pPr>
        <w:spacing w:before="560" w:after="20"/>
        <w:shd w:val="clear" w:color="auto" w:fill="1E4A5C"/>
      </w:pPr>
      <w:r>
        <w:rPr>
          <w:rFonts w:ascii="Calibri" w:hAnsi="Calibri"/>
          <w:b/>
          <w:color w:val="FFFFFF"/>
          <w:sz w:val="20"/>
        </w:rPr>
        <w:t xml:space="preserve">  ANGOLO 4  </w:t>
      </w:r>
      <w:r>
        <w:rPr>
          <w:rFonts w:ascii="Calibri" w:hAnsi="Calibri"/>
          <w:b/>
          <w:color w:val="F5A623"/>
          <w:sz w:val="28"/>
        </w:rPr>
        <w:t xml:space="preserve">  COSA SIGNIFICA DAVVERO</w:t>
      </w:r>
    </w:p>
    <w:p>
      <w:pPr>
        <w:spacing w:before="0" w:after="240"/>
        <w:shd w:val="clear" w:color="auto" w:fill="2A5F75"/>
      </w:pPr>
      <w:r>
        <w:rPr>
          <w:rFonts w:ascii="Calibri" w:hAnsi="Calibri"/>
          <w:b/>
          <w:color w:val="F5A623"/>
          <w:sz w:val="18"/>
        </w:rPr>
        <w:t xml:space="preserve">  Target: Cold broad. Chi sente parlare di coaching ovunque ma non ha ancora capito cosa sia davvero.</w:t>
      </w:r>
    </w:p>
    <w:p>
      <w:pPr>
        <w:spacing w:before="220" w:after="20"/>
      </w:pPr>
      <w:r>
        <w:rPr>
          <w:rFonts w:ascii="Calibri" w:hAnsi="Calibri"/>
          <w:b/>
          <w:color w:val="F5A623"/>
          <w:sz w:val="16"/>
        </w:rPr>
        <w:t>// HOOK</w:t>
      </w:r>
    </w:p>
    <w:p>
      <w:pPr>
        <w:spacing w:before="40" w:after="120"/>
        <w:ind w:left="283"/>
      </w:pPr>
      <w:r>
        <w:rPr>
          <w:rFonts w:ascii="Calibri" w:hAnsi="Calibri"/>
          <w:b w:val="0"/>
          <w:color w:val="1A1A1A"/>
          <w:sz w:val="24"/>
        </w:rPr>
        <w:t>Coach e' una parola che senti ovunque. Ma il coaching professionale serio e' un'altra cosa.</w:t>
      </w:r>
    </w:p>
    <w:p>
      <w:pPr>
        <w:spacing w:before="220" w:after="20"/>
      </w:pPr>
      <w:r>
        <w:rPr>
          <w:rFonts w:ascii="Calibri" w:hAnsi="Calibri"/>
          <w:b/>
          <w:color w:val="F5A623"/>
          <w:sz w:val="16"/>
        </w:rPr>
        <w:t>// PAIN</w:t>
      </w:r>
    </w:p>
    <w:p>
      <w:pPr>
        <w:spacing w:before="40" w:after="120"/>
        <w:ind w:left="283"/>
      </w:pPr>
      <w:r>
        <w:rPr>
          <w:rFonts w:ascii="Calibri" w:hAnsi="Calibri"/>
          <w:b w:val="0"/>
          <w:color w:val="1A1A1A"/>
          <w:sz w:val="24"/>
        </w:rPr>
        <w:t>Non e' dare consigli, non e' motivare. E' una disciplina con cinque competenze precise che si studiano, si allenano, si certificano. La differenza tra chi la fa sul serio e chi improvvisa si vede. Sempre.</w:t>
      </w:r>
    </w:p>
    <w:p>
      <w:pPr>
        <w:spacing w:before="220" w:after="20"/>
      </w:pPr>
      <w:r>
        <w:rPr>
          <w:rFonts w:ascii="Calibri" w:hAnsi="Calibri"/>
          <w:b/>
          <w:color w:val="F5A623"/>
          <w:sz w:val="16"/>
        </w:rPr>
        <w:t>// OFFERTA</w:t>
      </w:r>
    </w:p>
    <w:p>
      <w:pPr>
        <w:spacing w:before="40" w:after="120"/>
        <w:ind w:left="283"/>
      </w:pPr>
      <w:r>
        <w:rPr>
          <w:rFonts w:ascii="Calibri" w:hAnsi="Calibri"/>
          <w:b w:val="0"/>
          <w:color w:val="1A1A1A"/>
          <w:sz w:val="24"/>
        </w:rPr>
        <w:t>Il 26 e 27 maggio Karakter Coaching School apre un laboratorio gratuito per mostrartelo dall'interno. Due serate live.</w:t>
      </w:r>
    </w:p>
    <w:p>
      <w:pPr>
        <w:spacing w:before="220" w:after="20"/>
      </w:pPr>
      <w:r>
        <w:rPr>
          <w:rFonts w:ascii="Calibri" w:hAnsi="Calibri"/>
          <w:b/>
          <w:color w:val="F5A623"/>
          <w:sz w:val="16"/>
        </w:rPr>
        <w:t>// CTA</w:t>
      </w:r>
    </w:p>
    <w:p>
      <w:pPr>
        <w:spacing w:before="40" w:after="200"/>
        <w:ind w:left="283"/>
        <w:shd w:val="clear" w:color="auto" w:fill="FDF3DC"/>
      </w:pPr>
      <w:r>
        <w:rPr>
          <w:rFonts w:ascii="Calibri" w:hAnsi="Calibri"/>
          <w:b/>
          <w:color w:val="1E4A5C"/>
          <w:sz w:val="24"/>
        </w:rPr>
        <w:t>Posti limitati. Il link e' qui sotto. Partecipa al K-Lab.</w:t>
      </w:r>
    </w:p>
    <w:p>
      <w:r>
        <w:br w:type="page"/>
      </w:r>
    </w:p>
    <w:p>
      <w:pPr>
        <w:spacing w:before="560" w:after="20"/>
        <w:shd w:val="clear" w:color="auto" w:fill="1E4A5C"/>
      </w:pPr>
      <w:r>
        <w:rPr>
          <w:rFonts w:ascii="Calibri" w:hAnsi="Calibri"/>
          <w:b/>
          <w:color w:val="FFFFFF"/>
          <w:sz w:val="20"/>
        </w:rPr>
        <w:t xml:space="preserve">  ANGOLO 5  </w:t>
      </w:r>
      <w:r>
        <w:rPr>
          <w:rFonts w:ascii="Calibri" w:hAnsi="Calibri"/>
          <w:b/>
          <w:color w:val="F5A623"/>
          <w:sz w:val="28"/>
        </w:rPr>
        <w:t xml:space="preserve">  CHI E' GIA' COACH MA E' BLOCCATO</w:t>
      </w:r>
    </w:p>
    <w:p>
      <w:pPr>
        <w:spacing w:before="0" w:after="240"/>
        <w:shd w:val="clear" w:color="auto" w:fill="2A5F75"/>
      </w:pPr>
      <w:r>
        <w:rPr>
          <w:rFonts w:ascii="Calibri" w:hAnsi="Calibri"/>
          <w:b/>
          <w:color w:val="F5A623"/>
          <w:sz w:val="18"/>
        </w:rPr>
        <w:t xml:space="preserve">  Target: Warm / retargeting. Coach attivi che sentono che qualcosa non torna.</w:t>
      </w:r>
    </w:p>
    <w:p>
      <w:pPr>
        <w:spacing w:before="220" w:after="20"/>
      </w:pPr>
      <w:r>
        <w:rPr>
          <w:rFonts w:ascii="Calibri" w:hAnsi="Calibri"/>
          <w:b/>
          <w:color w:val="F5A623"/>
          <w:sz w:val="16"/>
        </w:rPr>
        <w:t>// HOOK</w:t>
      </w:r>
    </w:p>
    <w:p>
      <w:pPr>
        <w:spacing w:before="40" w:after="120"/>
        <w:ind w:left="283"/>
      </w:pPr>
      <w:r>
        <w:rPr>
          <w:rFonts w:ascii="Calibri" w:hAnsi="Calibri"/>
          <w:b w:val="0"/>
          <w:color w:val="1A1A1A"/>
          <w:sz w:val="24"/>
        </w:rPr>
        <w:t>Fai gia' coaching. Ma qualcosa non torna.</w:t>
      </w:r>
    </w:p>
    <w:p>
      <w:pPr>
        <w:spacing w:before="220" w:after="20"/>
      </w:pPr>
      <w:r>
        <w:rPr>
          <w:rFonts w:ascii="Calibri" w:hAnsi="Calibri"/>
          <w:b/>
          <w:color w:val="F5A623"/>
          <w:sz w:val="16"/>
        </w:rPr>
        <w:t>// PAIN</w:t>
      </w:r>
    </w:p>
    <w:p>
      <w:pPr>
        <w:spacing w:before="40" w:after="120"/>
        <w:ind w:left="283"/>
      </w:pPr>
      <w:r>
        <w:rPr>
          <w:rFonts w:ascii="Calibri" w:hAnsi="Calibri"/>
          <w:b w:val="0"/>
          <w:color w:val="1A1A1A"/>
          <w:sz w:val="24"/>
        </w:rPr>
        <w:t>Le sessioni vanno, hai i clienti, conosci il metodo. Ma c'e' sempre qualcosa che non decolla come dovrebbe. Non e' pratica che manca. E' una quinta competenza che quasi nessun corso nomina in modo esplicito.</w:t>
      </w:r>
    </w:p>
    <w:p>
      <w:pPr>
        <w:spacing w:before="220" w:after="20"/>
      </w:pPr>
      <w:r>
        <w:rPr>
          <w:rFonts w:ascii="Calibri" w:hAnsi="Calibri"/>
          <w:b/>
          <w:color w:val="F5A623"/>
          <w:sz w:val="16"/>
        </w:rPr>
        <w:t>// OFFERTA</w:t>
      </w:r>
    </w:p>
    <w:p>
      <w:pPr>
        <w:spacing w:before="40" w:after="120"/>
        <w:ind w:left="283"/>
      </w:pPr>
      <w:r>
        <w:rPr>
          <w:rFonts w:ascii="Calibri" w:hAnsi="Calibri"/>
          <w:b w:val="0"/>
          <w:color w:val="1A1A1A"/>
          <w:sz w:val="24"/>
        </w:rPr>
        <w:t>Il 26 e 27 maggio c'e' un laboratorio gratuito di Karakter Coaching School per trovarla. Due serate live.</w:t>
      </w:r>
    </w:p>
    <w:p>
      <w:pPr>
        <w:spacing w:before="220" w:after="20"/>
      </w:pPr>
      <w:r>
        <w:rPr>
          <w:rFonts w:ascii="Calibri" w:hAnsi="Calibri"/>
          <w:b/>
          <w:color w:val="F5A623"/>
          <w:sz w:val="16"/>
        </w:rPr>
        <w:t>// CTA</w:t>
      </w:r>
    </w:p>
    <w:p>
      <w:pPr>
        <w:spacing w:before="40" w:after="200"/>
        <w:ind w:left="283"/>
        <w:shd w:val="clear" w:color="auto" w:fill="FDF3DC"/>
      </w:pPr>
      <w:r>
        <w:rPr>
          <w:rFonts w:ascii="Calibri" w:hAnsi="Calibri"/>
          <w:b/>
          <w:color w:val="1E4A5C"/>
          <w:sz w:val="24"/>
        </w:rPr>
        <w:t>Posti limitati. Il link e' qui sotto.</w:t>
      </w:r>
    </w:p>
    <w:p>
      <w:r>
        <w:br w:type="page"/>
      </w:r>
    </w:p>
    <w:p>
      <w:pPr>
        <w:spacing w:before="0" w:after="100"/>
        <w:jc w:val="left"/>
      </w:pPr>
      <w:r>
        <w:rPr>
          <w:rFonts w:ascii="Calibri" w:hAnsi="Calibri"/>
          <w:b/>
          <w:color w:val="1E4A5C"/>
          <w:sz w:val="26"/>
        </w:rPr>
        <w:t>Note tecniche</w:t>
      </w:r>
    </w:p>
    <w:p>
      <w:pPr>
        <w:spacing w:before="160" w:after="40"/>
        <w:jc w:val="left"/>
      </w:pPr>
      <w:r>
        <w:rPr>
          <w:rFonts w:ascii="Calibri" w:hAnsi="Calibri"/>
          <w:b/>
          <w:color w:val="1E4A5C"/>
          <w:sz w:val="22"/>
        </w:rPr>
        <w:t>Priorita' di utilizzo</w:t>
      </w:r>
    </w:p>
    <w:p>
      <w:pPr>
        <w:spacing w:before="60" w:after="80"/>
        <w:jc w:val="left"/>
      </w:pPr>
      <w:r>
        <w:rPr>
          <w:rFonts w:ascii="Calibri" w:hAnsi="Calibri"/>
          <w:b w:val="0"/>
          <w:color w:val="1A1A1A"/>
          <w:sz w:val="22"/>
        </w:rPr>
        <w:t>Angoli 1, 3 e 4 per broad cold su Meta. Angolo 2 su audience con interesse coaching, ICF, formazione. Angolo 5 in retargeting su coach esistenti o lookalike. Testare prima gli hook in parallelo, stessa audience, stesso budget.</w:t>
      </w:r>
    </w:p>
    <w:p>
      <w:pPr>
        <w:spacing w:before="160" w:after="40"/>
        <w:jc w:val="left"/>
      </w:pPr>
      <w:r>
        <w:rPr>
          <w:rFonts w:ascii="Calibri" w:hAnsi="Calibri"/>
          <w:b/>
          <w:color w:val="1E4A5C"/>
          <w:sz w:val="22"/>
        </w:rPr>
        <w:t>Speaker</w:t>
      </w:r>
    </w:p>
    <w:p>
      <w:pPr>
        <w:spacing w:before="60" w:after="80"/>
        <w:jc w:val="left"/>
      </w:pPr>
      <w:r>
        <w:rPr>
          <w:rFonts w:ascii="Calibri" w:hAnsi="Calibri"/>
          <w:b w:val="0"/>
          <w:color w:val="1A1A1A"/>
          <w:sz w:val="22"/>
        </w:rPr>
        <w:t>Angoli 1 e 3: Alessandra, tono vicino ed empatico. Angoli 2 e 4: Marco, tono autorevole e diretto. Angolo 5: entrambi funzionano.</w:t>
      </w:r>
    </w:p>
    <w:p>
      <w:pPr>
        <w:spacing w:before="160" w:after="40"/>
        <w:jc w:val="left"/>
      </w:pPr>
      <w:r>
        <w:rPr>
          <w:rFonts w:ascii="Calibri" w:hAnsi="Calibri"/>
          <w:b/>
          <w:color w:val="1E4A5C"/>
          <w:sz w:val="22"/>
        </w:rPr>
        <w:t>Formato</w:t>
      </w:r>
    </w:p>
    <w:p>
      <w:pPr>
        <w:spacing w:before="60" w:after="80"/>
        <w:jc w:val="left"/>
      </w:pPr>
      <w:r>
        <w:rPr>
          <w:rFonts w:ascii="Calibri" w:hAnsi="Calibri"/>
          <w:b w:val="0"/>
          <w:color w:val="1A1A1A"/>
          <w:sz w:val="22"/>
        </w:rPr>
        <w:t>9:16 verticale per Reels e Stories. 1:1 come variante per feed. Sottotitoli sempre attivi. Testo a schermo nel primo frame: grande, alto contrasto, leggibile in un secondo.</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