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olor w:val="2F80ED"/>
          <w:sz w:val="24"/>
          <w:szCs w:val="24"/>
        </w:rPr>
        <w:t xml:space="preserve">KARAKTER COACHING SCHOOL</w:t>
      </w:r>
    </w:p>
    <w:p>
      <w:pPr>
        <w:spacing w:after="80"/>
      </w:pPr>
      <w:r>
        <w:rPr>
          <w:b/>
          <w:bCs/>
          <w:color w:val="0B1F3A"/>
          <w:sz w:val="56"/>
          <w:szCs w:val="56"/>
        </w:rPr>
        <w:t xml:space="preserve">Ads Pack v2 — Quiz + K-Lab</w:t>
      </w:r>
    </w:p>
    <w:p>
      <w:pPr>
        <w:spacing w:after="200"/>
      </w:pPr>
      <w:r>
        <w:rPr>
          <w:color w:val="5B6470"/>
          <w:sz w:val="24"/>
          <w:szCs w:val="24"/>
        </w:rPr>
        <w:t xml:space="preserve">24 creative organizzate per pubblico target.</w:t>
      </w:r>
    </w:p>
    <w:p>
      <w:pPr>
        <w:spacing w:after="400"/>
      </w:pPr>
      <w:r>
        <w:rPr>
          <w:color w:val="5B6470"/>
          <w:sz w:val="24"/>
          <w:szCs w:val="24"/>
        </w:rPr>
        <w:t xml:space="preserve">Struttura pain → promessa. Tipografia sans bold + serif italic highlight.</w:t>
      </w:r>
    </w:p>
    <w:p>
      <w:pPr>
        <w:spacing w:after="60"/>
      </w:pPr>
      <w:r>
        <w:rPr>
          <w:color w:val="5B6470"/>
          <w:sz w:val="20"/>
          <w:szCs w:val="20"/>
        </w:rPr>
        <w:t xml:space="preserve">Versione 2.0 · Maggio 2026 · Iterazione su feedback (copy più aggressivo, visual più strutturato)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0. Cosa cambia rispetto alla v1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Nuova struttura copy: pain → promessa → prova</w:t>
      </w:r>
    </w:p>
    <w:p>
      <w:pPr>
        <w:spacing w:after="100"/>
      </w:pPr>
      <w:r>
        <w:rPr>
          <w:sz w:val="22"/>
          <w:szCs w:val="22"/>
        </w:rPr>
        <w:t xml:space="preserve">Ogni copy grafica ora segue uno schema a 4 elementi che apre subito un loop emotivo. Funziona meglio in feed perché il pre-headline ferma il pollice di chi si riconosce nel pain, e l'headline gli promette qualcosa di concreto entro la prima riga.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 — PAIN POINT]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Sans bold uppercase piccolo, in alto. Identifica il segmento e dice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verità scomoda. Parla a un pubblico preciso, non al generale.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Esempio: "PENSI AL COACHING DA DUE ANNI."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 — PROMESSA / BENEFIT]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Sans bold condensed massiccio. La promessa concreta del K-Lab.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Dentro l'headline UNA parola in serif italic bold con highlight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lime (sottolineatura spessa o blocco marker). È lì che cade l'occhio.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Esempio: "Smetti di pensarlo. *Provalo.*"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                             ^^^^^^^^ serif italic + highlight lime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 — IL DETTAGLIO CONCRETO]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Sans regular. 1-2 righe. Quando, come, gratis, formato, posti.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Esempio: "K-Lab gratuito · 26-27 maggio · ore 20:45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 — PILL]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Lime, frase imperativa con freccia.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Esempio: "→ Iscriviti gratis"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Nuovo sistema tipografico per i visual</w:t>
      </w:r>
    </w:p>
    <w:p>
      <w:pPr>
        <w:spacing w:after="100"/>
      </w:pPr>
      <w:r>
        <w:rPr>
          <w:sz w:val="22"/>
          <w:szCs w:val="22"/>
        </w:rPr>
        <w:t xml:space="preserve">Ho tolto i serif editorial-magazine. Il nuovo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 dominante headline: SANS BOLD CONDENSED, peso 800-900 (Druk, Inter Tight Black, Neue Haas Grotesk Display 95, Söhne Breit). Riempi lo spazio, ferma lo 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 di contrasto: SERIF ITALIC BOLD (Halfre Italic, Migra Italic, Playfair Italic Black). Si usa SOLO per UNA parola di impatto dentro l'headline.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Pre-headline / caps / CTA: sans medium (Inter 500, Söhne Breit Medium).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Highlight della parola serif: 2 modi alternativi — (1) underline lime spesso 8-10px, oppure (2) blocco di sfondo lime tipo "marker giallo" con la parola in navy sopra. Negli ads mischiamo i due per varietà.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Riorganizzazione per pubblico target</w:t>
      </w:r>
    </w:p>
    <w:p>
      <w:pPr>
        <w:spacing w:after="100"/>
      </w:pPr>
      <w:r>
        <w:rPr>
          <w:sz w:val="22"/>
          <w:szCs w:val="22"/>
        </w:rPr>
        <w:t xml:space="preserve">Le 24 creative ora sono organizzate in 8 cluster (4 per K-Lab, 4 per Quiz), ciascuno con 3 ads. Ogni cluster ha un pubblico chiaro, un pain dedicato e una promessa coerente. Così in Meta ti basta creare 8 audience e mandare 3 ads ognuno — leggi subito quale pubblico converte.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Come usare i prompt</w:t>
      </w:r>
    </w:p>
    <w:p>
      <w:pPr>
        <w:spacing w:after="100"/>
      </w:pPr>
      <w:r>
        <w:rPr>
          <w:sz w:val="22"/>
          <w:szCs w:val="22"/>
        </w:rPr>
        <w:t xml:space="preserve">Identici alla v1: per le ads con i volti carichi sempre la foto reference di Marco/Alessandra insieme al prompt. Per il logo Karakter, sovrapposizione in Canva in post-produzione (controllo totale, sempre pulito). Il prompt ti dice esplicitamente "leave 80px clear bottom-left for logo (added in post)".</w:t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1. K-LAB Webinar — 12 creative, 4 cluster pubblico</w:t>
      </w:r>
    </w:p>
    <w:p>
      <w:pPr>
        <w:spacing w:after="60"/>
      </w:pPr>
      <w:r>
        <w:rPr>
          <w:color w:val="5B6470"/>
          <w:sz w:val="20"/>
          <w:szCs w:val="20"/>
        </w:rPr>
        <w:t xml:space="preserve">Obiettivo: registrazione al webinar gratuito 26-27 maggio, ore 20:45. Sempre 4:5 (1080x1350).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CLUSTER A — Aspiranti coach (sognatori inattivi)</w:t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A — Da "ci penso" a "lo provo"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30-55 anni, interessi: psicologia, crescita personale, libri di Bandler/Adamo/Robbins, follower di Coach Adamo / Life Coach Italy / Leone School. Ha pensato al coaching ma non si è ancora iscritto a nulla.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Pensi al coaching da anni. Leggi libri. Guardi reel. Non hai ancora fatto un passo vero.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In 2 serate live capisci se è la tua strada. Senza spendere, senza impegnarti.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A.1 — Marco + Alessandra — 'Smetti di pensarlo. Provalo.'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Loro due in basso, headline grande sopra con 'Provalo' serif italic lime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PENSI AL COACHING DA DUE ANNI.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Smetti di pensarlo.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*Provalo.*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26-27 maggio · 20:45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 chiave del coach in 2 serate.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gratis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Sono due anni che ci pensi. Hai letto i libri. Guardi i reel. Ti sei iscritto a una newsletter o due.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Poi, ogni volta, ti dici "ci penso meglio".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 su Zoom — gratis. Le 5 competenze chiave del coach, esercizi reali, niente slide motivazionali. Esci con una risposta chiara: il coaching è la tua strada o 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Marco Angeletti (ICF PCC) e Alessandra Abbattista ti aspettano.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È l'ora di provarlo davvero.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 (scontornati su nero, quella che hai già).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 style, bold typography first.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very subtle radial gradient lighter at center. Clean, no patterns.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identity, features, expressions, outfits (Marco: bald, navy suit, light blue tie; Alessandra: long blonde hair, white blouse, black blazer). Place them in the LOWER 40% of frame, centered horizontally, half-body, side by side, soft warm professional lighting from upper-left. Both smiling confidently.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 height): PRE-HEADLINE in azzurro (#2F80ED), bold uppercase sans-serif (Inter Tight Bold or Söhne Breit Bold), 22pt, letter-spacing 0.08em, centered: "PENSI AL COACHING DA DUE ANNI."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(35% height, above subjects): HEADLINE in white (#FFFFFF), sans-serif CONDENSED BLACK (Druk Wide or Neue Haas Grotesk Display 95 Black or Inter Tight 900), 120pt,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"Smetti di pensarlo."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"Provalo."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the word "Provalo." rendered in serif italic bold (Halfre Italic Bold, Migra Italic Black or Playfair Italic Black), navy color (#0B1F3A), with a thick LIME GREEN highlighter block (#A3E635) as background behind it, like a yellow marker stroke — the lime block extends slightly beyond the word boundaries, height matches x-height. The word sits ON TOP of the lime block.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headline, before subjects (10% height): SUPPORT in white (#FFFFFF), sans regular (Inter 500), 22pt, two lines centered: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26-27 maggio · 20:45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"Le 5 competenze chiave del coach in 2 serate."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the subjects area in the right side, or just below them: pill CTA, lime background (#A3E635), navy text (#0B1F3A) bold sans-serif 24pt: "→ Iscriviti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corner: 80px clear space for Karakter logo (added in post). DO NOT draw the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 reference: Stripe homepage typography meets Linear.app editorial. Modern, direct, bold. Premium B2B SaaS feel — not magazine-editorial.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color palette: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Background: #0B1F3A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Pre-headline: #2F80ED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Headline main: #FFFFFF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Highlight block: #A3E635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Highlight word text: #0B1F3A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Support: #FFFFFF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CTA: lime #A3E635 bg, navy #0B1F3A text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stock vibes, NO multiple gradients, NO drop shadows on text, NO traditional editorial serif body text, NO additional copy beyond what specified.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A.2 — Grafica pura — '2 anni di libri, 2 serate per scoprirlo'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 (grafica tipografica)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Tipografia dominante, sfondo navy, contrasto numeri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LEGGI LIBRI DI COACHING DA DUE ANNI.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capire se è la tua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*strada*.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26-27 maggio · 20:45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letto Adamo, hai letto Robbins, hai letto Whitmore. Hai 30 libri sullo scaffale. Hai ascoltato podcast e visto webinar.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Senti che potresti farlo davvero. Ma non hai ancora messo un piede in aula.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Al K-Lab metti il piede, gratis. 2 serate live su Zoom, condotte da Marco Angeletti (ICF PCC) e Alessandra Abbattista. Esercizi reali, casi reali, le 5 competenze chiave del coach. Niente vendita, niente fuffa.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26 e 27 maggio, ore 20:45.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typography-first design.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very subtle radial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(12% height): PRE-HEADLINE in azzurro (#2F80ED), bold uppercase sans-serif (Inter Tight Bold), 22pt, letter-spacing 0.08em, left-aligned: "LEGGI LIBRI DI COACHING DA DUE ANNI."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 height): HEADLINE in white (#FFFFFF), sans-serif CONDENSED BLACK (Druk Wide or Inter Tight 900), 130pt for "2 serate", 100pt for line 2,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"2 serate"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"per capire se è la tua"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"strada."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"strada." rendered in serif italic bold (Halfre/Migra Italic Black), lime green (#A3E635), with a thick underline (lime #A3E635, 10px stroke) directly under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The "2" of "2 serate" can be slightly enlarged (160pt) for emphasis, kept in white.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(10% height): SUPPORT in white sans regular (Inter 500), 24pt, left-aligned, one line: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26-27 maggio · 20:45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(10%): pill CTA left-aligned, lime background (#A3E635), navy text (#0B1F3A)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corner: 80px clear for logo (added in post).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 reference: Stripe homepage meets Linear.app. Bold modern SaaS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 bg, #FFFFFF main, #A3E635 highlight, #2F80ED pre-headline.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icons, NO multiple gradients,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A.3 — Alessandra — 'Hai paura di sbagliare. Inizia gratis.'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Alessandra a destra primo piano, hook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PAURA DI SBAGLIARE LA SCELTA.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 da qui.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*gratis*.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2 serate live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maggio, ore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senza impegno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Investire in una scuola di coaching costa. È normale che ti freni.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no. È 2 serate live su Zoom, gratis, condotte da Marco Angeletti (ICF PCC) e me. Ti faccio entrare nelle 5 competenze chiave del coach con esercizi pratici. Esci sapendo se quel mondo ti somiglia o no — prima di spendere un euro.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Niente impegno, niente venditori al telefono dopo.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 da sola (puoi croppare dalla foto dei due).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 with very subtle gradient slightly brighter on the right side (#142E5C).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 (long blonde hair, white blouse, black blazer, warm direct smile). Preserve EXACT facial identity. Place her on the RIGHT side, occupying right 38% width, half-body from bottom-right, looking warmly toward the left (toward the headline). Soft directional studio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58%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"HAI PAURA DI SBAGLIARE LA SCELTA."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(45%): HEADLINE in white (#FFFFFF), sans-serif CONDENSED BLACK (Druk or Inter Tight 900), 120pt, line-height 0.92,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"Inizia da qui."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"È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the word "gratis" rendered in serif italic bold (Halfre/Migra Italic Black), navy color (#0B1F3A), with a thick LIME GREEN highlighter block (#A3E635) as background behind it (marker style). The word sits ON the lime block.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2 serate live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maggio, ore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background (#A3E635), navy text bold sans 22pt: "→ Iscriviti senza impegno"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corner: 80px clear for logo (added in post).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 reference: Linear.app + Stripe — direct, bold, calm.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#0B1F3A for highlight text.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stock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B — Professionisti in transizione di carriera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35-55 anni, lavoro impiegatizio/quadri/middle management, insoddisfatti, alta scolarizzazione. Interessi: leadership, sviluppo personale, lifelong learning. Hanno pensato di lasciare il lavoro ma non sanno cosa farebbero dopo.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Il lavoro che fai non ti basta più. Senti che potresti dare di più, ma non sai come.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Trasforma le tue capacità in una professione certificata ICF. Le 5 competenze del coach in 2 serate.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B.1 — Marco — 'Trasforma quello che sai fare in una professione'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(solo)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Marco a sinistra, headline grande a destra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LAVORO CHE FAI NON TI BASTA PIÙ.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Trasforma quello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che sai fare in una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*professione*.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Le 5 competenze chiave del 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gratis · 26-27 maggio ·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15-20 anni di lavoro alle spalle. Sai parlare con le persone, sai ascoltare, sai guidare. Lo fai tutti i giorni, anche fuori dall'orario.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Manca un pezzo: una professione vera, riconosciuta, certificata. Manca il metodo.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ICF Level 2, 170 ore di formazione, test Reiss integrato. Karakter ti porta da "lo fai naturalmente" a "lo fai per professione".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primo assaggio. 2 serate live gratis, 26 e 27 maggio.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da solo.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Direct-response, premium B2B.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 slightly lighter toward right (#142E5C).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Marco (bald, navy suit, light blue tie, confident smile). Preserve EXACT facial identity. Place him on the LEFT side, occupying left 38% width, half-body from bottom-left, looking thoughtfully toward the right (toward the headline). Professional directional lighting from the right side, creating soft shadow on his 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RIGHT 58%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"IL LAVORO CHE FAI NON TI BASTA PIÙ."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CENTER-RIGHT (50%): HEADLINE in white (#FFFFFF), sans-serif CONDENSED BLACK (Druk or Inter Tight 900), 105pt,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"Trasforma quello"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"che sai fare in una"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"professione."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(12%): SUPPORT in white sans regular (Inter 500),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Le 5 competenze chiave del 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gratis · 26-27 maggio ·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BOTTOM-RIGHT (8%): pill CTA, lime background (#A3E635), navy text bold sans 22pt: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corner: 80px clear for logo (added in post).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 Modern, direct, premium.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stock vibes, NO multiple gradients,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B.2 — Grafica '170h' — dato vs alternative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Numero 170h enorme, contrappunto con corsi da 30h barrati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CERCHI UNA SCUOLA, NON UN CORSO.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170 ore.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ICF Level 2.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*scuola*.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Provala gratis al K-Lab.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· 26-27 maggio ·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Vedi com'è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Su Instagram trovi "diventa coach in 30 ore" a 297€. Sono corsi, non sono scuole.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ICF richiede 144 ore di formazione accreditata per il livello PCC. Karakter ne fa 170 — Master K-Coach Level 2, accreditamento ICF, test Reiss Motivation Profile integrato (unica scuola in Italia).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modo per vederla dall'interno prima di iscriverti. 2 serate live, gratis, 26-27 maggio.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data-driven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vignette.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"CERCHI UNA SCUOLA, NON UN CORSO."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UPPER (35% height): MASSIVE number "170h" in white (#FFFFFF), sans-serif CONDENSED BLACK (Druk Wide or Inter Tight 900), 260pt, left-aligned. The "h" slightly smaller (180pt) tucked under.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JUST BELOW: smaller contrast text "vs 30h" in cool grey (#5B6470), sans bold 60pt, with a thick lime strikethrough line (#A3E635, 4px) crossing through "30h".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LOWER (20% height): HEADLINE 2 lines in white sans-serif CONDENSED BLACK, 90pt, line-height 0.92, left-aligned: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"ICF Level 2."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"Una scuola."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"scuola." rendered in serif italic bold (Halfre/Migra Italic Black), lime green (#A3E635), with a thick LIME GREEN highlighter block (#A3E635) behind it, word in NAVY (#0B1F3A) on top.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"Provala gratis al K-Lab."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· 26-27 maggio ·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CTA, lime background (#A3E635), navy text bold sans 24pt: "→ Vedi com'è"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data-driven, bold modern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#5B6470 for strikethrough.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B.3 — Marco + Alessandra — 'Diventare coach, non improvvisare'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Loro due in basso, headline grande sopra con highlight su 'coach'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NE STAI PENSANDO. SERIAMENTE.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diventare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*coach*.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 serate live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Prenota il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 chiave del coach. Una scuola ICF Level 2. Marco Angeletti (PCC) e Alessandra Abbattista.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 su Zoom — gratis. Le competenze le esercitiamo, non le elenchiamo. Esci con una mappa chiara per decidere se questa è la tua direzione.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Niente venditori, niente registrazione promessa.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26 e 27 maggio, ore 20:45.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Prenota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identity, features, outfits. Place them in the BOTTOM 40%, centered horizontally, half-body side by side, both smiling toward camera. Soft three-quarter studio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"NE STAI PENSANDO. SERIAMENTE."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UPPER (35%, above subjects): HEADLINE in white (#FFFFFF), sans-serif CONDENSED BLACK (Druk or Inter Tight 900), 130pt for "Le 5 competenze", 110pt for the rest,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"Le 5 competenze"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"per diventare"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"coach." rendered in serif italic bold (Halfre/Migra Italic Black), navy color (#0B1F3A), with a thick LIME GREEN highlighter block (#A3E635) behind it (marker style).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The "5" can be slightly bigger (150pt) in pure white sans, no italic.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subjects, in a strip area in front of them at the bottom: SUPPORT in white sans regular, 22pt, two lines centered: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 serate live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background (#A3E635), navy text bold sans 24pt: "→ Prenota il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premium direct 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stock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C — Coach attivi non certificati / formatori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30-55 anni, già lavora come coach/consulente/mentor/HR ma senza certificazione ICF formale. Interessi: ICF, supervision, modelli di coaching, sviluppo organizzativo. Pubblico più 'caldo' — capisce il valore di una scuola.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Fai coaching da anni. Senza ICF, senza metodo, senza scientificità. Sai di doverlo sistemare.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Costruisci il metodo che ti manca: ICF Level 2, modello Reiss, 12 tratti Karakter.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C.1 — Marco — 'Senza ICF sei un consulente, non un coach'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(solo)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Marco a destra, headline grande a sinistra, hook scomodo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FAI COACHING DA ANNI. SENZA CERTIFICAZIONE.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Senza ICF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sei un 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Sei un *consulente*.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2 serate live · gratis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Questa è scomoda, e la dico lo stesso.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Senza certificazione ICF non sei un coach professionale. Sei un consulente, un mentor, un formatore con sfumature di coaching. Va benissimo — finché non vendi sessioni di coaching come tali.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ICF Level 2 è il salto. Karakter è una delle scuole accreditate ICF Level 2 in Italia. 170 ore, modello Reiss, supervision reale.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gratis su Zoom per capire come funziona la nostra scuola dall'interno.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26 e 27 maggio, ore 20:45.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da solo.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Direct-response, sharp.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very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Marco. Preserve EXACT facial identity. Place him on the RIGHT side, occupying right 35% width, half-body, looking directly at the camera (slight challenge in his eyes but warm). Editorial side lighting from the 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"FAI COACHING DA ANNI. SENZA CERTIFICAZIONE."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(#FFFFFF), sans-serif CONDENSED BLACK (Druk or Inter Tight 900), 110pt,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"Senza ICF"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"non sei un 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"Sei un consulente."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"consulente." rendered in serif italic bold (Halfre/Migra Italic Black), lime green (#A3E635), with a thick lime underline (10px) directly under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2 serate live ·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background (#A3E635), navy text bold sans 22pt: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corner: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direct B2B premium.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C.2 — Grafica '16 vs 4' — modello Reiss vs altri test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Numero 16 enorme, 4 barrato come contrasto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LAVORI CON 4 CATEGORIE. LE PERSONE NE HANNO 16.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16 motivazioni.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*4 caselle*.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test Reiss usato nel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Te lo facciamo vedere al K-Lab gratuito.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gratis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test di personalità più usati in Italia dividono le persone in 4 categorie. DISC, MBTI semplificato, altre cose simili.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problema: nessun coach serio decide come accompagnare una persona basandosi su 4 caselle.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Reiss Motivation Profile misura 16 motivatori fondamentali. È il test che integriamo nel Master K-Coach — Karakter è l'unica scuola in Italia a farlo.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modo per vederlo all'opera. 2 serate gratis, 26-27 maggio.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Data-driven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vignette.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"LAVORI CON 4 CATEGORIE. LE PERSONE NE HANNO 16."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(50%): MASSIVE number "16" in white (#FFFFFF), sans-serif CONDENSED BLACK (Druk Wide or Inter Tight 900), 480pt, centered. Below it, smaller "4" in cool grey (#5B6470) sans bold 200pt, with a thick lime strikethrough line (#A3E635, 6px) crossing through it diagonally.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JUST RIGHT of the 16 (vertically center-aligned): caps text in lime green (#A3E635), sans bold 28pt, letter-spacing wide, two lines stacked: "MOTIVAZIONI" / "REISS"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numbers (20%):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"16 motivazioni."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"Non 4 caselle."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"caselle."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test Reiss usato nel Master K-Coach."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"Te lo facciamo vedere al K-Lab gratuito."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Iscriviti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data-driven.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 bg, #FFFFFF main, #A3E635 lime accent/highlight, #2F80ED pre-headline, #5B6470 strikethrough.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C.3 — Alessandra — 'Il modello che ti manca'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Alessandra centrale, headline a impatto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ASCOLTARE. NON SAI ANCORA *DOVE PORTARLI*.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Reiss + 12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modello che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ti *manca*.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2 serate live · gratis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Vedilo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ascoltare. Sai fare domande. Sai stare in silenzio quando serve.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Manca lo schema: dove porti la persona dopo. Senza un modello solido finisci a improvvisare, e il cliente lo sente.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integra il Reiss Motivation Profile (16 motivatori) con il nostro modello dei 12 tratti Karakter. È il sistema su cui formiamo i coach del Master.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gratis su Zoom per vederlo all'opera. 26-27 maggio.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Alessandra. Preserve EXACT facial identity. Place her on the RIGHT 32% width, half-body, looking calmly toward the camera. Soft three-quarter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62%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(12%): PRE-HEADLINE in azzurro (#2F80ED), bold uppercase sans-serif (Inter Tight Bold), 22pt, letter-spacing 0.08em,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"SAI ASCOLTARE."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"NON SAI ANCORA DOVE PORTARLI."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(45%): HEADLINE in white (#FFFFFF), sans-serif CONDENSED BLACK (Druk or Inter Tight 900), 100pt,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"Reiss + 12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"Il modello che"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"ti manca."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"manca."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2 serate live ·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background (#A3E635), navy text bold sans 22pt: "→ Vedilo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D — HR · Manager · People leader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32-55 anni, HR Manager, Team Lead, Direttori, Founder. Aziende mid-size. Interessi: leadership, talent, sviluppo organizzativo. Hanno team da gestire e vogliono strumenti veri.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Guidi persone tutti i giorni. Senza un metodo strutturato. Per istinto, per esperienza, per buon senso. Non basta più.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Le 5 competenze del coach applicate al ruolo che fai già — porta nel team un metodo che il team riconosce.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D.1 — Marco + Alessandra — 'Smetti di improvvisare con le persone'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Loro in basso, headline sopra hard-hitting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GUIDI UN TEAM DA ANNI. SENZA UN METODO.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Smetti di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*improvvisare*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con le persone.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Le 5 competenze del coach per chi guida.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Gratis · 26-27 maggio · ore 20:45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Sei diventato manager senza un manuale. Hai imparato strada facendo. Funziona — abbastanza.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 le decisioni difficili sulle persone le prendi a istinto, e ogni volta ti chiedi se hai fatto la cosa giusta.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ti mostra le 5 competenze chiave del coach — applicate a chi guida persone, non a chi vuole diventare coach. Niente teoria, esercizi reali, casi reali. 2 serate gratis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Marco Angeletti (ICF PCC) e Alessandra Abbattista.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Direct-response, B2B premium.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radial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identity. Place them in the BOTTOM 40%, centered horizontally, half-body side by side, both confident expressions toward camera. Soft three-quarter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"GUIDI UN TEAM DA ANNI. SENZA UN METODO."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UPPER (40%, above subjects): HEADLINE in white (#FFFFFF), sans-serif CONDENSED BLACK (Druk or Inter Tight 900), 120pt,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"Smetti di"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"improvvisare"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"con le persone."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"improvvisare" rendered in serif italic bold (Halfre/Migra Italic Black), navy color (#0B1F3A), with a thick LIME GREEN highlighter block (#A3E635) behind it (marker style).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(in front, semi-transparent navy strip):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Le 5 competenze del coach per chi guida."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"Gratis · 26-27 maggio · ore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background (#A3E635),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direct B2B.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D.2 — Grafica '5 competenze' — icone minimal HR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5 icone minimal sopra, headline sotto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RISORSE UMANE NON SI GESTISCONO. SI *GUIDANO*.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del coach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chi *guida*.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 serate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Gestire un team è un'altra cosa rispetto a guidarlo.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Si gestisce un budget, un progetto, una scadenza. Le persone si guidano — e per farlo davvero serve un metodo, non un titolo.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 chiave del coach (ascolto generativo, domande potenti, struttura della sessione, mappa delle motivazioni, consapevolezza del coach) funzionano benissimo dentro un ruolo da manager o HR. Karakter te le mostra al K-Lab — 2 serate live su Zoom,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26-27 maggio, ore 20:45.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typography + minimal icon strip.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"LE RISORSE UMANE NON SI GESTISCONO. SI GUIDANO."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JUST BELOW (10% height): horizontal row of 5 minimalist line icons in lime green (#A3E635) 3px stroke, evenly spaced, 60px tall each, all clean vector style: 1) EAR (ascolto), 2) QUESTION MARK in a circle (domande), 3) STRUCTURED GRID/MAP (struttura), 4) COMPASS (mappa motivazioni), 5) EYE (consapevolezza). Each with a tiny number 01-05 below it in cool grey (#D9E1E8) 14pt caps.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(45%): HEADLINE in white (#FFFFFF), sans-serif CONDENSED BLACK (Druk or Inter Tight 900), 110pt,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"Le 5 competenze"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"del coach"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"per chi guida."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"guida."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The "5" can be slightly bigger (130pt) in pure white.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(10%):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 serate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 Modern B2B.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#D9E1E8 for caps numbers.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icons or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D.3 — Marco — 'Motivare vs Far Crescere'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(solo)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Marco a destra, contrasto verbale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MOTIVARE. NON SAI SBLOCCARE.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C'è una differenza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tra motivare 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*far crescere*.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· Le 5 competenze del coach per chi guida.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Gratis · 26-27 maggio · ore 20:45 su Zoom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la differenza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Motivare è facile: una pacca sulla spalla, un obiettivo nuovo, un bonus a fine trimestre.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Far crescere è un'altra cosa. Significa accompagnare una persona dentro un suo blocco, restare lì, fare le domande giuste, non risolverglielo tu. Significa sapersi togliere di mezzo.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esattamente quello che insegniamo a Karakter — e che al K-Lab ti mostriamo applicato al tuo ruolo. 2 serate live su Zoom, gratis, 26-27 maggio.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da solo.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Marco. Preserve EXACT facial identity. Place him on the RIGHT 35% width, half-body, calm direct gaze toward camera.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"SAI MOTIVARE. NON SAI SBLOCCARE."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(#FFFFFF), sans-serif CONDENSED BLACK (Druk or Inter Tight 900), 100pt,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"C'è una differenza"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"tra motivare 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"far crescere."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"far crescere." rendered in serif italic bold (Halfre/Migra Italic Black), navy color (#0B1F3A), with a thick LIME GREEN highlighter block (#A3E635) behind it (marker style).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· Le 5 competenze del coach per chi guida."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"Gratis · 26-27 maggio · ore 20:45 su Zoom"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background (#A3E635), navy text bold sans 22pt: "→ Scopri la differenza"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2. Quiz Scopri il tuo Karakter — 12 creative, 4 cluster pubblico</w:t>
      </w:r>
    </w:p>
    <w:p>
      <w:pPr>
        <w:spacing w:after="60"/>
      </w:pPr>
      <w:r>
        <w:rPr>
          <w:color w:val="5B6470"/>
          <w:sz w:val="20"/>
          <w:szCs w:val="20"/>
        </w:rPr>
        <w:t xml:space="preserve">Obiettivo: lead generation (quiz 24 domande, 12 tratti). Mix di tono: più diretto per warm audience, più giocoso/curioso per cold. Sempre 4:5 (1080x1350).</w:t>
      </w:r>
    </w:p>
    <w:p>
      <w:pPr>
        <w:spacing w:after="20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A — Curiosità autoconoscenza generale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25-55 anni, pubblico broad cold, interessi: psicologia, crescita personale, MBTI/personality tests, libri Bandler/Adamo. Test di curiosità.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Non capisci perché reagisci sempre nello stesso modo davanti alle stesse cose.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In 3 minuti scopri i 3 tratti — su 12 — che ti guidano davvero.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A.1 — Grafica '3 minuti' — soglia bassa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Numero 3 enorme, headline a fianco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CAPISCI COSA TI MUOVE DAVVERO.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*scoprirlo*.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 · 12 tratti · restituzione personalizzata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gratuito Karakter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3 minuti?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restituisce i 3 tratti — su 12 — che più ti rappresentano. Costruito da una scuola di coaching ICF Level 2, su modello Reiss Motivation Profile. Niente fuffa, niente "sei un leone".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restituzione personalizzata. Gratis, niente spam dopo.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typography,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very subtle radial vignette.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"NON CAPISCI COSA TI MUOVE DAVVERO."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(50%): MASSIVE number "3" in white (#FFFFFF), sans-serif CONDENSED BLACK (Druk Wide or Inter Tight 900), 540pt, centered.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Beside the 3 on the right (vertically aligned to its middle): caps text in lime green (#A3E635), sans bold 32pt letter-spacing wide, two lines stacked: "MINUTI" / "DI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3 (20%): HEADLINE 2 lines in white sans-serif CONDENSED BLACK, 90pt, line-height 0.92, centered: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"Per scoprire chi"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"sei davvero."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"davvero."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"24 domande · 12 tratti · restituzione personalizzata"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gratuito Karakter"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bold modern.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A.2 — Grafica '12 tratti' — sistema brand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Lista 12 tratti tipografica, headline finale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TEST ONLINE DA 4 RISPOSTE NON BASTANO.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sono i *tuoi*.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 · Fuoco · Mappa · Filo · Radice · Onda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Scudo · Palco · Ponte · Ritmo · Lente · Vento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i tuoi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Bussola, Fuoco, Mappa, Filo, Radice, Onda, Scudo, Palco, Ponte, Ritmo, Lente, Vento.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 — il modello con cui Karakter mappa come funziona una persona. Tu ne porti 3 dominanti. Il quiz te li dice in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Costruito da una scuola di coaching ICF Level 2 su base Reiss Motivation Profile.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 Gratuito, niente spam.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typographic system display.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"I TEST ONLINE DA 4 RISPOSTE NON BASTANO."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(45%): the 12 trait names listed as a typographic display, sans-serif CONDENSED BOLD (Druk Wide or Inter Tight 800), 56pt, line-height 1.2,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"Bussola · Fuoco · Mappa · Filo · Radice · Onda"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"Scudo · Palco · Ponte · Ritmo · Lente · Vento"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All in white (#FFFFFF) except 3 random words highlighted in serif italic bold (Halfre/Migra Italic) lime green (#A3E635) — pick "Fuoco", "Ponte", "Vento" — to show that 3 are "yours".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Each "·" separator in cool grey (#5B6470).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(25%): HEADLINE in white sans-serif CONDENSED BLACK, 130pt,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"3 sono i tuoi."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"tuoi."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(8%): pill CTA centered, lime background (#A3E635), navy text bold sans 24pt: "→ Scopri i tuoi"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typographic.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#5B6470 separators.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icons,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A.3 — Mock-up risultato — showing not telling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Card stile schermata risultato con 3 tratti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COSA FAI. NON PERCHÉ LO FAI.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Scopri i tuoi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tratti *dominanti*.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 · 3 minuti · restituzione personalizzata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gratuito Karakter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Anteprima della restituzione del quiz Karakter: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Bussola: ti orienti per princìpi, sai sempre dove andare.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Fuoco: ti muovi per passione, contagi gli altri.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Ponte: connetti persone che da sole non si parlerebbero.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tratti dominanti, spiegati uno per uno. Niente "sei un leone", niente fuffa da feed.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quiz. Gratuito, niente spam.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 Mock-up UI.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UI mock-up style result card.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vignette.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"SAI COSA FAI. NON PERCHÉ LO FAI."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a phone-style result card — rounded rectangle 850x800px, background slightly lighter navy (#142E5C), thin lime border (#A3E635, 2px), 16px border-radius. Soft drop shadow behind.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Inside the card: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of card: small caps in cool grey (#D9E1E8), sans bold 16pt wide-spaced: "I TUOI 3 TRATTI DOMINANTI"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Below, three rows stacked vertically with 24px spacing. Each row has: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Left: small lime icon (50px) — Row 1 COMPASS, Row 2 FLAME, Row 3 BRIDGE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Right: sans bold 30pt white text trait name, then sans regular 16pt light grey 1-line description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Row 1: "Bussola — Ti orienti per princìpi. Sai sempre dove andare."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Row 2: "Fuoco — Ti muovi per passione. Contagi gli altri."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Row 3: "Ponte — Connetti persone che da sole non si parlerebbero."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Rows separated by thin grey horizontal divider (#5B6470, 1px).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card (15%): HEADLINE in white sans-serif CONDENSED BLACK, 80pt,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"Scopri i tuoi"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"3 tratti dominanti."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"dominanti." rendered in serif italic bold (Halfre/Migra Italic Black), lime green (#A3E635), with a thick lime underline (10px).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showing-not-telling. Premium UI mock-up.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#142E5C card, #A3E635, #FFFFFF, #D9E1E8,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B — Transizione carriera / 'che strada è la mia'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30-50 anni, lavoratori in transizione, freelance, second-act professionals. Interessi: career change, life design, Ikigai. Pubblico più 'maturo' nella ricerca interna.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Stai pensando di cambiare lavoro. Hai mille idee. Nessuna ti accende davvero.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Parti da quello che ti muove, non da quello che fanno gli altri. Il quiz è il punto di partenza.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B.1 — Grafica pura — 'Parti da dentro'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Tipografia massimalista, contrasto verbale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VUOI CAMBIARE LAVORO. NON SAI DOVE ANDARE.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Parti da quello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che ti *muove*.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tratti, restituzione personalizzata.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Cambiare lavoro a 40 anni non è un problema di idee — di idee ne hai mille.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un problema di criterio: in base a cosa scegli?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dà 3 tratti dominanti — quelli che, anche quando non te ne accorgi, decidono come ti muovi nelle scelte. È un punto di partenza. Non una risposta finale.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"VUOI CAMBIARE LAVORO. NON SAI DOVE ANDARE."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(#FFFFFF), sans-serif CONDENSED BLACK (Druk or Inter Tight 900), 130pt, line-height 0.92,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"Parti da quello"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"che ti muove."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"muove."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Big lime number "→" arrow or fingerprint mark to the right side, decorative.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regular, 24pt,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 tratti, restituzione personalizzata."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left-aligned, lime background (#A3E635),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manifesto bold.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B.2 — Marco + Alessandra — 'Arriva da dentro'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Loro due in basso, headline grande sopra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PENSI CHE IL LAVORO GIUSTO ARRIVI DA FUORI.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Arriva da *dentro*.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ti dice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come.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Costruito da una scuola di coaching ICF Level 2.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 14 anni accompagniamo professionisti che cambiano direzione di carriera. Una cosa abbiamo capito: la risposta non sta nelle offerte di lavoro, nei master, nei consigli degli amici.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Sta in cosa ti muove davvero. I tuoi tratti dominanti — su 12 — sono il primo punto di partenza che diamo ai nostri studenti.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è quello stesso punto di partenza, aperto a tutti. 3 minuti.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quiz. Te lo restituisce in tempo reale.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identity. Place them in BOTTOM 38%, centered, side by side half-body, warm direct smiles.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"PENSI CHE IL LAVORO GIUSTO ARRIVI DA FUORI."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(45%, above subjects): HEADLINE in white (#FFFFFF), sans-serif CONDENSED BLACK (Druk or Inter Tight 900), 130pt,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"Arriva da dentro."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"Il quiz ti dice"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"come."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"dentro."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(just below headline, semi-transparent strip):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"Scuola di coaching ICF Level 2."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background (#A3E635), navy text bold sans 24pt: "→ Fai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B.3 — Split binario — Bussola vs Vento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Split orizzontale 2 tratti, headline sotto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DUE TRATTI OPPOSTI DECIDONO LA TUA STRADA.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 o Vento?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Scopri qual è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 *tua*.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12 tratti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Restituzione personalizzata gratuita.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Bussola: sa sempre dove andare. Si orienta per princìpi.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Vento: si muove, cambia, attraversa, porta con sé.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Spesso sono i due opposti che decidono la direzione di una persona — e di una carriera.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dice quali sono i tuoi 3 tratti dominanti tra 12. 24 domande, 3 minuti, restituzione personalizzata.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quiz. Gratuito.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split layout.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 with a thin lime vertical line (#A3E635, 2px) splitting canvas exactly in half from top to bottom (in the center area only, not full height).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"DUE TRATTI OPPOSTI DECIDONO LA TUA STRADA."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(40% height): TWO HALVES split by the lime 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HALF: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Centered icon: minimalist line drawing of a COMPASS in lime green (#A3E635) 3px stroke, 220px tall.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Below: sans-serif CONDENSED BLACK white text "BUSSOLA" 70pt.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RIGHT HALF: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Centered icon: minimalist line drawing of WIND LINES (flowing horizontal lines suggesting wind), lime green 3px stroke, 220px tall.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Below: sans-serif CONDENSED BLACK white text "VENTO" 70pt.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 the very center, overlaid on the lime divider line, in a small navy circle (#060E1A) with thin lime border: serif italic bold lowercase "o" 60pt in white.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split (25%):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"Scopri qual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"la tua."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"tua."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12 tratti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"Restituzione personalizzata gratuita."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structured bold.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C — Coach · formatori · professionisti aiuto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30-55 anni, già attivi nel mondo coaching/formazione/HR/counseling. Pubblico warm, sa cosa cerca.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Lavori con le persone tutti i giorni. Senza un modello solido per leggerle, finisci a istinto.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Il quiz Karakter è il modello che usano i nostri coach in formazione. Aperto a tutti.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C.1 — Grafica '16 motivatori' — modello Reiss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Numero 16 dominante, contrasto con 4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TEST CLASSICI DIVIDONO IN 4 CATEGORIE.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Reiss ne misura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*16*.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la versione divulgativa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del modello che usiamo nel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Provalo gratis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MBTI, DISC, Enneagramma semplificato. Tutti i test più usati in Italia mettono le persone in 4-9 categorie.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Reiss Motivation Profile ne misura 16. Sviluppato da Steven Reiss alla Ohio State University, è il test che integriamo nel Master K-Coach di Karakter — siamo l'unica scuola di coaching in Italia a farlo.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Scopri il tuo Karakter è la versione divulgativa: 24 domande, 12 tratti derivati, restituzione personalizzata in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Provalo.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Data-driven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"I TEST CLASSICI DIVIDONO IN 4 CATEGORIE."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(45%): MASSIVE number "16" in white (#FFFFFF), sans-serif CONDENSED BLACK (Druk Wide or Inter Tight 900), 560pt, centered.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16, smaller "4" in cool grey (#5B6470) sans bold 220pt, with a thick lime strikethrough line (#A3E635, 6px) crossing through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Beside the 16 on the right (vertically aligned): caps text in lime green (#A3E635), sans bold 28pt letter-spacing wide, two lines stacked: "MOTIVATORI" / "REISS"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(20%):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"Il Reiss ne misura"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"16."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"16." duplicated as the second-line headline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quiz Karakter è la versione divulgativa"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"del modello che usiamo nel Master K-Coach."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Provalo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 viz.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#5B6470 strikethrough.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C.2 — Alessandra — 'Inizia dal tuo'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Alessandra a destra, headline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LAVORI CON LE PERSONE. SENZA UN MODELLO TUO.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dal *tuo*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Costruito sul modello Reiss + 12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 coach (o un HR, o un counselor) può portare a un cliente solo quello che si è già messo davanti.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il primo passo che diamo ai nostri studenti del Master: prima loro, poi i clienti.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restituzione personalizzata sui 12 tratti Karakter. Modello Reiss alla base.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dal tuo Karakter.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Direct-response.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Alessandra. Preserve EXACT facial identity. Place her on the RIGHT 32% width, half-body, warm gaze toward camera.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"LAVORI CON LE PERSONE. SENZA UN MODELLO TUO."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(#FFFFFF), sans-serif CONDENSED BLACK (Druk or Inter Tight 900), 130pt,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"Inizia"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"dal tuo"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"Karakter."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"tuo"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"Costruito sul modello Reiss + 12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background (#A3E635), navy text bold sans 22pt: "→ Fai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C.3 — Grafica 'questo è un altro livello' — credibility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Tipografia bold, dati credibility a destra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QUIZ ONLINE SONO FUFFA. QUASI TUTTI.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Questo è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costruito da una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scuola *ICF Level 2*.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· Roma, dal 2011 · 500+ coach formati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Modello Reiss + 12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Fallo seriamente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 maggior parte dei test che vedi su Instagram sono giochini da feed. 4 domande, risultato generico, dati venduti a terze parti.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Questo è un'altra cosa.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Costruito da Karakter — scuola di coaching ICF Level 2, Roma, dal 2011, 500+ coach formati. Su base Reiss Motivation Profile (16 motivatori). 24 domande, 3 minuti, restituzione personalizzata.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Fallo seriamente. Vale i 3 minuti.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Credibility-driven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left-aligned: "I QUIZ ONLINE SONO FUFFA. QUASI TUTTI."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(50%): HEADLINE in white (#FFFFFF), sans-serif CONDENSED BLACK (Druk or Inter Tight 900), 100pt,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"Questo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"costruito da una"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3: "scuola ICF Level 2."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"ICF Level 2."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RIGHT SIDE (vertical column, 25% width, occupying middle 50% of frame): four data lines stacked vertically, each as a small data card style: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Sans bold lime (#A3E635) 40pt number, then below sans regular white 16pt label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"2011" / "ANNO FONDAZIONE"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"500+" / "COACH FORMATI"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"144h" / "ICF ACCREDITAMENTO MINIMO (NE FACCIAMO 170)"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"16" / "MOTIVATORI REISS"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Separated by thin grey horizontal lines.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headline (12%): SUPPORT in white sans regular,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"Karakter · Roma, dal 2011 · 500+ coach formati"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"Modello Reiss + 12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left-aligned, lime background (#A3E635), navy text bold sans 24pt: "→ Fallo seriamente"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data-credibility.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D — Personal growth / lettori di self-help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28-50 anni, lettori abituali di self-help (Atomic Habits, Ikigai, Bandler, Frankl), pubblico curioso e già 'allenato' al tema. Cinismo basso, ma sospetto verso la fuffa motivazionale.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 del cluster: </w:t>
      </w:r>
      <w:r>
        <w:rPr>
          <w:i/>
          <w:iCs/>
          <w:sz w:val="22"/>
          <w:szCs w:val="22"/>
        </w:rPr>
        <w:t xml:space="preserve">Hai letto venti libri di crescita personale. Hai i tuoi appunti. Ancora non hai una mappa tua.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Promessa/Benefit del cluster: </w:t>
      </w:r>
      <w:r>
        <w:rPr>
          <w:i/>
          <w:iCs/>
          <w:sz w:val="22"/>
          <w:szCs w:val="22"/>
        </w:rPr>
        <w:t xml:space="preserve">Smetti di leggere. Conosciti. Il quiz Karakter è un punto fermo, non una citazione in più.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D.1 — Grafica '20 libri' — smetti di leggere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Tipografia bold, contrasto numerico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LETTO 20 LIBRI DI CRESCITA PERSONALE.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Smetti di leggere.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*Conosciti*.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tratti dominanti, restituzione vera,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ora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letto Atomic Habits. Hai letto Ikigai. Hai letto Frankl, Bandler, Adler. Hai sottolineato. Hai preso appunti.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una libreria che dice molto di te. E ancora non sai esattamente quali tratti — su 12 — ti guidano davvero nelle scelte.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un punto fermo. 24 domande, 3 minuti, restituzione personalizzata sui tuoi 3 tratti dominanti.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Bold typographic.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"HAI LETTO 20 LIBRI DI CRESCITA PERSONALE."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(35%): MASSIVE number "20" in white (#FFFFFF), sans-serif CONDENSED BLACK (Druk Wide or Inter Tight 900), 400pt, centered. Beside it on the right: caps "LIBRI" in lime green (#A3E635) sans bold 32pt letter-spacing wide, two lines: "LIBRI" / "LETTI"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20 (35%): HEADLINE in white sans-serif CONDENSED BLACK, 110pt,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"Smetti di leggere."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"Conosciti."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"Conosciti."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regular,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"3 tratti dominanti, restituzione vera, niente spam."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Inizia ora"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D.2 — Grafica 'questo è diverso'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Tipografia massimalista, una sola riga grande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FATTO 12 TEST DI PERSONALITÀ.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Questo è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*diverso*.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scuola ICF Level 2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Modello Reiss · 12 tratti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Vedi com'è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MBTI: ti dice se sei "I" o "E", "S" o "N". 4 lettere. 16 tipi.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DISC: 4 colori.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Enneagramma: 9 numeri.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Tutti utili a un certo punto. Tutti generici quando arriva il momento di decidere qualcosa di tuo.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usa il Reiss Motivation Profile (16 motivatori) e lo declina su 12 tratti operativi — quelli che vedi muoversi nelle tue scelte di tutti i giorni.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Maximalist headline.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(12%): PRE-HEADLINE in azzurro (#2F80ED), bold uppercase sans-serif (Inter Tight Bold), 22pt, letter-spacing 0.08em, centered: "HAI FATTO 12 TEST DI PERSONALITÀ."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(#FFFFFF), sans-serif CONDENSED BLACK (Druk Wide or Inter Tight 900), 170pt,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"Questo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"diverso."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"diverso." rendered in serif italic bold (Halfre/Migra Italic Black), lime green (#A3E635), with a thick lime underline (12px stroke) directly under it. The word is significantly larger (200pt) than line 1 for emphasis.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regular, 24pt,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scuola ICF Level 2"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"Modello Reiss · 12 tratti · 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Vedi com'è"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statement piece.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icons,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D.3 — Mock-up domanda 1 — invito al primo step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 in scena: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Formato visual: </w:t>
      </w:r>
      <w:r>
        <w:rPr>
          <w:sz w:val="22"/>
          <w:szCs w:val="22"/>
        </w:rPr>
        <w:t xml:space="preserve">Card stile UI con prima domanda del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 — struttura pain → promessa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QUIZ FACEBOOK SI DIMENTICANO AL PRIMO SCROLL.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Questo 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*resta*.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Domanda 1 di 24 · Quiz Karakter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 ora · 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Vai alla domanda 1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Domanda 1 di 24: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"Cosa ti accende 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a) Costruire qualcosa di nuovo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b) Aiutare qualcuno a sbloccarsi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c) Capire come funziona qualcosa di complesso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d) Sentirmi parte di un gruppo che lavora bene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Sei già dentro. Continua il quiz — in 3 minuti hai il tuo profilo Karakter su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ora. Gratuito, niente spam.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 Meta: </w:t>
      </w:r>
      <w:r>
        <w:rPr>
          <w:sz w:val="22"/>
          <w:szCs w:val="22"/>
        </w:rPr>
        <w:t xml:space="preserve">Inizia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per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 Mock-up UI.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format (1080x1350px). UI mock-up style.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(8%): PRE-HEADLINE in azzurro (#2F80ED), bold uppercase sans-serif (Inter Tight Bold), 22pt, letter-spacing 0.08em, centered: "I QUIZ FACEBOOK SI DIMENTICANO AL PRIMO SCROLL."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(60%): a phone-style quiz card — rounded rectangle 850x900px, background slightly lighter navy (#142E5C), thin lime border (#A3E635, 2px), 16px border-radius. Soft drop shadow.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Inside the card: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of card: progress bar — 4px tall, 600px wide, navy background (#5B6470 at 30% opacity), with lime fill (#A3E635) covering only the first 1/24 portion on the 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Below: small caps cool grey 14pt: "DOMANDA 1 DI 24"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of card: sans-serif white bold headline 38pt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"Cosa ti accende"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half of card: four answer buttons stacked vertically, each rounded rectangle 760x70px, navy background (#0B1F3A), thin grey border, white text 18pt left-aligned with small lime circle (●) at start: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Costruire qualcosa di nuovo"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Aiutare qualcuno a sbloccarsi"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Capire come funziona qualcosa"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Sentirmi parte di un gruppo"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card (12%):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1: "Questo 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Line 2: "resta."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"resta." rendered in serif italic bold (Halfre/Migra Italic Black), navy color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background (#A3E635), navy text bold sans 24pt: "→ Vai alla domanda 1"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Linear.app / premium SaaS UI mock-up.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Strict palette: #0B1F3A, #142E5C card, #A3E635, #FFFFFF, #D9E1E8,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3. Checklist operativa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Mappa cluster → audience Meta</w:t>
      </w:r>
    </w:p>
    <w:p>
      <w:pPr>
        <w:spacing w:after="100"/>
      </w:pPr>
      <w:r>
        <w:rPr>
          <w:sz w:val="22"/>
          <w:szCs w:val="22"/>
        </w:rPr>
        <w:t xml:space="preserve">Crea 8 audience in Business Manager, una per cluster. Per ogni audience lanci le 3 ads del cluster corrispondente come Ad Set. Così leggi pulito quale cluster converte di più.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K-LAB: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A (Aspiranti coach) — Interessi: psicologia + crescita personale + Coach Adamo + Life Coach Italy + Leone School + Bandler. Età 30-55.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B (Professionisti in transizione) — Interessi: leadership + sviluppo personale + LinkedIn Learning + career change + Tony Robbins. Età 35-55, lookalike clienti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C (Coach attivi non certificati) — Interessi: ICF + coaching + supervision + EMCC + AICP. Età 30-55. Lookalike studenti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D (HR/Manager) — Job titles: HR Manager, Team Lead, People Manager, Director, Founder. Aziende 50-500 dipendenti. Interessi: leadership, OKR, talent management.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QUIZ: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A (Curiosità) — Interessi broad: psicologia, MBTI, personality tests, crescita personale. Età 25-55. Audience più larga, più economica.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B (Transizione carriera) — Interessi: career change, life design, Ikigai, freelancing. Età 30-50.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C (Coach/HR/Pros aiuto) — stessi interessi del Cluster C K-Lab. Pubblico warm.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D (Personal growth lettori) — Interessi: Atomic Habits, Mark Manson, Brené Brown, Adam Grant, Robin Sharma. Età 28-50.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Tipografia: requisiti operativi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 sans bold condensed: se non hai Druk, usa Inter Tight Black o Neue Haas Grotesk Display 95 Black (entrambi gratuiti o in Adobe Fonts).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 serif italic bold: Halfre Italic Black (lo hai già usato per il quiz, è perfetto), oppure Migra Italic Bold, Playfair Display Italic Black.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Pre-headline + caps + CTA: Inter 500 o Söhne Breit Medium.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Highlight: blocco lime con testo navy sopra. In Canva: rettangolo colore #A3E635, posizionato dietro la parola, testo sovrapposto in #0B1F3A. Spessore del blocco = altezza x-height del font.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Underline lime alternativo: 10px stroke colore #A3E635 sotto la parola serif italic lime.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 varietà: alterna i due trattamenti (blocco vs underline) tra le creative dello stesso cluster.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Post-produzione in Canva — workflow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Generi la base con ChatGPT/nanobanana (volti + scena, no logo, no testi micro).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Apri Canva con il template 1080x1350.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Imposti i font del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Riscrivi i testi tipografici esatti come da copy grafica (la AI può sbagliare il rendering).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Aggiungi il logo Karakter in basso a sinistra.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 leggibilità su mobile prima di esportare (preview a 320x400).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Sequenza di lancio consigliata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-3 (sabato 23 maggio): apri tutte e 4 le audience K-Lab con 25€/giorno ognuna = 100€/giorno totale. Lanci 3 ads per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-1 (lunedì 25): spegni le ads sotto CTR 1.5% o CPM &gt; 25€. Raddoppi budget sulle migliori (50€/giorno cluster vincente).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0 (martedì 26 mattino): aumenti budget alle 5.x scarcity. Tieni gli altri cluster a budget normale.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+2 (giovedì 28): spegni tutto K-Lab. Lanci Quiz evergreen a 20-30€/giorno x 4 cluster = 80-120€/giorno.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Quiz lo lasci acceso costantemente come lead magnet, ottimizzando ogni 7-10 giorni.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UTM consigliati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utm_source=meta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utm_medium=cpc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utm_campaign=klab_lancio  (o quiz_evergreen)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utm_content=KLAB-A1       (codice creative, es. KLAB-A1, KLAB-B2, QUIZ-C3)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utm_term=cluster_a        (target cluster per leggere quale converte)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Differenze chiave v1 →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Copy: struttura pain → promessa, ora ogni ad ha una pre-headline che identifica il pubblico e un benefit chiaro con highlight su una parola.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Visual: sans condensed black come font dominante (era serif editorial nella v1), serif italic solo per parola di impatto con highlight marker lime.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Organizzazione: per pubblico target invece che per leva astratta. Più semplice da scalare in Meta.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D K-Lab nuovo: target HR/Manager, prima non c'era.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D Quiz: target lettori self-help, sostituisce il "giocoso" generico della v1.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color w:val="5B6470"/>
          <w:sz w:val="20"/>
          <w:szCs w:val="20"/>
        </w:rPr>
        <w:t xml:space="preserve">— Fine documento v2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F80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2026-05-27T15:44:10.521Z</dcterms:created>
  <dcterms:modified xsi:type="dcterms:W3CDTF">2026-05-27T15:44:10.527Z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