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2084357"/>
        <w:docPartObj>
          <w:docPartGallery w:val="Cover Pages"/>
          <w:docPartUnique/>
        </w:docPartObj>
      </w:sdtPr>
      <w:sdtEndPr/>
      <w:sdtContent>
        <w:p w14:paraId="6ECF6DFB" w14:textId="617439C4" w:rsidR="00643889" w:rsidRDefault="0064388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43889" w14:paraId="74EBFF43" w14:textId="77777777">
            <w:sdt>
              <w:sdtPr>
                <w:rPr>
                  <w:sz w:val="24"/>
                  <w:szCs w:val="24"/>
                </w:rPr>
                <w:alias w:val="Company"/>
                <w:id w:val="13406915"/>
                <w:placeholder>
                  <w:docPart w:val="B4C752D6E15949749FA07F2252AAA5A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6BB27A0" w14:textId="31B8DD66" w:rsidR="00643889" w:rsidRDefault="00A95F70">
                    <w:pPr>
                      <w:pStyle w:val="NoSpacing"/>
                      <w:rPr>
                        <w:color w:val="2F5496" w:themeColor="accent1" w:themeShade="BF"/>
                        <w:sz w:val="24"/>
                      </w:rPr>
                    </w:pPr>
                    <w:r w:rsidRPr="00A95F70">
                      <w:rPr>
                        <w:sz w:val="24"/>
                        <w:szCs w:val="24"/>
                      </w:rPr>
                      <w:t>Chalmers University of Technology</w:t>
                    </w:r>
                  </w:p>
                </w:tc>
              </w:sdtContent>
            </w:sdt>
          </w:tr>
          <w:tr w:rsidR="00643889" w14:paraId="24BEBF86" w14:textId="77777777">
            <w:tc>
              <w:tcPr>
                <w:tcW w:w="7672" w:type="dxa"/>
              </w:tcPr>
              <w:sdt>
                <w:sdtPr>
                  <w:rPr>
                    <w:rFonts w:asciiTheme="majorHAnsi" w:eastAsiaTheme="majorEastAsia" w:hAnsiTheme="majorHAnsi" w:cstheme="majorBidi"/>
                    <w:sz w:val="88"/>
                    <w:szCs w:val="88"/>
                  </w:rPr>
                  <w:alias w:val="Title"/>
                  <w:id w:val="13406919"/>
                  <w:placeholder>
                    <w:docPart w:val="FFB0FEC9CB3F49EF8CF70E8012CCF99A"/>
                  </w:placeholder>
                  <w:dataBinding w:prefixMappings="xmlns:ns0='http://schemas.openxmlformats.org/package/2006/metadata/core-properties' xmlns:ns1='http://purl.org/dc/elements/1.1/'" w:xpath="/ns0:coreProperties[1]/ns1:title[1]" w:storeItemID="{6C3C8BC8-F283-45AE-878A-BAB7291924A1}"/>
                  <w:text/>
                </w:sdtPr>
                <w:sdtEndPr/>
                <w:sdtContent>
                  <w:p w14:paraId="1CAC9AE3" w14:textId="06594F3B" w:rsidR="00643889" w:rsidRDefault="00A95F70">
                    <w:pPr>
                      <w:pStyle w:val="NoSpacing"/>
                      <w:spacing w:line="216" w:lineRule="auto"/>
                      <w:rPr>
                        <w:rFonts w:asciiTheme="majorHAnsi" w:eastAsiaTheme="majorEastAsia" w:hAnsiTheme="majorHAnsi" w:cstheme="majorBidi"/>
                        <w:color w:val="4472C4" w:themeColor="accent1"/>
                        <w:sz w:val="88"/>
                        <w:szCs w:val="88"/>
                      </w:rPr>
                    </w:pPr>
                    <w:r w:rsidRPr="00A95F70">
                      <w:rPr>
                        <w:rFonts w:asciiTheme="majorHAnsi" w:eastAsiaTheme="majorEastAsia" w:hAnsiTheme="majorHAnsi" w:cstheme="majorBidi"/>
                        <w:sz w:val="88"/>
                        <w:szCs w:val="88"/>
                      </w:rPr>
                      <w:t>Research Logbook</w:t>
                    </w:r>
                  </w:p>
                </w:sdtContent>
              </w:sdt>
            </w:tc>
          </w:tr>
          <w:tr w:rsidR="00643889" w14:paraId="0205089D" w14:textId="77777777">
            <w:sdt>
              <w:sdtPr>
                <w:rPr>
                  <w:sz w:val="24"/>
                  <w:szCs w:val="24"/>
                </w:rPr>
                <w:alias w:val="Subtitle"/>
                <w:id w:val="13406923"/>
                <w:placeholder>
                  <w:docPart w:val="22825B874EAB4BE192FF06322C2A8CB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4C62EFA" w14:textId="23FBB5FD" w:rsidR="00643889" w:rsidRDefault="00A95F70">
                    <w:pPr>
                      <w:pStyle w:val="NoSpacing"/>
                      <w:rPr>
                        <w:color w:val="2F5496" w:themeColor="accent1" w:themeShade="BF"/>
                        <w:sz w:val="24"/>
                      </w:rPr>
                    </w:pPr>
                    <w:r w:rsidRPr="00A95F70">
                      <w:rPr>
                        <w:sz w:val="24"/>
                        <w:szCs w:val="24"/>
                      </w:rPr>
                      <w:t xml:space="preserve">5G New Radio </w:t>
                    </w:r>
                    <w:r w:rsidR="00A23C98">
                      <w:rPr>
                        <w:sz w:val="24"/>
                        <w:szCs w:val="24"/>
                      </w:rPr>
                      <w:t>Research Topic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43889" w14:paraId="7D85158F" w14:textId="77777777">
            <w:tc>
              <w:tcPr>
                <w:tcW w:w="7221" w:type="dxa"/>
                <w:tcMar>
                  <w:top w:w="216" w:type="dxa"/>
                  <w:left w:w="115" w:type="dxa"/>
                  <w:bottom w:w="216" w:type="dxa"/>
                  <w:right w:w="115" w:type="dxa"/>
                </w:tcMar>
              </w:tcPr>
              <w:sdt>
                <w:sdtPr>
                  <w:rPr>
                    <w:b/>
                    <w:bCs/>
                    <w:sz w:val="28"/>
                    <w:szCs w:val="28"/>
                  </w:rPr>
                  <w:alias w:val="Author"/>
                  <w:id w:val="13406928"/>
                  <w:placeholder>
                    <w:docPart w:val="D357CB2A00CD4262AAEF72AC08F8629B"/>
                  </w:placeholder>
                  <w:dataBinding w:prefixMappings="xmlns:ns0='http://schemas.openxmlformats.org/package/2006/metadata/core-properties' xmlns:ns1='http://purl.org/dc/elements/1.1/'" w:xpath="/ns0:coreProperties[1]/ns1:creator[1]" w:storeItemID="{6C3C8BC8-F283-45AE-878A-BAB7291924A1}"/>
                  <w:text/>
                </w:sdtPr>
                <w:sdtEndPr/>
                <w:sdtContent>
                  <w:p w14:paraId="16280FB5" w14:textId="50F762AE" w:rsidR="00643889" w:rsidRPr="003867E6" w:rsidRDefault="00A95F70">
                    <w:pPr>
                      <w:pStyle w:val="NoSpacing"/>
                      <w:rPr>
                        <w:b/>
                        <w:bCs/>
                        <w:color w:val="4472C4" w:themeColor="accent1"/>
                        <w:sz w:val="28"/>
                        <w:szCs w:val="28"/>
                      </w:rPr>
                    </w:pPr>
                    <w:r w:rsidRPr="003867E6">
                      <w:rPr>
                        <w:b/>
                        <w:bCs/>
                        <w:sz w:val="28"/>
                        <w:szCs w:val="28"/>
                      </w:rPr>
                      <w:t>Olalekan Peter Adare, Haitham Babbili</w:t>
                    </w:r>
                  </w:p>
                </w:sdtContent>
              </w:sdt>
              <w:p w14:paraId="19EF4DBA" w14:textId="4CCBFBE0" w:rsidR="00643889" w:rsidRDefault="0084507C">
                <w:pPr>
                  <w:pStyle w:val="NoSpacing"/>
                  <w:rPr>
                    <w:color w:val="4472C4" w:themeColor="accent1"/>
                    <w:sz w:val="28"/>
                    <w:szCs w:val="28"/>
                  </w:rPr>
                </w:pPr>
                <w:r>
                  <w:rPr>
                    <w:sz w:val="28"/>
                    <w:szCs w:val="28"/>
                  </w:rPr>
                  <w:t>.</w:t>
                </w:r>
              </w:p>
              <w:p w14:paraId="0C85A12E" w14:textId="77777777" w:rsidR="00643889" w:rsidRDefault="00643889">
                <w:pPr>
                  <w:pStyle w:val="NoSpacing"/>
                  <w:rPr>
                    <w:color w:val="4472C4" w:themeColor="accent1"/>
                  </w:rPr>
                </w:pPr>
              </w:p>
            </w:tc>
          </w:tr>
        </w:tbl>
        <w:p w14:paraId="4035E643" w14:textId="73C1DB3D" w:rsidR="00643889" w:rsidRDefault="00643889">
          <w:r>
            <w:br w:type="page"/>
          </w:r>
        </w:p>
      </w:sdtContent>
    </w:sdt>
    <w:p w14:paraId="1D8B3E1B" w14:textId="1A2580EF" w:rsidR="00D81F85" w:rsidRPr="00892414" w:rsidRDefault="00D81F85" w:rsidP="00892414">
      <w:pPr>
        <w:rPr>
          <w:b/>
          <w:bCs/>
          <w:sz w:val="28"/>
          <w:szCs w:val="28"/>
        </w:rPr>
      </w:pPr>
      <w:r w:rsidRPr="00892414">
        <w:rPr>
          <w:b/>
          <w:bCs/>
          <w:sz w:val="28"/>
          <w:szCs w:val="28"/>
        </w:rPr>
        <w:lastRenderedPageBreak/>
        <w:t>Supervisor</w:t>
      </w:r>
    </w:p>
    <w:p w14:paraId="1D1EDC2F" w14:textId="28587547" w:rsidR="00D81F85" w:rsidRPr="00BC407A" w:rsidRDefault="00D81F85" w:rsidP="00D81F85">
      <w:pPr>
        <w:pStyle w:val="ListParagraph"/>
        <w:ind w:left="0"/>
        <w:rPr>
          <w:sz w:val="20"/>
          <w:szCs w:val="20"/>
        </w:rPr>
      </w:pPr>
      <w:r w:rsidRPr="00BC407A">
        <w:rPr>
          <w:sz w:val="20"/>
          <w:szCs w:val="20"/>
        </w:rPr>
        <w:t xml:space="preserve">Professor Tommy Svensson </w:t>
      </w:r>
    </w:p>
    <w:p w14:paraId="22687BAF" w14:textId="77777777" w:rsidR="00D81F85" w:rsidRDefault="00D81F85" w:rsidP="00D81F85">
      <w:pPr>
        <w:pStyle w:val="ListParagraph"/>
        <w:ind w:left="360"/>
        <w:rPr>
          <w:b/>
          <w:bCs/>
          <w:sz w:val="28"/>
          <w:szCs w:val="28"/>
        </w:rPr>
      </w:pPr>
    </w:p>
    <w:p w14:paraId="6526EE9B" w14:textId="588C6581" w:rsidR="00E46D45" w:rsidRPr="00892414" w:rsidRDefault="00E46D45" w:rsidP="00892414">
      <w:pPr>
        <w:rPr>
          <w:b/>
          <w:bCs/>
          <w:sz w:val="28"/>
          <w:szCs w:val="28"/>
        </w:rPr>
      </w:pPr>
      <w:r w:rsidRPr="00892414">
        <w:rPr>
          <w:b/>
          <w:bCs/>
          <w:sz w:val="28"/>
          <w:szCs w:val="28"/>
        </w:rPr>
        <w:t>Broad R</w:t>
      </w:r>
      <w:r w:rsidR="00340C59" w:rsidRPr="00892414">
        <w:rPr>
          <w:b/>
          <w:bCs/>
          <w:sz w:val="28"/>
          <w:szCs w:val="28"/>
        </w:rPr>
        <w:t xml:space="preserve">esearch </w:t>
      </w:r>
      <w:r w:rsidRPr="00892414">
        <w:rPr>
          <w:b/>
          <w:bCs/>
          <w:sz w:val="28"/>
          <w:szCs w:val="28"/>
        </w:rPr>
        <w:t>P</w:t>
      </w:r>
      <w:r w:rsidR="00340C59" w:rsidRPr="00892414">
        <w:rPr>
          <w:b/>
          <w:bCs/>
          <w:sz w:val="28"/>
          <w:szCs w:val="28"/>
        </w:rPr>
        <w:t xml:space="preserve">aper </w:t>
      </w:r>
      <w:r w:rsidRPr="00892414">
        <w:rPr>
          <w:b/>
          <w:bCs/>
          <w:sz w:val="28"/>
          <w:szCs w:val="28"/>
        </w:rPr>
        <w:t>T</w:t>
      </w:r>
      <w:r w:rsidR="00340C59" w:rsidRPr="00892414">
        <w:rPr>
          <w:b/>
          <w:bCs/>
          <w:sz w:val="28"/>
          <w:szCs w:val="28"/>
        </w:rPr>
        <w:t>opic</w:t>
      </w:r>
    </w:p>
    <w:p w14:paraId="58092CBF" w14:textId="6DB57B1A" w:rsidR="00D81F85" w:rsidRPr="00FA647A" w:rsidRDefault="00E46D45">
      <w:pPr>
        <w:rPr>
          <w:sz w:val="20"/>
          <w:szCs w:val="20"/>
        </w:rPr>
      </w:pPr>
      <w:r w:rsidRPr="00BC407A">
        <w:rPr>
          <w:sz w:val="20"/>
          <w:szCs w:val="20"/>
        </w:rPr>
        <w:t>5G New Radio</w:t>
      </w:r>
    </w:p>
    <w:p w14:paraId="7D11EB0B" w14:textId="77777777" w:rsidR="00E46D45" w:rsidRPr="00892414" w:rsidRDefault="00E46D45" w:rsidP="00892414">
      <w:pPr>
        <w:rPr>
          <w:b/>
          <w:bCs/>
          <w:sz w:val="28"/>
          <w:szCs w:val="28"/>
        </w:rPr>
      </w:pPr>
      <w:r w:rsidRPr="00892414">
        <w:rPr>
          <w:b/>
          <w:bCs/>
          <w:sz w:val="28"/>
          <w:szCs w:val="28"/>
        </w:rPr>
        <w:t>Preliminary Title</w:t>
      </w:r>
    </w:p>
    <w:p w14:paraId="33730041" w14:textId="77777777" w:rsidR="00E46D45" w:rsidRPr="00BC407A" w:rsidRDefault="00E46D45" w:rsidP="00E46D45">
      <w:pPr>
        <w:rPr>
          <w:sz w:val="20"/>
          <w:szCs w:val="20"/>
        </w:rPr>
      </w:pPr>
      <w:r w:rsidRPr="00BC407A">
        <w:rPr>
          <w:sz w:val="20"/>
          <w:szCs w:val="20"/>
        </w:rPr>
        <w:t>5G New Radio (NR): Next Generation Radio Access Technology</w:t>
      </w:r>
    </w:p>
    <w:p w14:paraId="6554B0DD" w14:textId="77777777" w:rsidR="00E46D45" w:rsidRDefault="00E46D45"/>
    <w:p w14:paraId="12DBE6E3" w14:textId="1C875DC0" w:rsidR="00E46D45" w:rsidRPr="00892414" w:rsidRDefault="00D81F85" w:rsidP="00892414">
      <w:pPr>
        <w:rPr>
          <w:b/>
          <w:bCs/>
          <w:sz w:val="28"/>
          <w:szCs w:val="28"/>
        </w:rPr>
      </w:pPr>
      <w:r w:rsidRPr="00892414">
        <w:rPr>
          <w:b/>
          <w:bCs/>
          <w:sz w:val="28"/>
          <w:szCs w:val="28"/>
        </w:rPr>
        <w:t>Final</w:t>
      </w:r>
      <w:r w:rsidR="00340C59" w:rsidRPr="00892414">
        <w:rPr>
          <w:b/>
          <w:bCs/>
          <w:sz w:val="28"/>
          <w:szCs w:val="28"/>
        </w:rPr>
        <w:t xml:space="preserve"> </w:t>
      </w:r>
      <w:r w:rsidR="00D41758" w:rsidRPr="00892414">
        <w:rPr>
          <w:b/>
          <w:bCs/>
          <w:sz w:val="28"/>
          <w:szCs w:val="28"/>
        </w:rPr>
        <w:t>R</w:t>
      </w:r>
      <w:r w:rsidR="00340C59" w:rsidRPr="00892414">
        <w:rPr>
          <w:b/>
          <w:bCs/>
          <w:sz w:val="28"/>
          <w:szCs w:val="28"/>
        </w:rPr>
        <w:t xml:space="preserve">esearch </w:t>
      </w:r>
      <w:r w:rsidR="00D41758" w:rsidRPr="00892414">
        <w:rPr>
          <w:b/>
          <w:bCs/>
          <w:sz w:val="28"/>
          <w:szCs w:val="28"/>
        </w:rPr>
        <w:t>P</w:t>
      </w:r>
      <w:r w:rsidR="00340C59" w:rsidRPr="00892414">
        <w:rPr>
          <w:b/>
          <w:bCs/>
          <w:sz w:val="28"/>
          <w:szCs w:val="28"/>
        </w:rPr>
        <w:t xml:space="preserve">aper </w:t>
      </w:r>
      <w:r w:rsidR="00D41758" w:rsidRPr="00892414">
        <w:rPr>
          <w:b/>
          <w:bCs/>
          <w:sz w:val="28"/>
          <w:szCs w:val="28"/>
        </w:rPr>
        <w:t>T</w:t>
      </w:r>
      <w:r w:rsidR="00340C59" w:rsidRPr="00892414">
        <w:rPr>
          <w:b/>
          <w:bCs/>
          <w:sz w:val="28"/>
          <w:szCs w:val="28"/>
        </w:rPr>
        <w:t>itle:</w:t>
      </w:r>
    </w:p>
    <w:p w14:paraId="59E7B372" w14:textId="66407B52" w:rsidR="00E46D45" w:rsidRPr="00FA647A" w:rsidRDefault="00E46D45" w:rsidP="00FA647A">
      <w:pPr>
        <w:rPr>
          <w:sz w:val="20"/>
          <w:szCs w:val="20"/>
        </w:rPr>
      </w:pPr>
      <w:r>
        <w:t xml:space="preserve"> </w:t>
      </w:r>
      <w:r w:rsidRPr="00BC407A">
        <w:rPr>
          <w:sz w:val="20"/>
          <w:szCs w:val="20"/>
        </w:rPr>
        <w:t>5G New Radio: Next Generation Radio Access Network</w:t>
      </w:r>
    </w:p>
    <w:p w14:paraId="64A2B6F9" w14:textId="0968FAA2" w:rsidR="00E46D45" w:rsidRPr="00892414" w:rsidRDefault="00E46D45" w:rsidP="00892414">
      <w:pPr>
        <w:spacing w:line="256" w:lineRule="auto"/>
        <w:rPr>
          <w:b/>
          <w:bCs/>
          <w:sz w:val="28"/>
          <w:szCs w:val="28"/>
        </w:rPr>
      </w:pPr>
      <w:r w:rsidRPr="00892414">
        <w:rPr>
          <w:b/>
          <w:bCs/>
          <w:sz w:val="28"/>
          <w:szCs w:val="28"/>
        </w:rPr>
        <w:t>Background</w:t>
      </w:r>
    </w:p>
    <w:p w14:paraId="5152691D" w14:textId="77777777" w:rsidR="00E46D45" w:rsidRPr="00BC407A" w:rsidRDefault="00E46D45" w:rsidP="00E46D45">
      <w:pPr>
        <w:jc w:val="both"/>
        <w:rPr>
          <w:sz w:val="20"/>
          <w:szCs w:val="20"/>
        </w:rPr>
      </w:pPr>
      <w:r w:rsidRPr="00BC407A">
        <w:rPr>
          <w:sz w:val="20"/>
          <w:szCs w:val="20"/>
        </w:rPr>
        <w:t>This is a research work in partial fulfillment of the requirements for completing the Wireless Network Course, SSY145. The project is built on 5G New Radio (NR) solution, as an innovation in Wireless Access Networks. This is to acquire the needed knowledge of the 5G network, and other related specifications around it.</w:t>
      </w:r>
    </w:p>
    <w:p w14:paraId="619764A2" w14:textId="77777777" w:rsidR="00E46D45" w:rsidRDefault="00E46D45" w:rsidP="00E46D45">
      <w:pPr>
        <w:jc w:val="both"/>
      </w:pPr>
    </w:p>
    <w:p w14:paraId="2DB7BF4A" w14:textId="77777777" w:rsidR="00D41758" w:rsidRPr="00892414" w:rsidRDefault="00D41758" w:rsidP="00892414">
      <w:pPr>
        <w:spacing w:line="256" w:lineRule="auto"/>
        <w:rPr>
          <w:b/>
          <w:bCs/>
          <w:sz w:val="28"/>
          <w:szCs w:val="28"/>
        </w:rPr>
      </w:pPr>
      <w:r w:rsidRPr="00892414">
        <w:rPr>
          <w:b/>
          <w:bCs/>
          <w:sz w:val="28"/>
          <w:szCs w:val="28"/>
        </w:rPr>
        <w:t>Main Objective</w:t>
      </w:r>
    </w:p>
    <w:p w14:paraId="617A5911" w14:textId="0A1D3231" w:rsidR="00D41758" w:rsidRPr="00BC407A" w:rsidRDefault="00D41758" w:rsidP="00BE7480">
      <w:pPr>
        <w:jc w:val="both"/>
        <w:rPr>
          <w:sz w:val="20"/>
          <w:szCs w:val="20"/>
        </w:rPr>
      </w:pPr>
      <w:r w:rsidRPr="00BC407A">
        <w:rPr>
          <w:sz w:val="20"/>
          <w:szCs w:val="20"/>
        </w:rPr>
        <w:t>This research will investigate the uniqueness of the 5G network as regards the New Radio (NR) solution. It will be compared with the older and existing mobile access technologies, to further buttress on the dividends of this technology. It will also point out its various unique features, key performance indices, and applications, as a huge improvement to the telecommunication work space.</w:t>
      </w:r>
    </w:p>
    <w:p w14:paraId="1D1B4264" w14:textId="77777777" w:rsidR="00056AA8" w:rsidRDefault="00056AA8" w:rsidP="00BE7480">
      <w:pPr>
        <w:jc w:val="both"/>
      </w:pPr>
    </w:p>
    <w:p w14:paraId="53C01FAF" w14:textId="21CB6B09" w:rsidR="0084507C" w:rsidRPr="005E7AF3" w:rsidRDefault="0084507C" w:rsidP="0084507C">
      <w:pPr>
        <w:spacing w:line="256" w:lineRule="auto"/>
        <w:rPr>
          <w:b/>
          <w:bCs/>
          <w:sz w:val="28"/>
          <w:szCs w:val="28"/>
        </w:rPr>
      </w:pPr>
      <w:r w:rsidRPr="00297B26">
        <w:rPr>
          <w:b/>
          <w:bCs/>
          <w:sz w:val="28"/>
          <w:szCs w:val="28"/>
        </w:rPr>
        <w:t>Task Description</w:t>
      </w:r>
      <w:r w:rsidR="00114638">
        <w:rPr>
          <w:b/>
          <w:bCs/>
          <w:sz w:val="28"/>
          <w:szCs w:val="28"/>
        </w:rPr>
        <w:t xml:space="preserve"> (Team)</w:t>
      </w:r>
    </w:p>
    <w:p w14:paraId="0C8C5C56" w14:textId="77777777" w:rsidR="0084507C" w:rsidRPr="00BC407A" w:rsidRDefault="0084507C" w:rsidP="0084507C">
      <w:pPr>
        <w:pStyle w:val="ListParagraph"/>
        <w:numPr>
          <w:ilvl w:val="0"/>
          <w:numId w:val="5"/>
        </w:numPr>
        <w:rPr>
          <w:sz w:val="20"/>
          <w:szCs w:val="20"/>
        </w:rPr>
      </w:pPr>
      <w:r w:rsidRPr="00BC407A">
        <w:rPr>
          <w:sz w:val="20"/>
          <w:szCs w:val="20"/>
        </w:rPr>
        <w:t>Management of project page on overleaf:</w:t>
      </w:r>
      <w:r w:rsidRPr="00BC407A">
        <w:rPr>
          <w:sz w:val="20"/>
          <w:szCs w:val="20"/>
        </w:rPr>
        <w:tab/>
      </w:r>
      <w:r w:rsidRPr="00BC407A">
        <w:rPr>
          <w:sz w:val="20"/>
          <w:szCs w:val="20"/>
        </w:rPr>
        <w:tab/>
        <w:t xml:space="preserve"> Haitham</w:t>
      </w:r>
    </w:p>
    <w:p w14:paraId="7FBF07F6" w14:textId="1B9A1CC6" w:rsidR="0084507C" w:rsidRPr="00BC407A" w:rsidRDefault="0084507C" w:rsidP="0084507C">
      <w:pPr>
        <w:pStyle w:val="ListParagraph"/>
        <w:numPr>
          <w:ilvl w:val="0"/>
          <w:numId w:val="5"/>
        </w:numPr>
        <w:rPr>
          <w:sz w:val="20"/>
          <w:szCs w:val="20"/>
        </w:rPr>
      </w:pPr>
      <w:r w:rsidRPr="00BC407A">
        <w:rPr>
          <w:sz w:val="20"/>
          <w:szCs w:val="20"/>
        </w:rPr>
        <w:t xml:space="preserve">Initial reference List: </w:t>
      </w:r>
      <w:r w:rsidRPr="00BC407A">
        <w:rPr>
          <w:sz w:val="20"/>
          <w:szCs w:val="20"/>
        </w:rPr>
        <w:tab/>
      </w:r>
      <w:r w:rsidRPr="00BC407A">
        <w:rPr>
          <w:sz w:val="20"/>
          <w:szCs w:val="20"/>
        </w:rPr>
        <w:tab/>
      </w:r>
      <w:r w:rsidRPr="00BC407A">
        <w:rPr>
          <w:sz w:val="20"/>
          <w:szCs w:val="20"/>
        </w:rPr>
        <w:tab/>
      </w:r>
      <w:r w:rsidRPr="00BC407A">
        <w:rPr>
          <w:sz w:val="20"/>
          <w:szCs w:val="20"/>
        </w:rPr>
        <w:tab/>
        <w:t xml:space="preserve"> </w:t>
      </w:r>
      <w:r w:rsidR="00BC407A">
        <w:rPr>
          <w:sz w:val="20"/>
          <w:szCs w:val="20"/>
        </w:rPr>
        <w:tab/>
      </w:r>
      <w:r w:rsidRPr="00BC407A">
        <w:rPr>
          <w:sz w:val="20"/>
          <w:szCs w:val="20"/>
        </w:rPr>
        <w:t>Peter</w:t>
      </w:r>
    </w:p>
    <w:p w14:paraId="5EA15576" w14:textId="77777777" w:rsidR="0084507C" w:rsidRPr="00BC407A" w:rsidRDefault="0084507C" w:rsidP="0084507C">
      <w:pPr>
        <w:pStyle w:val="ListParagraph"/>
        <w:numPr>
          <w:ilvl w:val="0"/>
          <w:numId w:val="5"/>
        </w:numPr>
        <w:rPr>
          <w:sz w:val="20"/>
          <w:szCs w:val="20"/>
        </w:rPr>
      </w:pPr>
      <w:r w:rsidRPr="00BC407A">
        <w:rPr>
          <w:sz w:val="20"/>
          <w:szCs w:val="20"/>
        </w:rPr>
        <w:t xml:space="preserve">Updated reference list: </w:t>
      </w:r>
      <w:r w:rsidRPr="00BC407A">
        <w:rPr>
          <w:sz w:val="20"/>
          <w:szCs w:val="20"/>
        </w:rPr>
        <w:tab/>
      </w:r>
      <w:r w:rsidRPr="00BC407A">
        <w:rPr>
          <w:sz w:val="20"/>
          <w:szCs w:val="20"/>
        </w:rPr>
        <w:tab/>
      </w:r>
      <w:r w:rsidRPr="00BC407A">
        <w:rPr>
          <w:sz w:val="20"/>
          <w:szCs w:val="20"/>
        </w:rPr>
        <w:tab/>
      </w:r>
      <w:r w:rsidRPr="00BC407A">
        <w:rPr>
          <w:sz w:val="20"/>
          <w:szCs w:val="20"/>
        </w:rPr>
        <w:tab/>
        <w:t>Peter and Haitham</w:t>
      </w:r>
    </w:p>
    <w:p w14:paraId="6E587BB0" w14:textId="024EA795" w:rsidR="0084507C" w:rsidRPr="00BC407A" w:rsidRDefault="0084507C" w:rsidP="0084507C">
      <w:pPr>
        <w:pStyle w:val="ListParagraph"/>
        <w:numPr>
          <w:ilvl w:val="0"/>
          <w:numId w:val="5"/>
        </w:numPr>
        <w:rPr>
          <w:sz w:val="20"/>
          <w:szCs w:val="20"/>
        </w:rPr>
      </w:pPr>
      <w:r w:rsidRPr="00BC407A">
        <w:rPr>
          <w:sz w:val="20"/>
          <w:szCs w:val="20"/>
        </w:rPr>
        <w:t xml:space="preserve">Communication with the supervisor: </w:t>
      </w:r>
      <w:r w:rsidRPr="00BC407A">
        <w:rPr>
          <w:sz w:val="20"/>
          <w:szCs w:val="20"/>
        </w:rPr>
        <w:tab/>
      </w:r>
      <w:r w:rsidRPr="00BC407A">
        <w:rPr>
          <w:sz w:val="20"/>
          <w:szCs w:val="20"/>
        </w:rPr>
        <w:tab/>
      </w:r>
      <w:r w:rsidR="00BC407A">
        <w:rPr>
          <w:sz w:val="20"/>
          <w:szCs w:val="20"/>
        </w:rPr>
        <w:tab/>
      </w:r>
      <w:r w:rsidRPr="00BC407A">
        <w:rPr>
          <w:sz w:val="20"/>
          <w:szCs w:val="20"/>
        </w:rPr>
        <w:t>Peter</w:t>
      </w:r>
    </w:p>
    <w:p w14:paraId="538DF763" w14:textId="1E7FB5D4" w:rsidR="0084507C" w:rsidRPr="00BC407A" w:rsidRDefault="0084507C" w:rsidP="0084507C">
      <w:pPr>
        <w:pStyle w:val="ListParagraph"/>
        <w:numPr>
          <w:ilvl w:val="0"/>
          <w:numId w:val="5"/>
        </w:numPr>
        <w:rPr>
          <w:sz w:val="20"/>
          <w:szCs w:val="20"/>
        </w:rPr>
      </w:pPr>
      <w:r w:rsidRPr="00BC407A">
        <w:rPr>
          <w:sz w:val="20"/>
          <w:szCs w:val="20"/>
        </w:rPr>
        <w:t xml:space="preserve">Initial draft: </w:t>
      </w:r>
      <w:r w:rsidRPr="00BC407A">
        <w:rPr>
          <w:sz w:val="20"/>
          <w:szCs w:val="20"/>
        </w:rPr>
        <w:tab/>
      </w:r>
      <w:r w:rsidRPr="00BC407A">
        <w:rPr>
          <w:sz w:val="20"/>
          <w:szCs w:val="20"/>
        </w:rPr>
        <w:tab/>
      </w:r>
      <w:r w:rsidRPr="00BC407A">
        <w:rPr>
          <w:sz w:val="20"/>
          <w:szCs w:val="20"/>
        </w:rPr>
        <w:tab/>
      </w:r>
      <w:r w:rsidRPr="00BC407A">
        <w:rPr>
          <w:sz w:val="20"/>
          <w:szCs w:val="20"/>
        </w:rPr>
        <w:tab/>
      </w:r>
      <w:r w:rsidRPr="00BC407A">
        <w:rPr>
          <w:sz w:val="20"/>
          <w:szCs w:val="20"/>
        </w:rPr>
        <w:tab/>
      </w:r>
      <w:r w:rsidR="00BC407A">
        <w:rPr>
          <w:sz w:val="20"/>
          <w:szCs w:val="20"/>
        </w:rPr>
        <w:tab/>
      </w:r>
      <w:r w:rsidRPr="00BC407A">
        <w:rPr>
          <w:sz w:val="20"/>
          <w:szCs w:val="20"/>
        </w:rPr>
        <w:t>Peter and Haitham</w:t>
      </w:r>
    </w:p>
    <w:p w14:paraId="085872E6" w14:textId="77777777" w:rsidR="0084507C" w:rsidRPr="00BC407A" w:rsidRDefault="0084507C" w:rsidP="0084507C">
      <w:pPr>
        <w:pStyle w:val="ListParagraph"/>
        <w:numPr>
          <w:ilvl w:val="0"/>
          <w:numId w:val="5"/>
        </w:numPr>
        <w:rPr>
          <w:sz w:val="20"/>
          <w:szCs w:val="20"/>
        </w:rPr>
      </w:pPr>
      <w:r w:rsidRPr="00BC407A">
        <w:rPr>
          <w:sz w:val="20"/>
          <w:szCs w:val="20"/>
        </w:rPr>
        <w:t xml:space="preserve">Proof reading: </w:t>
      </w:r>
      <w:r w:rsidRPr="00BC407A">
        <w:rPr>
          <w:sz w:val="20"/>
          <w:szCs w:val="20"/>
        </w:rPr>
        <w:tab/>
      </w:r>
      <w:r w:rsidRPr="00BC407A">
        <w:rPr>
          <w:sz w:val="20"/>
          <w:szCs w:val="20"/>
        </w:rPr>
        <w:tab/>
      </w:r>
      <w:r w:rsidRPr="00BC407A">
        <w:rPr>
          <w:sz w:val="20"/>
          <w:szCs w:val="20"/>
        </w:rPr>
        <w:tab/>
      </w:r>
      <w:r w:rsidRPr="00BC407A">
        <w:rPr>
          <w:sz w:val="20"/>
          <w:szCs w:val="20"/>
        </w:rPr>
        <w:tab/>
      </w:r>
      <w:r w:rsidRPr="00BC407A">
        <w:rPr>
          <w:sz w:val="20"/>
          <w:szCs w:val="20"/>
        </w:rPr>
        <w:tab/>
        <w:t>Haitham and Peter</w:t>
      </w:r>
    </w:p>
    <w:p w14:paraId="443CA48A" w14:textId="696CE8A1" w:rsidR="0084507C" w:rsidRPr="00BC407A" w:rsidRDefault="0084507C" w:rsidP="0084507C">
      <w:pPr>
        <w:pStyle w:val="ListParagraph"/>
        <w:numPr>
          <w:ilvl w:val="0"/>
          <w:numId w:val="5"/>
        </w:numPr>
        <w:rPr>
          <w:sz w:val="20"/>
          <w:szCs w:val="20"/>
        </w:rPr>
      </w:pPr>
      <w:r w:rsidRPr="00BC407A">
        <w:rPr>
          <w:sz w:val="20"/>
          <w:szCs w:val="20"/>
        </w:rPr>
        <w:t xml:space="preserve">Submissions: </w:t>
      </w:r>
      <w:r w:rsidRPr="00BC407A">
        <w:rPr>
          <w:sz w:val="20"/>
          <w:szCs w:val="20"/>
        </w:rPr>
        <w:tab/>
      </w:r>
      <w:r w:rsidRPr="00BC407A">
        <w:rPr>
          <w:sz w:val="20"/>
          <w:szCs w:val="20"/>
        </w:rPr>
        <w:tab/>
      </w:r>
      <w:r w:rsidRPr="00BC407A">
        <w:rPr>
          <w:sz w:val="20"/>
          <w:szCs w:val="20"/>
        </w:rPr>
        <w:tab/>
      </w:r>
      <w:r w:rsidRPr="00BC407A">
        <w:rPr>
          <w:sz w:val="20"/>
          <w:szCs w:val="20"/>
        </w:rPr>
        <w:tab/>
      </w:r>
      <w:r w:rsidRPr="00BC407A">
        <w:rPr>
          <w:sz w:val="20"/>
          <w:szCs w:val="20"/>
        </w:rPr>
        <w:tab/>
        <w:t>Haitham</w:t>
      </w:r>
      <w:r w:rsidR="00BC407A">
        <w:rPr>
          <w:sz w:val="20"/>
          <w:szCs w:val="20"/>
        </w:rPr>
        <w:t xml:space="preserve"> &amp; Peter</w:t>
      </w:r>
    </w:p>
    <w:p w14:paraId="65812ACE" w14:textId="77777777" w:rsidR="0084507C" w:rsidRPr="00BC407A" w:rsidRDefault="0084507C" w:rsidP="0084507C">
      <w:pPr>
        <w:pStyle w:val="ListParagraph"/>
        <w:numPr>
          <w:ilvl w:val="0"/>
          <w:numId w:val="5"/>
        </w:numPr>
        <w:rPr>
          <w:sz w:val="20"/>
          <w:szCs w:val="20"/>
        </w:rPr>
      </w:pPr>
      <w:r w:rsidRPr="00BC407A">
        <w:rPr>
          <w:sz w:val="20"/>
          <w:szCs w:val="20"/>
        </w:rPr>
        <w:t xml:space="preserve">Final write-up: </w:t>
      </w:r>
      <w:r w:rsidRPr="00BC407A">
        <w:rPr>
          <w:sz w:val="20"/>
          <w:szCs w:val="20"/>
        </w:rPr>
        <w:tab/>
      </w:r>
      <w:r w:rsidRPr="00BC407A">
        <w:rPr>
          <w:sz w:val="20"/>
          <w:szCs w:val="20"/>
        </w:rPr>
        <w:tab/>
      </w:r>
      <w:r w:rsidRPr="00BC407A">
        <w:rPr>
          <w:sz w:val="20"/>
          <w:szCs w:val="20"/>
        </w:rPr>
        <w:tab/>
      </w:r>
      <w:r w:rsidRPr="00BC407A">
        <w:rPr>
          <w:sz w:val="20"/>
          <w:szCs w:val="20"/>
        </w:rPr>
        <w:tab/>
      </w:r>
      <w:r w:rsidRPr="00BC407A">
        <w:rPr>
          <w:sz w:val="20"/>
          <w:szCs w:val="20"/>
        </w:rPr>
        <w:tab/>
        <w:t>Peter and Haitham</w:t>
      </w:r>
    </w:p>
    <w:p w14:paraId="27541786" w14:textId="21034D6D" w:rsidR="0084507C" w:rsidRPr="00BC407A" w:rsidRDefault="0084507C" w:rsidP="0084507C">
      <w:pPr>
        <w:pStyle w:val="ListParagraph"/>
        <w:numPr>
          <w:ilvl w:val="0"/>
          <w:numId w:val="5"/>
        </w:numPr>
        <w:rPr>
          <w:sz w:val="20"/>
          <w:szCs w:val="20"/>
        </w:rPr>
      </w:pPr>
      <w:r w:rsidRPr="00BC407A">
        <w:rPr>
          <w:sz w:val="20"/>
          <w:szCs w:val="20"/>
        </w:rPr>
        <w:t xml:space="preserve">Defense slides preparation: </w:t>
      </w:r>
      <w:r w:rsidRPr="00BC407A">
        <w:rPr>
          <w:sz w:val="20"/>
          <w:szCs w:val="20"/>
        </w:rPr>
        <w:tab/>
      </w:r>
      <w:r w:rsidRPr="00BC407A">
        <w:rPr>
          <w:sz w:val="20"/>
          <w:szCs w:val="20"/>
        </w:rPr>
        <w:tab/>
      </w:r>
      <w:r w:rsidRPr="00BC407A">
        <w:rPr>
          <w:sz w:val="20"/>
          <w:szCs w:val="20"/>
        </w:rPr>
        <w:tab/>
      </w:r>
      <w:r w:rsidRPr="00BC407A">
        <w:rPr>
          <w:sz w:val="20"/>
          <w:szCs w:val="20"/>
        </w:rPr>
        <w:tab/>
        <w:t xml:space="preserve">Haitham (presentation design and sections) and </w:t>
      </w:r>
      <w:r w:rsidR="006D179E">
        <w:rPr>
          <w:sz w:val="20"/>
          <w:szCs w:val="20"/>
        </w:rPr>
        <w:t xml:space="preserve">    </w:t>
      </w:r>
      <w:r w:rsidRPr="00BC407A">
        <w:rPr>
          <w:sz w:val="20"/>
          <w:szCs w:val="20"/>
        </w:rPr>
        <w:t>Peter (5G NR diagram and edit)</w:t>
      </w:r>
    </w:p>
    <w:p w14:paraId="60173EBA" w14:textId="16BE2092" w:rsidR="0084507C" w:rsidRPr="00BC407A" w:rsidRDefault="0084507C" w:rsidP="0084507C">
      <w:pPr>
        <w:pStyle w:val="ListParagraph"/>
        <w:numPr>
          <w:ilvl w:val="0"/>
          <w:numId w:val="5"/>
        </w:numPr>
        <w:rPr>
          <w:sz w:val="20"/>
          <w:szCs w:val="20"/>
        </w:rPr>
      </w:pPr>
      <w:r w:rsidRPr="00BC407A">
        <w:rPr>
          <w:sz w:val="20"/>
          <w:szCs w:val="20"/>
        </w:rPr>
        <w:t xml:space="preserve">Mini-conference trial presentations on zoom: </w:t>
      </w:r>
      <w:r w:rsidRPr="00BC407A">
        <w:rPr>
          <w:sz w:val="20"/>
          <w:szCs w:val="20"/>
        </w:rPr>
        <w:tab/>
      </w:r>
      <w:r w:rsidR="006D179E">
        <w:rPr>
          <w:sz w:val="20"/>
          <w:szCs w:val="20"/>
        </w:rPr>
        <w:tab/>
      </w:r>
      <w:r w:rsidRPr="00BC407A">
        <w:rPr>
          <w:sz w:val="20"/>
          <w:szCs w:val="20"/>
        </w:rPr>
        <w:t>Haitham and Peter</w:t>
      </w:r>
    </w:p>
    <w:p w14:paraId="44823F38" w14:textId="7462F486" w:rsidR="0084507C" w:rsidRPr="00FA647A" w:rsidRDefault="0084507C" w:rsidP="00FA647A">
      <w:pPr>
        <w:pStyle w:val="ListParagraph"/>
        <w:numPr>
          <w:ilvl w:val="0"/>
          <w:numId w:val="5"/>
        </w:numPr>
        <w:rPr>
          <w:sz w:val="20"/>
          <w:szCs w:val="20"/>
        </w:rPr>
      </w:pPr>
      <w:r w:rsidRPr="00BC407A">
        <w:rPr>
          <w:sz w:val="20"/>
          <w:szCs w:val="20"/>
        </w:rPr>
        <w:t xml:space="preserve">Logbook management: </w:t>
      </w:r>
      <w:r w:rsidRPr="00BC407A">
        <w:rPr>
          <w:sz w:val="20"/>
          <w:szCs w:val="20"/>
        </w:rPr>
        <w:tab/>
      </w:r>
      <w:r w:rsidRPr="00BC407A">
        <w:rPr>
          <w:sz w:val="20"/>
          <w:szCs w:val="20"/>
        </w:rPr>
        <w:tab/>
      </w:r>
      <w:r w:rsidRPr="00BC407A">
        <w:rPr>
          <w:sz w:val="20"/>
          <w:szCs w:val="20"/>
        </w:rPr>
        <w:tab/>
      </w:r>
      <w:r w:rsidRPr="00BC407A">
        <w:rPr>
          <w:sz w:val="20"/>
          <w:szCs w:val="20"/>
        </w:rPr>
        <w:tab/>
        <w:t>Peter</w:t>
      </w:r>
    </w:p>
    <w:p w14:paraId="05C79A73" w14:textId="77777777" w:rsidR="008A4563" w:rsidRDefault="008A4563" w:rsidP="008A4563">
      <w:pPr>
        <w:spacing w:line="256" w:lineRule="auto"/>
        <w:rPr>
          <w:b/>
          <w:bCs/>
          <w:sz w:val="28"/>
          <w:szCs w:val="28"/>
        </w:rPr>
      </w:pPr>
      <w:r w:rsidRPr="00297B26">
        <w:rPr>
          <w:b/>
          <w:bCs/>
          <w:sz w:val="28"/>
          <w:szCs w:val="28"/>
        </w:rPr>
        <w:lastRenderedPageBreak/>
        <w:t>Meetings</w:t>
      </w:r>
    </w:p>
    <w:p w14:paraId="357AEE06" w14:textId="3511D6F1" w:rsidR="008A4563" w:rsidRPr="00946A03" w:rsidRDefault="008A4563" w:rsidP="008A4563">
      <w:pPr>
        <w:spacing w:line="256" w:lineRule="auto"/>
        <w:rPr>
          <w:sz w:val="20"/>
          <w:szCs w:val="20"/>
        </w:rPr>
      </w:pPr>
      <w:r w:rsidRPr="00FA647A">
        <w:rPr>
          <w:sz w:val="20"/>
          <w:szCs w:val="20"/>
        </w:rPr>
        <w:t>The meeting sessions were either on Facebook call, WhatsApp call or zoom video.</w:t>
      </w:r>
    </w:p>
    <w:tbl>
      <w:tblPr>
        <w:tblStyle w:val="TableGrid"/>
        <w:tblW w:w="9175" w:type="dxa"/>
        <w:jc w:val="center"/>
        <w:tblInd w:w="0" w:type="dxa"/>
        <w:tblLook w:val="04A0" w:firstRow="1" w:lastRow="0" w:firstColumn="1" w:lastColumn="0" w:noHBand="0" w:noVBand="1"/>
      </w:tblPr>
      <w:tblGrid>
        <w:gridCol w:w="1195"/>
        <w:gridCol w:w="2048"/>
        <w:gridCol w:w="1652"/>
        <w:gridCol w:w="1396"/>
        <w:gridCol w:w="1880"/>
        <w:gridCol w:w="1004"/>
      </w:tblGrid>
      <w:tr w:rsidR="008A4563" w14:paraId="032660A3" w14:textId="77777777" w:rsidTr="005F6227">
        <w:trPr>
          <w:jc w:val="center"/>
        </w:trPr>
        <w:tc>
          <w:tcPr>
            <w:tcW w:w="1195" w:type="dxa"/>
          </w:tcPr>
          <w:p w14:paraId="480A3053" w14:textId="77777777" w:rsidR="008A4563" w:rsidRPr="00181328" w:rsidRDefault="008A4563" w:rsidP="00365FB3">
            <w:pPr>
              <w:pStyle w:val="ListParagraph"/>
              <w:spacing w:line="256" w:lineRule="auto"/>
              <w:ind w:left="0"/>
              <w:jc w:val="center"/>
              <w:rPr>
                <w:b/>
                <w:bCs/>
                <w:sz w:val="18"/>
                <w:szCs w:val="18"/>
              </w:rPr>
            </w:pPr>
            <w:r w:rsidRPr="00181328">
              <w:rPr>
                <w:b/>
                <w:bCs/>
                <w:sz w:val="18"/>
                <w:szCs w:val="18"/>
              </w:rPr>
              <w:t>Date</w:t>
            </w:r>
          </w:p>
        </w:tc>
        <w:tc>
          <w:tcPr>
            <w:tcW w:w="2048" w:type="dxa"/>
          </w:tcPr>
          <w:p w14:paraId="49ECB951" w14:textId="77777777" w:rsidR="008A4563" w:rsidRPr="00181328" w:rsidRDefault="008A4563" w:rsidP="00365FB3">
            <w:pPr>
              <w:pStyle w:val="ListParagraph"/>
              <w:spacing w:line="256" w:lineRule="auto"/>
              <w:ind w:left="0"/>
              <w:jc w:val="center"/>
              <w:rPr>
                <w:b/>
                <w:bCs/>
                <w:sz w:val="18"/>
                <w:szCs w:val="18"/>
              </w:rPr>
            </w:pPr>
            <w:r w:rsidRPr="00181328">
              <w:rPr>
                <w:b/>
                <w:bCs/>
                <w:sz w:val="18"/>
                <w:szCs w:val="18"/>
              </w:rPr>
              <w:t>Progress since last meeting</w:t>
            </w:r>
          </w:p>
        </w:tc>
        <w:tc>
          <w:tcPr>
            <w:tcW w:w="1652" w:type="dxa"/>
          </w:tcPr>
          <w:p w14:paraId="198E381D" w14:textId="77777777" w:rsidR="008A4563" w:rsidRPr="00181328" w:rsidRDefault="008A4563" w:rsidP="00365FB3">
            <w:pPr>
              <w:pStyle w:val="ListParagraph"/>
              <w:spacing w:line="256" w:lineRule="auto"/>
              <w:ind w:left="0"/>
              <w:jc w:val="center"/>
              <w:rPr>
                <w:b/>
                <w:bCs/>
                <w:sz w:val="18"/>
                <w:szCs w:val="18"/>
              </w:rPr>
            </w:pPr>
            <w:r w:rsidRPr="00181328">
              <w:rPr>
                <w:b/>
                <w:bCs/>
                <w:sz w:val="18"/>
                <w:szCs w:val="18"/>
              </w:rPr>
              <w:t>Materials/sub-sections updated</w:t>
            </w:r>
          </w:p>
        </w:tc>
        <w:tc>
          <w:tcPr>
            <w:tcW w:w="1396" w:type="dxa"/>
          </w:tcPr>
          <w:p w14:paraId="000B624B" w14:textId="77777777" w:rsidR="008A4563" w:rsidRPr="00181328" w:rsidRDefault="008A4563" w:rsidP="00365FB3">
            <w:pPr>
              <w:pStyle w:val="ListParagraph"/>
              <w:spacing w:line="256" w:lineRule="auto"/>
              <w:ind w:left="0"/>
              <w:jc w:val="center"/>
              <w:rPr>
                <w:b/>
                <w:bCs/>
                <w:sz w:val="18"/>
                <w:szCs w:val="18"/>
              </w:rPr>
            </w:pPr>
            <w:r w:rsidRPr="00181328">
              <w:rPr>
                <w:b/>
                <w:bCs/>
                <w:sz w:val="18"/>
                <w:szCs w:val="18"/>
              </w:rPr>
              <w:t>Agreed Tasks for next meeting</w:t>
            </w:r>
          </w:p>
        </w:tc>
        <w:tc>
          <w:tcPr>
            <w:tcW w:w="1880" w:type="dxa"/>
          </w:tcPr>
          <w:p w14:paraId="4FC67BBC" w14:textId="77777777" w:rsidR="008A4563" w:rsidRPr="00181328" w:rsidRDefault="008A4563" w:rsidP="00365FB3">
            <w:pPr>
              <w:pStyle w:val="ListParagraph"/>
              <w:spacing w:line="256" w:lineRule="auto"/>
              <w:ind w:left="0"/>
              <w:jc w:val="center"/>
              <w:rPr>
                <w:b/>
                <w:bCs/>
                <w:sz w:val="18"/>
                <w:szCs w:val="18"/>
              </w:rPr>
            </w:pPr>
            <w:r w:rsidRPr="00181328">
              <w:rPr>
                <w:b/>
                <w:bCs/>
                <w:sz w:val="18"/>
                <w:szCs w:val="18"/>
              </w:rPr>
              <w:t>Comments/Feedbacks</w:t>
            </w:r>
          </w:p>
        </w:tc>
        <w:tc>
          <w:tcPr>
            <w:tcW w:w="1004" w:type="dxa"/>
          </w:tcPr>
          <w:p w14:paraId="0C85C6C0" w14:textId="77777777" w:rsidR="008A4563" w:rsidRPr="00181328" w:rsidRDefault="008A4563" w:rsidP="00365FB3">
            <w:pPr>
              <w:pStyle w:val="ListParagraph"/>
              <w:spacing w:line="256" w:lineRule="auto"/>
              <w:ind w:left="0"/>
              <w:jc w:val="center"/>
              <w:rPr>
                <w:b/>
                <w:bCs/>
                <w:sz w:val="18"/>
                <w:szCs w:val="18"/>
              </w:rPr>
            </w:pPr>
            <w:r w:rsidRPr="00181328">
              <w:rPr>
                <w:b/>
                <w:bCs/>
                <w:sz w:val="18"/>
                <w:szCs w:val="18"/>
              </w:rPr>
              <w:t>Duration of meeting</w:t>
            </w:r>
          </w:p>
        </w:tc>
      </w:tr>
      <w:tr w:rsidR="008A4563" w14:paraId="02706037" w14:textId="77777777" w:rsidTr="005F6227">
        <w:trPr>
          <w:jc w:val="center"/>
        </w:trPr>
        <w:tc>
          <w:tcPr>
            <w:tcW w:w="1195" w:type="dxa"/>
            <w:vAlign w:val="center"/>
          </w:tcPr>
          <w:p w14:paraId="7255F91F" w14:textId="77777777" w:rsidR="008A4563" w:rsidRPr="00181328" w:rsidRDefault="008A4563" w:rsidP="00365FB3">
            <w:pPr>
              <w:pStyle w:val="ListParagraph"/>
              <w:spacing w:line="256" w:lineRule="auto"/>
              <w:ind w:left="0"/>
              <w:jc w:val="both"/>
              <w:rPr>
                <w:sz w:val="18"/>
                <w:szCs w:val="18"/>
              </w:rPr>
            </w:pPr>
            <w:r w:rsidRPr="00181328">
              <w:rPr>
                <w:sz w:val="18"/>
                <w:szCs w:val="18"/>
              </w:rPr>
              <w:t>29</w:t>
            </w:r>
            <w:r w:rsidRPr="00181328">
              <w:rPr>
                <w:sz w:val="18"/>
                <w:szCs w:val="18"/>
                <w:vertAlign w:val="superscript"/>
              </w:rPr>
              <w:t>th</w:t>
            </w:r>
            <w:r w:rsidRPr="00181328">
              <w:rPr>
                <w:sz w:val="18"/>
                <w:szCs w:val="18"/>
              </w:rPr>
              <w:t xml:space="preserve"> March 2020</w:t>
            </w:r>
          </w:p>
        </w:tc>
        <w:tc>
          <w:tcPr>
            <w:tcW w:w="2048" w:type="dxa"/>
            <w:vAlign w:val="center"/>
          </w:tcPr>
          <w:p w14:paraId="67430509" w14:textId="77777777" w:rsidR="008A4563" w:rsidRPr="00977B0D" w:rsidRDefault="008A4563" w:rsidP="00365FB3">
            <w:pPr>
              <w:pStyle w:val="ListParagraph"/>
              <w:spacing w:line="256" w:lineRule="auto"/>
              <w:ind w:left="0"/>
              <w:jc w:val="center"/>
              <w:rPr>
                <w:sz w:val="18"/>
                <w:szCs w:val="18"/>
              </w:rPr>
            </w:pPr>
            <w:r>
              <w:rPr>
                <w:sz w:val="18"/>
                <w:szCs w:val="18"/>
              </w:rPr>
              <w:t>-</w:t>
            </w:r>
          </w:p>
        </w:tc>
        <w:tc>
          <w:tcPr>
            <w:tcW w:w="1652" w:type="dxa"/>
            <w:vAlign w:val="center"/>
          </w:tcPr>
          <w:p w14:paraId="112514E5" w14:textId="77777777" w:rsidR="008A4563" w:rsidRPr="00977B0D" w:rsidRDefault="008A4563" w:rsidP="00365FB3">
            <w:pPr>
              <w:pStyle w:val="ListParagraph"/>
              <w:spacing w:line="256" w:lineRule="auto"/>
              <w:ind w:left="0"/>
              <w:rPr>
                <w:sz w:val="18"/>
                <w:szCs w:val="18"/>
              </w:rPr>
            </w:pPr>
            <w:r>
              <w:rPr>
                <w:sz w:val="18"/>
                <w:szCs w:val="18"/>
              </w:rPr>
              <w:t>Reference materials and discussion on fore-knowledge of mobile communications</w:t>
            </w:r>
          </w:p>
        </w:tc>
        <w:tc>
          <w:tcPr>
            <w:tcW w:w="1396" w:type="dxa"/>
            <w:vAlign w:val="center"/>
          </w:tcPr>
          <w:p w14:paraId="569F5AE0" w14:textId="3D1A4914" w:rsidR="008A4563" w:rsidRPr="00977B0D" w:rsidRDefault="008A4563" w:rsidP="00365FB3">
            <w:pPr>
              <w:pStyle w:val="ListParagraph"/>
              <w:spacing w:line="256" w:lineRule="auto"/>
              <w:ind w:left="0"/>
              <w:rPr>
                <w:sz w:val="18"/>
                <w:szCs w:val="18"/>
              </w:rPr>
            </w:pPr>
            <w:r>
              <w:rPr>
                <w:sz w:val="18"/>
                <w:szCs w:val="18"/>
              </w:rPr>
              <w:t xml:space="preserve">References, </w:t>
            </w:r>
            <w:r w:rsidR="00D47636">
              <w:rPr>
                <w:sz w:val="18"/>
                <w:szCs w:val="18"/>
              </w:rPr>
              <w:t xml:space="preserve">extensive </w:t>
            </w:r>
            <w:r>
              <w:rPr>
                <w:sz w:val="18"/>
                <w:szCs w:val="18"/>
              </w:rPr>
              <w:t>self-study on 5G NR, Planning report</w:t>
            </w:r>
          </w:p>
        </w:tc>
        <w:tc>
          <w:tcPr>
            <w:tcW w:w="1880" w:type="dxa"/>
            <w:vAlign w:val="center"/>
          </w:tcPr>
          <w:p w14:paraId="3A6E1A5E" w14:textId="77777777" w:rsidR="008A4563" w:rsidRPr="00977B0D" w:rsidRDefault="008A4563" w:rsidP="00365FB3">
            <w:pPr>
              <w:pStyle w:val="ListParagraph"/>
              <w:spacing w:line="256" w:lineRule="auto"/>
              <w:ind w:left="0"/>
              <w:rPr>
                <w:sz w:val="18"/>
                <w:szCs w:val="18"/>
              </w:rPr>
            </w:pPr>
            <w:r>
              <w:rPr>
                <w:sz w:val="18"/>
                <w:szCs w:val="18"/>
              </w:rPr>
              <w:t>The planning report should contain a detailed time chart. What is the approach?</w:t>
            </w:r>
          </w:p>
        </w:tc>
        <w:tc>
          <w:tcPr>
            <w:tcW w:w="1004" w:type="dxa"/>
            <w:vAlign w:val="center"/>
          </w:tcPr>
          <w:p w14:paraId="2CF65D91" w14:textId="77777777" w:rsidR="008A4563" w:rsidRDefault="008A4563" w:rsidP="00365FB3">
            <w:pPr>
              <w:pStyle w:val="ListParagraph"/>
              <w:spacing w:line="256" w:lineRule="auto"/>
              <w:ind w:left="0"/>
              <w:jc w:val="both"/>
              <w:rPr>
                <w:b/>
                <w:bCs/>
                <w:sz w:val="28"/>
                <w:szCs w:val="28"/>
              </w:rPr>
            </w:pPr>
            <w:r w:rsidRPr="006B43AC">
              <w:rPr>
                <w:sz w:val="18"/>
                <w:szCs w:val="18"/>
              </w:rPr>
              <w:t>1 hour</w:t>
            </w:r>
          </w:p>
        </w:tc>
      </w:tr>
      <w:tr w:rsidR="008A4563" w14:paraId="211A2CC0" w14:textId="77777777" w:rsidTr="005F6227">
        <w:trPr>
          <w:jc w:val="center"/>
        </w:trPr>
        <w:tc>
          <w:tcPr>
            <w:tcW w:w="1195" w:type="dxa"/>
            <w:vAlign w:val="center"/>
          </w:tcPr>
          <w:p w14:paraId="2C27DDF9" w14:textId="77777777" w:rsidR="008A4563" w:rsidRPr="00181328" w:rsidRDefault="008A4563" w:rsidP="00365FB3">
            <w:pPr>
              <w:pStyle w:val="ListParagraph"/>
              <w:spacing w:line="256" w:lineRule="auto"/>
              <w:ind w:left="0"/>
              <w:jc w:val="both"/>
              <w:rPr>
                <w:sz w:val="18"/>
                <w:szCs w:val="18"/>
              </w:rPr>
            </w:pPr>
            <w:r w:rsidRPr="00181328">
              <w:rPr>
                <w:sz w:val="18"/>
                <w:szCs w:val="18"/>
              </w:rPr>
              <w:t>30</w:t>
            </w:r>
            <w:r w:rsidRPr="00181328">
              <w:rPr>
                <w:sz w:val="18"/>
                <w:szCs w:val="18"/>
                <w:vertAlign w:val="superscript"/>
              </w:rPr>
              <w:t>th</w:t>
            </w:r>
            <w:r>
              <w:rPr>
                <w:sz w:val="18"/>
                <w:szCs w:val="18"/>
              </w:rPr>
              <w:t xml:space="preserve"> March 2020</w:t>
            </w:r>
          </w:p>
        </w:tc>
        <w:tc>
          <w:tcPr>
            <w:tcW w:w="2048" w:type="dxa"/>
            <w:vAlign w:val="center"/>
          </w:tcPr>
          <w:p w14:paraId="107B5195" w14:textId="77777777" w:rsidR="008A4563" w:rsidRPr="00977B0D" w:rsidRDefault="008A4563" w:rsidP="00365FB3">
            <w:pPr>
              <w:pStyle w:val="ListParagraph"/>
              <w:spacing w:line="256" w:lineRule="auto"/>
              <w:ind w:left="0"/>
              <w:rPr>
                <w:sz w:val="18"/>
                <w:szCs w:val="18"/>
              </w:rPr>
            </w:pPr>
            <w:r>
              <w:rPr>
                <w:sz w:val="18"/>
                <w:szCs w:val="18"/>
              </w:rPr>
              <w:t>Introduction to the planning report, sub-sections and time chart approach</w:t>
            </w:r>
          </w:p>
        </w:tc>
        <w:tc>
          <w:tcPr>
            <w:tcW w:w="1652" w:type="dxa"/>
            <w:vAlign w:val="center"/>
          </w:tcPr>
          <w:p w14:paraId="65F58D7B" w14:textId="77777777" w:rsidR="008A4563" w:rsidRPr="00977B0D" w:rsidRDefault="008A4563" w:rsidP="00365FB3">
            <w:pPr>
              <w:pStyle w:val="ListParagraph"/>
              <w:spacing w:line="256" w:lineRule="auto"/>
              <w:ind w:left="0"/>
              <w:rPr>
                <w:sz w:val="18"/>
                <w:szCs w:val="18"/>
              </w:rPr>
            </w:pPr>
            <w:r>
              <w:rPr>
                <w:sz w:val="18"/>
                <w:szCs w:val="18"/>
              </w:rPr>
              <w:t>Initial Introduction for planning report</w:t>
            </w:r>
          </w:p>
        </w:tc>
        <w:tc>
          <w:tcPr>
            <w:tcW w:w="1396" w:type="dxa"/>
            <w:vAlign w:val="center"/>
          </w:tcPr>
          <w:p w14:paraId="132B0A40" w14:textId="77777777" w:rsidR="008A4563" w:rsidRDefault="008A4563" w:rsidP="00365FB3">
            <w:pPr>
              <w:pStyle w:val="ListParagraph"/>
              <w:spacing w:line="256" w:lineRule="auto"/>
              <w:ind w:left="0"/>
              <w:rPr>
                <w:sz w:val="18"/>
                <w:szCs w:val="18"/>
              </w:rPr>
            </w:pPr>
            <w:r>
              <w:rPr>
                <w:sz w:val="18"/>
                <w:szCs w:val="18"/>
              </w:rPr>
              <w:t>Finish the planning report</w:t>
            </w:r>
          </w:p>
          <w:p w14:paraId="1841850C" w14:textId="5F625D9F" w:rsidR="00C64AE0" w:rsidRPr="00977B0D" w:rsidRDefault="00C64AE0" w:rsidP="00365FB3">
            <w:pPr>
              <w:pStyle w:val="ListParagraph"/>
              <w:spacing w:line="256" w:lineRule="auto"/>
              <w:ind w:left="0"/>
              <w:rPr>
                <w:sz w:val="18"/>
                <w:szCs w:val="18"/>
              </w:rPr>
            </w:pPr>
            <w:r>
              <w:rPr>
                <w:sz w:val="18"/>
                <w:szCs w:val="18"/>
              </w:rPr>
              <w:t>(Peter)</w:t>
            </w:r>
          </w:p>
        </w:tc>
        <w:tc>
          <w:tcPr>
            <w:tcW w:w="1880" w:type="dxa"/>
            <w:vAlign w:val="center"/>
          </w:tcPr>
          <w:p w14:paraId="2499DD46" w14:textId="77777777" w:rsidR="008A4563" w:rsidRPr="00977B0D" w:rsidRDefault="008A4563" w:rsidP="00365FB3">
            <w:pPr>
              <w:pStyle w:val="ListParagraph"/>
              <w:spacing w:line="256" w:lineRule="auto"/>
              <w:ind w:left="0"/>
              <w:rPr>
                <w:sz w:val="18"/>
                <w:szCs w:val="18"/>
              </w:rPr>
            </w:pPr>
            <w:r>
              <w:rPr>
                <w:sz w:val="18"/>
                <w:szCs w:val="18"/>
              </w:rPr>
              <w:t>Deadline for the planning report must not be missed.</w:t>
            </w:r>
          </w:p>
        </w:tc>
        <w:tc>
          <w:tcPr>
            <w:tcW w:w="1004" w:type="dxa"/>
            <w:vAlign w:val="center"/>
          </w:tcPr>
          <w:p w14:paraId="3DCA9DF2" w14:textId="77777777" w:rsidR="008A4563" w:rsidRDefault="008A4563" w:rsidP="00365FB3">
            <w:pPr>
              <w:pStyle w:val="ListParagraph"/>
              <w:spacing w:line="256" w:lineRule="auto"/>
              <w:ind w:left="0"/>
              <w:rPr>
                <w:b/>
                <w:bCs/>
                <w:sz w:val="28"/>
                <w:szCs w:val="28"/>
              </w:rPr>
            </w:pPr>
            <w:r w:rsidRPr="00005890">
              <w:rPr>
                <w:sz w:val="18"/>
                <w:szCs w:val="18"/>
              </w:rPr>
              <w:t>30 minutes</w:t>
            </w:r>
          </w:p>
        </w:tc>
      </w:tr>
      <w:tr w:rsidR="008A4563" w14:paraId="4FB75DFA" w14:textId="77777777" w:rsidTr="005F6227">
        <w:trPr>
          <w:jc w:val="center"/>
        </w:trPr>
        <w:tc>
          <w:tcPr>
            <w:tcW w:w="1195" w:type="dxa"/>
            <w:vAlign w:val="center"/>
          </w:tcPr>
          <w:p w14:paraId="04338171" w14:textId="77777777" w:rsidR="008A4563" w:rsidRPr="00181328" w:rsidRDefault="008A4563" w:rsidP="00365FB3">
            <w:pPr>
              <w:pStyle w:val="ListParagraph"/>
              <w:spacing w:line="256" w:lineRule="auto"/>
              <w:ind w:left="0"/>
              <w:jc w:val="both"/>
              <w:rPr>
                <w:sz w:val="18"/>
                <w:szCs w:val="18"/>
              </w:rPr>
            </w:pPr>
            <w:r>
              <w:rPr>
                <w:sz w:val="18"/>
                <w:szCs w:val="18"/>
              </w:rPr>
              <w:t>1</w:t>
            </w:r>
            <w:r w:rsidRPr="00181328">
              <w:rPr>
                <w:sz w:val="18"/>
                <w:szCs w:val="18"/>
                <w:vertAlign w:val="superscript"/>
              </w:rPr>
              <w:t>st</w:t>
            </w:r>
            <w:r>
              <w:rPr>
                <w:sz w:val="18"/>
                <w:szCs w:val="18"/>
              </w:rPr>
              <w:t xml:space="preserve"> April 2020</w:t>
            </w:r>
          </w:p>
        </w:tc>
        <w:tc>
          <w:tcPr>
            <w:tcW w:w="2048" w:type="dxa"/>
            <w:vAlign w:val="center"/>
          </w:tcPr>
          <w:p w14:paraId="46F98EA9" w14:textId="77777777" w:rsidR="008A4563" w:rsidRPr="00977B0D" w:rsidRDefault="008A4563" w:rsidP="00365FB3">
            <w:pPr>
              <w:pStyle w:val="ListParagraph"/>
              <w:spacing w:line="256" w:lineRule="auto"/>
              <w:ind w:left="0"/>
              <w:rPr>
                <w:sz w:val="18"/>
                <w:szCs w:val="18"/>
              </w:rPr>
            </w:pPr>
            <w:r>
              <w:rPr>
                <w:sz w:val="18"/>
                <w:szCs w:val="18"/>
              </w:rPr>
              <w:t>Review of the planning report on overleaf</w:t>
            </w:r>
          </w:p>
        </w:tc>
        <w:tc>
          <w:tcPr>
            <w:tcW w:w="1652" w:type="dxa"/>
            <w:vAlign w:val="center"/>
          </w:tcPr>
          <w:p w14:paraId="6EE2D597" w14:textId="77777777" w:rsidR="008A4563" w:rsidRPr="00977B0D" w:rsidRDefault="008A4563" w:rsidP="00365FB3">
            <w:pPr>
              <w:pStyle w:val="ListParagraph"/>
              <w:spacing w:line="256" w:lineRule="auto"/>
              <w:ind w:left="0"/>
              <w:rPr>
                <w:sz w:val="18"/>
                <w:szCs w:val="18"/>
              </w:rPr>
            </w:pPr>
            <w:r>
              <w:rPr>
                <w:sz w:val="18"/>
                <w:szCs w:val="18"/>
              </w:rPr>
              <w:t>Final Planning report</w:t>
            </w:r>
          </w:p>
        </w:tc>
        <w:tc>
          <w:tcPr>
            <w:tcW w:w="1396" w:type="dxa"/>
            <w:vAlign w:val="center"/>
          </w:tcPr>
          <w:p w14:paraId="0F28E6CA" w14:textId="63641EA2" w:rsidR="008A4563" w:rsidRPr="00977B0D" w:rsidRDefault="008A4563" w:rsidP="00365FB3">
            <w:pPr>
              <w:pStyle w:val="ListParagraph"/>
              <w:spacing w:line="256" w:lineRule="auto"/>
              <w:ind w:left="0"/>
              <w:rPr>
                <w:sz w:val="18"/>
                <w:szCs w:val="18"/>
              </w:rPr>
            </w:pPr>
            <w:r>
              <w:rPr>
                <w:sz w:val="18"/>
                <w:szCs w:val="18"/>
              </w:rPr>
              <w:t>Finish the planning report</w:t>
            </w:r>
            <w:r w:rsidR="00C64AE0">
              <w:rPr>
                <w:sz w:val="18"/>
                <w:szCs w:val="18"/>
              </w:rPr>
              <w:t xml:space="preserve"> (Haitham &amp; Peter)</w:t>
            </w:r>
          </w:p>
        </w:tc>
        <w:tc>
          <w:tcPr>
            <w:tcW w:w="1880" w:type="dxa"/>
            <w:vAlign w:val="center"/>
          </w:tcPr>
          <w:p w14:paraId="2F2A7A46" w14:textId="77777777" w:rsidR="008A4563" w:rsidRPr="00977B0D" w:rsidRDefault="008A4563" w:rsidP="00365FB3">
            <w:pPr>
              <w:pStyle w:val="ListParagraph"/>
              <w:spacing w:line="256" w:lineRule="auto"/>
              <w:ind w:left="0"/>
              <w:rPr>
                <w:sz w:val="18"/>
                <w:szCs w:val="18"/>
              </w:rPr>
            </w:pPr>
            <w:r>
              <w:rPr>
                <w:sz w:val="18"/>
                <w:szCs w:val="18"/>
              </w:rPr>
              <w:t>Submission of the planning report</w:t>
            </w:r>
          </w:p>
        </w:tc>
        <w:tc>
          <w:tcPr>
            <w:tcW w:w="1004" w:type="dxa"/>
            <w:vAlign w:val="center"/>
          </w:tcPr>
          <w:p w14:paraId="0BA18D53" w14:textId="77777777" w:rsidR="008A4563" w:rsidRDefault="008A4563" w:rsidP="00365FB3">
            <w:pPr>
              <w:pStyle w:val="ListParagraph"/>
              <w:spacing w:line="256" w:lineRule="auto"/>
              <w:ind w:left="0"/>
              <w:jc w:val="both"/>
              <w:rPr>
                <w:b/>
                <w:bCs/>
                <w:sz w:val="28"/>
                <w:szCs w:val="28"/>
              </w:rPr>
            </w:pPr>
            <w:r>
              <w:rPr>
                <w:sz w:val="18"/>
                <w:szCs w:val="18"/>
              </w:rPr>
              <w:t>1 hour</w:t>
            </w:r>
            <w:r w:rsidRPr="00005890">
              <w:rPr>
                <w:sz w:val="18"/>
                <w:szCs w:val="18"/>
              </w:rPr>
              <w:t xml:space="preserve"> </w:t>
            </w:r>
          </w:p>
        </w:tc>
      </w:tr>
      <w:tr w:rsidR="008A4563" w14:paraId="5A2A9E3A" w14:textId="77777777" w:rsidTr="005F6227">
        <w:trPr>
          <w:jc w:val="center"/>
        </w:trPr>
        <w:tc>
          <w:tcPr>
            <w:tcW w:w="1195" w:type="dxa"/>
            <w:vAlign w:val="center"/>
          </w:tcPr>
          <w:p w14:paraId="489D1BD5" w14:textId="77777777" w:rsidR="008A4563" w:rsidRDefault="008A4563" w:rsidP="00365FB3">
            <w:pPr>
              <w:pStyle w:val="ListParagraph"/>
              <w:spacing w:line="256" w:lineRule="auto"/>
              <w:ind w:left="0"/>
              <w:jc w:val="both"/>
              <w:rPr>
                <w:sz w:val="18"/>
                <w:szCs w:val="18"/>
              </w:rPr>
            </w:pPr>
            <w:r>
              <w:rPr>
                <w:sz w:val="18"/>
                <w:szCs w:val="18"/>
              </w:rPr>
              <w:t>2</w:t>
            </w:r>
            <w:r w:rsidRPr="00A75A88">
              <w:rPr>
                <w:sz w:val="18"/>
                <w:szCs w:val="18"/>
                <w:vertAlign w:val="superscript"/>
              </w:rPr>
              <w:t>nd</w:t>
            </w:r>
            <w:r>
              <w:rPr>
                <w:sz w:val="18"/>
                <w:szCs w:val="18"/>
              </w:rPr>
              <w:t xml:space="preserve"> April 2020</w:t>
            </w:r>
          </w:p>
        </w:tc>
        <w:tc>
          <w:tcPr>
            <w:tcW w:w="2048" w:type="dxa"/>
            <w:vAlign w:val="center"/>
          </w:tcPr>
          <w:p w14:paraId="4E419651" w14:textId="77777777" w:rsidR="008A4563" w:rsidRPr="00977B0D" w:rsidRDefault="008A4563" w:rsidP="00365FB3">
            <w:pPr>
              <w:pStyle w:val="ListParagraph"/>
              <w:spacing w:line="256" w:lineRule="auto"/>
              <w:ind w:left="0"/>
              <w:rPr>
                <w:sz w:val="18"/>
                <w:szCs w:val="18"/>
              </w:rPr>
            </w:pPr>
            <w:r>
              <w:rPr>
                <w:sz w:val="18"/>
                <w:szCs w:val="18"/>
              </w:rPr>
              <w:t>Review of the scope</w:t>
            </w:r>
          </w:p>
        </w:tc>
        <w:tc>
          <w:tcPr>
            <w:tcW w:w="1652" w:type="dxa"/>
            <w:vAlign w:val="center"/>
          </w:tcPr>
          <w:p w14:paraId="45307665" w14:textId="77777777" w:rsidR="008A4563" w:rsidRPr="00977B0D" w:rsidRDefault="008A4563" w:rsidP="00365FB3">
            <w:pPr>
              <w:pStyle w:val="ListParagraph"/>
              <w:spacing w:line="256" w:lineRule="auto"/>
              <w:ind w:left="0"/>
              <w:rPr>
                <w:sz w:val="18"/>
                <w:szCs w:val="18"/>
              </w:rPr>
            </w:pPr>
            <w:r>
              <w:rPr>
                <w:sz w:val="18"/>
                <w:szCs w:val="18"/>
              </w:rPr>
              <w:t>Initial draft</w:t>
            </w:r>
          </w:p>
        </w:tc>
        <w:tc>
          <w:tcPr>
            <w:tcW w:w="1396" w:type="dxa"/>
            <w:vAlign w:val="center"/>
          </w:tcPr>
          <w:p w14:paraId="6F3AD9C7" w14:textId="37232A82" w:rsidR="008A4563" w:rsidRPr="00977B0D" w:rsidRDefault="008A4563" w:rsidP="00365FB3">
            <w:pPr>
              <w:pStyle w:val="ListParagraph"/>
              <w:spacing w:line="256" w:lineRule="auto"/>
              <w:ind w:left="0"/>
              <w:rPr>
                <w:sz w:val="18"/>
                <w:szCs w:val="18"/>
              </w:rPr>
            </w:pPr>
            <w:r>
              <w:rPr>
                <w:sz w:val="18"/>
                <w:szCs w:val="18"/>
              </w:rPr>
              <w:t>Start writing the draft</w:t>
            </w:r>
            <w:r w:rsidR="00C64AE0">
              <w:rPr>
                <w:sz w:val="18"/>
                <w:szCs w:val="18"/>
              </w:rPr>
              <w:t xml:space="preserve"> (Haitham &amp; Peter)</w:t>
            </w:r>
          </w:p>
        </w:tc>
        <w:tc>
          <w:tcPr>
            <w:tcW w:w="1880" w:type="dxa"/>
            <w:vAlign w:val="center"/>
          </w:tcPr>
          <w:p w14:paraId="3FC1A65F" w14:textId="77777777" w:rsidR="008A4563" w:rsidRPr="00977B0D" w:rsidRDefault="008A4563" w:rsidP="00365FB3">
            <w:pPr>
              <w:pStyle w:val="ListParagraph"/>
              <w:spacing w:line="256" w:lineRule="auto"/>
              <w:ind w:left="0"/>
              <w:rPr>
                <w:sz w:val="18"/>
                <w:szCs w:val="18"/>
              </w:rPr>
            </w:pPr>
            <w:r>
              <w:rPr>
                <w:sz w:val="18"/>
                <w:szCs w:val="18"/>
              </w:rPr>
              <w:t>Start writing the draft</w:t>
            </w:r>
          </w:p>
        </w:tc>
        <w:tc>
          <w:tcPr>
            <w:tcW w:w="1004" w:type="dxa"/>
            <w:vAlign w:val="center"/>
          </w:tcPr>
          <w:p w14:paraId="031866C1" w14:textId="77777777" w:rsidR="008A4563" w:rsidRDefault="008A4563" w:rsidP="00365FB3">
            <w:pPr>
              <w:pStyle w:val="ListParagraph"/>
              <w:spacing w:line="256" w:lineRule="auto"/>
              <w:ind w:left="0"/>
              <w:rPr>
                <w:b/>
                <w:bCs/>
                <w:sz w:val="28"/>
                <w:szCs w:val="28"/>
              </w:rPr>
            </w:pPr>
            <w:r w:rsidRPr="00005890">
              <w:rPr>
                <w:sz w:val="18"/>
                <w:szCs w:val="18"/>
              </w:rPr>
              <w:t>30 minutes</w:t>
            </w:r>
          </w:p>
        </w:tc>
      </w:tr>
      <w:tr w:rsidR="008A4563" w14:paraId="50EC5D37" w14:textId="77777777" w:rsidTr="005F6227">
        <w:trPr>
          <w:jc w:val="center"/>
        </w:trPr>
        <w:tc>
          <w:tcPr>
            <w:tcW w:w="1195" w:type="dxa"/>
            <w:vAlign w:val="center"/>
          </w:tcPr>
          <w:p w14:paraId="3005060B" w14:textId="77777777" w:rsidR="008A4563" w:rsidRPr="00181328" w:rsidRDefault="008A4563" w:rsidP="00365FB3">
            <w:pPr>
              <w:pStyle w:val="ListParagraph"/>
              <w:spacing w:line="256" w:lineRule="auto"/>
              <w:ind w:left="0"/>
              <w:rPr>
                <w:sz w:val="18"/>
                <w:szCs w:val="18"/>
              </w:rPr>
            </w:pPr>
            <w:r>
              <w:rPr>
                <w:sz w:val="18"/>
                <w:szCs w:val="18"/>
              </w:rPr>
              <w:t>8</w:t>
            </w:r>
            <w:r w:rsidRPr="00DD718C">
              <w:rPr>
                <w:sz w:val="18"/>
                <w:szCs w:val="18"/>
                <w:vertAlign w:val="superscript"/>
              </w:rPr>
              <w:t>th</w:t>
            </w:r>
            <w:r>
              <w:rPr>
                <w:sz w:val="18"/>
                <w:szCs w:val="18"/>
              </w:rPr>
              <w:t xml:space="preserve"> April 2020</w:t>
            </w:r>
          </w:p>
        </w:tc>
        <w:tc>
          <w:tcPr>
            <w:tcW w:w="2048" w:type="dxa"/>
            <w:vAlign w:val="center"/>
          </w:tcPr>
          <w:p w14:paraId="4BC59ED9" w14:textId="77777777" w:rsidR="008A4563" w:rsidRPr="009F54E2" w:rsidRDefault="008A4563" w:rsidP="00365FB3">
            <w:pPr>
              <w:rPr>
                <w:sz w:val="18"/>
                <w:szCs w:val="18"/>
              </w:rPr>
            </w:pPr>
            <w:r>
              <w:rPr>
                <w:sz w:val="18"/>
                <w:szCs w:val="18"/>
              </w:rPr>
              <w:t xml:space="preserve">5G Architecture, </w:t>
            </w:r>
            <w:r w:rsidRPr="009F54E2">
              <w:rPr>
                <w:sz w:val="18"/>
                <w:szCs w:val="18"/>
              </w:rPr>
              <w:t xml:space="preserve">Review of the Radio Access Network of 1G, 2G,3G and 4G </w:t>
            </w:r>
          </w:p>
          <w:p w14:paraId="776BD647" w14:textId="77777777" w:rsidR="008A4563" w:rsidRPr="00977B0D" w:rsidRDefault="008A4563" w:rsidP="00365FB3">
            <w:pPr>
              <w:pStyle w:val="ListParagraph"/>
              <w:spacing w:line="256" w:lineRule="auto"/>
              <w:ind w:left="0"/>
              <w:rPr>
                <w:sz w:val="18"/>
                <w:szCs w:val="18"/>
              </w:rPr>
            </w:pPr>
          </w:p>
        </w:tc>
        <w:tc>
          <w:tcPr>
            <w:tcW w:w="1652" w:type="dxa"/>
            <w:vAlign w:val="center"/>
          </w:tcPr>
          <w:p w14:paraId="7F084DC3" w14:textId="77777777" w:rsidR="008A4563" w:rsidRPr="00977B0D" w:rsidRDefault="008A4563" w:rsidP="00365FB3">
            <w:pPr>
              <w:pStyle w:val="ListParagraph"/>
              <w:spacing w:line="256" w:lineRule="auto"/>
              <w:ind w:left="0"/>
              <w:rPr>
                <w:sz w:val="18"/>
                <w:szCs w:val="18"/>
              </w:rPr>
            </w:pPr>
            <w:r>
              <w:rPr>
                <w:sz w:val="18"/>
                <w:szCs w:val="18"/>
              </w:rPr>
              <w:t>Initial draft/Sketch, just for the group’s review</w:t>
            </w:r>
          </w:p>
        </w:tc>
        <w:tc>
          <w:tcPr>
            <w:tcW w:w="1396" w:type="dxa"/>
            <w:vAlign w:val="center"/>
          </w:tcPr>
          <w:p w14:paraId="7C9C284C" w14:textId="65D66D4F" w:rsidR="008A4563" w:rsidRPr="00977B0D" w:rsidRDefault="008A4563" w:rsidP="00365FB3">
            <w:pPr>
              <w:pStyle w:val="ListParagraph"/>
              <w:spacing w:line="256" w:lineRule="auto"/>
              <w:ind w:left="0"/>
              <w:rPr>
                <w:sz w:val="18"/>
                <w:szCs w:val="18"/>
              </w:rPr>
            </w:pPr>
            <w:r>
              <w:rPr>
                <w:sz w:val="18"/>
                <w:szCs w:val="18"/>
              </w:rPr>
              <w:t>More references and findings</w:t>
            </w:r>
            <w:r w:rsidR="00C64AE0">
              <w:rPr>
                <w:sz w:val="18"/>
                <w:szCs w:val="18"/>
              </w:rPr>
              <w:t xml:space="preserve"> (Peter)</w:t>
            </w:r>
          </w:p>
        </w:tc>
        <w:tc>
          <w:tcPr>
            <w:tcW w:w="1880" w:type="dxa"/>
            <w:vAlign w:val="center"/>
          </w:tcPr>
          <w:p w14:paraId="0DC2F28F" w14:textId="77777777" w:rsidR="008A4563" w:rsidRPr="00977B0D" w:rsidRDefault="008A4563" w:rsidP="00365FB3">
            <w:pPr>
              <w:pStyle w:val="ListParagraph"/>
              <w:spacing w:line="256" w:lineRule="auto"/>
              <w:ind w:left="0"/>
              <w:rPr>
                <w:sz w:val="18"/>
                <w:szCs w:val="18"/>
              </w:rPr>
            </w:pPr>
            <w:r>
              <w:rPr>
                <w:sz w:val="18"/>
                <w:szCs w:val="18"/>
              </w:rPr>
              <w:t xml:space="preserve">Initial draft was inadequate as a couple of sub-sections were incomplete. </w:t>
            </w:r>
          </w:p>
        </w:tc>
        <w:tc>
          <w:tcPr>
            <w:tcW w:w="1004" w:type="dxa"/>
            <w:vAlign w:val="center"/>
          </w:tcPr>
          <w:p w14:paraId="0AE010AC" w14:textId="77777777" w:rsidR="008A4563" w:rsidRDefault="008A4563" w:rsidP="00365FB3">
            <w:pPr>
              <w:pStyle w:val="ListParagraph"/>
              <w:spacing w:line="256" w:lineRule="auto"/>
              <w:ind w:left="0"/>
              <w:rPr>
                <w:b/>
                <w:bCs/>
                <w:sz w:val="28"/>
                <w:szCs w:val="28"/>
              </w:rPr>
            </w:pPr>
            <w:r w:rsidRPr="006B43AC">
              <w:rPr>
                <w:sz w:val="18"/>
                <w:szCs w:val="18"/>
              </w:rPr>
              <w:t>1 hour</w:t>
            </w:r>
          </w:p>
        </w:tc>
      </w:tr>
      <w:tr w:rsidR="008A4563" w14:paraId="6252BE41" w14:textId="77777777" w:rsidTr="005F6227">
        <w:trPr>
          <w:jc w:val="center"/>
        </w:trPr>
        <w:tc>
          <w:tcPr>
            <w:tcW w:w="1195" w:type="dxa"/>
            <w:vAlign w:val="center"/>
          </w:tcPr>
          <w:p w14:paraId="16C0F2CE" w14:textId="77777777" w:rsidR="008A4563" w:rsidRPr="00181328" w:rsidRDefault="008A4563" w:rsidP="00365FB3">
            <w:pPr>
              <w:pStyle w:val="ListParagraph"/>
              <w:spacing w:line="256" w:lineRule="auto"/>
              <w:ind w:left="0"/>
              <w:rPr>
                <w:sz w:val="18"/>
                <w:szCs w:val="18"/>
              </w:rPr>
            </w:pPr>
            <w:r>
              <w:rPr>
                <w:sz w:val="18"/>
                <w:szCs w:val="18"/>
              </w:rPr>
              <w:t>15</w:t>
            </w:r>
            <w:r w:rsidRPr="00DD718C">
              <w:rPr>
                <w:sz w:val="18"/>
                <w:szCs w:val="18"/>
                <w:vertAlign w:val="superscript"/>
              </w:rPr>
              <w:t>th</w:t>
            </w:r>
            <w:r>
              <w:rPr>
                <w:sz w:val="18"/>
                <w:szCs w:val="18"/>
              </w:rPr>
              <w:t xml:space="preserve"> April 2020</w:t>
            </w:r>
          </w:p>
        </w:tc>
        <w:tc>
          <w:tcPr>
            <w:tcW w:w="2048" w:type="dxa"/>
            <w:vAlign w:val="center"/>
          </w:tcPr>
          <w:p w14:paraId="032F8AED" w14:textId="77777777" w:rsidR="008A4563" w:rsidRPr="00977B0D" w:rsidRDefault="008A4563" w:rsidP="00365FB3">
            <w:pPr>
              <w:pStyle w:val="ListParagraph"/>
              <w:spacing w:line="256" w:lineRule="auto"/>
              <w:ind w:left="0"/>
              <w:rPr>
                <w:sz w:val="18"/>
                <w:szCs w:val="18"/>
              </w:rPr>
            </w:pPr>
            <w:r>
              <w:rPr>
                <w:sz w:val="18"/>
                <w:szCs w:val="18"/>
              </w:rPr>
              <w:t>NR Standardization and frequency spectrum</w:t>
            </w:r>
          </w:p>
        </w:tc>
        <w:tc>
          <w:tcPr>
            <w:tcW w:w="1652" w:type="dxa"/>
            <w:vAlign w:val="center"/>
          </w:tcPr>
          <w:p w14:paraId="51F16184" w14:textId="77777777" w:rsidR="008A4563" w:rsidRPr="00977B0D" w:rsidRDefault="008A4563" w:rsidP="00365FB3">
            <w:pPr>
              <w:pStyle w:val="ListParagraph"/>
              <w:spacing w:line="256" w:lineRule="auto"/>
              <w:ind w:left="0"/>
              <w:rPr>
                <w:sz w:val="18"/>
                <w:szCs w:val="18"/>
              </w:rPr>
            </w:pPr>
            <w:r>
              <w:rPr>
                <w:sz w:val="18"/>
                <w:szCs w:val="18"/>
              </w:rPr>
              <w:t>Sub-section: NR design, standardization</w:t>
            </w:r>
          </w:p>
        </w:tc>
        <w:tc>
          <w:tcPr>
            <w:tcW w:w="1396" w:type="dxa"/>
            <w:vAlign w:val="center"/>
          </w:tcPr>
          <w:p w14:paraId="3436E05E" w14:textId="77777777" w:rsidR="008A4563" w:rsidRPr="00977B0D" w:rsidRDefault="008A4563" w:rsidP="00365FB3">
            <w:pPr>
              <w:pStyle w:val="ListParagraph"/>
              <w:spacing w:line="256" w:lineRule="auto"/>
              <w:ind w:left="0"/>
              <w:rPr>
                <w:sz w:val="18"/>
                <w:szCs w:val="18"/>
              </w:rPr>
            </w:pPr>
            <w:r>
              <w:rPr>
                <w:sz w:val="18"/>
                <w:szCs w:val="18"/>
              </w:rPr>
              <w:t>Self-study based on reference materials</w:t>
            </w:r>
          </w:p>
        </w:tc>
        <w:tc>
          <w:tcPr>
            <w:tcW w:w="1880" w:type="dxa"/>
            <w:vAlign w:val="center"/>
          </w:tcPr>
          <w:p w14:paraId="384A57B5" w14:textId="77777777" w:rsidR="008A4563" w:rsidRPr="00977B0D" w:rsidRDefault="008A4563" w:rsidP="00365FB3">
            <w:pPr>
              <w:pStyle w:val="ListParagraph"/>
              <w:spacing w:line="256" w:lineRule="auto"/>
              <w:ind w:left="0"/>
              <w:rPr>
                <w:sz w:val="18"/>
                <w:szCs w:val="18"/>
              </w:rPr>
            </w:pPr>
            <w:r>
              <w:rPr>
                <w:sz w:val="18"/>
                <w:szCs w:val="18"/>
              </w:rPr>
              <w:t>Further discussion on NR frame structure, design and NSA/SA deployment</w:t>
            </w:r>
          </w:p>
        </w:tc>
        <w:tc>
          <w:tcPr>
            <w:tcW w:w="1004" w:type="dxa"/>
            <w:vAlign w:val="center"/>
          </w:tcPr>
          <w:p w14:paraId="17138144" w14:textId="77777777" w:rsidR="008A4563" w:rsidRDefault="008A4563" w:rsidP="00365FB3">
            <w:pPr>
              <w:pStyle w:val="ListParagraph"/>
              <w:spacing w:line="256" w:lineRule="auto"/>
              <w:ind w:left="0"/>
              <w:rPr>
                <w:b/>
                <w:bCs/>
                <w:sz w:val="28"/>
                <w:szCs w:val="28"/>
              </w:rPr>
            </w:pPr>
            <w:r w:rsidRPr="006B43AC">
              <w:rPr>
                <w:sz w:val="18"/>
                <w:szCs w:val="18"/>
              </w:rPr>
              <w:t>1 hour</w:t>
            </w:r>
          </w:p>
        </w:tc>
      </w:tr>
      <w:tr w:rsidR="008A4563" w14:paraId="79F3E02D" w14:textId="77777777" w:rsidTr="005F6227">
        <w:trPr>
          <w:jc w:val="center"/>
        </w:trPr>
        <w:tc>
          <w:tcPr>
            <w:tcW w:w="1195" w:type="dxa"/>
            <w:vAlign w:val="center"/>
          </w:tcPr>
          <w:p w14:paraId="1B59B86E" w14:textId="77777777" w:rsidR="008A4563" w:rsidRPr="00181328" w:rsidRDefault="008A4563" w:rsidP="00365FB3">
            <w:pPr>
              <w:pStyle w:val="ListParagraph"/>
              <w:spacing w:line="256" w:lineRule="auto"/>
              <w:ind w:left="0"/>
              <w:rPr>
                <w:sz w:val="18"/>
                <w:szCs w:val="18"/>
              </w:rPr>
            </w:pPr>
            <w:r>
              <w:rPr>
                <w:sz w:val="18"/>
                <w:szCs w:val="18"/>
              </w:rPr>
              <w:t>22</w:t>
            </w:r>
            <w:r w:rsidRPr="00DD718C">
              <w:rPr>
                <w:sz w:val="18"/>
                <w:szCs w:val="18"/>
                <w:vertAlign w:val="superscript"/>
              </w:rPr>
              <w:t>nd</w:t>
            </w:r>
            <w:r>
              <w:rPr>
                <w:sz w:val="18"/>
                <w:szCs w:val="18"/>
              </w:rPr>
              <w:t xml:space="preserve"> April 2020</w:t>
            </w:r>
          </w:p>
        </w:tc>
        <w:tc>
          <w:tcPr>
            <w:tcW w:w="2048" w:type="dxa"/>
            <w:vAlign w:val="center"/>
          </w:tcPr>
          <w:p w14:paraId="5C050E41" w14:textId="77777777" w:rsidR="008A4563" w:rsidRPr="00977B0D" w:rsidRDefault="008A4563" w:rsidP="00365FB3">
            <w:pPr>
              <w:pStyle w:val="ListParagraph"/>
              <w:spacing w:line="256" w:lineRule="auto"/>
              <w:ind w:left="0"/>
              <w:rPr>
                <w:sz w:val="18"/>
                <w:szCs w:val="18"/>
              </w:rPr>
            </w:pPr>
            <w:r>
              <w:rPr>
                <w:sz w:val="18"/>
                <w:szCs w:val="18"/>
              </w:rPr>
              <w:t>Discussion on SDN/NFV</w:t>
            </w:r>
          </w:p>
        </w:tc>
        <w:tc>
          <w:tcPr>
            <w:tcW w:w="1652" w:type="dxa"/>
            <w:vAlign w:val="center"/>
          </w:tcPr>
          <w:p w14:paraId="4900B997" w14:textId="77777777" w:rsidR="008A4563" w:rsidRPr="00977B0D" w:rsidRDefault="008A4563" w:rsidP="00365FB3">
            <w:pPr>
              <w:pStyle w:val="ListParagraph"/>
              <w:spacing w:line="256" w:lineRule="auto"/>
              <w:ind w:left="0"/>
              <w:rPr>
                <w:sz w:val="18"/>
                <w:szCs w:val="18"/>
              </w:rPr>
            </w:pPr>
            <w:r>
              <w:rPr>
                <w:sz w:val="18"/>
                <w:szCs w:val="18"/>
              </w:rPr>
              <w:t>Outline of the final report in the progress report</w:t>
            </w:r>
          </w:p>
        </w:tc>
        <w:tc>
          <w:tcPr>
            <w:tcW w:w="1396" w:type="dxa"/>
            <w:vAlign w:val="center"/>
          </w:tcPr>
          <w:p w14:paraId="3BDCB7DD" w14:textId="281F5291" w:rsidR="008A4563" w:rsidRPr="00977B0D" w:rsidRDefault="008A4563" w:rsidP="00365FB3">
            <w:pPr>
              <w:pStyle w:val="ListParagraph"/>
              <w:spacing w:line="256" w:lineRule="auto"/>
              <w:ind w:left="0"/>
              <w:rPr>
                <w:sz w:val="18"/>
                <w:szCs w:val="18"/>
              </w:rPr>
            </w:pPr>
            <w:r>
              <w:rPr>
                <w:sz w:val="18"/>
                <w:szCs w:val="18"/>
              </w:rPr>
              <w:t>Write another introduction to 5G NR</w:t>
            </w:r>
            <w:r w:rsidR="00C64AE0">
              <w:rPr>
                <w:sz w:val="18"/>
                <w:szCs w:val="18"/>
              </w:rPr>
              <w:t xml:space="preserve"> (Haitham)</w:t>
            </w:r>
          </w:p>
        </w:tc>
        <w:tc>
          <w:tcPr>
            <w:tcW w:w="1880" w:type="dxa"/>
            <w:vAlign w:val="center"/>
          </w:tcPr>
          <w:p w14:paraId="1D86633E" w14:textId="77777777" w:rsidR="008A4563" w:rsidRPr="00977B0D" w:rsidRDefault="008A4563" w:rsidP="00365FB3">
            <w:pPr>
              <w:pStyle w:val="ListParagraph"/>
              <w:spacing w:line="256" w:lineRule="auto"/>
              <w:ind w:left="0"/>
              <w:rPr>
                <w:sz w:val="18"/>
                <w:szCs w:val="18"/>
              </w:rPr>
            </w:pPr>
            <w:r>
              <w:rPr>
                <w:sz w:val="18"/>
                <w:szCs w:val="18"/>
              </w:rPr>
              <w:t>Deadline for the progress report must not be missed.</w:t>
            </w:r>
          </w:p>
        </w:tc>
        <w:tc>
          <w:tcPr>
            <w:tcW w:w="1004" w:type="dxa"/>
            <w:vAlign w:val="center"/>
          </w:tcPr>
          <w:p w14:paraId="4799FFB7" w14:textId="77777777" w:rsidR="008A4563" w:rsidRDefault="008A4563" w:rsidP="00365FB3">
            <w:pPr>
              <w:pStyle w:val="ListParagraph"/>
              <w:spacing w:line="256" w:lineRule="auto"/>
              <w:ind w:left="0"/>
              <w:rPr>
                <w:b/>
                <w:bCs/>
                <w:sz w:val="28"/>
                <w:szCs w:val="28"/>
              </w:rPr>
            </w:pPr>
            <w:r>
              <w:rPr>
                <w:sz w:val="18"/>
                <w:szCs w:val="18"/>
              </w:rPr>
              <w:t>2</w:t>
            </w:r>
            <w:r w:rsidRPr="006B43AC">
              <w:rPr>
                <w:sz w:val="18"/>
                <w:szCs w:val="18"/>
              </w:rPr>
              <w:t xml:space="preserve"> hours</w:t>
            </w:r>
          </w:p>
        </w:tc>
      </w:tr>
      <w:tr w:rsidR="008A4563" w14:paraId="257A3684" w14:textId="77777777" w:rsidTr="005F6227">
        <w:trPr>
          <w:jc w:val="center"/>
        </w:trPr>
        <w:tc>
          <w:tcPr>
            <w:tcW w:w="1195" w:type="dxa"/>
            <w:vAlign w:val="center"/>
          </w:tcPr>
          <w:p w14:paraId="1BEC103E" w14:textId="77777777" w:rsidR="008A4563" w:rsidRDefault="008A4563" w:rsidP="00365FB3">
            <w:pPr>
              <w:pStyle w:val="ListParagraph"/>
              <w:spacing w:line="256" w:lineRule="auto"/>
              <w:ind w:left="0"/>
              <w:rPr>
                <w:sz w:val="18"/>
                <w:szCs w:val="18"/>
              </w:rPr>
            </w:pPr>
            <w:r>
              <w:rPr>
                <w:sz w:val="18"/>
                <w:szCs w:val="18"/>
              </w:rPr>
              <w:t>24</w:t>
            </w:r>
            <w:r w:rsidRPr="006B43AC">
              <w:rPr>
                <w:sz w:val="18"/>
                <w:szCs w:val="18"/>
                <w:vertAlign w:val="superscript"/>
              </w:rPr>
              <w:t>th</w:t>
            </w:r>
            <w:r>
              <w:rPr>
                <w:sz w:val="18"/>
                <w:szCs w:val="18"/>
              </w:rPr>
              <w:t xml:space="preserve"> April 2020</w:t>
            </w:r>
          </w:p>
        </w:tc>
        <w:tc>
          <w:tcPr>
            <w:tcW w:w="2048" w:type="dxa"/>
            <w:vAlign w:val="center"/>
          </w:tcPr>
          <w:p w14:paraId="4A37D198" w14:textId="77777777" w:rsidR="008A4563" w:rsidRPr="00977B0D" w:rsidRDefault="008A4563" w:rsidP="00365FB3">
            <w:pPr>
              <w:pStyle w:val="ListParagraph"/>
              <w:spacing w:line="256" w:lineRule="auto"/>
              <w:ind w:left="0"/>
              <w:rPr>
                <w:sz w:val="18"/>
                <w:szCs w:val="18"/>
              </w:rPr>
            </w:pPr>
            <w:r>
              <w:rPr>
                <w:sz w:val="18"/>
                <w:szCs w:val="18"/>
              </w:rPr>
              <w:t>Building up on the progress report on overleaf</w:t>
            </w:r>
          </w:p>
        </w:tc>
        <w:tc>
          <w:tcPr>
            <w:tcW w:w="1652" w:type="dxa"/>
            <w:vAlign w:val="center"/>
          </w:tcPr>
          <w:p w14:paraId="5A70A177" w14:textId="77777777" w:rsidR="008A4563" w:rsidRPr="00977B0D" w:rsidRDefault="008A4563" w:rsidP="00365FB3">
            <w:pPr>
              <w:pStyle w:val="ListParagraph"/>
              <w:spacing w:line="256" w:lineRule="auto"/>
              <w:ind w:left="0"/>
              <w:rPr>
                <w:sz w:val="18"/>
                <w:szCs w:val="18"/>
              </w:rPr>
            </w:pPr>
            <w:r>
              <w:rPr>
                <w:sz w:val="18"/>
                <w:szCs w:val="18"/>
              </w:rPr>
              <w:t>Outline of the final report in the progress report</w:t>
            </w:r>
          </w:p>
        </w:tc>
        <w:tc>
          <w:tcPr>
            <w:tcW w:w="1396" w:type="dxa"/>
            <w:vAlign w:val="center"/>
          </w:tcPr>
          <w:p w14:paraId="2DEF25A1" w14:textId="77777777" w:rsidR="008A4563" w:rsidRPr="00977B0D" w:rsidRDefault="008A4563" w:rsidP="00365FB3">
            <w:pPr>
              <w:pStyle w:val="ListParagraph"/>
              <w:spacing w:line="256" w:lineRule="auto"/>
              <w:ind w:left="0"/>
              <w:rPr>
                <w:sz w:val="18"/>
                <w:szCs w:val="18"/>
              </w:rPr>
            </w:pPr>
            <w:r>
              <w:rPr>
                <w:sz w:val="18"/>
                <w:szCs w:val="18"/>
              </w:rPr>
              <w:t>Build on the findings and feedback from the progress report</w:t>
            </w:r>
          </w:p>
        </w:tc>
        <w:tc>
          <w:tcPr>
            <w:tcW w:w="1880" w:type="dxa"/>
            <w:vAlign w:val="center"/>
          </w:tcPr>
          <w:p w14:paraId="4A834B55" w14:textId="77777777" w:rsidR="008A4563" w:rsidRPr="00977B0D" w:rsidRDefault="008A4563" w:rsidP="00365FB3">
            <w:pPr>
              <w:pStyle w:val="ListParagraph"/>
              <w:spacing w:line="256" w:lineRule="auto"/>
              <w:ind w:left="0"/>
              <w:rPr>
                <w:sz w:val="18"/>
                <w:szCs w:val="18"/>
              </w:rPr>
            </w:pPr>
            <w:r>
              <w:rPr>
                <w:sz w:val="18"/>
                <w:szCs w:val="18"/>
              </w:rPr>
              <w:t>Submission of progress report</w:t>
            </w:r>
          </w:p>
        </w:tc>
        <w:tc>
          <w:tcPr>
            <w:tcW w:w="1004" w:type="dxa"/>
            <w:vAlign w:val="center"/>
          </w:tcPr>
          <w:p w14:paraId="29EDDE69" w14:textId="77777777" w:rsidR="008A4563" w:rsidRDefault="008A4563" w:rsidP="00365FB3">
            <w:pPr>
              <w:pStyle w:val="ListParagraph"/>
              <w:spacing w:line="256" w:lineRule="auto"/>
              <w:ind w:left="0"/>
              <w:rPr>
                <w:b/>
                <w:bCs/>
                <w:sz w:val="28"/>
                <w:szCs w:val="28"/>
              </w:rPr>
            </w:pPr>
            <w:r>
              <w:rPr>
                <w:sz w:val="18"/>
                <w:szCs w:val="18"/>
              </w:rPr>
              <w:t>2 hours</w:t>
            </w:r>
          </w:p>
        </w:tc>
      </w:tr>
      <w:tr w:rsidR="008A4563" w14:paraId="18018DB2" w14:textId="77777777" w:rsidTr="005F6227">
        <w:trPr>
          <w:jc w:val="center"/>
        </w:trPr>
        <w:tc>
          <w:tcPr>
            <w:tcW w:w="1195" w:type="dxa"/>
            <w:vAlign w:val="center"/>
          </w:tcPr>
          <w:p w14:paraId="5C8A2DA8" w14:textId="77777777" w:rsidR="008A4563" w:rsidRPr="00181328" w:rsidRDefault="008A4563" w:rsidP="00365FB3">
            <w:pPr>
              <w:pStyle w:val="ListParagraph"/>
              <w:spacing w:line="256" w:lineRule="auto"/>
              <w:ind w:left="0"/>
              <w:rPr>
                <w:sz w:val="18"/>
                <w:szCs w:val="18"/>
              </w:rPr>
            </w:pPr>
            <w:r>
              <w:rPr>
                <w:sz w:val="18"/>
                <w:szCs w:val="18"/>
              </w:rPr>
              <w:t>29</w:t>
            </w:r>
            <w:r w:rsidRPr="00C312E1">
              <w:rPr>
                <w:sz w:val="18"/>
                <w:szCs w:val="18"/>
                <w:vertAlign w:val="superscript"/>
              </w:rPr>
              <w:t>th</w:t>
            </w:r>
            <w:r>
              <w:rPr>
                <w:sz w:val="18"/>
                <w:szCs w:val="18"/>
              </w:rPr>
              <w:t xml:space="preserve"> April 2020</w:t>
            </w:r>
          </w:p>
        </w:tc>
        <w:tc>
          <w:tcPr>
            <w:tcW w:w="2048" w:type="dxa"/>
            <w:vAlign w:val="center"/>
          </w:tcPr>
          <w:p w14:paraId="3C067FB7" w14:textId="77777777" w:rsidR="008A4563" w:rsidRPr="00977B0D" w:rsidRDefault="008A4563" w:rsidP="00365FB3">
            <w:pPr>
              <w:pStyle w:val="ListParagraph"/>
              <w:spacing w:line="256" w:lineRule="auto"/>
              <w:ind w:left="0"/>
              <w:rPr>
                <w:sz w:val="18"/>
                <w:szCs w:val="18"/>
              </w:rPr>
            </w:pPr>
            <w:r>
              <w:rPr>
                <w:sz w:val="18"/>
                <w:szCs w:val="18"/>
              </w:rPr>
              <w:t xml:space="preserve">5G NR: </w:t>
            </w:r>
            <w:proofErr w:type="spellStart"/>
            <w:r>
              <w:rPr>
                <w:sz w:val="18"/>
                <w:szCs w:val="18"/>
              </w:rPr>
              <w:t>eMMB</w:t>
            </w:r>
            <w:proofErr w:type="spellEnd"/>
            <w:r>
              <w:rPr>
                <w:sz w:val="18"/>
                <w:szCs w:val="18"/>
              </w:rPr>
              <w:t xml:space="preserve">, </w:t>
            </w:r>
            <w:proofErr w:type="spellStart"/>
            <w:r>
              <w:rPr>
                <w:sz w:val="18"/>
                <w:szCs w:val="18"/>
              </w:rPr>
              <w:t>mMTC</w:t>
            </w:r>
            <w:proofErr w:type="spellEnd"/>
            <w:r>
              <w:rPr>
                <w:sz w:val="18"/>
                <w:szCs w:val="18"/>
              </w:rPr>
              <w:t xml:space="preserve"> and URLLC aspects</w:t>
            </w:r>
          </w:p>
        </w:tc>
        <w:tc>
          <w:tcPr>
            <w:tcW w:w="1652" w:type="dxa"/>
            <w:vAlign w:val="center"/>
          </w:tcPr>
          <w:p w14:paraId="605E68B8" w14:textId="77777777" w:rsidR="008A4563" w:rsidRPr="00977B0D" w:rsidRDefault="008A4563" w:rsidP="00365FB3">
            <w:pPr>
              <w:pStyle w:val="ListParagraph"/>
              <w:spacing w:line="256" w:lineRule="auto"/>
              <w:ind w:left="0"/>
              <w:rPr>
                <w:sz w:val="18"/>
                <w:szCs w:val="18"/>
              </w:rPr>
            </w:pPr>
            <w:r>
              <w:rPr>
                <w:sz w:val="18"/>
                <w:szCs w:val="18"/>
              </w:rPr>
              <w:t>Outline of the final draft</w:t>
            </w:r>
          </w:p>
        </w:tc>
        <w:tc>
          <w:tcPr>
            <w:tcW w:w="1396" w:type="dxa"/>
            <w:vAlign w:val="center"/>
          </w:tcPr>
          <w:p w14:paraId="20E4417F" w14:textId="77777777" w:rsidR="008A4563" w:rsidRPr="00977B0D" w:rsidRDefault="008A4563" w:rsidP="00365FB3">
            <w:pPr>
              <w:pStyle w:val="ListParagraph"/>
              <w:spacing w:line="256" w:lineRule="auto"/>
              <w:ind w:left="0"/>
              <w:rPr>
                <w:sz w:val="18"/>
                <w:szCs w:val="18"/>
              </w:rPr>
            </w:pPr>
            <w:r>
              <w:rPr>
                <w:sz w:val="18"/>
                <w:szCs w:val="18"/>
              </w:rPr>
              <w:t xml:space="preserve">Keep working on the draft </w:t>
            </w:r>
          </w:p>
        </w:tc>
        <w:tc>
          <w:tcPr>
            <w:tcW w:w="1880" w:type="dxa"/>
            <w:vAlign w:val="center"/>
          </w:tcPr>
          <w:p w14:paraId="6FB17921" w14:textId="77777777" w:rsidR="008A4563" w:rsidRPr="00977B0D" w:rsidRDefault="008A4563" w:rsidP="00365FB3">
            <w:pPr>
              <w:pStyle w:val="ListParagraph"/>
              <w:spacing w:line="256" w:lineRule="auto"/>
              <w:ind w:left="0"/>
              <w:rPr>
                <w:sz w:val="18"/>
                <w:szCs w:val="18"/>
              </w:rPr>
            </w:pPr>
            <w:r>
              <w:rPr>
                <w:sz w:val="18"/>
                <w:szCs w:val="18"/>
              </w:rPr>
              <w:t xml:space="preserve">More information is needed for URLLC part </w:t>
            </w:r>
          </w:p>
        </w:tc>
        <w:tc>
          <w:tcPr>
            <w:tcW w:w="1004" w:type="dxa"/>
            <w:vAlign w:val="center"/>
          </w:tcPr>
          <w:p w14:paraId="0680D895" w14:textId="77777777" w:rsidR="008A4563" w:rsidRPr="006B43AC" w:rsidRDefault="008A4563" w:rsidP="00365FB3">
            <w:pPr>
              <w:pStyle w:val="ListParagraph"/>
              <w:spacing w:line="256" w:lineRule="auto"/>
              <w:ind w:left="0"/>
              <w:rPr>
                <w:sz w:val="18"/>
                <w:szCs w:val="18"/>
              </w:rPr>
            </w:pPr>
            <w:r w:rsidRPr="006B43AC">
              <w:rPr>
                <w:sz w:val="18"/>
                <w:szCs w:val="18"/>
              </w:rPr>
              <w:t>1 hour</w:t>
            </w:r>
          </w:p>
        </w:tc>
      </w:tr>
      <w:tr w:rsidR="008A4563" w14:paraId="3AA7263C" w14:textId="77777777" w:rsidTr="005F6227">
        <w:trPr>
          <w:jc w:val="center"/>
        </w:trPr>
        <w:tc>
          <w:tcPr>
            <w:tcW w:w="1195" w:type="dxa"/>
            <w:vAlign w:val="center"/>
          </w:tcPr>
          <w:p w14:paraId="0EA596AC" w14:textId="77777777" w:rsidR="008A4563" w:rsidRDefault="008A4563" w:rsidP="00365FB3">
            <w:pPr>
              <w:pStyle w:val="ListParagraph"/>
              <w:spacing w:line="256" w:lineRule="auto"/>
              <w:ind w:left="0"/>
              <w:rPr>
                <w:sz w:val="18"/>
                <w:szCs w:val="18"/>
              </w:rPr>
            </w:pPr>
            <w:r>
              <w:rPr>
                <w:sz w:val="18"/>
                <w:szCs w:val="18"/>
              </w:rPr>
              <w:t>3</w:t>
            </w:r>
            <w:r w:rsidRPr="00074046">
              <w:rPr>
                <w:sz w:val="18"/>
                <w:szCs w:val="18"/>
                <w:vertAlign w:val="superscript"/>
              </w:rPr>
              <w:t>rd</w:t>
            </w:r>
            <w:r>
              <w:rPr>
                <w:sz w:val="18"/>
                <w:szCs w:val="18"/>
              </w:rPr>
              <w:t xml:space="preserve"> May 2020</w:t>
            </w:r>
          </w:p>
        </w:tc>
        <w:tc>
          <w:tcPr>
            <w:tcW w:w="2048" w:type="dxa"/>
            <w:vAlign w:val="center"/>
          </w:tcPr>
          <w:p w14:paraId="0191F006" w14:textId="77777777" w:rsidR="008A4563" w:rsidRPr="00777DB6" w:rsidRDefault="008A4563" w:rsidP="00365FB3">
            <w:pPr>
              <w:pStyle w:val="ListParagraph"/>
              <w:spacing w:line="256" w:lineRule="auto"/>
              <w:ind w:left="0"/>
              <w:rPr>
                <w:sz w:val="18"/>
                <w:szCs w:val="18"/>
              </w:rPr>
            </w:pPr>
            <w:r w:rsidRPr="00777DB6">
              <w:rPr>
                <w:sz w:val="18"/>
                <w:szCs w:val="18"/>
              </w:rPr>
              <w:t>5G Network Deployment and Roll-out</w:t>
            </w:r>
          </w:p>
          <w:p w14:paraId="56B1B7BF" w14:textId="77777777" w:rsidR="008A4563" w:rsidRPr="00777DB6" w:rsidRDefault="008A4563" w:rsidP="00365FB3">
            <w:pPr>
              <w:pStyle w:val="ListParagraph"/>
              <w:spacing w:line="256" w:lineRule="auto"/>
              <w:ind w:left="0"/>
              <w:rPr>
                <w:sz w:val="18"/>
                <w:szCs w:val="18"/>
              </w:rPr>
            </w:pPr>
            <w:r w:rsidRPr="00777DB6">
              <w:rPr>
                <w:sz w:val="18"/>
                <w:szCs w:val="18"/>
              </w:rPr>
              <w:t xml:space="preserve">5G NR Service Interfaces </w:t>
            </w:r>
          </w:p>
          <w:p w14:paraId="7AE3029C" w14:textId="77777777" w:rsidR="008A4563" w:rsidRPr="00977B0D" w:rsidRDefault="008A4563" w:rsidP="00365FB3">
            <w:pPr>
              <w:pStyle w:val="ListParagraph"/>
              <w:spacing w:line="256" w:lineRule="auto"/>
              <w:ind w:left="0"/>
              <w:rPr>
                <w:sz w:val="18"/>
                <w:szCs w:val="18"/>
              </w:rPr>
            </w:pPr>
            <w:r w:rsidRPr="00777DB6">
              <w:rPr>
                <w:sz w:val="18"/>
                <w:szCs w:val="18"/>
              </w:rPr>
              <w:t xml:space="preserve">5G </w:t>
            </w:r>
            <w:r>
              <w:rPr>
                <w:sz w:val="18"/>
                <w:szCs w:val="18"/>
              </w:rPr>
              <w:t>Forward/</w:t>
            </w:r>
            <w:r w:rsidRPr="00777DB6">
              <w:rPr>
                <w:sz w:val="18"/>
                <w:szCs w:val="18"/>
              </w:rPr>
              <w:t>Backward Compatibility</w:t>
            </w:r>
          </w:p>
        </w:tc>
        <w:tc>
          <w:tcPr>
            <w:tcW w:w="1652" w:type="dxa"/>
            <w:vAlign w:val="center"/>
          </w:tcPr>
          <w:p w14:paraId="71E8195F" w14:textId="77777777" w:rsidR="008A4563" w:rsidRPr="00977B0D" w:rsidRDefault="008A4563" w:rsidP="00365FB3">
            <w:pPr>
              <w:pStyle w:val="ListParagraph"/>
              <w:spacing w:line="256" w:lineRule="auto"/>
              <w:ind w:left="0"/>
              <w:rPr>
                <w:sz w:val="18"/>
                <w:szCs w:val="18"/>
              </w:rPr>
            </w:pPr>
            <w:r>
              <w:rPr>
                <w:sz w:val="18"/>
                <w:szCs w:val="18"/>
              </w:rPr>
              <w:t xml:space="preserve">Addition of </w:t>
            </w:r>
            <w:r w:rsidRPr="00977B0D">
              <w:rPr>
                <w:sz w:val="18"/>
                <w:szCs w:val="18"/>
              </w:rPr>
              <w:t>Abstract and conclusion</w:t>
            </w:r>
            <w:r>
              <w:rPr>
                <w:sz w:val="18"/>
                <w:szCs w:val="18"/>
              </w:rPr>
              <w:t>. Overall proof reading</w:t>
            </w:r>
          </w:p>
        </w:tc>
        <w:tc>
          <w:tcPr>
            <w:tcW w:w="1396" w:type="dxa"/>
            <w:vAlign w:val="center"/>
          </w:tcPr>
          <w:p w14:paraId="702257B5" w14:textId="4576922F" w:rsidR="008A4563" w:rsidRPr="00977B0D" w:rsidRDefault="008A4563" w:rsidP="00365FB3">
            <w:pPr>
              <w:pStyle w:val="ListParagraph"/>
              <w:spacing w:line="256" w:lineRule="auto"/>
              <w:ind w:left="0"/>
              <w:rPr>
                <w:sz w:val="18"/>
                <w:szCs w:val="18"/>
              </w:rPr>
            </w:pPr>
            <w:r>
              <w:rPr>
                <w:sz w:val="18"/>
                <w:szCs w:val="18"/>
              </w:rPr>
              <w:t>Keep working on the draft</w:t>
            </w:r>
            <w:r w:rsidR="0011743F">
              <w:rPr>
                <w:sz w:val="18"/>
                <w:szCs w:val="18"/>
              </w:rPr>
              <w:t xml:space="preserve"> (Peter)</w:t>
            </w:r>
          </w:p>
        </w:tc>
        <w:tc>
          <w:tcPr>
            <w:tcW w:w="1880" w:type="dxa"/>
            <w:vAlign w:val="center"/>
          </w:tcPr>
          <w:p w14:paraId="708BA0E1" w14:textId="77777777" w:rsidR="008A4563" w:rsidRPr="00977B0D" w:rsidRDefault="008A4563" w:rsidP="00365FB3">
            <w:pPr>
              <w:pStyle w:val="ListParagraph"/>
              <w:spacing w:line="256" w:lineRule="auto"/>
              <w:ind w:left="0"/>
              <w:rPr>
                <w:sz w:val="18"/>
                <w:szCs w:val="18"/>
              </w:rPr>
            </w:pPr>
            <w:r>
              <w:rPr>
                <w:sz w:val="18"/>
                <w:szCs w:val="18"/>
              </w:rPr>
              <w:t>Include abstract and conclusion in the draft and submit so there can be an overall review</w:t>
            </w:r>
          </w:p>
        </w:tc>
        <w:tc>
          <w:tcPr>
            <w:tcW w:w="1004" w:type="dxa"/>
            <w:vAlign w:val="center"/>
          </w:tcPr>
          <w:p w14:paraId="37A7C7C2" w14:textId="77777777" w:rsidR="008A4563" w:rsidRPr="006B43AC" w:rsidRDefault="008A4563" w:rsidP="00365FB3">
            <w:pPr>
              <w:pStyle w:val="ListParagraph"/>
              <w:spacing w:line="256" w:lineRule="auto"/>
              <w:ind w:left="0"/>
              <w:rPr>
                <w:sz w:val="18"/>
                <w:szCs w:val="18"/>
              </w:rPr>
            </w:pPr>
            <w:r w:rsidRPr="006B43AC">
              <w:rPr>
                <w:sz w:val="18"/>
                <w:szCs w:val="18"/>
              </w:rPr>
              <w:t>2 hours</w:t>
            </w:r>
          </w:p>
        </w:tc>
      </w:tr>
      <w:tr w:rsidR="008A4563" w14:paraId="0B43B396" w14:textId="77777777" w:rsidTr="005F6227">
        <w:trPr>
          <w:jc w:val="center"/>
        </w:trPr>
        <w:tc>
          <w:tcPr>
            <w:tcW w:w="1195" w:type="dxa"/>
            <w:vAlign w:val="center"/>
          </w:tcPr>
          <w:p w14:paraId="39728D96" w14:textId="77777777" w:rsidR="008A4563" w:rsidRDefault="008A4563" w:rsidP="00365FB3">
            <w:pPr>
              <w:pStyle w:val="ListParagraph"/>
              <w:spacing w:line="256" w:lineRule="auto"/>
              <w:ind w:left="0"/>
              <w:rPr>
                <w:sz w:val="18"/>
                <w:szCs w:val="18"/>
              </w:rPr>
            </w:pPr>
            <w:r>
              <w:rPr>
                <w:sz w:val="18"/>
                <w:szCs w:val="18"/>
              </w:rPr>
              <w:t>4</w:t>
            </w:r>
            <w:r w:rsidRPr="00065E50">
              <w:rPr>
                <w:sz w:val="18"/>
                <w:szCs w:val="18"/>
                <w:vertAlign w:val="superscript"/>
              </w:rPr>
              <w:t>th</w:t>
            </w:r>
            <w:r>
              <w:rPr>
                <w:sz w:val="18"/>
                <w:szCs w:val="18"/>
              </w:rPr>
              <w:t xml:space="preserve"> May 2020</w:t>
            </w:r>
          </w:p>
        </w:tc>
        <w:tc>
          <w:tcPr>
            <w:tcW w:w="2048" w:type="dxa"/>
            <w:vAlign w:val="center"/>
          </w:tcPr>
          <w:p w14:paraId="7AAE7966" w14:textId="77777777" w:rsidR="008A4563" w:rsidRPr="00977B0D" w:rsidRDefault="008A4563" w:rsidP="00365FB3">
            <w:pPr>
              <w:pStyle w:val="ListParagraph"/>
              <w:spacing w:line="256" w:lineRule="auto"/>
              <w:ind w:left="0"/>
              <w:rPr>
                <w:sz w:val="18"/>
                <w:szCs w:val="18"/>
              </w:rPr>
            </w:pPr>
            <w:r>
              <w:rPr>
                <w:sz w:val="18"/>
                <w:szCs w:val="18"/>
              </w:rPr>
              <w:t>Draft is ready for submission</w:t>
            </w:r>
          </w:p>
        </w:tc>
        <w:tc>
          <w:tcPr>
            <w:tcW w:w="1652" w:type="dxa"/>
            <w:vAlign w:val="center"/>
          </w:tcPr>
          <w:p w14:paraId="127429F4" w14:textId="77777777" w:rsidR="008A4563" w:rsidRPr="00977B0D" w:rsidRDefault="008A4563" w:rsidP="00365FB3">
            <w:pPr>
              <w:pStyle w:val="ListParagraph"/>
              <w:spacing w:line="256" w:lineRule="auto"/>
              <w:ind w:left="0"/>
              <w:rPr>
                <w:sz w:val="18"/>
                <w:szCs w:val="18"/>
              </w:rPr>
            </w:pPr>
            <w:r>
              <w:rPr>
                <w:sz w:val="18"/>
                <w:szCs w:val="18"/>
              </w:rPr>
              <w:t xml:space="preserve">Addition of </w:t>
            </w:r>
            <w:r w:rsidRPr="00977B0D">
              <w:rPr>
                <w:sz w:val="18"/>
                <w:szCs w:val="18"/>
              </w:rPr>
              <w:t>Abstract and conclusion</w:t>
            </w:r>
            <w:r>
              <w:rPr>
                <w:sz w:val="18"/>
                <w:szCs w:val="18"/>
              </w:rPr>
              <w:t>. Overall proof reading</w:t>
            </w:r>
          </w:p>
        </w:tc>
        <w:tc>
          <w:tcPr>
            <w:tcW w:w="1396" w:type="dxa"/>
            <w:vAlign w:val="center"/>
          </w:tcPr>
          <w:p w14:paraId="0D7A3EB3" w14:textId="3D7BE1F7" w:rsidR="008A4563" w:rsidRPr="00977B0D" w:rsidRDefault="008A4563" w:rsidP="00365FB3">
            <w:pPr>
              <w:pStyle w:val="ListParagraph"/>
              <w:spacing w:line="256" w:lineRule="auto"/>
              <w:ind w:left="0"/>
              <w:rPr>
                <w:sz w:val="18"/>
                <w:szCs w:val="18"/>
              </w:rPr>
            </w:pPr>
            <w:r>
              <w:rPr>
                <w:sz w:val="18"/>
                <w:szCs w:val="18"/>
              </w:rPr>
              <w:t>Build-up towards final report based on the feedbacks</w:t>
            </w:r>
            <w:r w:rsidR="0011743F">
              <w:rPr>
                <w:sz w:val="18"/>
                <w:szCs w:val="18"/>
              </w:rPr>
              <w:t xml:space="preserve"> </w:t>
            </w:r>
            <w:r w:rsidR="0011743F">
              <w:rPr>
                <w:sz w:val="18"/>
                <w:szCs w:val="18"/>
              </w:rPr>
              <w:lastRenderedPageBreak/>
              <w:t>(Haitham &amp; Peter)</w:t>
            </w:r>
          </w:p>
        </w:tc>
        <w:tc>
          <w:tcPr>
            <w:tcW w:w="1880" w:type="dxa"/>
            <w:vAlign w:val="center"/>
          </w:tcPr>
          <w:p w14:paraId="25C41054" w14:textId="77777777" w:rsidR="008A4563" w:rsidRDefault="008A4563" w:rsidP="00365FB3">
            <w:pPr>
              <w:pStyle w:val="ListParagraph"/>
              <w:spacing w:line="256" w:lineRule="auto"/>
              <w:ind w:left="0"/>
              <w:rPr>
                <w:sz w:val="18"/>
                <w:szCs w:val="18"/>
              </w:rPr>
            </w:pPr>
            <w:r>
              <w:rPr>
                <w:sz w:val="18"/>
                <w:szCs w:val="18"/>
              </w:rPr>
              <w:lastRenderedPageBreak/>
              <w:t xml:space="preserve">Submission of full first draft to Prof. Kathryn Strong Hansen for review. Also share </w:t>
            </w:r>
            <w:r>
              <w:rPr>
                <w:sz w:val="18"/>
                <w:szCs w:val="18"/>
              </w:rPr>
              <w:lastRenderedPageBreak/>
              <w:t>with the other selected group</w:t>
            </w:r>
          </w:p>
        </w:tc>
        <w:tc>
          <w:tcPr>
            <w:tcW w:w="1004" w:type="dxa"/>
            <w:vAlign w:val="center"/>
          </w:tcPr>
          <w:p w14:paraId="6DB31BF0" w14:textId="77777777" w:rsidR="008A4563" w:rsidRPr="006B43AC" w:rsidRDefault="008A4563" w:rsidP="00365FB3">
            <w:pPr>
              <w:pStyle w:val="ListParagraph"/>
              <w:spacing w:line="256" w:lineRule="auto"/>
              <w:ind w:left="0"/>
              <w:rPr>
                <w:sz w:val="18"/>
                <w:szCs w:val="18"/>
              </w:rPr>
            </w:pPr>
            <w:r>
              <w:rPr>
                <w:sz w:val="18"/>
                <w:szCs w:val="18"/>
              </w:rPr>
              <w:lastRenderedPageBreak/>
              <w:t>1 hour</w:t>
            </w:r>
          </w:p>
        </w:tc>
      </w:tr>
      <w:tr w:rsidR="008A4563" w14:paraId="4E5CA3C8" w14:textId="77777777" w:rsidTr="005F6227">
        <w:trPr>
          <w:jc w:val="center"/>
        </w:trPr>
        <w:tc>
          <w:tcPr>
            <w:tcW w:w="1195" w:type="dxa"/>
            <w:vAlign w:val="center"/>
          </w:tcPr>
          <w:p w14:paraId="3F4D3C76" w14:textId="77777777" w:rsidR="008A4563" w:rsidRDefault="008A4563" w:rsidP="00365FB3">
            <w:pPr>
              <w:pStyle w:val="ListParagraph"/>
              <w:spacing w:line="256" w:lineRule="auto"/>
              <w:ind w:left="0"/>
              <w:rPr>
                <w:sz w:val="18"/>
                <w:szCs w:val="18"/>
              </w:rPr>
            </w:pPr>
            <w:r>
              <w:rPr>
                <w:sz w:val="18"/>
                <w:szCs w:val="18"/>
              </w:rPr>
              <w:t>6</w:t>
            </w:r>
            <w:r w:rsidRPr="00074046">
              <w:rPr>
                <w:sz w:val="18"/>
                <w:szCs w:val="18"/>
                <w:vertAlign w:val="superscript"/>
              </w:rPr>
              <w:t>th</w:t>
            </w:r>
            <w:r>
              <w:rPr>
                <w:sz w:val="18"/>
                <w:szCs w:val="18"/>
              </w:rPr>
              <w:t xml:space="preserve"> May 2020</w:t>
            </w:r>
          </w:p>
        </w:tc>
        <w:tc>
          <w:tcPr>
            <w:tcW w:w="2048" w:type="dxa"/>
            <w:vAlign w:val="center"/>
          </w:tcPr>
          <w:p w14:paraId="111552D6" w14:textId="77777777" w:rsidR="008A4563" w:rsidRPr="00977B0D" w:rsidRDefault="008A4563" w:rsidP="00365FB3">
            <w:pPr>
              <w:pStyle w:val="ListParagraph"/>
              <w:spacing w:line="256" w:lineRule="auto"/>
              <w:ind w:left="0"/>
              <w:rPr>
                <w:sz w:val="18"/>
                <w:szCs w:val="18"/>
              </w:rPr>
            </w:pPr>
            <w:r>
              <w:rPr>
                <w:sz w:val="18"/>
                <w:szCs w:val="18"/>
              </w:rPr>
              <w:t>Prepared Q&amp;A with Prof. Kathryn Strong Hansen</w:t>
            </w:r>
          </w:p>
        </w:tc>
        <w:tc>
          <w:tcPr>
            <w:tcW w:w="1652" w:type="dxa"/>
            <w:vAlign w:val="center"/>
          </w:tcPr>
          <w:p w14:paraId="7A1798A8" w14:textId="77777777" w:rsidR="008A4563" w:rsidRPr="00977B0D" w:rsidRDefault="008A4563" w:rsidP="00365FB3">
            <w:pPr>
              <w:pStyle w:val="ListParagraph"/>
              <w:spacing w:line="256" w:lineRule="auto"/>
              <w:ind w:left="0"/>
              <w:rPr>
                <w:sz w:val="18"/>
                <w:szCs w:val="18"/>
              </w:rPr>
            </w:pPr>
            <w:r>
              <w:rPr>
                <w:sz w:val="18"/>
                <w:szCs w:val="18"/>
              </w:rPr>
              <w:t>Build on suggestions from Prof. Kathryn Strong Hansen</w:t>
            </w:r>
          </w:p>
        </w:tc>
        <w:tc>
          <w:tcPr>
            <w:tcW w:w="1396" w:type="dxa"/>
            <w:vAlign w:val="center"/>
          </w:tcPr>
          <w:p w14:paraId="764858B8" w14:textId="77777777" w:rsidR="008A4563" w:rsidRPr="00977B0D" w:rsidRDefault="008A4563" w:rsidP="00365FB3">
            <w:pPr>
              <w:pStyle w:val="ListParagraph"/>
              <w:spacing w:line="256" w:lineRule="auto"/>
              <w:ind w:left="0"/>
              <w:rPr>
                <w:sz w:val="18"/>
                <w:szCs w:val="18"/>
              </w:rPr>
            </w:pPr>
            <w:r>
              <w:rPr>
                <w:sz w:val="18"/>
                <w:szCs w:val="18"/>
              </w:rPr>
              <w:t>Review and effect corrections</w:t>
            </w:r>
          </w:p>
        </w:tc>
        <w:tc>
          <w:tcPr>
            <w:tcW w:w="1880" w:type="dxa"/>
            <w:vAlign w:val="center"/>
          </w:tcPr>
          <w:p w14:paraId="50807611" w14:textId="77777777" w:rsidR="008A4563" w:rsidRPr="00977B0D" w:rsidRDefault="008A4563" w:rsidP="00365FB3">
            <w:pPr>
              <w:pStyle w:val="ListParagraph"/>
              <w:spacing w:line="256" w:lineRule="auto"/>
              <w:ind w:left="0"/>
              <w:rPr>
                <w:sz w:val="18"/>
                <w:szCs w:val="18"/>
              </w:rPr>
            </w:pPr>
            <w:r>
              <w:rPr>
                <w:sz w:val="18"/>
                <w:szCs w:val="18"/>
              </w:rPr>
              <w:t>Effect all necessary corrections</w:t>
            </w:r>
          </w:p>
        </w:tc>
        <w:tc>
          <w:tcPr>
            <w:tcW w:w="1004" w:type="dxa"/>
            <w:vAlign w:val="center"/>
          </w:tcPr>
          <w:p w14:paraId="6B3E4151" w14:textId="77777777" w:rsidR="008A4563" w:rsidRPr="006B43AC" w:rsidRDefault="008A4563" w:rsidP="00365FB3">
            <w:pPr>
              <w:pStyle w:val="ListParagraph"/>
              <w:spacing w:line="256" w:lineRule="auto"/>
              <w:ind w:left="0"/>
              <w:rPr>
                <w:sz w:val="18"/>
                <w:szCs w:val="18"/>
              </w:rPr>
            </w:pPr>
            <w:r w:rsidRPr="006B43AC">
              <w:rPr>
                <w:sz w:val="18"/>
                <w:szCs w:val="18"/>
              </w:rPr>
              <w:t>1 hour</w:t>
            </w:r>
          </w:p>
        </w:tc>
      </w:tr>
      <w:tr w:rsidR="008A4563" w14:paraId="1416FA67" w14:textId="77777777" w:rsidTr="005F6227">
        <w:trPr>
          <w:jc w:val="center"/>
        </w:trPr>
        <w:tc>
          <w:tcPr>
            <w:tcW w:w="1195" w:type="dxa"/>
            <w:vAlign w:val="center"/>
          </w:tcPr>
          <w:p w14:paraId="53040419" w14:textId="77777777" w:rsidR="008A4563" w:rsidRDefault="008A4563" w:rsidP="00365FB3">
            <w:pPr>
              <w:pStyle w:val="ListParagraph"/>
              <w:spacing w:line="256" w:lineRule="auto"/>
              <w:ind w:left="0"/>
              <w:rPr>
                <w:sz w:val="18"/>
                <w:szCs w:val="18"/>
              </w:rPr>
            </w:pPr>
            <w:r>
              <w:rPr>
                <w:sz w:val="18"/>
                <w:szCs w:val="18"/>
              </w:rPr>
              <w:t>13</w:t>
            </w:r>
            <w:r w:rsidRPr="00074046">
              <w:rPr>
                <w:sz w:val="18"/>
                <w:szCs w:val="18"/>
                <w:vertAlign w:val="superscript"/>
              </w:rPr>
              <w:t>th</w:t>
            </w:r>
            <w:r>
              <w:rPr>
                <w:sz w:val="18"/>
                <w:szCs w:val="18"/>
              </w:rPr>
              <w:t xml:space="preserve"> May 2020</w:t>
            </w:r>
          </w:p>
        </w:tc>
        <w:tc>
          <w:tcPr>
            <w:tcW w:w="2048" w:type="dxa"/>
            <w:vAlign w:val="center"/>
          </w:tcPr>
          <w:p w14:paraId="5C1E281E" w14:textId="59A8EC8C" w:rsidR="008A4563" w:rsidRPr="00977B0D" w:rsidRDefault="004139D2" w:rsidP="00365FB3">
            <w:pPr>
              <w:pStyle w:val="ListParagraph"/>
              <w:spacing w:line="256" w:lineRule="auto"/>
              <w:ind w:left="0"/>
              <w:rPr>
                <w:sz w:val="18"/>
                <w:szCs w:val="18"/>
              </w:rPr>
            </w:pPr>
            <w:r>
              <w:rPr>
                <w:sz w:val="18"/>
                <w:szCs w:val="18"/>
              </w:rPr>
              <w:t>Prepared Q&amp;A with Prof. Tommy Svensson</w:t>
            </w:r>
          </w:p>
        </w:tc>
        <w:tc>
          <w:tcPr>
            <w:tcW w:w="1652" w:type="dxa"/>
            <w:vAlign w:val="center"/>
          </w:tcPr>
          <w:p w14:paraId="0BF5FC77" w14:textId="77777777" w:rsidR="008A4563" w:rsidRPr="00977B0D" w:rsidRDefault="008A4563" w:rsidP="00365FB3">
            <w:pPr>
              <w:pStyle w:val="ListParagraph"/>
              <w:spacing w:line="256" w:lineRule="auto"/>
              <w:ind w:left="0"/>
              <w:rPr>
                <w:sz w:val="18"/>
                <w:szCs w:val="18"/>
              </w:rPr>
            </w:pPr>
            <w:r>
              <w:rPr>
                <w:sz w:val="18"/>
                <w:szCs w:val="18"/>
              </w:rPr>
              <w:t>Details to discuss with Prof. Tommy Svensson</w:t>
            </w:r>
          </w:p>
        </w:tc>
        <w:tc>
          <w:tcPr>
            <w:tcW w:w="1396" w:type="dxa"/>
            <w:vAlign w:val="center"/>
          </w:tcPr>
          <w:p w14:paraId="76E3147A" w14:textId="5B865656" w:rsidR="008A4563" w:rsidRPr="00977B0D" w:rsidRDefault="005F6227" w:rsidP="00365FB3">
            <w:pPr>
              <w:pStyle w:val="ListParagraph"/>
              <w:spacing w:line="256" w:lineRule="auto"/>
              <w:ind w:left="0"/>
              <w:rPr>
                <w:sz w:val="18"/>
                <w:szCs w:val="18"/>
              </w:rPr>
            </w:pPr>
            <w:r>
              <w:rPr>
                <w:sz w:val="18"/>
                <w:szCs w:val="18"/>
              </w:rPr>
              <w:t>Identify the missing details from the progress report</w:t>
            </w:r>
          </w:p>
        </w:tc>
        <w:tc>
          <w:tcPr>
            <w:tcW w:w="1880" w:type="dxa"/>
            <w:vAlign w:val="center"/>
          </w:tcPr>
          <w:p w14:paraId="009595D1" w14:textId="1DF1D0FA" w:rsidR="008A4563" w:rsidRPr="00977B0D" w:rsidRDefault="00271B25" w:rsidP="00365FB3">
            <w:pPr>
              <w:pStyle w:val="ListParagraph"/>
              <w:spacing w:line="256" w:lineRule="auto"/>
              <w:ind w:left="0"/>
              <w:rPr>
                <w:sz w:val="18"/>
                <w:szCs w:val="18"/>
              </w:rPr>
            </w:pPr>
            <w:r>
              <w:rPr>
                <w:sz w:val="18"/>
                <w:szCs w:val="18"/>
              </w:rPr>
              <w:t>Effect all necessary corrections</w:t>
            </w:r>
          </w:p>
        </w:tc>
        <w:tc>
          <w:tcPr>
            <w:tcW w:w="1004" w:type="dxa"/>
            <w:vAlign w:val="center"/>
          </w:tcPr>
          <w:p w14:paraId="05A13265" w14:textId="77777777" w:rsidR="008A4563" w:rsidRPr="006B43AC" w:rsidRDefault="008A4563" w:rsidP="00365FB3">
            <w:pPr>
              <w:pStyle w:val="ListParagraph"/>
              <w:spacing w:line="256" w:lineRule="auto"/>
              <w:ind w:left="0"/>
              <w:rPr>
                <w:sz w:val="18"/>
                <w:szCs w:val="18"/>
              </w:rPr>
            </w:pPr>
            <w:r w:rsidRPr="006B43AC">
              <w:rPr>
                <w:sz w:val="18"/>
                <w:szCs w:val="18"/>
              </w:rPr>
              <w:t>45 minutes</w:t>
            </w:r>
          </w:p>
        </w:tc>
      </w:tr>
      <w:tr w:rsidR="005F6227" w14:paraId="275E6278" w14:textId="77777777" w:rsidTr="005F6227">
        <w:trPr>
          <w:jc w:val="center"/>
        </w:trPr>
        <w:tc>
          <w:tcPr>
            <w:tcW w:w="1195" w:type="dxa"/>
            <w:vAlign w:val="center"/>
          </w:tcPr>
          <w:p w14:paraId="5090F8BF" w14:textId="77777777" w:rsidR="005F6227" w:rsidRDefault="005F6227" w:rsidP="005F6227">
            <w:pPr>
              <w:pStyle w:val="ListParagraph"/>
              <w:spacing w:line="256" w:lineRule="auto"/>
              <w:ind w:left="0"/>
              <w:rPr>
                <w:sz w:val="18"/>
                <w:szCs w:val="18"/>
              </w:rPr>
            </w:pPr>
            <w:r>
              <w:rPr>
                <w:sz w:val="18"/>
                <w:szCs w:val="18"/>
              </w:rPr>
              <w:t>14</w:t>
            </w:r>
            <w:r w:rsidRPr="00074046">
              <w:rPr>
                <w:sz w:val="18"/>
                <w:szCs w:val="18"/>
                <w:vertAlign w:val="superscript"/>
              </w:rPr>
              <w:t>th</w:t>
            </w:r>
            <w:r>
              <w:rPr>
                <w:sz w:val="18"/>
                <w:szCs w:val="18"/>
              </w:rPr>
              <w:t xml:space="preserve"> May 2020</w:t>
            </w:r>
          </w:p>
        </w:tc>
        <w:tc>
          <w:tcPr>
            <w:tcW w:w="2048" w:type="dxa"/>
            <w:vAlign w:val="center"/>
          </w:tcPr>
          <w:p w14:paraId="64A3A237" w14:textId="0B4B2D96" w:rsidR="005F6227" w:rsidRPr="00977B0D" w:rsidRDefault="005F6227" w:rsidP="005F6227">
            <w:pPr>
              <w:pStyle w:val="ListParagraph"/>
              <w:spacing w:line="256" w:lineRule="auto"/>
              <w:ind w:left="0"/>
              <w:rPr>
                <w:sz w:val="18"/>
                <w:szCs w:val="18"/>
              </w:rPr>
            </w:pPr>
            <w:r>
              <w:rPr>
                <w:sz w:val="18"/>
                <w:szCs w:val="18"/>
              </w:rPr>
              <w:t>Prepared Q&amp;A with Prof. Tommy Svensson</w:t>
            </w:r>
          </w:p>
        </w:tc>
        <w:tc>
          <w:tcPr>
            <w:tcW w:w="1652" w:type="dxa"/>
            <w:vAlign w:val="center"/>
          </w:tcPr>
          <w:p w14:paraId="7492FA6F" w14:textId="5E208205" w:rsidR="005F6227" w:rsidRPr="00977B0D" w:rsidRDefault="005F6227" w:rsidP="005F6227">
            <w:pPr>
              <w:pStyle w:val="ListParagraph"/>
              <w:spacing w:line="256" w:lineRule="auto"/>
              <w:ind w:left="0"/>
              <w:rPr>
                <w:sz w:val="18"/>
                <w:szCs w:val="18"/>
              </w:rPr>
            </w:pPr>
            <w:r>
              <w:rPr>
                <w:sz w:val="18"/>
                <w:szCs w:val="18"/>
              </w:rPr>
              <w:t>Details to discuss with Prof. Tommy Svensson</w:t>
            </w:r>
          </w:p>
        </w:tc>
        <w:tc>
          <w:tcPr>
            <w:tcW w:w="1396" w:type="dxa"/>
            <w:vAlign w:val="center"/>
          </w:tcPr>
          <w:p w14:paraId="459E6817" w14:textId="571827B0" w:rsidR="005F6227" w:rsidRPr="00977B0D" w:rsidRDefault="005F6227" w:rsidP="005F6227">
            <w:pPr>
              <w:pStyle w:val="ListParagraph"/>
              <w:spacing w:line="256" w:lineRule="auto"/>
              <w:ind w:left="0"/>
              <w:rPr>
                <w:sz w:val="18"/>
                <w:szCs w:val="18"/>
              </w:rPr>
            </w:pPr>
            <w:r>
              <w:rPr>
                <w:sz w:val="18"/>
                <w:szCs w:val="18"/>
              </w:rPr>
              <w:t>Re-write some aspects of the report</w:t>
            </w:r>
          </w:p>
        </w:tc>
        <w:tc>
          <w:tcPr>
            <w:tcW w:w="1880" w:type="dxa"/>
            <w:vAlign w:val="center"/>
          </w:tcPr>
          <w:p w14:paraId="690C0641" w14:textId="77777777" w:rsidR="005F6227" w:rsidRPr="00977B0D" w:rsidRDefault="005F6227" w:rsidP="005F6227">
            <w:pPr>
              <w:pStyle w:val="ListParagraph"/>
              <w:spacing w:line="256" w:lineRule="auto"/>
              <w:ind w:left="0"/>
              <w:rPr>
                <w:sz w:val="18"/>
                <w:szCs w:val="18"/>
              </w:rPr>
            </w:pPr>
            <w:r>
              <w:rPr>
                <w:sz w:val="18"/>
                <w:szCs w:val="18"/>
              </w:rPr>
              <w:t>Updated scope and outline</w:t>
            </w:r>
          </w:p>
        </w:tc>
        <w:tc>
          <w:tcPr>
            <w:tcW w:w="1004" w:type="dxa"/>
            <w:vAlign w:val="center"/>
          </w:tcPr>
          <w:p w14:paraId="7E45E71C" w14:textId="49008807" w:rsidR="00C96A65" w:rsidRDefault="006A1336" w:rsidP="005F6227">
            <w:pPr>
              <w:pStyle w:val="ListParagraph"/>
              <w:spacing w:line="256" w:lineRule="auto"/>
              <w:ind w:left="0"/>
              <w:rPr>
                <w:sz w:val="18"/>
                <w:szCs w:val="18"/>
              </w:rPr>
            </w:pPr>
            <w:r>
              <w:rPr>
                <w:sz w:val="18"/>
                <w:szCs w:val="18"/>
              </w:rPr>
              <w:t>1-hour</w:t>
            </w:r>
            <w:r w:rsidR="00C96A65">
              <w:rPr>
                <w:sz w:val="18"/>
                <w:szCs w:val="18"/>
              </w:rPr>
              <w:t xml:space="preserve"> meeting with </w:t>
            </w:r>
            <w:r w:rsidR="008B68D0">
              <w:rPr>
                <w:sz w:val="18"/>
                <w:szCs w:val="18"/>
              </w:rPr>
              <w:t>Tommy</w:t>
            </w:r>
            <w:r w:rsidR="00C96A65">
              <w:rPr>
                <w:sz w:val="18"/>
                <w:szCs w:val="18"/>
              </w:rPr>
              <w:t>.</w:t>
            </w:r>
          </w:p>
          <w:p w14:paraId="0D58EBE5" w14:textId="71F3A769" w:rsidR="005F6227" w:rsidRPr="006B43AC" w:rsidRDefault="00C96A65" w:rsidP="005F6227">
            <w:pPr>
              <w:pStyle w:val="ListParagraph"/>
              <w:spacing w:line="256" w:lineRule="auto"/>
              <w:ind w:left="0"/>
              <w:rPr>
                <w:sz w:val="18"/>
                <w:szCs w:val="18"/>
              </w:rPr>
            </w:pPr>
            <w:r>
              <w:rPr>
                <w:sz w:val="18"/>
                <w:szCs w:val="18"/>
              </w:rPr>
              <w:t>1</w:t>
            </w:r>
            <w:r w:rsidR="005F6227" w:rsidRPr="006B43AC">
              <w:rPr>
                <w:sz w:val="18"/>
                <w:szCs w:val="18"/>
              </w:rPr>
              <w:t>hour</w:t>
            </w:r>
            <w:r>
              <w:rPr>
                <w:sz w:val="18"/>
                <w:szCs w:val="18"/>
              </w:rPr>
              <w:t xml:space="preserve"> group meeting</w:t>
            </w:r>
          </w:p>
        </w:tc>
      </w:tr>
      <w:tr w:rsidR="008A4563" w14:paraId="43962808" w14:textId="77777777" w:rsidTr="005F6227">
        <w:trPr>
          <w:jc w:val="center"/>
        </w:trPr>
        <w:tc>
          <w:tcPr>
            <w:tcW w:w="1195" w:type="dxa"/>
            <w:vAlign w:val="center"/>
          </w:tcPr>
          <w:p w14:paraId="6AF46ADC" w14:textId="77777777" w:rsidR="008A4563" w:rsidRDefault="008A4563" w:rsidP="00365FB3">
            <w:pPr>
              <w:pStyle w:val="ListParagraph"/>
              <w:spacing w:line="256" w:lineRule="auto"/>
              <w:ind w:left="0"/>
              <w:rPr>
                <w:sz w:val="18"/>
                <w:szCs w:val="18"/>
              </w:rPr>
            </w:pPr>
            <w:r>
              <w:rPr>
                <w:sz w:val="18"/>
                <w:szCs w:val="18"/>
              </w:rPr>
              <w:t>16</w:t>
            </w:r>
            <w:r w:rsidRPr="00074046">
              <w:rPr>
                <w:sz w:val="18"/>
                <w:szCs w:val="18"/>
                <w:vertAlign w:val="superscript"/>
              </w:rPr>
              <w:t>th</w:t>
            </w:r>
            <w:r>
              <w:rPr>
                <w:sz w:val="18"/>
                <w:szCs w:val="18"/>
              </w:rPr>
              <w:t xml:space="preserve"> May 2020</w:t>
            </w:r>
          </w:p>
        </w:tc>
        <w:tc>
          <w:tcPr>
            <w:tcW w:w="2048" w:type="dxa"/>
            <w:vAlign w:val="center"/>
          </w:tcPr>
          <w:p w14:paraId="3DB46EE3" w14:textId="6325C0A0" w:rsidR="008A4563" w:rsidRPr="00977B0D" w:rsidRDefault="003250EE" w:rsidP="00365FB3">
            <w:pPr>
              <w:pStyle w:val="ListParagraph"/>
              <w:spacing w:line="256" w:lineRule="auto"/>
              <w:ind w:left="0"/>
              <w:rPr>
                <w:sz w:val="18"/>
                <w:szCs w:val="18"/>
              </w:rPr>
            </w:pPr>
            <w:r>
              <w:rPr>
                <w:sz w:val="18"/>
                <w:szCs w:val="18"/>
              </w:rPr>
              <w:t>Some correct</w:t>
            </w:r>
            <w:r w:rsidR="00B72CBE">
              <w:rPr>
                <w:sz w:val="18"/>
                <w:szCs w:val="18"/>
              </w:rPr>
              <w:t>ions</w:t>
            </w:r>
            <w:r>
              <w:rPr>
                <w:sz w:val="18"/>
                <w:szCs w:val="18"/>
              </w:rPr>
              <w:t xml:space="preserve"> have been </w:t>
            </w:r>
            <w:r w:rsidR="00B72CBE">
              <w:rPr>
                <w:sz w:val="18"/>
                <w:szCs w:val="18"/>
              </w:rPr>
              <w:t>made</w:t>
            </w:r>
            <w:r>
              <w:rPr>
                <w:sz w:val="18"/>
                <w:szCs w:val="18"/>
              </w:rPr>
              <w:t xml:space="preserve"> on the </w:t>
            </w:r>
            <w:r w:rsidR="00B72CBE">
              <w:rPr>
                <w:sz w:val="18"/>
                <w:szCs w:val="18"/>
              </w:rPr>
              <w:t>earlier full</w:t>
            </w:r>
            <w:r>
              <w:rPr>
                <w:sz w:val="18"/>
                <w:szCs w:val="18"/>
              </w:rPr>
              <w:t xml:space="preserve"> draft</w:t>
            </w:r>
          </w:p>
        </w:tc>
        <w:tc>
          <w:tcPr>
            <w:tcW w:w="1652" w:type="dxa"/>
            <w:vAlign w:val="center"/>
          </w:tcPr>
          <w:p w14:paraId="4E0EC2C5" w14:textId="0DADEC2C" w:rsidR="008A4563" w:rsidRPr="00977B0D" w:rsidRDefault="003250EE" w:rsidP="00365FB3">
            <w:pPr>
              <w:pStyle w:val="ListParagraph"/>
              <w:spacing w:line="256" w:lineRule="auto"/>
              <w:ind w:left="0"/>
              <w:rPr>
                <w:sz w:val="18"/>
                <w:szCs w:val="18"/>
              </w:rPr>
            </w:pPr>
            <w:r>
              <w:rPr>
                <w:sz w:val="18"/>
                <w:szCs w:val="18"/>
              </w:rPr>
              <w:t xml:space="preserve">Discussion more on </w:t>
            </w:r>
            <w:proofErr w:type="spellStart"/>
            <w:r>
              <w:rPr>
                <w:sz w:val="18"/>
                <w:szCs w:val="18"/>
              </w:rPr>
              <w:t>eMBB</w:t>
            </w:r>
            <w:proofErr w:type="spellEnd"/>
            <w:r>
              <w:rPr>
                <w:sz w:val="18"/>
                <w:szCs w:val="18"/>
              </w:rPr>
              <w:t xml:space="preserve">, </w:t>
            </w:r>
            <w:proofErr w:type="spellStart"/>
            <w:r>
              <w:rPr>
                <w:sz w:val="18"/>
                <w:szCs w:val="18"/>
              </w:rPr>
              <w:t>mMTC</w:t>
            </w:r>
            <w:proofErr w:type="spellEnd"/>
            <w:r>
              <w:rPr>
                <w:sz w:val="18"/>
                <w:szCs w:val="18"/>
              </w:rPr>
              <w:t xml:space="preserve"> and URLLC</w:t>
            </w:r>
          </w:p>
        </w:tc>
        <w:tc>
          <w:tcPr>
            <w:tcW w:w="1396" w:type="dxa"/>
            <w:vAlign w:val="center"/>
          </w:tcPr>
          <w:p w14:paraId="2752E446" w14:textId="793FF54D" w:rsidR="008A4563" w:rsidRPr="00977B0D" w:rsidRDefault="00381DFF" w:rsidP="00365FB3">
            <w:pPr>
              <w:pStyle w:val="ListParagraph"/>
              <w:spacing w:line="256" w:lineRule="auto"/>
              <w:ind w:left="0"/>
              <w:rPr>
                <w:sz w:val="18"/>
                <w:szCs w:val="18"/>
              </w:rPr>
            </w:pPr>
            <w:r>
              <w:rPr>
                <w:sz w:val="18"/>
                <w:szCs w:val="18"/>
              </w:rPr>
              <w:t>Re-write some aspects of the report, and make corrections to a few parts.</w:t>
            </w:r>
            <w:r w:rsidR="0011743F">
              <w:rPr>
                <w:sz w:val="18"/>
                <w:szCs w:val="18"/>
              </w:rPr>
              <w:t xml:space="preserve"> </w:t>
            </w:r>
          </w:p>
        </w:tc>
        <w:tc>
          <w:tcPr>
            <w:tcW w:w="1880" w:type="dxa"/>
            <w:vAlign w:val="center"/>
          </w:tcPr>
          <w:p w14:paraId="320C09B4" w14:textId="676E720B" w:rsidR="008A4563" w:rsidRPr="00977B0D" w:rsidRDefault="00F8760D" w:rsidP="00365FB3">
            <w:pPr>
              <w:pStyle w:val="ListParagraph"/>
              <w:spacing w:line="256" w:lineRule="auto"/>
              <w:ind w:left="0"/>
              <w:rPr>
                <w:sz w:val="18"/>
                <w:szCs w:val="18"/>
              </w:rPr>
            </w:pPr>
            <w:r>
              <w:rPr>
                <w:sz w:val="18"/>
                <w:szCs w:val="18"/>
              </w:rPr>
              <w:t xml:space="preserve">The final report is almost ready. Proof-reading, corrections and proper referencing is </w:t>
            </w:r>
            <w:r w:rsidR="006A1336">
              <w:rPr>
                <w:sz w:val="18"/>
                <w:szCs w:val="18"/>
              </w:rPr>
              <w:t>still</w:t>
            </w:r>
            <w:r>
              <w:rPr>
                <w:sz w:val="18"/>
                <w:szCs w:val="18"/>
              </w:rPr>
              <w:t xml:space="preserve"> needed</w:t>
            </w:r>
          </w:p>
        </w:tc>
        <w:tc>
          <w:tcPr>
            <w:tcW w:w="1004" w:type="dxa"/>
            <w:vAlign w:val="center"/>
          </w:tcPr>
          <w:p w14:paraId="12DD01AE" w14:textId="77777777" w:rsidR="008A4563" w:rsidRPr="006B43AC" w:rsidRDefault="008A4563" w:rsidP="00365FB3">
            <w:pPr>
              <w:pStyle w:val="ListParagraph"/>
              <w:spacing w:line="256" w:lineRule="auto"/>
              <w:ind w:left="0"/>
              <w:rPr>
                <w:sz w:val="18"/>
                <w:szCs w:val="18"/>
              </w:rPr>
            </w:pPr>
            <w:r w:rsidRPr="006B43AC">
              <w:rPr>
                <w:sz w:val="18"/>
                <w:szCs w:val="18"/>
              </w:rPr>
              <w:t>3 hours</w:t>
            </w:r>
          </w:p>
        </w:tc>
      </w:tr>
      <w:tr w:rsidR="008A4563" w14:paraId="4A726FC1" w14:textId="77777777" w:rsidTr="005F6227">
        <w:trPr>
          <w:jc w:val="center"/>
        </w:trPr>
        <w:tc>
          <w:tcPr>
            <w:tcW w:w="1195" w:type="dxa"/>
            <w:vAlign w:val="center"/>
          </w:tcPr>
          <w:p w14:paraId="728AA11B" w14:textId="77777777" w:rsidR="008A4563" w:rsidRDefault="008A4563" w:rsidP="00365FB3">
            <w:pPr>
              <w:pStyle w:val="ListParagraph"/>
              <w:spacing w:line="256" w:lineRule="auto"/>
              <w:ind w:left="0"/>
              <w:rPr>
                <w:sz w:val="18"/>
                <w:szCs w:val="18"/>
              </w:rPr>
            </w:pPr>
            <w:r>
              <w:rPr>
                <w:sz w:val="18"/>
                <w:szCs w:val="18"/>
              </w:rPr>
              <w:t>18</w:t>
            </w:r>
            <w:r w:rsidRPr="00074046">
              <w:rPr>
                <w:sz w:val="18"/>
                <w:szCs w:val="18"/>
                <w:vertAlign w:val="superscript"/>
              </w:rPr>
              <w:t>th</w:t>
            </w:r>
            <w:r>
              <w:rPr>
                <w:sz w:val="18"/>
                <w:szCs w:val="18"/>
              </w:rPr>
              <w:t xml:space="preserve"> May 2020</w:t>
            </w:r>
          </w:p>
        </w:tc>
        <w:tc>
          <w:tcPr>
            <w:tcW w:w="2048" w:type="dxa"/>
            <w:vAlign w:val="center"/>
          </w:tcPr>
          <w:p w14:paraId="4B537FB8" w14:textId="77777777" w:rsidR="008A4563" w:rsidRPr="00977B0D" w:rsidRDefault="008A4563" w:rsidP="00365FB3">
            <w:pPr>
              <w:pStyle w:val="ListParagraph"/>
              <w:spacing w:line="256" w:lineRule="auto"/>
              <w:ind w:left="0"/>
              <w:rPr>
                <w:sz w:val="18"/>
                <w:szCs w:val="18"/>
              </w:rPr>
            </w:pPr>
            <w:r>
              <w:rPr>
                <w:sz w:val="18"/>
                <w:szCs w:val="18"/>
              </w:rPr>
              <w:t>Final report is ready for peer review</w:t>
            </w:r>
          </w:p>
        </w:tc>
        <w:tc>
          <w:tcPr>
            <w:tcW w:w="1652" w:type="dxa"/>
            <w:vAlign w:val="center"/>
          </w:tcPr>
          <w:p w14:paraId="5D5799DF" w14:textId="77777777" w:rsidR="008A4563" w:rsidRPr="00977B0D" w:rsidRDefault="008A4563" w:rsidP="00365FB3">
            <w:pPr>
              <w:pStyle w:val="ListParagraph"/>
              <w:spacing w:line="256" w:lineRule="auto"/>
              <w:ind w:left="0"/>
              <w:rPr>
                <w:sz w:val="18"/>
                <w:szCs w:val="18"/>
              </w:rPr>
            </w:pPr>
            <w:r>
              <w:rPr>
                <w:sz w:val="18"/>
                <w:szCs w:val="18"/>
              </w:rPr>
              <w:t>Overall review of the report</w:t>
            </w:r>
          </w:p>
        </w:tc>
        <w:tc>
          <w:tcPr>
            <w:tcW w:w="1396" w:type="dxa"/>
            <w:vAlign w:val="center"/>
          </w:tcPr>
          <w:p w14:paraId="04B6ECA9" w14:textId="77777777" w:rsidR="008A4563" w:rsidRPr="00977B0D" w:rsidRDefault="008A4563" w:rsidP="00365FB3">
            <w:pPr>
              <w:pStyle w:val="ListParagraph"/>
              <w:spacing w:line="256" w:lineRule="auto"/>
              <w:ind w:left="0"/>
              <w:rPr>
                <w:sz w:val="18"/>
                <w:szCs w:val="18"/>
              </w:rPr>
            </w:pPr>
            <w:r>
              <w:rPr>
                <w:sz w:val="18"/>
                <w:szCs w:val="18"/>
              </w:rPr>
              <w:t>Build-up of the presentation slides and final details in the logbook</w:t>
            </w:r>
          </w:p>
        </w:tc>
        <w:tc>
          <w:tcPr>
            <w:tcW w:w="1880" w:type="dxa"/>
            <w:vAlign w:val="center"/>
          </w:tcPr>
          <w:p w14:paraId="78A1D167" w14:textId="77777777" w:rsidR="008A4563" w:rsidRPr="00977B0D" w:rsidRDefault="008A4563" w:rsidP="00365FB3">
            <w:pPr>
              <w:pStyle w:val="ListParagraph"/>
              <w:spacing w:line="256" w:lineRule="auto"/>
              <w:ind w:left="0"/>
              <w:rPr>
                <w:sz w:val="18"/>
                <w:szCs w:val="18"/>
              </w:rPr>
            </w:pPr>
            <w:r>
              <w:rPr>
                <w:sz w:val="18"/>
                <w:szCs w:val="18"/>
              </w:rPr>
              <w:t>Submission of Final report</w:t>
            </w:r>
          </w:p>
        </w:tc>
        <w:tc>
          <w:tcPr>
            <w:tcW w:w="1004" w:type="dxa"/>
            <w:vAlign w:val="center"/>
          </w:tcPr>
          <w:p w14:paraId="72EB5D97" w14:textId="77777777" w:rsidR="008A4563" w:rsidRPr="006B43AC" w:rsidRDefault="008A4563" w:rsidP="00365FB3">
            <w:pPr>
              <w:pStyle w:val="ListParagraph"/>
              <w:spacing w:line="256" w:lineRule="auto"/>
              <w:ind w:left="0"/>
              <w:rPr>
                <w:sz w:val="18"/>
                <w:szCs w:val="18"/>
              </w:rPr>
            </w:pPr>
            <w:r w:rsidRPr="006B43AC">
              <w:rPr>
                <w:sz w:val="18"/>
                <w:szCs w:val="18"/>
              </w:rPr>
              <w:t>4 hours</w:t>
            </w:r>
          </w:p>
        </w:tc>
      </w:tr>
      <w:tr w:rsidR="008A4563" w14:paraId="7995E825" w14:textId="77777777" w:rsidTr="005F6227">
        <w:trPr>
          <w:jc w:val="center"/>
        </w:trPr>
        <w:tc>
          <w:tcPr>
            <w:tcW w:w="1195" w:type="dxa"/>
            <w:vAlign w:val="center"/>
          </w:tcPr>
          <w:p w14:paraId="2336095F" w14:textId="77777777" w:rsidR="008A4563" w:rsidRDefault="008A4563" w:rsidP="00365FB3">
            <w:pPr>
              <w:pStyle w:val="ListParagraph"/>
              <w:spacing w:line="256" w:lineRule="auto"/>
              <w:ind w:left="0"/>
              <w:rPr>
                <w:sz w:val="18"/>
                <w:szCs w:val="18"/>
              </w:rPr>
            </w:pPr>
            <w:r>
              <w:rPr>
                <w:sz w:val="18"/>
                <w:szCs w:val="18"/>
              </w:rPr>
              <w:t>20</w:t>
            </w:r>
            <w:r w:rsidRPr="00074046">
              <w:rPr>
                <w:sz w:val="18"/>
                <w:szCs w:val="18"/>
                <w:vertAlign w:val="superscript"/>
              </w:rPr>
              <w:t>th</w:t>
            </w:r>
            <w:r>
              <w:rPr>
                <w:sz w:val="18"/>
                <w:szCs w:val="18"/>
              </w:rPr>
              <w:t xml:space="preserve"> May 2020</w:t>
            </w:r>
          </w:p>
        </w:tc>
        <w:tc>
          <w:tcPr>
            <w:tcW w:w="2048" w:type="dxa"/>
            <w:vAlign w:val="center"/>
          </w:tcPr>
          <w:p w14:paraId="6B123536" w14:textId="77777777" w:rsidR="008A4563" w:rsidRPr="00977B0D" w:rsidRDefault="008A4563" w:rsidP="00365FB3">
            <w:pPr>
              <w:pStyle w:val="ListParagraph"/>
              <w:spacing w:line="256" w:lineRule="auto"/>
              <w:ind w:left="0"/>
              <w:rPr>
                <w:sz w:val="18"/>
                <w:szCs w:val="18"/>
              </w:rPr>
            </w:pPr>
            <w:r>
              <w:rPr>
                <w:sz w:val="18"/>
                <w:szCs w:val="18"/>
              </w:rPr>
              <w:t>Key points for mini-conference/presentation</w:t>
            </w:r>
          </w:p>
        </w:tc>
        <w:tc>
          <w:tcPr>
            <w:tcW w:w="1652" w:type="dxa"/>
            <w:vAlign w:val="center"/>
          </w:tcPr>
          <w:p w14:paraId="34903F32" w14:textId="77777777" w:rsidR="008A4563" w:rsidRPr="00977B0D" w:rsidRDefault="008A4563" w:rsidP="00365FB3">
            <w:pPr>
              <w:pStyle w:val="ListParagraph"/>
              <w:spacing w:line="256" w:lineRule="auto"/>
              <w:ind w:left="0"/>
              <w:rPr>
                <w:sz w:val="18"/>
                <w:szCs w:val="18"/>
              </w:rPr>
            </w:pPr>
            <w:r>
              <w:rPr>
                <w:sz w:val="18"/>
                <w:szCs w:val="18"/>
              </w:rPr>
              <w:t>Read-up the final report again and prepare presentations without prior references</w:t>
            </w:r>
          </w:p>
        </w:tc>
        <w:tc>
          <w:tcPr>
            <w:tcW w:w="1396" w:type="dxa"/>
            <w:vAlign w:val="center"/>
          </w:tcPr>
          <w:p w14:paraId="1CD52E45" w14:textId="77777777" w:rsidR="008A4563" w:rsidRPr="00977B0D" w:rsidRDefault="008A4563" w:rsidP="00365FB3">
            <w:pPr>
              <w:pStyle w:val="ListParagraph"/>
              <w:spacing w:line="256" w:lineRule="auto"/>
              <w:ind w:left="0"/>
              <w:rPr>
                <w:sz w:val="18"/>
                <w:szCs w:val="18"/>
              </w:rPr>
            </w:pPr>
            <w:r>
              <w:rPr>
                <w:sz w:val="18"/>
                <w:szCs w:val="18"/>
              </w:rPr>
              <w:t>Build-up of the presentation slides and final details in the logbook</w:t>
            </w:r>
          </w:p>
        </w:tc>
        <w:tc>
          <w:tcPr>
            <w:tcW w:w="1880" w:type="dxa"/>
            <w:vAlign w:val="center"/>
          </w:tcPr>
          <w:p w14:paraId="395CBD05" w14:textId="77777777" w:rsidR="008A4563" w:rsidRPr="00977B0D" w:rsidRDefault="008A4563" w:rsidP="00365FB3">
            <w:pPr>
              <w:pStyle w:val="ListParagraph"/>
              <w:spacing w:line="256" w:lineRule="auto"/>
              <w:ind w:left="0"/>
              <w:rPr>
                <w:sz w:val="18"/>
                <w:szCs w:val="18"/>
              </w:rPr>
            </w:pPr>
            <w:r>
              <w:rPr>
                <w:sz w:val="18"/>
                <w:szCs w:val="18"/>
              </w:rPr>
              <w:t>Output of presentation slides and logbook</w:t>
            </w:r>
          </w:p>
        </w:tc>
        <w:tc>
          <w:tcPr>
            <w:tcW w:w="1004" w:type="dxa"/>
            <w:vAlign w:val="center"/>
          </w:tcPr>
          <w:p w14:paraId="35CC4C3F" w14:textId="77777777" w:rsidR="008A4563" w:rsidRPr="00F246B9" w:rsidRDefault="008A4563" w:rsidP="00365FB3">
            <w:pPr>
              <w:pStyle w:val="ListParagraph"/>
              <w:spacing w:line="256" w:lineRule="auto"/>
              <w:ind w:left="0"/>
              <w:rPr>
                <w:sz w:val="18"/>
                <w:szCs w:val="18"/>
              </w:rPr>
            </w:pPr>
            <w:r w:rsidRPr="00F246B9">
              <w:rPr>
                <w:sz w:val="18"/>
                <w:szCs w:val="18"/>
              </w:rPr>
              <w:t>2 hours</w:t>
            </w:r>
          </w:p>
        </w:tc>
      </w:tr>
      <w:tr w:rsidR="008A4563" w14:paraId="05460327" w14:textId="77777777" w:rsidTr="005F6227">
        <w:trPr>
          <w:jc w:val="center"/>
        </w:trPr>
        <w:tc>
          <w:tcPr>
            <w:tcW w:w="1195" w:type="dxa"/>
            <w:vAlign w:val="center"/>
          </w:tcPr>
          <w:p w14:paraId="06F7DCCA" w14:textId="77777777" w:rsidR="008A4563" w:rsidRDefault="008A4563" w:rsidP="00365FB3">
            <w:pPr>
              <w:pStyle w:val="ListParagraph"/>
              <w:spacing w:line="256" w:lineRule="auto"/>
              <w:ind w:left="0"/>
              <w:rPr>
                <w:sz w:val="18"/>
                <w:szCs w:val="18"/>
              </w:rPr>
            </w:pPr>
            <w:r>
              <w:rPr>
                <w:sz w:val="18"/>
                <w:szCs w:val="18"/>
              </w:rPr>
              <w:t>23</w:t>
            </w:r>
            <w:r w:rsidRPr="00074046">
              <w:rPr>
                <w:sz w:val="18"/>
                <w:szCs w:val="18"/>
                <w:vertAlign w:val="superscript"/>
              </w:rPr>
              <w:t>rd</w:t>
            </w:r>
            <w:r>
              <w:rPr>
                <w:sz w:val="18"/>
                <w:szCs w:val="18"/>
              </w:rPr>
              <w:t xml:space="preserve"> May 2020</w:t>
            </w:r>
          </w:p>
        </w:tc>
        <w:tc>
          <w:tcPr>
            <w:tcW w:w="2048" w:type="dxa"/>
            <w:vAlign w:val="center"/>
          </w:tcPr>
          <w:p w14:paraId="6DDDE2E8" w14:textId="77777777" w:rsidR="008A4563" w:rsidRPr="00977B0D" w:rsidRDefault="008A4563" w:rsidP="00365FB3">
            <w:pPr>
              <w:pStyle w:val="ListParagraph"/>
              <w:spacing w:line="256" w:lineRule="auto"/>
              <w:ind w:left="0"/>
              <w:rPr>
                <w:sz w:val="18"/>
                <w:szCs w:val="18"/>
              </w:rPr>
            </w:pPr>
            <w:r>
              <w:rPr>
                <w:sz w:val="18"/>
                <w:szCs w:val="18"/>
              </w:rPr>
              <w:t>Self-designed inputs for the slide</w:t>
            </w:r>
          </w:p>
        </w:tc>
        <w:tc>
          <w:tcPr>
            <w:tcW w:w="1652" w:type="dxa"/>
            <w:vAlign w:val="center"/>
          </w:tcPr>
          <w:p w14:paraId="7456E0F4" w14:textId="77777777" w:rsidR="008A4563" w:rsidRPr="00977B0D" w:rsidRDefault="008A4563" w:rsidP="00365FB3">
            <w:pPr>
              <w:pStyle w:val="ListParagraph"/>
              <w:spacing w:line="256" w:lineRule="auto"/>
              <w:ind w:left="0"/>
              <w:rPr>
                <w:sz w:val="18"/>
                <w:szCs w:val="18"/>
              </w:rPr>
            </w:pPr>
            <w:r>
              <w:rPr>
                <w:sz w:val="18"/>
                <w:szCs w:val="18"/>
              </w:rPr>
              <w:t>5G NR diagram, frequency allocation</w:t>
            </w:r>
          </w:p>
        </w:tc>
        <w:tc>
          <w:tcPr>
            <w:tcW w:w="1396" w:type="dxa"/>
            <w:vAlign w:val="center"/>
          </w:tcPr>
          <w:p w14:paraId="4400E873" w14:textId="77777777" w:rsidR="008A4563" w:rsidRPr="00977B0D" w:rsidRDefault="008A4563" w:rsidP="00365FB3">
            <w:pPr>
              <w:pStyle w:val="ListParagraph"/>
              <w:spacing w:line="256" w:lineRule="auto"/>
              <w:ind w:left="0"/>
              <w:rPr>
                <w:sz w:val="18"/>
                <w:szCs w:val="18"/>
              </w:rPr>
            </w:pPr>
            <w:r>
              <w:rPr>
                <w:sz w:val="18"/>
                <w:szCs w:val="18"/>
              </w:rPr>
              <w:t>Build-up of the presentation slides and final details in the logbook</w:t>
            </w:r>
          </w:p>
        </w:tc>
        <w:tc>
          <w:tcPr>
            <w:tcW w:w="1880" w:type="dxa"/>
            <w:vAlign w:val="center"/>
          </w:tcPr>
          <w:p w14:paraId="71E26EB3" w14:textId="77777777" w:rsidR="008A4563" w:rsidRPr="00977B0D" w:rsidRDefault="008A4563" w:rsidP="00365FB3">
            <w:pPr>
              <w:pStyle w:val="ListParagraph"/>
              <w:spacing w:line="256" w:lineRule="auto"/>
              <w:ind w:left="0"/>
              <w:rPr>
                <w:sz w:val="18"/>
                <w:szCs w:val="18"/>
              </w:rPr>
            </w:pPr>
            <w:r>
              <w:rPr>
                <w:sz w:val="18"/>
                <w:szCs w:val="18"/>
              </w:rPr>
              <w:t>Output of presentation slides and logbook</w:t>
            </w:r>
          </w:p>
        </w:tc>
        <w:tc>
          <w:tcPr>
            <w:tcW w:w="1004" w:type="dxa"/>
            <w:vAlign w:val="center"/>
          </w:tcPr>
          <w:p w14:paraId="16BDAA96" w14:textId="77777777" w:rsidR="008A4563" w:rsidRPr="00F246B9" w:rsidRDefault="008A4563" w:rsidP="00365FB3">
            <w:pPr>
              <w:pStyle w:val="ListParagraph"/>
              <w:spacing w:line="256" w:lineRule="auto"/>
              <w:ind w:left="0"/>
              <w:rPr>
                <w:sz w:val="18"/>
                <w:szCs w:val="18"/>
              </w:rPr>
            </w:pPr>
            <w:r w:rsidRPr="00F246B9">
              <w:rPr>
                <w:sz w:val="18"/>
                <w:szCs w:val="18"/>
              </w:rPr>
              <w:t>2 hours</w:t>
            </w:r>
          </w:p>
        </w:tc>
      </w:tr>
      <w:tr w:rsidR="008A4563" w14:paraId="216D10CF" w14:textId="77777777" w:rsidTr="005F6227">
        <w:trPr>
          <w:jc w:val="center"/>
        </w:trPr>
        <w:tc>
          <w:tcPr>
            <w:tcW w:w="1195" w:type="dxa"/>
            <w:vAlign w:val="center"/>
          </w:tcPr>
          <w:p w14:paraId="69F3ADA8" w14:textId="77777777" w:rsidR="008A4563" w:rsidRDefault="008A4563" w:rsidP="00365FB3">
            <w:pPr>
              <w:pStyle w:val="ListParagraph"/>
              <w:spacing w:line="256" w:lineRule="auto"/>
              <w:ind w:left="0"/>
              <w:rPr>
                <w:sz w:val="18"/>
                <w:szCs w:val="18"/>
              </w:rPr>
            </w:pPr>
            <w:r>
              <w:rPr>
                <w:sz w:val="18"/>
                <w:szCs w:val="18"/>
              </w:rPr>
              <w:t>25</w:t>
            </w:r>
            <w:r w:rsidRPr="00074046">
              <w:rPr>
                <w:sz w:val="18"/>
                <w:szCs w:val="18"/>
                <w:vertAlign w:val="superscript"/>
              </w:rPr>
              <w:t>th</w:t>
            </w:r>
            <w:r>
              <w:rPr>
                <w:sz w:val="18"/>
                <w:szCs w:val="18"/>
              </w:rPr>
              <w:t xml:space="preserve"> May 2020</w:t>
            </w:r>
          </w:p>
        </w:tc>
        <w:tc>
          <w:tcPr>
            <w:tcW w:w="2048" w:type="dxa"/>
            <w:vAlign w:val="center"/>
          </w:tcPr>
          <w:p w14:paraId="4459F29A" w14:textId="77777777" w:rsidR="008A4563" w:rsidRPr="00977B0D" w:rsidRDefault="008A4563" w:rsidP="00365FB3">
            <w:pPr>
              <w:pStyle w:val="ListParagraph"/>
              <w:spacing w:line="256" w:lineRule="auto"/>
              <w:ind w:left="0"/>
              <w:rPr>
                <w:sz w:val="18"/>
                <w:szCs w:val="18"/>
              </w:rPr>
            </w:pPr>
            <w:r>
              <w:rPr>
                <w:sz w:val="18"/>
                <w:szCs w:val="18"/>
              </w:rPr>
              <w:t>Preparations for mini-conference presentation</w:t>
            </w:r>
          </w:p>
        </w:tc>
        <w:tc>
          <w:tcPr>
            <w:tcW w:w="1652" w:type="dxa"/>
            <w:vAlign w:val="center"/>
          </w:tcPr>
          <w:p w14:paraId="49BCDF5A" w14:textId="77777777" w:rsidR="008A4563" w:rsidRPr="00977B0D" w:rsidRDefault="008A4563" w:rsidP="00365FB3">
            <w:pPr>
              <w:pStyle w:val="ListParagraph"/>
              <w:spacing w:line="256" w:lineRule="auto"/>
              <w:ind w:left="0"/>
              <w:jc w:val="center"/>
              <w:rPr>
                <w:sz w:val="18"/>
                <w:szCs w:val="18"/>
              </w:rPr>
            </w:pPr>
            <w:r>
              <w:rPr>
                <w:sz w:val="18"/>
                <w:szCs w:val="18"/>
              </w:rPr>
              <w:t>-</w:t>
            </w:r>
          </w:p>
        </w:tc>
        <w:tc>
          <w:tcPr>
            <w:tcW w:w="1396" w:type="dxa"/>
            <w:vAlign w:val="center"/>
          </w:tcPr>
          <w:p w14:paraId="6DD15EA1" w14:textId="77777777" w:rsidR="008A4563" w:rsidRPr="00977B0D" w:rsidRDefault="008A4563" w:rsidP="00365FB3">
            <w:pPr>
              <w:pStyle w:val="ListParagraph"/>
              <w:spacing w:line="256" w:lineRule="auto"/>
              <w:ind w:left="0"/>
              <w:jc w:val="center"/>
              <w:rPr>
                <w:sz w:val="18"/>
                <w:szCs w:val="18"/>
              </w:rPr>
            </w:pPr>
            <w:r>
              <w:rPr>
                <w:sz w:val="18"/>
                <w:szCs w:val="18"/>
              </w:rPr>
              <w:t>-</w:t>
            </w:r>
          </w:p>
        </w:tc>
        <w:tc>
          <w:tcPr>
            <w:tcW w:w="1880" w:type="dxa"/>
            <w:vAlign w:val="center"/>
          </w:tcPr>
          <w:p w14:paraId="142825A6" w14:textId="77777777" w:rsidR="008A4563" w:rsidRPr="00977B0D" w:rsidRDefault="008A4563" w:rsidP="00365FB3">
            <w:pPr>
              <w:pStyle w:val="ListParagraph"/>
              <w:spacing w:line="256" w:lineRule="auto"/>
              <w:ind w:left="0"/>
              <w:rPr>
                <w:sz w:val="18"/>
                <w:szCs w:val="18"/>
              </w:rPr>
            </w:pPr>
            <w:r>
              <w:rPr>
                <w:sz w:val="18"/>
                <w:szCs w:val="18"/>
              </w:rPr>
              <w:t>Submission of presentation slides and logbook</w:t>
            </w:r>
          </w:p>
        </w:tc>
        <w:tc>
          <w:tcPr>
            <w:tcW w:w="1004" w:type="dxa"/>
            <w:vAlign w:val="center"/>
          </w:tcPr>
          <w:p w14:paraId="63391F27" w14:textId="401719C1" w:rsidR="008A4563" w:rsidRPr="00F246B9" w:rsidRDefault="00D84C74" w:rsidP="00365FB3">
            <w:pPr>
              <w:pStyle w:val="ListParagraph"/>
              <w:spacing w:line="256" w:lineRule="auto"/>
              <w:ind w:left="0"/>
              <w:rPr>
                <w:sz w:val="18"/>
                <w:szCs w:val="18"/>
              </w:rPr>
            </w:pPr>
            <w:r>
              <w:rPr>
                <w:sz w:val="18"/>
                <w:szCs w:val="18"/>
              </w:rPr>
              <w:t>1 hour</w:t>
            </w:r>
          </w:p>
        </w:tc>
      </w:tr>
    </w:tbl>
    <w:p w14:paraId="036CF38A" w14:textId="39990D64" w:rsidR="008A4563" w:rsidRDefault="008A4563" w:rsidP="00BE7480">
      <w:pPr>
        <w:jc w:val="both"/>
      </w:pPr>
    </w:p>
    <w:p w14:paraId="3FA38C65" w14:textId="77777777" w:rsidR="00A52E66" w:rsidRPr="00BE7480" w:rsidRDefault="00A52E66" w:rsidP="00BE7480">
      <w:pPr>
        <w:jc w:val="both"/>
      </w:pPr>
    </w:p>
    <w:p w14:paraId="07FC98A9" w14:textId="5ACC0F78" w:rsidR="00E46D45" w:rsidRPr="00892414" w:rsidRDefault="00E46D45" w:rsidP="00892414">
      <w:pPr>
        <w:spacing w:line="256" w:lineRule="auto"/>
        <w:rPr>
          <w:b/>
          <w:bCs/>
          <w:sz w:val="28"/>
          <w:szCs w:val="28"/>
        </w:rPr>
      </w:pPr>
      <w:r w:rsidRPr="00892414">
        <w:rPr>
          <w:b/>
          <w:bCs/>
          <w:sz w:val="28"/>
          <w:szCs w:val="28"/>
        </w:rPr>
        <w:t>First Written Introduction</w:t>
      </w:r>
    </w:p>
    <w:p w14:paraId="00793DE7" w14:textId="77777777" w:rsidR="00E46D45" w:rsidRPr="00FA647A" w:rsidRDefault="00E46D45" w:rsidP="00E46D45">
      <w:pPr>
        <w:jc w:val="both"/>
        <w:rPr>
          <w:sz w:val="20"/>
          <w:szCs w:val="20"/>
        </w:rPr>
      </w:pPr>
      <w:r w:rsidRPr="00FA647A">
        <w:rPr>
          <w:sz w:val="20"/>
          <w:szCs w:val="20"/>
        </w:rPr>
        <w:t xml:space="preserve">The mobile communication network has grown over the years and these growths has been represented as generational technological innovations. This encompasses 1G, 2G,3G,4G and 5G. The G standards for generation. Each generation has its own unique architecture, advantages, as well as its challenges. Mobile services have been broadly classified into voice, video and data, with other sub-sets breaking out of these three. 5G NR (New Radio) is an air interface developed for 5G. An air interface is the radio frequency part of the radio access network, between the mobile device and its base station. It is using the wireless channel to connect mobile devices, mobile stations </w:t>
      </w:r>
      <w:r w:rsidRPr="00FA647A">
        <w:rPr>
          <w:sz w:val="20"/>
          <w:szCs w:val="20"/>
        </w:rPr>
        <w:lastRenderedPageBreak/>
        <w:t xml:space="preserve">and, generally, user equipment to the base station. There a couple of base stations that make up the network and are geographically spread out. This helps to achieve expected service coverage and hand off of service from one base station to another, thus enabling service accessibility even with mobility. </w:t>
      </w:r>
    </w:p>
    <w:p w14:paraId="4648645D" w14:textId="77777777" w:rsidR="00E46D45" w:rsidRPr="00FA647A" w:rsidRDefault="00E46D45" w:rsidP="00E46D45">
      <w:pPr>
        <w:jc w:val="both"/>
        <w:rPr>
          <w:sz w:val="20"/>
          <w:szCs w:val="20"/>
        </w:rPr>
      </w:pPr>
      <w:r w:rsidRPr="00FA647A">
        <w:rPr>
          <w:sz w:val="20"/>
          <w:szCs w:val="20"/>
        </w:rPr>
        <w:t>Furthermore, 5G NR, as a new radio access technology (RAT), was developed by 3GPP (3rd Generation Partnership Project) for the 5G (fifth generation) mobile networks. It was designed to be the global standard for the air interface of 5G networks. A Radio Access Technology or (RAT) is the underlying physical connection method for a radio-based communication network. 5G also uses OFDM (orthogonal frequency-division multiplexing), a spectral efficient technique already being used by WiMAX, LTE and IEEE 802.11 (Wi-Fi).</w:t>
      </w:r>
    </w:p>
    <w:p w14:paraId="623F2C62" w14:textId="22E01FB7" w:rsidR="00E46D45" w:rsidRPr="00FA647A" w:rsidRDefault="00E46D45" w:rsidP="00E46D45">
      <w:pPr>
        <w:jc w:val="both"/>
        <w:rPr>
          <w:sz w:val="20"/>
          <w:szCs w:val="20"/>
        </w:rPr>
      </w:pPr>
      <w:r w:rsidRPr="00FA647A">
        <w:rPr>
          <w:sz w:val="20"/>
          <w:szCs w:val="20"/>
        </w:rPr>
        <w:t xml:space="preserve">The 5G System architecture is defined to support data connectivity and services enabling deployments to use techniques such as e.g. Network Function Virtualization (NFV) and Software Defined Networking (SDN). 5G performance requirement is higher than 4G, including the capability to support between 100Mbps to 1Gbps user experience speed, 1 million connections density per kilometer square, millisecond level of end-to-end latency of less than 10ms, </w:t>
      </w:r>
      <w:proofErr w:type="spellStart"/>
      <w:r w:rsidRPr="00FA647A">
        <w:rPr>
          <w:sz w:val="20"/>
          <w:szCs w:val="20"/>
        </w:rPr>
        <w:t>Tbps</w:t>
      </w:r>
      <w:proofErr w:type="spellEnd"/>
      <w:r w:rsidRPr="00FA647A">
        <w:rPr>
          <w:sz w:val="20"/>
          <w:szCs w:val="20"/>
        </w:rPr>
        <w:t xml:space="preserve"> level of traffic flow density per kilometer square, mobility of up to 500km/h. All of these make up to the top three (3) key performance indicators of 5G network (user experience, connection density and latency). Meanwhile, 5G is required to improve the efficiency of network deployment and operation &amp; maintenance. To compare with 4G, the spectrum efficiency improved between 5 to 15 times, and the cost efficiency improved more than hundred times.</w:t>
      </w:r>
    </w:p>
    <w:p w14:paraId="0B2D637C" w14:textId="77777777" w:rsidR="00B64546" w:rsidRDefault="00B64546" w:rsidP="00E46D45">
      <w:pPr>
        <w:jc w:val="both"/>
      </w:pPr>
    </w:p>
    <w:p w14:paraId="1A290F3E" w14:textId="198BDC2E" w:rsidR="00B64546" w:rsidRPr="00F343B1" w:rsidRDefault="00B64546" w:rsidP="00F343B1">
      <w:pPr>
        <w:spacing w:line="256" w:lineRule="auto"/>
        <w:rPr>
          <w:b/>
          <w:bCs/>
          <w:sz w:val="28"/>
          <w:szCs w:val="28"/>
        </w:rPr>
      </w:pPr>
      <w:r w:rsidRPr="00F343B1">
        <w:rPr>
          <w:b/>
          <w:bCs/>
          <w:sz w:val="28"/>
          <w:szCs w:val="28"/>
        </w:rPr>
        <w:t>Initial Scope</w:t>
      </w:r>
    </w:p>
    <w:p w14:paraId="343A83F5" w14:textId="77777777" w:rsidR="00B64546" w:rsidRPr="00A06E50" w:rsidRDefault="00B64546" w:rsidP="00B64546">
      <w:pPr>
        <w:rPr>
          <w:sz w:val="20"/>
          <w:szCs w:val="20"/>
        </w:rPr>
      </w:pPr>
      <w:r w:rsidRPr="00A06E50">
        <w:rPr>
          <w:sz w:val="20"/>
          <w:szCs w:val="20"/>
        </w:rPr>
        <w:t>This research will cover the following specific topics, but not limited to them</w:t>
      </w:r>
    </w:p>
    <w:p w14:paraId="43E51DF4" w14:textId="77777777" w:rsidR="00B64546" w:rsidRPr="00A06E50" w:rsidRDefault="00B64546" w:rsidP="00B64546">
      <w:pPr>
        <w:pStyle w:val="ListParagraph"/>
        <w:numPr>
          <w:ilvl w:val="0"/>
          <w:numId w:val="3"/>
        </w:numPr>
        <w:spacing w:line="256" w:lineRule="auto"/>
        <w:rPr>
          <w:sz w:val="20"/>
          <w:szCs w:val="20"/>
        </w:rPr>
      </w:pPr>
      <w:r w:rsidRPr="00A06E50">
        <w:rPr>
          <w:sz w:val="20"/>
          <w:szCs w:val="20"/>
        </w:rPr>
        <w:t>Architecture of the 5G network</w:t>
      </w:r>
    </w:p>
    <w:p w14:paraId="47BAEC36" w14:textId="77777777" w:rsidR="00B64546" w:rsidRPr="00A06E50" w:rsidRDefault="00B64546" w:rsidP="00B64546">
      <w:pPr>
        <w:pStyle w:val="ListParagraph"/>
        <w:numPr>
          <w:ilvl w:val="0"/>
          <w:numId w:val="3"/>
        </w:numPr>
        <w:spacing w:line="256" w:lineRule="auto"/>
        <w:rPr>
          <w:sz w:val="20"/>
          <w:szCs w:val="20"/>
        </w:rPr>
      </w:pPr>
      <w:r w:rsidRPr="00A06E50">
        <w:rPr>
          <w:sz w:val="20"/>
          <w:szCs w:val="20"/>
        </w:rPr>
        <w:t xml:space="preserve">Review of the Radio Access Network of 1G, 2G,3G and 4G </w:t>
      </w:r>
    </w:p>
    <w:p w14:paraId="6904B3E6" w14:textId="77777777" w:rsidR="00B64546" w:rsidRPr="00A06E50" w:rsidRDefault="00B64546" w:rsidP="00B64546">
      <w:pPr>
        <w:pStyle w:val="ListParagraph"/>
        <w:numPr>
          <w:ilvl w:val="0"/>
          <w:numId w:val="3"/>
        </w:numPr>
        <w:spacing w:line="256" w:lineRule="auto"/>
        <w:rPr>
          <w:sz w:val="20"/>
          <w:szCs w:val="20"/>
        </w:rPr>
      </w:pPr>
      <w:r w:rsidRPr="00A06E50">
        <w:rPr>
          <w:sz w:val="20"/>
          <w:szCs w:val="20"/>
        </w:rPr>
        <w:t>5G Radio Access and NR</w:t>
      </w:r>
    </w:p>
    <w:p w14:paraId="7476680D" w14:textId="77777777" w:rsidR="00B64546" w:rsidRPr="00A06E50" w:rsidRDefault="00B64546" w:rsidP="00B64546">
      <w:pPr>
        <w:pStyle w:val="ListParagraph"/>
        <w:numPr>
          <w:ilvl w:val="0"/>
          <w:numId w:val="3"/>
        </w:numPr>
        <w:spacing w:line="256" w:lineRule="auto"/>
        <w:rPr>
          <w:sz w:val="20"/>
          <w:szCs w:val="20"/>
        </w:rPr>
      </w:pPr>
      <w:r w:rsidRPr="00A06E50">
        <w:rPr>
          <w:sz w:val="20"/>
          <w:szCs w:val="20"/>
        </w:rPr>
        <w:t xml:space="preserve">5G NR Key Features </w:t>
      </w:r>
    </w:p>
    <w:p w14:paraId="7D82B155" w14:textId="77777777" w:rsidR="00B64546" w:rsidRPr="00A06E50" w:rsidRDefault="00B64546" w:rsidP="00B64546">
      <w:pPr>
        <w:pStyle w:val="ListParagraph"/>
        <w:numPr>
          <w:ilvl w:val="0"/>
          <w:numId w:val="3"/>
        </w:numPr>
        <w:spacing w:line="256" w:lineRule="auto"/>
        <w:rPr>
          <w:sz w:val="20"/>
          <w:szCs w:val="20"/>
        </w:rPr>
      </w:pPr>
      <w:r w:rsidRPr="00A06E50">
        <w:rPr>
          <w:sz w:val="20"/>
          <w:szCs w:val="20"/>
        </w:rPr>
        <w:t>Frequency Spectrum and Licensing for 5G NR</w:t>
      </w:r>
    </w:p>
    <w:p w14:paraId="19D9F867" w14:textId="77777777" w:rsidR="00B64546" w:rsidRPr="00A06E50" w:rsidRDefault="00B64546" w:rsidP="00B64546">
      <w:pPr>
        <w:pStyle w:val="ListParagraph"/>
        <w:numPr>
          <w:ilvl w:val="0"/>
          <w:numId w:val="3"/>
        </w:numPr>
        <w:spacing w:line="256" w:lineRule="auto"/>
        <w:rPr>
          <w:sz w:val="20"/>
          <w:szCs w:val="20"/>
        </w:rPr>
      </w:pPr>
      <w:r w:rsidRPr="00A06E50">
        <w:rPr>
          <w:sz w:val="20"/>
          <w:szCs w:val="20"/>
        </w:rPr>
        <w:t xml:space="preserve">5G NR Standards and Specifications </w:t>
      </w:r>
    </w:p>
    <w:p w14:paraId="5A1B37E5" w14:textId="77777777" w:rsidR="00B64546" w:rsidRPr="00A06E50" w:rsidRDefault="00B64546" w:rsidP="00B64546">
      <w:pPr>
        <w:pStyle w:val="ListParagraph"/>
        <w:numPr>
          <w:ilvl w:val="0"/>
          <w:numId w:val="3"/>
        </w:numPr>
        <w:spacing w:line="256" w:lineRule="auto"/>
        <w:rPr>
          <w:sz w:val="20"/>
          <w:szCs w:val="20"/>
        </w:rPr>
      </w:pPr>
      <w:r w:rsidRPr="00A06E50">
        <w:rPr>
          <w:sz w:val="20"/>
          <w:szCs w:val="20"/>
        </w:rPr>
        <w:t>5G Network Deployment and Roll-out</w:t>
      </w:r>
    </w:p>
    <w:p w14:paraId="613C3A09" w14:textId="77777777" w:rsidR="00B64546" w:rsidRPr="00A06E50" w:rsidRDefault="00B64546" w:rsidP="00B64546">
      <w:pPr>
        <w:pStyle w:val="ListParagraph"/>
        <w:numPr>
          <w:ilvl w:val="0"/>
          <w:numId w:val="3"/>
        </w:numPr>
        <w:spacing w:line="256" w:lineRule="auto"/>
        <w:rPr>
          <w:sz w:val="20"/>
          <w:szCs w:val="20"/>
        </w:rPr>
      </w:pPr>
      <w:r w:rsidRPr="00A06E50">
        <w:rPr>
          <w:sz w:val="20"/>
          <w:szCs w:val="20"/>
        </w:rPr>
        <w:t xml:space="preserve">5G NR Service Interfaces </w:t>
      </w:r>
    </w:p>
    <w:p w14:paraId="218AC1F7" w14:textId="4876F722" w:rsidR="00B64546" w:rsidRPr="00A06E50" w:rsidRDefault="00B64546" w:rsidP="00B64546">
      <w:pPr>
        <w:pStyle w:val="ListParagraph"/>
        <w:numPr>
          <w:ilvl w:val="0"/>
          <w:numId w:val="3"/>
        </w:numPr>
        <w:spacing w:line="256" w:lineRule="auto"/>
        <w:rPr>
          <w:sz w:val="20"/>
          <w:szCs w:val="20"/>
        </w:rPr>
      </w:pPr>
      <w:r w:rsidRPr="00A06E50">
        <w:rPr>
          <w:sz w:val="20"/>
          <w:szCs w:val="20"/>
        </w:rPr>
        <w:t>5G Backward Compatibility</w:t>
      </w:r>
    </w:p>
    <w:p w14:paraId="16F3BA4E" w14:textId="77777777" w:rsidR="00C02449" w:rsidRDefault="00C02449" w:rsidP="00C02449">
      <w:pPr>
        <w:pStyle w:val="ListParagraph"/>
        <w:spacing w:line="256" w:lineRule="auto"/>
        <w:ind w:left="360"/>
      </w:pPr>
    </w:p>
    <w:p w14:paraId="633FDFE5" w14:textId="502DB71E" w:rsidR="00B64546" w:rsidRPr="00F343B1" w:rsidRDefault="00B64546" w:rsidP="00F343B1">
      <w:pPr>
        <w:spacing w:line="256" w:lineRule="auto"/>
        <w:rPr>
          <w:b/>
          <w:bCs/>
          <w:sz w:val="28"/>
          <w:szCs w:val="28"/>
        </w:rPr>
      </w:pPr>
      <w:r w:rsidRPr="00F343B1">
        <w:rPr>
          <w:b/>
          <w:bCs/>
          <w:sz w:val="28"/>
          <w:szCs w:val="28"/>
        </w:rPr>
        <w:t>Limitation</w:t>
      </w:r>
      <w:r w:rsidR="00F343B1">
        <w:rPr>
          <w:b/>
          <w:bCs/>
          <w:sz w:val="28"/>
          <w:szCs w:val="28"/>
        </w:rPr>
        <w:t xml:space="preserve"> on the research work</w:t>
      </w:r>
    </w:p>
    <w:p w14:paraId="50B61836" w14:textId="15C3BC64" w:rsidR="00C02449" w:rsidRPr="00913709" w:rsidRDefault="00B64546" w:rsidP="00B64546">
      <w:pPr>
        <w:jc w:val="both"/>
        <w:rPr>
          <w:sz w:val="20"/>
          <w:szCs w:val="20"/>
        </w:rPr>
      </w:pPr>
      <w:r w:rsidRPr="00A06E50">
        <w:rPr>
          <w:sz w:val="20"/>
          <w:szCs w:val="20"/>
        </w:rPr>
        <w:t>This is a research project based on theoretical findings on 5G NR. There was no specific simulation or bench test. Also, there were no real-life data gathered from the network service operators that are already using 5G.</w:t>
      </w:r>
    </w:p>
    <w:p w14:paraId="0A65A845" w14:textId="77777777" w:rsidR="00B64546" w:rsidRPr="00F343B1" w:rsidRDefault="00B64546" w:rsidP="00F343B1">
      <w:pPr>
        <w:spacing w:line="256" w:lineRule="auto"/>
        <w:rPr>
          <w:b/>
          <w:bCs/>
          <w:sz w:val="28"/>
          <w:szCs w:val="28"/>
        </w:rPr>
      </w:pPr>
      <w:r w:rsidRPr="00F343B1">
        <w:rPr>
          <w:b/>
          <w:bCs/>
          <w:sz w:val="28"/>
          <w:szCs w:val="28"/>
        </w:rPr>
        <w:t>Project Risk</w:t>
      </w:r>
    </w:p>
    <w:p w14:paraId="78F51E87" w14:textId="77777777" w:rsidR="00B64546" w:rsidRPr="00A06E50" w:rsidRDefault="00B64546" w:rsidP="00B64546">
      <w:pPr>
        <w:jc w:val="both"/>
        <w:rPr>
          <w:sz w:val="20"/>
          <w:szCs w:val="20"/>
        </w:rPr>
      </w:pPr>
      <w:r w:rsidRPr="00A06E50">
        <w:rPr>
          <w:sz w:val="20"/>
          <w:szCs w:val="20"/>
        </w:rPr>
        <w:t>5G NR is new technology and yet to be deployed across all the mobile service operators. Hence, every day there will be a new idea and a lot of published research works. Therefore, to avoid miss-match, the work load will divided between group members depending on sub-section of research.</w:t>
      </w:r>
    </w:p>
    <w:p w14:paraId="3A0CDA8C" w14:textId="111F14AF" w:rsidR="00B64546" w:rsidRPr="00913709" w:rsidRDefault="00B64546" w:rsidP="00E46D45">
      <w:pPr>
        <w:jc w:val="both"/>
        <w:rPr>
          <w:sz w:val="20"/>
          <w:szCs w:val="20"/>
        </w:rPr>
      </w:pPr>
      <w:r w:rsidRPr="00A06E50">
        <w:rPr>
          <w:sz w:val="20"/>
          <w:szCs w:val="20"/>
        </w:rPr>
        <w:t xml:space="preserve">This also means the group members will have to do a lot of personal reading and cross-referencing to acquire the needed theoretical background to support this project. This also means critical feedback will be needed from the </w:t>
      </w:r>
      <w:r w:rsidRPr="00A06E50">
        <w:rPr>
          <w:sz w:val="20"/>
          <w:szCs w:val="20"/>
        </w:rPr>
        <w:lastRenderedPageBreak/>
        <w:t>examiner in-charge and the teaching assistant progressively. This will require proactive knowledge gathering and continuous involvement of the supervisors.</w:t>
      </w:r>
    </w:p>
    <w:p w14:paraId="2BBD6AB8" w14:textId="7FD27450" w:rsidR="00F83EBB" w:rsidRPr="00F343B1" w:rsidRDefault="00F83EBB" w:rsidP="00F343B1">
      <w:pPr>
        <w:spacing w:line="256" w:lineRule="auto"/>
        <w:rPr>
          <w:b/>
          <w:bCs/>
          <w:sz w:val="28"/>
          <w:szCs w:val="28"/>
        </w:rPr>
      </w:pPr>
      <w:r w:rsidRPr="00F343B1">
        <w:rPr>
          <w:b/>
          <w:bCs/>
          <w:sz w:val="28"/>
          <w:szCs w:val="28"/>
        </w:rPr>
        <w:t>Second Introduction Written</w:t>
      </w:r>
      <w:r w:rsidR="00A71C96" w:rsidRPr="00F343B1">
        <w:rPr>
          <w:b/>
          <w:bCs/>
          <w:sz w:val="28"/>
          <w:szCs w:val="28"/>
        </w:rPr>
        <w:t xml:space="preserve"> (Progress Report)</w:t>
      </w:r>
    </w:p>
    <w:p w14:paraId="38D4E0E8" w14:textId="5A665469" w:rsidR="00F83EBB" w:rsidRPr="00AF0225" w:rsidRDefault="00F83EBB" w:rsidP="00F83EBB">
      <w:pPr>
        <w:jc w:val="both"/>
        <w:rPr>
          <w:sz w:val="20"/>
          <w:szCs w:val="20"/>
        </w:rPr>
      </w:pPr>
      <w:r w:rsidRPr="00AF0225">
        <w:rPr>
          <w:sz w:val="20"/>
          <w:szCs w:val="20"/>
        </w:rPr>
        <w:t xml:space="preserve">5G new radio (NR) is the access air interface into the 5G network. 5G NR offers a unified, and more capable air interface. It has been designed with an extended capacity to enable next-generation user experiences, empower new deployment models and deliver new services. This is to be achieved with very high data rates in the wireless space, with superior reliability and very low latency. 5G NR covers higher data modulation, channel coding, waveform generation, network slicing, MIMO, frame structures, numerology, hybrid automatic repeat request (HARQ) and duplexing. 5G will expand the mobile ecosystem into new realms. It will improve every industry, from safer transportation, remote healthcare, precision agriculture, </w:t>
      </w:r>
      <w:r w:rsidR="00AA3815" w:rsidRPr="00AF0225">
        <w:rPr>
          <w:sz w:val="20"/>
          <w:szCs w:val="20"/>
        </w:rPr>
        <w:t xml:space="preserve">to </w:t>
      </w:r>
      <w:r w:rsidRPr="00AF0225">
        <w:rPr>
          <w:sz w:val="20"/>
          <w:szCs w:val="20"/>
        </w:rPr>
        <w:t>digitized logistics, and much more. Incisively</w:t>
      </w:r>
      <w:r w:rsidR="00AA3815" w:rsidRPr="00AF0225">
        <w:rPr>
          <w:sz w:val="20"/>
          <w:szCs w:val="20"/>
        </w:rPr>
        <w:t xml:space="preserve">, </w:t>
      </w:r>
      <w:r w:rsidRPr="00AF0225">
        <w:rPr>
          <w:sz w:val="20"/>
          <w:szCs w:val="20"/>
        </w:rPr>
        <w:t>1G, 2G, 3G, and 4G all led to 5G, which is designed to provide more connectivity than was ever available before.</w:t>
      </w:r>
    </w:p>
    <w:p w14:paraId="59C50097" w14:textId="192407C5" w:rsidR="00F83EBB" w:rsidRPr="00AF0225" w:rsidRDefault="00F83EBB" w:rsidP="00F83EBB">
      <w:pPr>
        <w:jc w:val="both"/>
        <w:rPr>
          <w:sz w:val="20"/>
          <w:szCs w:val="20"/>
        </w:rPr>
      </w:pPr>
      <w:r w:rsidRPr="00AF0225">
        <w:rPr>
          <w:sz w:val="20"/>
          <w:szCs w:val="20"/>
        </w:rPr>
        <w:t xml:space="preserve">Going forward, 5G will serve as the foundation for other newer technologies. It will focus on the </w:t>
      </w:r>
      <w:proofErr w:type="spellStart"/>
      <w:r w:rsidRPr="00AF0225">
        <w:rPr>
          <w:sz w:val="20"/>
          <w:szCs w:val="20"/>
        </w:rPr>
        <w:t>the</w:t>
      </w:r>
      <w:proofErr w:type="spellEnd"/>
      <w:r w:rsidRPr="00AF0225">
        <w:rPr>
          <w:sz w:val="20"/>
          <w:szCs w:val="20"/>
        </w:rPr>
        <w:t xml:space="preserve"> expansion and enhancement of mobile internet and Internet of Things (IoT). The future 5G mobile applications defined by the International Telecommunication Union (ITU) in June 2015 are categorized into three types. They are Enhanced Mobile Broadband (</w:t>
      </w:r>
      <w:proofErr w:type="spellStart"/>
      <w:r w:rsidRPr="00AF0225">
        <w:rPr>
          <w:sz w:val="20"/>
          <w:szCs w:val="20"/>
        </w:rPr>
        <w:t>eMBB</w:t>
      </w:r>
      <w:proofErr w:type="spellEnd"/>
      <w:r w:rsidRPr="00AF0225">
        <w:rPr>
          <w:sz w:val="20"/>
          <w:szCs w:val="20"/>
        </w:rPr>
        <w:t xml:space="preserve">), Massive Machine Type Communication </w:t>
      </w:r>
      <w:r w:rsidR="00CC51F1" w:rsidRPr="00AF0225">
        <w:rPr>
          <w:sz w:val="20"/>
          <w:szCs w:val="20"/>
        </w:rPr>
        <w:t>(</w:t>
      </w:r>
      <w:proofErr w:type="spellStart"/>
      <w:r w:rsidR="00CC51F1" w:rsidRPr="00AF0225">
        <w:rPr>
          <w:sz w:val="20"/>
          <w:szCs w:val="20"/>
        </w:rPr>
        <w:t>mMTC</w:t>
      </w:r>
      <w:proofErr w:type="spellEnd"/>
      <w:r w:rsidR="00CC51F1" w:rsidRPr="00AF0225">
        <w:rPr>
          <w:sz w:val="20"/>
          <w:szCs w:val="20"/>
        </w:rPr>
        <w:t xml:space="preserve">) </w:t>
      </w:r>
      <w:r w:rsidRPr="00AF0225">
        <w:rPr>
          <w:sz w:val="20"/>
          <w:szCs w:val="20"/>
        </w:rPr>
        <w:t>and Ultra-Reliable and Low-Latency Communication</w:t>
      </w:r>
      <w:r w:rsidR="00CC51F1" w:rsidRPr="00AF0225">
        <w:rPr>
          <w:sz w:val="20"/>
          <w:szCs w:val="20"/>
        </w:rPr>
        <w:t xml:space="preserve"> (URLLC).</w:t>
      </w:r>
    </w:p>
    <w:p w14:paraId="75B498AA" w14:textId="71CF7D23" w:rsidR="00F83EBB" w:rsidRPr="00AF0225" w:rsidRDefault="00F83EBB" w:rsidP="00F83EBB">
      <w:pPr>
        <w:jc w:val="both"/>
        <w:rPr>
          <w:sz w:val="20"/>
          <w:szCs w:val="20"/>
        </w:rPr>
      </w:pPr>
      <w:r w:rsidRPr="00AF0225">
        <w:rPr>
          <w:sz w:val="20"/>
          <w:szCs w:val="20"/>
        </w:rPr>
        <w:t>The Enhanced Mobile Broadband (</w:t>
      </w:r>
      <w:proofErr w:type="spellStart"/>
      <w:r w:rsidRPr="00AF0225">
        <w:rPr>
          <w:sz w:val="20"/>
          <w:szCs w:val="20"/>
        </w:rPr>
        <w:t>eMBB</w:t>
      </w:r>
      <w:proofErr w:type="spellEnd"/>
      <w:r w:rsidRPr="00AF0225">
        <w:rPr>
          <w:sz w:val="20"/>
          <w:szCs w:val="20"/>
        </w:rPr>
        <w:t xml:space="preserve">) is to facilitate people-to-people exchange as a fundamental requirement set out for mobile communications. </w:t>
      </w:r>
      <w:proofErr w:type="spellStart"/>
      <w:r w:rsidRPr="00AF0225">
        <w:rPr>
          <w:sz w:val="20"/>
          <w:szCs w:val="20"/>
        </w:rPr>
        <w:t>eMBB</w:t>
      </w:r>
      <w:proofErr w:type="spellEnd"/>
      <w:r w:rsidRPr="00AF0225">
        <w:rPr>
          <w:sz w:val="20"/>
          <w:szCs w:val="20"/>
        </w:rPr>
        <w:t xml:space="preserve"> focuses on </w:t>
      </w:r>
      <w:r w:rsidR="00561BA1" w:rsidRPr="00AF0225">
        <w:rPr>
          <w:sz w:val="20"/>
          <w:szCs w:val="20"/>
        </w:rPr>
        <w:t>increased data rates</w:t>
      </w:r>
      <w:r w:rsidRPr="00AF0225">
        <w:rPr>
          <w:sz w:val="20"/>
          <w:szCs w:val="20"/>
        </w:rPr>
        <w:t xml:space="preserve"> leading to a tremendous improvement of a user's perceived experience. Massive Machine Type Communication (</w:t>
      </w:r>
      <w:proofErr w:type="spellStart"/>
      <w:r w:rsidRPr="00AF0225">
        <w:rPr>
          <w:sz w:val="20"/>
          <w:szCs w:val="20"/>
        </w:rPr>
        <w:t>mMTC</w:t>
      </w:r>
      <w:proofErr w:type="spellEnd"/>
      <w:r w:rsidRPr="00AF0225">
        <w:rPr>
          <w:sz w:val="20"/>
          <w:szCs w:val="20"/>
        </w:rPr>
        <w:t>) promotes the increasingly interconnect</w:t>
      </w:r>
      <w:r w:rsidR="00561BA1" w:rsidRPr="00AF0225">
        <w:rPr>
          <w:sz w:val="20"/>
          <w:szCs w:val="20"/>
        </w:rPr>
        <w:t>ion</w:t>
      </w:r>
      <w:r w:rsidRPr="00AF0225">
        <w:rPr>
          <w:sz w:val="20"/>
          <w:szCs w:val="20"/>
        </w:rPr>
        <w:t xml:space="preserve">, </w:t>
      </w:r>
      <w:r w:rsidR="00561BA1" w:rsidRPr="00AF0225">
        <w:rPr>
          <w:sz w:val="20"/>
          <w:szCs w:val="20"/>
        </w:rPr>
        <w:t xml:space="preserve">or </w:t>
      </w:r>
      <w:r w:rsidRPr="00AF0225">
        <w:rPr>
          <w:sz w:val="20"/>
          <w:szCs w:val="20"/>
        </w:rPr>
        <w:t>Internet of Things (IoT) and other vertical industries, that will bring about a large number of wireless sensor networks, putting a new demand network access quantities and power consumption efficiency. Then, Ultra-Reliable and Low-Latency Communication (</w:t>
      </w:r>
      <w:proofErr w:type="spellStart"/>
      <w:r w:rsidRPr="00AF0225">
        <w:rPr>
          <w:sz w:val="20"/>
          <w:szCs w:val="20"/>
        </w:rPr>
        <w:t>uRLLC</w:t>
      </w:r>
      <w:proofErr w:type="spellEnd"/>
      <w:r w:rsidRPr="00AF0225">
        <w:rPr>
          <w:sz w:val="20"/>
          <w:szCs w:val="20"/>
        </w:rPr>
        <w:t>) revolves around Industry automation, telemedicine, smart grid</w:t>
      </w:r>
      <w:r w:rsidR="00561BA1" w:rsidRPr="00AF0225">
        <w:rPr>
          <w:sz w:val="20"/>
          <w:szCs w:val="20"/>
        </w:rPr>
        <w:t>s</w:t>
      </w:r>
      <w:r w:rsidRPr="00AF0225">
        <w:rPr>
          <w:sz w:val="20"/>
          <w:szCs w:val="20"/>
        </w:rPr>
        <w:t xml:space="preserve">, and other vertical industries that require high reliability and low latency. Consequently, the key features of the 5G NR encompasses ultra-lean carrier design, Scalable OFDM based air-interface, UE Massive MIMO and beamforming, Usage of sub 6GHz and </w:t>
      </w:r>
      <w:proofErr w:type="spellStart"/>
      <w:r w:rsidRPr="00AF0225">
        <w:rPr>
          <w:sz w:val="20"/>
          <w:szCs w:val="20"/>
        </w:rPr>
        <w:t>mmWave</w:t>
      </w:r>
      <w:proofErr w:type="spellEnd"/>
      <w:r w:rsidRPr="00AF0225">
        <w:rPr>
          <w:sz w:val="20"/>
          <w:szCs w:val="20"/>
        </w:rPr>
        <w:t xml:space="preserve"> spectrum, and scalable numerology. A couple of technological solutions released and standardized over the years have actually made this a reality.</w:t>
      </w:r>
    </w:p>
    <w:p w14:paraId="2C519C9B" w14:textId="25B61643" w:rsidR="00F83EBB" w:rsidRPr="00AF0225" w:rsidRDefault="00F83EBB" w:rsidP="00F83EBB">
      <w:pPr>
        <w:jc w:val="both"/>
        <w:rPr>
          <w:sz w:val="20"/>
          <w:szCs w:val="20"/>
        </w:rPr>
      </w:pPr>
      <w:r w:rsidRPr="00AF0225">
        <w:rPr>
          <w:sz w:val="20"/>
          <w:szCs w:val="20"/>
        </w:rPr>
        <w:t xml:space="preserve">In order to meet the requirements of massive connections and ultra-high data rates, 5G networks are designed to be deployed in high frequency bands, such as 28 GHz and 39 GHz, (attracting industrywide attention) in addition to sub-6 GHz bands. There is also room to use other higher frequencies, licensed or unlicensed. Compared with the radio propagation features of low frequency bands, the signals in high frequency bands are more susceptible to issues such as architecture materials, vegetation, rain attenuation, atmospheric absorption and oxygen attenuation. Empirically, to increase data rate, is to increase the bandwidth used for the communication and use a better modulation technique. The wireless channel is unique as it is unguided and hence, other concerns have to be catered for the efficient use of the wireless space. </w:t>
      </w:r>
      <w:r w:rsidR="00561BA1" w:rsidRPr="00AF0225">
        <w:rPr>
          <w:sz w:val="20"/>
          <w:szCs w:val="20"/>
        </w:rPr>
        <w:t>5G NR</w:t>
      </w:r>
      <w:r w:rsidRPr="00AF0225">
        <w:rPr>
          <w:sz w:val="20"/>
          <w:szCs w:val="20"/>
        </w:rPr>
        <w:t xml:space="preserve"> is designed to scale up to 1000MHz of bandwidth and 20Gbps data rate over the air interface.</w:t>
      </w:r>
    </w:p>
    <w:p w14:paraId="608CE0D9" w14:textId="13D1DAA9" w:rsidR="00923FB1" w:rsidRDefault="00F83EBB" w:rsidP="00E46D45">
      <w:pPr>
        <w:jc w:val="both"/>
        <w:rPr>
          <w:sz w:val="20"/>
          <w:szCs w:val="20"/>
        </w:rPr>
      </w:pPr>
      <w:r w:rsidRPr="00AF0225">
        <w:rPr>
          <w:sz w:val="20"/>
          <w:szCs w:val="20"/>
        </w:rPr>
        <w:t>Furthermore, 5G</w:t>
      </w:r>
      <w:r w:rsidR="00561BA1" w:rsidRPr="00AF0225">
        <w:rPr>
          <w:sz w:val="20"/>
          <w:szCs w:val="20"/>
        </w:rPr>
        <w:t xml:space="preserve"> NR</w:t>
      </w:r>
      <w:r w:rsidRPr="00AF0225">
        <w:rPr>
          <w:sz w:val="20"/>
          <w:szCs w:val="20"/>
        </w:rPr>
        <w:t xml:space="preserve"> offers both forward and backward compatibility. It can co-exist with a 4G LTE network, using the same frequency band, and sharing physical infrastructure. This led to 5G networking modes denoted as standalone (SA) and non-standalone (NSA).</w:t>
      </w:r>
    </w:p>
    <w:p w14:paraId="74BE3F63" w14:textId="77777777" w:rsidR="00850D0B" w:rsidRPr="00A07691" w:rsidRDefault="00850D0B" w:rsidP="00E46D45">
      <w:pPr>
        <w:jc w:val="both"/>
        <w:rPr>
          <w:sz w:val="20"/>
          <w:szCs w:val="20"/>
        </w:rPr>
      </w:pPr>
    </w:p>
    <w:p w14:paraId="37BBCA35" w14:textId="7558CB8A" w:rsidR="00923FB1" w:rsidRPr="00297B26" w:rsidRDefault="00297B26" w:rsidP="00297B26">
      <w:pPr>
        <w:spacing w:line="256" w:lineRule="auto"/>
        <w:rPr>
          <w:b/>
          <w:bCs/>
          <w:sz w:val="28"/>
          <w:szCs w:val="28"/>
        </w:rPr>
      </w:pPr>
      <w:r>
        <w:rPr>
          <w:b/>
          <w:bCs/>
          <w:sz w:val="28"/>
          <w:szCs w:val="28"/>
        </w:rPr>
        <w:t xml:space="preserve">List of </w:t>
      </w:r>
      <w:r w:rsidR="00923FB1" w:rsidRPr="00297B26">
        <w:rPr>
          <w:b/>
          <w:bCs/>
          <w:sz w:val="28"/>
          <w:szCs w:val="28"/>
        </w:rPr>
        <w:t>References</w:t>
      </w:r>
    </w:p>
    <w:p w14:paraId="3A491EA2" w14:textId="77777777" w:rsidR="00923FB1" w:rsidRPr="00913709" w:rsidRDefault="00923FB1" w:rsidP="00923FB1">
      <w:pPr>
        <w:rPr>
          <w:sz w:val="20"/>
          <w:szCs w:val="20"/>
        </w:rPr>
      </w:pPr>
      <w:r w:rsidRPr="00913709">
        <w:rPr>
          <w:sz w:val="20"/>
          <w:szCs w:val="20"/>
        </w:rPr>
        <w:t>[1] Ericsson AB., J. PEISA, P. PERSSON, S. PARKVALL, E. DAHLMAN, A. GRØVLEN, C. HOYMANN, D. GERSTENBERGER, February 2020, 5G New Radio Evolution, IEEE Communications Standards Magazine. pp 2-14, December 2017</w:t>
      </w:r>
    </w:p>
    <w:p w14:paraId="2228FC5A" w14:textId="77777777" w:rsidR="00923FB1" w:rsidRPr="00913709" w:rsidRDefault="00923FB1" w:rsidP="00923FB1">
      <w:pPr>
        <w:rPr>
          <w:sz w:val="20"/>
          <w:szCs w:val="20"/>
        </w:rPr>
      </w:pPr>
      <w:r w:rsidRPr="00913709">
        <w:rPr>
          <w:sz w:val="20"/>
          <w:szCs w:val="20"/>
        </w:rPr>
        <w:lastRenderedPageBreak/>
        <w:t xml:space="preserve">[2] S. </w:t>
      </w:r>
      <w:proofErr w:type="spellStart"/>
      <w:r w:rsidRPr="00913709">
        <w:rPr>
          <w:sz w:val="20"/>
          <w:szCs w:val="20"/>
        </w:rPr>
        <w:t>Parkvall</w:t>
      </w:r>
      <w:proofErr w:type="spellEnd"/>
      <w:r w:rsidRPr="00913709">
        <w:rPr>
          <w:sz w:val="20"/>
          <w:szCs w:val="20"/>
        </w:rPr>
        <w:t xml:space="preserve">, E. </w:t>
      </w:r>
      <w:proofErr w:type="spellStart"/>
      <w:r w:rsidRPr="00913709">
        <w:rPr>
          <w:sz w:val="20"/>
          <w:szCs w:val="20"/>
        </w:rPr>
        <w:t>Dahlman</w:t>
      </w:r>
      <w:proofErr w:type="spellEnd"/>
      <w:r w:rsidRPr="00913709">
        <w:rPr>
          <w:sz w:val="20"/>
          <w:szCs w:val="20"/>
        </w:rPr>
        <w:t xml:space="preserve">, A. </w:t>
      </w:r>
      <w:proofErr w:type="spellStart"/>
      <w:r w:rsidRPr="00913709">
        <w:rPr>
          <w:sz w:val="20"/>
          <w:szCs w:val="20"/>
        </w:rPr>
        <w:t>Furusk¨ar</w:t>
      </w:r>
      <w:proofErr w:type="spellEnd"/>
      <w:r w:rsidRPr="00913709">
        <w:rPr>
          <w:sz w:val="20"/>
          <w:szCs w:val="20"/>
        </w:rPr>
        <w:t xml:space="preserve">, and M. </w:t>
      </w:r>
      <w:proofErr w:type="spellStart"/>
      <w:r w:rsidRPr="00913709">
        <w:rPr>
          <w:sz w:val="20"/>
          <w:szCs w:val="20"/>
        </w:rPr>
        <w:t>Frenne</w:t>
      </w:r>
      <w:proofErr w:type="spellEnd"/>
      <w:r w:rsidRPr="00913709">
        <w:rPr>
          <w:sz w:val="20"/>
          <w:szCs w:val="20"/>
        </w:rPr>
        <w:t>. “NR: The New 5G Radio Access Technology”, IEEE Communications Standards Magazine, pp. 24-30, December 2017</w:t>
      </w:r>
    </w:p>
    <w:p w14:paraId="1965D7D3" w14:textId="77777777" w:rsidR="00923FB1" w:rsidRPr="00913709" w:rsidRDefault="00923FB1" w:rsidP="00923FB1">
      <w:pPr>
        <w:rPr>
          <w:sz w:val="20"/>
          <w:szCs w:val="20"/>
        </w:rPr>
      </w:pPr>
      <w:r w:rsidRPr="00913709">
        <w:rPr>
          <w:sz w:val="20"/>
          <w:szCs w:val="20"/>
        </w:rPr>
        <w:t>[3] Qualcomm Technologies, Inc. Making 5G NR a reality Leading the technology innovations for a unified, more capable 5G air interface. pp 2-</w:t>
      </w:r>
      <w:proofErr w:type="gramStart"/>
      <w:r w:rsidRPr="00913709">
        <w:rPr>
          <w:sz w:val="20"/>
          <w:szCs w:val="20"/>
        </w:rPr>
        <w:t>63,September</w:t>
      </w:r>
      <w:proofErr w:type="gramEnd"/>
      <w:r w:rsidRPr="00913709">
        <w:rPr>
          <w:sz w:val="20"/>
          <w:szCs w:val="20"/>
        </w:rPr>
        <w:t>, 2016</w:t>
      </w:r>
    </w:p>
    <w:p w14:paraId="731565EF" w14:textId="77777777" w:rsidR="00923FB1" w:rsidRPr="00913709" w:rsidRDefault="00923FB1" w:rsidP="00923FB1">
      <w:pPr>
        <w:rPr>
          <w:sz w:val="20"/>
          <w:szCs w:val="20"/>
        </w:rPr>
      </w:pPr>
      <w:r w:rsidRPr="00913709">
        <w:rPr>
          <w:sz w:val="20"/>
          <w:szCs w:val="20"/>
        </w:rPr>
        <w:t xml:space="preserve">[4] Ericsson AB., A. A. Zaidi, R. </w:t>
      </w:r>
      <w:proofErr w:type="spellStart"/>
      <w:r w:rsidRPr="00913709">
        <w:rPr>
          <w:sz w:val="20"/>
          <w:szCs w:val="20"/>
        </w:rPr>
        <w:t>Baldemair</w:t>
      </w:r>
      <w:proofErr w:type="spellEnd"/>
      <w:r w:rsidRPr="00913709">
        <w:rPr>
          <w:sz w:val="20"/>
          <w:szCs w:val="20"/>
        </w:rPr>
        <w:t xml:space="preserve">, M. Andersson, S. </w:t>
      </w:r>
      <w:proofErr w:type="spellStart"/>
      <w:r w:rsidRPr="00913709">
        <w:rPr>
          <w:sz w:val="20"/>
          <w:szCs w:val="20"/>
        </w:rPr>
        <w:t>Fax´er</w:t>
      </w:r>
      <w:proofErr w:type="spellEnd"/>
      <w:r w:rsidRPr="00913709">
        <w:rPr>
          <w:sz w:val="20"/>
          <w:szCs w:val="20"/>
        </w:rPr>
        <w:t xml:space="preserve">, V. </w:t>
      </w:r>
      <w:proofErr w:type="spellStart"/>
      <w:r w:rsidRPr="00913709">
        <w:rPr>
          <w:sz w:val="20"/>
          <w:szCs w:val="20"/>
        </w:rPr>
        <w:t>Mol´es</w:t>
      </w:r>
      <w:proofErr w:type="spellEnd"/>
      <w:r w:rsidRPr="00913709">
        <w:rPr>
          <w:sz w:val="20"/>
          <w:szCs w:val="20"/>
        </w:rPr>
        <w:t>-Cases, Z. Wang,”2017-07 [online] Available at ericsson.com/en/reports-and-papers/ericsson-technologyreview/articles/designing-for-the-future-the-5g-nr-physical-layer</w:t>
      </w:r>
    </w:p>
    <w:p w14:paraId="16F46914" w14:textId="77777777" w:rsidR="00923FB1" w:rsidRPr="00913709" w:rsidRDefault="00923FB1" w:rsidP="00923FB1">
      <w:pPr>
        <w:rPr>
          <w:sz w:val="20"/>
          <w:szCs w:val="20"/>
        </w:rPr>
      </w:pPr>
      <w:r w:rsidRPr="00913709">
        <w:rPr>
          <w:sz w:val="20"/>
          <w:szCs w:val="20"/>
        </w:rPr>
        <w:t xml:space="preserve">[5] Qualcomm Technologies Inc. Expanding the 5G NR </w:t>
      </w:r>
      <w:proofErr w:type="gramStart"/>
      <w:r w:rsidRPr="00913709">
        <w:rPr>
          <w:sz w:val="20"/>
          <w:szCs w:val="20"/>
        </w:rPr>
        <w:t>ecosystem.[</w:t>
      </w:r>
      <w:proofErr w:type="gramEnd"/>
      <w:r w:rsidRPr="00913709">
        <w:rPr>
          <w:sz w:val="20"/>
          <w:szCs w:val="20"/>
        </w:rPr>
        <w:t>online] https://www.qualcomm.com/media/documents/files/expanding-the-5g-nr-ecosystem-and-roadmap-in-3gpp-rel-16-beyond.pdf ,pp 3-25, September 2018</w:t>
      </w:r>
    </w:p>
    <w:p w14:paraId="396FE36E" w14:textId="77777777" w:rsidR="00923FB1" w:rsidRPr="00913709" w:rsidRDefault="00923FB1" w:rsidP="00923FB1">
      <w:pPr>
        <w:rPr>
          <w:sz w:val="20"/>
          <w:szCs w:val="20"/>
        </w:rPr>
      </w:pPr>
      <w:r w:rsidRPr="00913709">
        <w:rPr>
          <w:sz w:val="20"/>
          <w:szCs w:val="20"/>
        </w:rPr>
        <w:t>[6] Amitabha Ghosh, Nokia, “5G New Radio (NR): Physical Layer Overview and Performance”, IEEE Communication Theory Workshop 2018. pp 2-37, May 2018</w:t>
      </w:r>
    </w:p>
    <w:p w14:paraId="1474D186" w14:textId="77777777" w:rsidR="00923FB1" w:rsidRPr="00913709" w:rsidRDefault="00923FB1" w:rsidP="00923FB1">
      <w:pPr>
        <w:rPr>
          <w:sz w:val="20"/>
          <w:szCs w:val="20"/>
        </w:rPr>
      </w:pPr>
      <w:r w:rsidRPr="00913709">
        <w:rPr>
          <w:sz w:val="20"/>
          <w:szCs w:val="20"/>
        </w:rPr>
        <w:t>[7] Huawei Technologies., Alexander Serbin, “On the roads to 5G: theory and practice”. ITU Seminar. pp 2-18, May 2018</w:t>
      </w:r>
    </w:p>
    <w:p w14:paraId="6096BDFF" w14:textId="77777777" w:rsidR="00923FB1" w:rsidRPr="00913709" w:rsidRDefault="00923FB1" w:rsidP="00923FB1">
      <w:pPr>
        <w:rPr>
          <w:sz w:val="20"/>
          <w:szCs w:val="20"/>
        </w:rPr>
      </w:pPr>
      <w:r w:rsidRPr="00913709">
        <w:rPr>
          <w:sz w:val="20"/>
          <w:szCs w:val="20"/>
        </w:rPr>
        <w:t xml:space="preserve">[8] Ericsson AB., Shiv K. </w:t>
      </w:r>
      <w:proofErr w:type="spellStart"/>
      <w:r w:rsidRPr="00913709">
        <w:rPr>
          <w:sz w:val="20"/>
          <w:szCs w:val="20"/>
        </w:rPr>
        <w:t>Bakhshi</w:t>
      </w:r>
      <w:proofErr w:type="spellEnd"/>
      <w:r w:rsidRPr="00913709">
        <w:rPr>
          <w:sz w:val="20"/>
          <w:szCs w:val="20"/>
        </w:rPr>
        <w:t>, Ph.D. “5G and standards: managing complexity, ensuring interoperability”. Ericsson presentation. pp 2-18, February 2018</w:t>
      </w:r>
    </w:p>
    <w:p w14:paraId="1203C1F2" w14:textId="77777777" w:rsidR="00923FB1" w:rsidRPr="00913709" w:rsidRDefault="00923FB1" w:rsidP="00923FB1">
      <w:pPr>
        <w:rPr>
          <w:sz w:val="20"/>
          <w:szCs w:val="20"/>
        </w:rPr>
      </w:pPr>
      <w:r w:rsidRPr="00913709">
        <w:rPr>
          <w:sz w:val="20"/>
          <w:szCs w:val="20"/>
        </w:rPr>
        <w:t>[9] 3GPP publication. The 5G Evolution: 3GPP Releases 16-</w:t>
      </w:r>
      <w:proofErr w:type="gramStart"/>
      <w:r w:rsidRPr="00913709">
        <w:rPr>
          <w:sz w:val="20"/>
          <w:szCs w:val="20"/>
        </w:rPr>
        <w:t>17.[</w:t>
      </w:r>
      <w:proofErr w:type="gramEnd"/>
      <w:r w:rsidRPr="00913709">
        <w:rPr>
          <w:sz w:val="20"/>
          <w:szCs w:val="20"/>
        </w:rPr>
        <w:t>online], https://www.5gamericas.org/wp-content/uploads/2020/01/5G-Evolution-3GPP-R16-R17-FINAL.pdf pp 22-27, Jan 2020.</w:t>
      </w:r>
    </w:p>
    <w:p w14:paraId="35342061" w14:textId="77777777" w:rsidR="00923FB1" w:rsidRPr="00913709" w:rsidRDefault="00923FB1" w:rsidP="00923FB1">
      <w:pPr>
        <w:rPr>
          <w:sz w:val="20"/>
          <w:szCs w:val="20"/>
        </w:rPr>
      </w:pPr>
      <w:r w:rsidRPr="00913709">
        <w:rPr>
          <w:sz w:val="20"/>
          <w:szCs w:val="20"/>
        </w:rPr>
        <w:t>[10] ZYXEL [online] https://www.zyxel.com/solutions/5g-nr-serviceprovider-20200115-082732.shtmlsn-nsa</w:t>
      </w:r>
    </w:p>
    <w:p w14:paraId="2BCAFD4F" w14:textId="77777777" w:rsidR="00923FB1" w:rsidRPr="00913709" w:rsidRDefault="00923FB1" w:rsidP="00923FB1">
      <w:pPr>
        <w:rPr>
          <w:sz w:val="20"/>
          <w:szCs w:val="20"/>
        </w:rPr>
      </w:pPr>
      <w:r w:rsidRPr="00913709">
        <w:rPr>
          <w:sz w:val="20"/>
          <w:szCs w:val="20"/>
        </w:rPr>
        <w:t>[11] H. Ji, S. Park, J. Yeo, Y. Kim, J. Lee and B. Shim</w:t>
      </w:r>
      <w:proofErr w:type="gramStart"/>
      <w:r w:rsidRPr="00913709">
        <w:rPr>
          <w:sz w:val="20"/>
          <w:szCs w:val="20"/>
        </w:rPr>
        <w:t>, ”Ultra</w:t>
      </w:r>
      <w:proofErr w:type="gramEnd"/>
      <w:r w:rsidRPr="00913709">
        <w:rPr>
          <w:sz w:val="20"/>
          <w:szCs w:val="20"/>
        </w:rPr>
        <w:t xml:space="preserve">-Reliable and Low-Latency Communications in 5G Downlink: Physical Layer Aspects,” in IEEE Wireless Communications, vol. 25, no. 3, pp. 124-130, JUNE 2018, </w:t>
      </w:r>
      <w:proofErr w:type="spellStart"/>
      <w:r w:rsidRPr="00913709">
        <w:rPr>
          <w:sz w:val="20"/>
          <w:szCs w:val="20"/>
        </w:rPr>
        <w:t>doi</w:t>
      </w:r>
      <w:proofErr w:type="spellEnd"/>
      <w:r w:rsidRPr="00913709">
        <w:rPr>
          <w:sz w:val="20"/>
          <w:szCs w:val="20"/>
        </w:rPr>
        <w:t>: 10.1109/MWC.2018.1700294.</w:t>
      </w:r>
    </w:p>
    <w:p w14:paraId="256491E6" w14:textId="77777777" w:rsidR="00923FB1" w:rsidRPr="00913709" w:rsidRDefault="00923FB1" w:rsidP="00923FB1">
      <w:pPr>
        <w:rPr>
          <w:sz w:val="20"/>
          <w:szCs w:val="20"/>
        </w:rPr>
      </w:pPr>
      <w:r w:rsidRPr="00913709">
        <w:rPr>
          <w:sz w:val="20"/>
          <w:szCs w:val="20"/>
        </w:rPr>
        <w:t>[12] Qualcomm Technologies Inc., “What can we do with 5G NR Spectrum Sharing that isn’t possible today?” Available at https://www.qualcomm.com/media/documents/files/new-3gpp-efforton-nr-in-unlicensed-spectrum-expands-5g-to-new-areas.pdf, pp. 4-32, December 2017</w:t>
      </w:r>
    </w:p>
    <w:p w14:paraId="2BC8218C" w14:textId="0D538A32" w:rsidR="00923FB1" w:rsidRPr="00913709" w:rsidRDefault="00923FB1" w:rsidP="00793E4E">
      <w:pPr>
        <w:rPr>
          <w:sz w:val="20"/>
          <w:szCs w:val="20"/>
        </w:rPr>
      </w:pPr>
      <w:r w:rsidRPr="00913709">
        <w:rPr>
          <w:sz w:val="20"/>
          <w:szCs w:val="20"/>
        </w:rPr>
        <w:t>[13] GSMA publication, Road to 5G: Introduction and Migration. pp 6-27, April 2018</w:t>
      </w:r>
    </w:p>
    <w:p w14:paraId="58E94F98" w14:textId="77777777" w:rsidR="00A97BD6" w:rsidRDefault="00A97BD6" w:rsidP="00793E4E"/>
    <w:p w14:paraId="18631677" w14:textId="66C392E9" w:rsidR="00D9481F" w:rsidRPr="00297B26" w:rsidRDefault="00D9481F" w:rsidP="00297B26">
      <w:pPr>
        <w:spacing w:line="256" w:lineRule="auto"/>
        <w:rPr>
          <w:b/>
          <w:bCs/>
          <w:sz w:val="28"/>
          <w:szCs w:val="28"/>
        </w:rPr>
      </w:pPr>
      <w:r w:rsidRPr="00297B26">
        <w:rPr>
          <w:b/>
          <w:bCs/>
          <w:sz w:val="28"/>
          <w:szCs w:val="28"/>
        </w:rPr>
        <w:t>IMPORTANT POINTS</w:t>
      </w:r>
      <w:r w:rsidR="00A97BD6">
        <w:rPr>
          <w:b/>
          <w:bCs/>
          <w:sz w:val="28"/>
          <w:szCs w:val="28"/>
        </w:rPr>
        <w:t xml:space="preserve"> FOR THE REPORT</w:t>
      </w:r>
    </w:p>
    <w:p w14:paraId="11842AE5" w14:textId="7545C2CD" w:rsidR="00343B67" w:rsidRPr="0080442B" w:rsidRDefault="00F83EBB" w:rsidP="00723FE0">
      <w:pPr>
        <w:pStyle w:val="ListParagraph"/>
        <w:numPr>
          <w:ilvl w:val="0"/>
          <w:numId w:val="6"/>
        </w:numPr>
        <w:jc w:val="both"/>
        <w:rPr>
          <w:sz w:val="20"/>
          <w:szCs w:val="20"/>
        </w:rPr>
      </w:pPr>
      <w:r w:rsidRPr="0080442B">
        <w:rPr>
          <w:sz w:val="20"/>
          <w:szCs w:val="20"/>
        </w:rPr>
        <w:t>Abstract</w:t>
      </w:r>
    </w:p>
    <w:p w14:paraId="104F1A07" w14:textId="19EF7681" w:rsidR="00297B26" w:rsidRPr="0080442B" w:rsidRDefault="00297B26" w:rsidP="00723FE0">
      <w:pPr>
        <w:pStyle w:val="ListParagraph"/>
        <w:numPr>
          <w:ilvl w:val="0"/>
          <w:numId w:val="6"/>
        </w:numPr>
        <w:jc w:val="both"/>
        <w:rPr>
          <w:sz w:val="20"/>
          <w:szCs w:val="20"/>
        </w:rPr>
      </w:pPr>
      <w:r w:rsidRPr="0080442B">
        <w:rPr>
          <w:sz w:val="20"/>
          <w:szCs w:val="20"/>
        </w:rPr>
        <w:t>Define the aim</w:t>
      </w:r>
    </w:p>
    <w:p w14:paraId="3180DB18" w14:textId="1888DA84" w:rsidR="00F83EBB" w:rsidRPr="0080442B" w:rsidRDefault="00F83EBB" w:rsidP="00723FE0">
      <w:pPr>
        <w:pStyle w:val="ListParagraph"/>
        <w:numPr>
          <w:ilvl w:val="0"/>
          <w:numId w:val="6"/>
        </w:numPr>
        <w:jc w:val="both"/>
        <w:rPr>
          <w:sz w:val="20"/>
          <w:szCs w:val="20"/>
        </w:rPr>
      </w:pPr>
      <w:r w:rsidRPr="0080442B">
        <w:rPr>
          <w:sz w:val="20"/>
          <w:szCs w:val="20"/>
        </w:rPr>
        <w:t>Introduction</w:t>
      </w:r>
    </w:p>
    <w:p w14:paraId="5533C003" w14:textId="0FDB10B4" w:rsidR="00F83EBB" w:rsidRPr="0080442B" w:rsidRDefault="00F83EBB" w:rsidP="00723FE0">
      <w:pPr>
        <w:pStyle w:val="ListParagraph"/>
        <w:numPr>
          <w:ilvl w:val="0"/>
          <w:numId w:val="6"/>
        </w:numPr>
        <w:jc w:val="both"/>
        <w:rPr>
          <w:sz w:val="20"/>
          <w:szCs w:val="20"/>
        </w:rPr>
      </w:pPr>
      <w:r w:rsidRPr="0080442B">
        <w:rPr>
          <w:sz w:val="20"/>
          <w:szCs w:val="20"/>
        </w:rPr>
        <w:t>Use of diagrams</w:t>
      </w:r>
    </w:p>
    <w:p w14:paraId="621C7885" w14:textId="3CEDD261" w:rsidR="00F83EBB" w:rsidRPr="0080442B" w:rsidRDefault="00F83EBB" w:rsidP="00723FE0">
      <w:pPr>
        <w:pStyle w:val="ListParagraph"/>
        <w:numPr>
          <w:ilvl w:val="0"/>
          <w:numId w:val="6"/>
        </w:numPr>
        <w:jc w:val="both"/>
        <w:rPr>
          <w:sz w:val="20"/>
          <w:szCs w:val="20"/>
        </w:rPr>
      </w:pPr>
      <w:r w:rsidRPr="0080442B">
        <w:rPr>
          <w:sz w:val="20"/>
          <w:szCs w:val="20"/>
        </w:rPr>
        <w:t>Pre-5G Communication</w:t>
      </w:r>
    </w:p>
    <w:p w14:paraId="7694E9B5" w14:textId="1BC219B7" w:rsidR="00F83EBB" w:rsidRPr="0080442B" w:rsidRDefault="00F83EBB" w:rsidP="00723FE0">
      <w:pPr>
        <w:pStyle w:val="ListParagraph"/>
        <w:numPr>
          <w:ilvl w:val="0"/>
          <w:numId w:val="6"/>
        </w:numPr>
        <w:jc w:val="both"/>
        <w:rPr>
          <w:sz w:val="20"/>
          <w:szCs w:val="20"/>
        </w:rPr>
      </w:pPr>
      <w:r w:rsidRPr="0080442B">
        <w:rPr>
          <w:sz w:val="20"/>
          <w:szCs w:val="20"/>
        </w:rPr>
        <w:t>Description of 5G NR</w:t>
      </w:r>
    </w:p>
    <w:p w14:paraId="006142AC" w14:textId="396991A7" w:rsidR="00F83EBB" w:rsidRPr="0080442B" w:rsidRDefault="00F83EBB" w:rsidP="00723FE0">
      <w:pPr>
        <w:pStyle w:val="ListParagraph"/>
        <w:numPr>
          <w:ilvl w:val="0"/>
          <w:numId w:val="6"/>
        </w:numPr>
        <w:jc w:val="both"/>
        <w:rPr>
          <w:sz w:val="20"/>
          <w:szCs w:val="20"/>
        </w:rPr>
      </w:pPr>
      <w:r w:rsidRPr="0080442B">
        <w:rPr>
          <w:sz w:val="20"/>
          <w:szCs w:val="20"/>
        </w:rPr>
        <w:t>5G NR standardization</w:t>
      </w:r>
    </w:p>
    <w:p w14:paraId="1BA41F05" w14:textId="4EF3D209" w:rsidR="00F83EBB" w:rsidRPr="0080442B" w:rsidRDefault="00F83EBB" w:rsidP="00723FE0">
      <w:pPr>
        <w:pStyle w:val="ListParagraph"/>
        <w:numPr>
          <w:ilvl w:val="0"/>
          <w:numId w:val="6"/>
        </w:numPr>
        <w:jc w:val="both"/>
        <w:rPr>
          <w:sz w:val="20"/>
          <w:szCs w:val="20"/>
        </w:rPr>
      </w:pPr>
      <w:r w:rsidRPr="0080442B">
        <w:rPr>
          <w:sz w:val="20"/>
          <w:szCs w:val="20"/>
        </w:rPr>
        <w:t>Deployment modes of 5G NR</w:t>
      </w:r>
    </w:p>
    <w:p w14:paraId="7ACD7B02" w14:textId="53A79BC4" w:rsidR="00F83EBB" w:rsidRPr="0080442B" w:rsidRDefault="00F83EBB" w:rsidP="00723FE0">
      <w:pPr>
        <w:pStyle w:val="ListParagraph"/>
        <w:numPr>
          <w:ilvl w:val="0"/>
          <w:numId w:val="6"/>
        </w:numPr>
        <w:jc w:val="both"/>
        <w:rPr>
          <w:sz w:val="20"/>
          <w:szCs w:val="20"/>
        </w:rPr>
      </w:pPr>
      <w:r w:rsidRPr="0080442B">
        <w:rPr>
          <w:sz w:val="20"/>
          <w:szCs w:val="20"/>
        </w:rPr>
        <w:t>Frequency spectrum for 5G NR</w:t>
      </w:r>
    </w:p>
    <w:p w14:paraId="600F8F89" w14:textId="316F7401" w:rsidR="00F83EBB" w:rsidRPr="0080442B" w:rsidRDefault="00F83EBB" w:rsidP="00723FE0">
      <w:pPr>
        <w:pStyle w:val="ListParagraph"/>
        <w:numPr>
          <w:ilvl w:val="0"/>
          <w:numId w:val="6"/>
        </w:numPr>
        <w:jc w:val="both"/>
        <w:rPr>
          <w:sz w:val="20"/>
          <w:szCs w:val="20"/>
        </w:rPr>
      </w:pPr>
      <w:r w:rsidRPr="0080442B">
        <w:rPr>
          <w:sz w:val="20"/>
          <w:szCs w:val="20"/>
        </w:rPr>
        <w:t>4G LTE and 5G Co-existence</w:t>
      </w:r>
    </w:p>
    <w:p w14:paraId="2C5B23F9" w14:textId="49DFBB8E" w:rsidR="00F83EBB" w:rsidRPr="0080442B" w:rsidRDefault="00F83EBB" w:rsidP="00723FE0">
      <w:pPr>
        <w:pStyle w:val="ListParagraph"/>
        <w:numPr>
          <w:ilvl w:val="0"/>
          <w:numId w:val="6"/>
        </w:numPr>
        <w:jc w:val="both"/>
        <w:rPr>
          <w:sz w:val="20"/>
          <w:szCs w:val="20"/>
        </w:rPr>
      </w:pPr>
      <w:r w:rsidRPr="0080442B">
        <w:rPr>
          <w:sz w:val="20"/>
          <w:szCs w:val="20"/>
        </w:rPr>
        <w:t>Conclusion</w:t>
      </w:r>
    </w:p>
    <w:p w14:paraId="272B1EF6" w14:textId="17A02204" w:rsidR="00297B26" w:rsidRPr="0080442B" w:rsidRDefault="00297B26" w:rsidP="00723FE0">
      <w:pPr>
        <w:pStyle w:val="ListParagraph"/>
        <w:numPr>
          <w:ilvl w:val="0"/>
          <w:numId w:val="6"/>
        </w:numPr>
        <w:jc w:val="both"/>
        <w:rPr>
          <w:sz w:val="20"/>
          <w:szCs w:val="20"/>
        </w:rPr>
      </w:pPr>
      <w:r w:rsidRPr="0080442B">
        <w:rPr>
          <w:sz w:val="20"/>
          <w:szCs w:val="20"/>
        </w:rPr>
        <w:lastRenderedPageBreak/>
        <w:t>Standard referencing approach</w:t>
      </w:r>
    </w:p>
    <w:p w14:paraId="3F6A8408" w14:textId="2196A8C5" w:rsidR="00D9481F" w:rsidRPr="008A4563" w:rsidRDefault="0084507C" w:rsidP="008A4563">
      <w:pPr>
        <w:spacing w:line="256" w:lineRule="auto"/>
        <w:rPr>
          <w:b/>
          <w:bCs/>
          <w:sz w:val="28"/>
          <w:szCs w:val="28"/>
        </w:rPr>
      </w:pPr>
      <w:r w:rsidRPr="008A4563">
        <w:rPr>
          <w:b/>
          <w:bCs/>
          <w:sz w:val="28"/>
          <w:szCs w:val="28"/>
        </w:rPr>
        <w:t>FINDINGS</w:t>
      </w:r>
    </w:p>
    <w:p w14:paraId="2BD54F35" w14:textId="450997B6" w:rsidR="0084507C" w:rsidRPr="0080442B" w:rsidRDefault="0084507C" w:rsidP="00E46D45">
      <w:pPr>
        <w:jc w:val="both"/>
        <w:rPr>
          <w:sz w:val="20"/>
          <w:szCs w:val="20"/>
        </w:rPr>
      </w:pPr>
      <w:r w:rsidRPr="0080442B">
        <w:rPr>
          <w:sz w:val="20"/>
          <w:szCs w:val="20"/>
        </w:rPr>
        <w:t>To achieve high data rate is based on two key parameters. They are the bandwidth and the modulation schemes</w:t>
      </w:r>
      <w:r w:rsidR="00841BF2" w:rsidRPr="0080442B">
        <w:rPr>
          <w:sz w:val="20"/>
          <w:szCs w:val="20"/>
        </w:rPr>
        <w:t xml:space="preserve">. The higher the bandwidth, the higher the possibility of having high data rates. Also, the modulation orders. The higher the modulation order, for a given bandwidth, </w:t>
      </w:r>
      <w:r w:rsidR="00841BF2" w:rsidRPr="0080442B">
        <w:rPr>
          <w:sz w:val="20"/>
          <w:szCs w:val="20"/>
        </w:rPr>
        <w:t>the higher the possibility of having high data rates</w:t>
      </w:r>
      <w:r w:rsidR="00656E6D" w:rsidRPr="0080442B">
        <w:rPr>
          <w:sz w:val="20"/>
          <w:szCs w:val="20"/>
        </w:rPr>
        <w:t xml:space="preserve">. </w:t>
      </w:r>
    </w:p>
    <w:p w14:paraId="1F0B3F3A" w14:textId="0464BA2F" w:rsidR="0084507C" w:rsidRPr="0080442B" w:rsidRDefault="00A12278" w:rsidP="00E46D45">
      <w:pPr>
        <w:jc w:val="both"/>
        <w:rPr>
          <w:sz w:val="20"/>
          <w:szCs w:val="20"/>
        </w:rPr>
      </w:pPr>
      <w:proofErr w:type="spellStart"/>
      <w:r w:rsidRPr="0080442B">
        <w:rPr>
          <w:sz w:val="20"/>
          <w:szCs w:val="20"/>
        </w:rPr>
        <w:t>mMTC</w:t>
      </w:r>
      <w:proofErr w:type="spellEnd"/>
      <w:r w:rsidRPr="0080442B">
        <w:rPr>
          <w:sz w:val="20"/>
          <w:szCs w:val="20"/>
        </w:rPr>
        <w:t xml:space="preserve"> is optimized for IoT. This means there will be dependency on IP communication. Since there are millions of devices being looked into, then IPv6 is a fit for this. </w:t>
      </w:r>
      <w:proofErr w:type="spellStart"/>
      <w:r w:rsidRPr="0080442B">
        <w:rPr>
          <w:sz w:val="20"/>
          <w:szCs w:val="20"/>
        </w:rPr>
        <w:t>mMTC</w:t>
      </w:r>
      <w:proofErr w:type="spellEnd"/>
      <w:r w:rsidRPr="0080442B">
        <w:rPr>
          <w:sz w:val="20"/>
          <w:szCs w:val="20"/>
        </w:rPr>
        <w:t xml:space="preserve"> is another reducing dependency on wired connections, and still have the needed reliability, latency and security.</w:t>
      </w:r>
    </w:p>
    <w:p w14:paraId="27475C77" w14:textId="40E43D41" w:rsidR="00C65F23" w:rsidRPr="0080442B" w:rsidRDefault="00C65F23" w:rsidP="00E46D45">
      <w:pPr>
        <w:jc w:val="both"/>
        <w:rPr>
          <w:sz w:val="20"/>
          <w:szCs w:val="20"/>
        </w:rPr>
      </w:pPr>
      <w:r w:rsidRPr="0080442B">
        <w:rPr>
          <w:sz w:val="20"/>
          <w:szCs w:val="20"/>
        </w:rPr>
        <w:t>The reference signals are like pilot signals used for channels estimation and tracking of UE. Since 5G NR is to promote hyper-densification, then there is a need to reduce these reference signals and reduce interference.</w:t>
      </w:r>
    </w:p>
    <w:p w14:paraId="0F0EC6D3" w14:textId="0E2542B1" w:rsidR="00F50D39" w:rsidRPr="0080442B" w:rsidRDefault="00F50D39" w:rsidP="00E46D45">
      <w:pPr>
        <w:jc w:val="both"/>
        <w:rPr>
          <w:sz w:val="20"/>
          <w:szCs w:val="20"/>
        </w:rPr>
      </w:pPr>
      <w:proofErr w:type="spellStart"/>
      <w:r w:rsidRPr="0080442B">
        <w:rPr>
          <w:sz w:val="20"/>
          <w:szCs w:val="20"/>
        </w:rPr>
        <w:t>eMMB</w:t>
      </w:r>
      <w:proofErr w:type="spellEnd"/>
      <w:r w:rsidRPr="0080442B">
        <w:rPr>
          <w:sz w:val="20"/>
          <w:szCs w:val="20"/>
        </w:rPr>
        <w:t xml:space="preserve"> is more like an improvement on the data rate that the 4G LTE network can offer. Increase, in bandwidth (with possibility of carrier </w:t>
      </w:r>
      <w:r w:rsidR="003B7780" w:rsidRPr="0080442B">
        <w:rPr>
          <w:sz w:val="20"/>
          <w:szCs w:val="20"/>
        </w:rPr>
        <w:t>aggregation</w:t>
      </w:r>
      <w:r w:rsidRPr="0080442B">
        <w:rPr>
          <w:sz w:val="20"/>
          <w:szCs w:val="20"/>
        </w:rPr>
        <w:t>), will surely increase data rates. For now, 5G NR and 4G LTE both use the same modulation orders: QPSK</w:t>
      </w:r>
      <w:r w:rsidR="003B7780" w:rsidRPr="0080442B">
        <w:rPr>
          <w:sz w:val="20"/>
          <w:szCs w:val="20"/>
        </w:rPr>
        <w:t xml:space="preserve">, 16QAM,64-QAM and </w:t>
      </w:r>
      <w:r w:rsidRPr="0080442B">
        <w:rPr>
          <w:sz w:val="20"/>
          <w:szCs w:val="20"/>
        </w:rPr>
        <w:t>256QAM.</w:t>
      </w:r>
    </w:p>
    <w:p w14:paraId="4DFF8C48" w14:textId="76F0A82F" w:rsidR="001977E5" w:rsidRPr="0080442B" w:rsidRDefault="001977E5" w:rsidP="00E46D45">
      <w:pPr>
        <w:jc w:val="both"/>
        <w:rPr>
          <w:sz w:val="20"/>
          <w:szCs w:val="20"/>
        </w:rPr>
      </w:pPr>
      <w:r w:rsidRPr="0080442B">
        <w:rPr>
          <w:sz w:val="20"/>
          <w:szCs w:val="20"/>
        </w:rPr>
        <w:t xml:space="preserve">5G NR for now has three (3) defined use cases categorized as: </w:t>
      </w:r>
      <w:proofErr w:type="spellStart"/>
      <w:r w:rsidRPr="0080442B">
        <w:rPr>
          <w:sz w:val="20"/>
          <w:szCs w:val="20"/>
        </w:rPr>
        <w:t>eMMB</w:t>
      </w:r>
      <w:proofErr w:type="spellEnd"/>
      <w:r w:rsidRPr="0080442B">
        <w:rPr>
          <w:sz w:val="20"/>
          <w:szCs w:val="20"/>
        </w:rPr>
        <w:t xml:space="preserve">, </w:t>
      </w:r>
      <w:proofErr w:type="spellStart"/>
      <w:r w:rsidRPr="0080442B">
        <w:rPr>
          <w:sz w:val="20"/>
          <w:szCs w:val="20"/>
        </w:rPr>
        <w:t>mMTC</w:t>
      </w:r>
      <w:proofErr w:type="spellEnd"/>
      <w:r w:rsidRPr="0080442B">
        <w:rPr>
          <w:sz w:val="20"/>
          <w:szCs w:val="20"/>
        </w:rPr>
        <w:t xml:space="preserve"> and URLLC.</w:t>
      </w:r>
    </w:p>
    <w:p w14:paraId="54E17B40" w14:textId="514CC6B0" w:rsidR="001977E5" w:rsidRPr="0080442B" w:rsidRDefault="001977E5" w:rsidP="00E46D45">
      <w:pPr>
        <w:jc w:val="both"/>
        <w:rPr>
          <w:sz w:val="20"/>
          <w:szCs w:val="20"/>
        </w:rPr>
      </w:pPr>
      <w:r w:rsidRPr="0080442B">
        <w:rPr>
          <w:sz w:val="20"/>
          <w:szCs w:val="20"/>
        </w:rPr>
        <w:t xml:space="preserve">URLLC has some strict requirements and a couple of solutions has to be used together to achieve 1ms, or less, latency. This is the </w:t>
      </w:r>
      <w:r w:rsidR="00102004" w:rsidRPr="0080442B">
        <w:rPr>
          <w:sz w:val="20"/>
          <w:szCs w:val="20"/>
        </w:rPr>
        <w:t xml:space="preserve">encompasses advanced coding for error correction and detection, </w:t>
      </w:r>
      <w:r w:rsidR="00F50D39" w:rsidRPr="0080442B">
        <w:rPr>
          <w:sz w:val="20"/>
          <w:szCs w:val="20"/>
        </w:rPr>
        <w:t>efficient modulation and use of diversity, here massive MIMO is already available.</w:t>
      </w:r>
    </w:p>
    <w:p w14:paraId="096F3C4F" w14:textId="06004603" w:rsidR="00F50D39" w:rsidRDefault="00F50D39" w:rsidP="00E46D45">
      <w:pPr>
        <w:jc w:val="both"/>
        <w:rPr>
          <w:sz w:val="20"/>
          <w:szCs w:val="20"/>
        </w:rPr>
      </w:pPr>
      <w:r w:rsidRPr="0080442B">
        <w:rPr>
          <w:sz w:val="20"/>
          <w:szCs w:val="20"/>
        </w:rPr>
        <w:t xml:space="preserve">The 5G network is quite simple in structure. The base station is the </w:t>
      </w:r>
      <w:proofErr w:type="spellStart"/>
      <w:r w:rsidRPr="0080442B">
        <w:rPr>
          <w:sz w:val="20"/>
          <w:szCs w:val="20"/>
        </w:rPr>
        <w:t>gNodeB</w:t>
      </w:r>
      <w:proofErr w:type="spellEnd"/>
      <w:r w:rsidRPr="0080442B">
        <w:rPr>
          <w:sz w:val="20"/>
          <w:szCs w:val="20"/>
        </w:rPr>
        <w:t xml:space="preserve"> (</w:t>
      </w:r>
      <w:proofErr w:type="spellStart"/>
      <w:r w:rsidRPr="0080442B">
        <w:rPr>
          <w:sz w:val="20"/>
          <w:szCs w:val="20"/>
        </w:rPr>
        <w:t>gNB</w:t>
      </w:r>
      <w:proofErr w:type="spellEnd"/>
      <w:r w:rsidRPr="0080442B">
        <w:rPr>
          <w:sz w:val="20"/>
          <w:szCs w:val="20"/>
        </w:rPr>
        <w:t>), which can be centralized or distributed</w:t>
      </w:r>
      <w:r w:rsidR="00D5010E" w:rsidRPr="0080442B">
        <w:rPr>
          <w:sz w:val="20"/>
          <w:szCs w:val="20"/>
        </w:rPr>
        <w:t>. The core network is just one node called 5GC. This simplicity will reduce latency has there not many nodes involved in the 5G internal network communications.</w:t>
      </w:r>
    </w:p>
    <w:p w14:paraId="5D11E62B" w14:textId="2927374A" w:rsidR="00B833E1" w:rsidRDefault="00B833E1" w:rsidP="00E46D45">
      <w:pPr>
        <w:jc w:val="both"/>
        <w:rPr>
          <w:sz w:val="20"/>
          <w:szCs w:val="20"/>
        </w:rPr>
      </w:pPr>
      <w:r w:rsidRPr="00B833E1">
        <w:rPr>
          <w:sz w:val="20"/>
          <w:szCs w:val="20"/>
        </w:rPr>
        <w:t>The 5G system architecture is created to support data connectivity</w:t>
      </w:r>
      <w:r>
        <w:rPr>
          <w:sz w:val="20"/>
          <w:szCs w:val="20"/>
        </w:rPr>
        <w:t xml:space="preserve"> </w:t>
      </w:r>
      <w:r w:rsidRPr="00B833E1">
        <w:rPr>
          <w:sz w:val="20"/>
          <w:szCs w:val="20"/>
        </w:rPr>
        <w:t>and services enabling deployments to use techniques</w:t>
      </w:r>
      <w:r>
        <w:rPr>
          <w:sz w:val="20"/>
          <w:szCs w:val="20"/>
        </w:rPr>
        <w:t xml:space="preserve"> </w:t>
      </w:r>
      <w:r w:rsidRPr="00B833E1">
        <w:rPr>
          <w:sz w:val="20"/>
          <w:szCs w:val="20"/>
        </w:rPr>
        <w:t>such as network function virtualization (NFV) and software</w:t>
      </w:r>
      <w:r>
        <w:rPr>
          <w:sz w:val="20"/>
          <w:szCs w:val="20"/>
        </w:rPr>
        <w:t>-</w:t>
      </w:r>
      <w:r w:rsidRPr="00B833E1">
        <w:rPr>
          <w:sz w:val="20"/>
          <w:szCs w:val="20"/>
        </w:rPr>
        <w:t>defined</w:t>
      </w:r>
      <w:r>
        <w:rPr>
          <w:sz w:val="20"/>
          <w:szCs w:val="20"/>
        </w:rPr>
        <w:t xml:space="preserve"> </w:t>
      </w:r>
      <w:r w:rsidRPr="00B833E1">
        <w:rPr>
          <w:sz w:val="20"/>
          <w:szCs w:val="20"/>
        </w:rPr>
        <w:t>networking (SDN). The 5G performance requirement</w:t>
      </w:r>
      <w:r>
        <w:rPr>
          <w:sz w:val="20"/>
          <w:szCs w:val="20"/>
        </w:rPr>
        <w:t xml:space="preserve"> </w:t>
      </w:r>
      <w:r w:rsidRPr="00B833E1">
        <w:rPr>
          <w:sz w:val="20"/>
          <w:szCs w:val="20"/>
        </w:rPr>
        <w:t>is higher than that of 4G, including the capability to support</w:t>
      </w:r>
      <w:r>
        <w:rPr>
          <w:sz w:val="20"/>
          <w:szCs w:val="20"/>
        </w:rPr>
        <w:t xml:space="preserve"> </w:t>
      </w:r>
      <w:r w:rsidRPr="00B833E1">
        <w:rPr>
          <w:sz w:val="20"/>
          <w:szCs w:val="20"/>
        </w:rPr>
        <w:t>between 100Mbps to 1Gbps user experience speed, 1 million</w:t>
      </w:r>
      <w:r>
        <w:rPr>
          <w:sz w:val="20"/>
          <w:szCs w:val="20"/>
        </w:rPr>
        <w:t xml:space="preserve"> </w:t>
      </w:r>
      <w:r w:rsidRPr="00B833E1">
        <w:rPr>
          <w:sz w:val="20"/>
          <w:szCs w:val="20"/>
        </w:rPr>
        <w:t>connections density per square kilometer, millisecond</w:t>
      </w:r>
      <w:r>
        <w:rPr>
          <w:sz w:val="20"/>
          <w:szCs w:val="20"/>
        </w:rPr>
        <w:t xml:space="preserve"> </w:t>
      </w:r>
      <w:r w:rsidRPr="00B833E1">
        <w:rPr>
          <w:sz w:val="20"/>
          <w:szCs w:val="20"/>
        </w:rPr>
        <w:t>level</w:t>
      </w:r>
      <w:r>
        <w:rPr>
          <w:sz w:val="20"/>
          <w:szCs w:val="20"/>
        </w:rPr>
        <w:t xml:space="preserve"> </w:t>
      </w:r>
      <w:r w:rsidRPr="00B833E1">
        <w:rPr>
          <w:sz w:val="20"/>
          <w:szCs w:val="20"/>
        </w:rPr>
        <w:t xml:space="preserve">of end-to-end latency of less than 10ms, </w:t>
      </w:r>
      <w:proofErr w:type="spellStart"/>
      <w:r w:rsidRPr="00B833E1">
        <w:rPr>
          <w:sz w:val="20"/>
          <w:szCs w:val="20"/>
        </w:rPr>
        <w:t>Tbps</w:t>
      </w:r>
      <w:proofErr w:type="spellEnd"/>
      <w:r w:rsidRPr="00B833E1">
        <w:rPr>
          <w:sz w:val="20"/>
          <w:szCs w:val="20"/>
        </w:rPr>
        <w:t xml:space="preserve"> level</w:t>
      </w:r>
      <w:r>
        <w:rPr>
          <w:sz w:val="20"/>
          <w:szCs w:val="20"/>
        </w:rPr>
        <w:t xml:space="preserve"> </w:t>
      </w:r>
      <w:r w:rsidRPr="00B833E1">
        <w:rPr>
          <w:sz w:val="20"/>
          <w:szCs w:val="20"/>
        </w:rPr>
        <w:t>of traffic flow density per square kilometer and mobility of</w:t>
      </w:r>
      <w:r>
        <w:rPr>
          <w:sz w:val="20"/>
          <w:szCs w:val="20"/>
        </w:rPr>
        <w:t xml:space="preserve"> </w:t>
      </w:r>
      <w:r w:rsidRPr="00B833E1">
        <w:rPr>
          <w:sz w:val="20"/>
          <w:szCs w:val="20"/>
        </w:rPr>
        <w:t>up to 500km/h. All of these make up the top three (3) key</w:t>
      </w:r>
      <w:r>
        <w:rPr>
          <w:sz w:val="20"/>
          <w:szCs w:val="20"/>
        </w:rPr>
        <w:t xml:space="preserve"> </w:t>
      </w:r>
      <w:r w:rsidRPr="00B833E1">
        <w:rPr>
          <w:sz w:val="20"/>
          <w:szCs w:val="20"/>
        </w:rPr>
        <w:t>performance indicators of the 5G network (user experience,</w:t>
      </w:r>
      <w:r>
        <w:rPr>
          <w:sz w:val="20"/>
          <w:szCs w:val="20"/>
        </w:rPr>
        <w:t xml:space="preserve"> </w:t>
      </w:r>
      <w:r w:rsidRPr="00B833E1">
        <w:rPr>
          <w:sz w:val="20"/>
          <w:szCs w:val="20"/>
        </w:rPr>
        <w:t>connection density, and latency). Meanwhile, 5G is required</w:t>
      </w:r>
      <w:r>
        <w:rPr>
          <w:sz w:val="20"/>
          <w:szCs w:val="20"/>
        </w:rPr>
        <w:t xml:space="preserve"> </w:t>
      </w:r>
      <w:r w:rsidRPr="00B833E1">
        <w:rPr>
          <w:sz w:val="20"/>
          <w:szCs w:val="20"/>
        </w:rPr>
        <w:t>to improve the efficiency of network deployment</w:t>
      </w:r>
      <w:r>
        <w:rPr>
          <w:sz w:val="20"/>
          <w:szCs w:val="20"/>
        </w:rPr>
        <w:t xml:space="preserve">, </w:t>
      </w:r>
      <w:r w:rsidRPr="00B833E1">
        <w:rPr>
          <w:sz w:val="20"/>
          <w:szCs w:val="20"/>
        </w:rPr>
        <w:t>operation</w:t>
      </w:r>
      <w:r>
        <w:rPr>
          <w:sz w:val="20"/>
          <w:szCs w:val="20"/>
        </w:rPr>
        <w:t xml:space="preserve"> </w:t>
      </w:r>
      <w:r w:rsidRPr="00B833E1">
        <w:rPr>
          <w:sz w:val="20"/>
          <w:szCs w:val="20"/>
        </w:rPr>
        <w:t>and maintenance. To compare with 4G, the spectrum efficiency</w:t>
      </w:r>
      <w:r>
        <w:rPr>
          <w:sz w:val="20"/>
          <w:szCs w:val="20"/>
        </w:rPr>
        <w:t xml:space="preserve"> </w:t>
      </w:r>
      <w:r w:rsidRPr="00B833E1">
        <w:rPr>
          <w:sz w:val="20"/>
          <w:szCs w:val="20"/>
        </w:rPr>
        <w:t>improved between 5 to 15 times, and the cost efficiency</w:t>
      </w:r>
      <w:r>
        <w:rPr>
          <w:sz w:val="20"/>
          <w:szCs w:val="20"/>
        </w:rPr>
        <w:t xml:space="preserve"> </w:t>
      </w:r>
      <w:r w:rsidRPr="00B833E1">
        <w:rPr>
          <w:sz w:val="20"/>
          <w:szCs w:val="20"/>
        </w:rPr>
        <w:t>improved more than a hundred times</w:t>
      </w:r>
    </w:p>
    <w:p w14:paraId="1807787C" w14:textId="60287778" w:rsidR="00442052" w:rsidRDefault="00442052" w:rsidP="00442052">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As part of the ultra-lean design concept, </w:t>
      </w:r>
      <w:r>
        <w:rPr>
          <w:rFonts w:ascii="NimbusRomNo9L-Regu" w:hAnsi="NimbusRomNo9L-Regu" w:cs="NimbusRomNo9L-Regu"/>
          <w:sz w:val="20"/>
          <w:szCs w:val="20"/>
        </w:rPr>
        <w:t>NR offers four (4) main reference signals.</w:t>
      </w:r>
      <w:r>
        <w:rPr>
          <w:rFonts w:ascii="NimbusRomNo9L-Regu" w:hAnsi="NimbusRomNo9L-Regu" w:cs="NimbusRomNo9L-Regu"/>
          <w:sz w:val="20"/>
          <w:szCs w:val="20"/>
        </w:rPr>
        <w:t xml:space="preserve"> </w:t>
      </w:r>
      <w:r>
        <w:rPr>
          <w:rFonts w:ascii="NimbusRomNo9L-Regu" w:hAnsi="NimbusRomNo9L-Regu" w:cs="NimbusRomNo9L-Regu"/>
          <w:sz w:val="20"/>
          <w:szCs w:val="20"/>
        </w:rPr>
        <w:t>They are demodulation</w:t>
      </w:r>
      <w:r>
        <w:rPr>
          <w:rFonts w:ascii="NimbusRomNo9L-Regu" w:hAnsi="NimbusRomNo9L-Regu" w:cs="NimbusRomNo9L-Regu"/>
          <w:sz w:val="20"/>
          <w:szCs w:val="20"/>
        </w:rPr>
        <w:t xml:space="preserve"> </w:t>
      </w:r>
      <w:r>
        <w:rPr>
          <w:rFonts w:ascii="NimbusRomNo9L-Regu" w:hAnsi="NimbusRomNo9L-Regu" w:cs="NimbusRomNo9L-Regu"/>
          <w:sz w:val="20"/>
          <w:szCs w:val="20"/>
        </w:rPr>
        <w:t>reference signals, phase tracking</w:t>
      </w:r>
      <w:r>
        <w:rPr>
          <w:rFonts w:ascii="NimbusRomNo9L-Regu" w:hAnsi="NimbusRomNo9L-Regu" w:cs="NimbusRomNo9L-Regu"/>
          <w:sz w:val="20"/>
          <w:szCs w:val="20"/>
        </w:rPr>
        <w:t xml:space="preserve"> </w:t>
      </w:r>
      <w:r>
        <w:rPr>
          <w:rFonts w:ascii="NimbusRomNo9L-Regu" w:hAnsi="NimbusRomNo9L-Regu" w:cs="NimbusRomNo9L-Regu"/>
          <w:sz w:val="20"/>
          <w:szCs w:val="20"/>
        </w:rPr>
        <w:t>reference signals, sounding reference signals, and channel</w:t>
      </w:r>
      <w:r>
        <w:rPr>
          <w:rFonts w:ascii="NimbusRomNo9L-Regu" w:hAnsi="NimbusRomNo9L-Regu" w:cs="NimbusRomNo9L-Regu"/>
          <w:sz w:val="20"/>
          <w:szCs w:val="20"/>
        </w:rPr>
        <w:t xml:space="preserve"> </w:t>
      </w:r>
      <w:r>
        <w:rPr>
          <w:rFonts w:ascii="NimbusRomNo9L-Regu" w:hAnsi="NimbusRomNo9L-Regu" w:cs="NimbusRomNo9L-Regu"/>
          <w:sz w:val="20"/>
          <w:szCs w:val="20"/>
        </w:rPr>
        <w:t>state information reference signals. These signals are only</w:t>
      </w:r>
      <w:r>
        <w:rPr>
          <w:rFonts w:ascii="NimbusRomNo9L-Regu" w:hAnsi="NimbusRomNo9L-Regu" w:cs="NimbusRomNo9L-Regu"/>
          <w:sz w:val="20"/>
          <w:szCs w:val="20"/>
        </w:rPr>
        <w:t xml:space="preserve"> </w:t>
      </w:r>
      <w:r>
        <w:rPr>
          <w:rFonts w:ascii="NimbusRomNo9L-Regu" w:hAnsi="NimbusRomNo9L-Regu" w:cs="NimbusRomNo9L-Regu"/>
          <w:sz w:val="20"/>
          <w:szCs w:val="20"/>
        </w:rPr>
        <w:t>transmitted when necessary, making NR design ultra-lean.</w:t>
      </w:r>
      <w:r>
        <w:rPr>
          <w:rFonts w:ascii="NimbusRomNo9L-Regu" w:hAnsi="NimbusRomNo9L-Regu" w:cs="NimbusRomNo9L-Regu"/>
          <w:sz w:val="20"/>
          <w:szCs w:val="20"/>
        </w:rPr>
        <w:t xml:space="preserve"> </w:t>
      </w:r>
      <w:r>
        <w:rPr>
          <w:rFonts w:ascii="NimbusRomNo9L-Regu" w:hAnsi="NimbusRomNo9L-Regu" w:cs="NimbusRomNo9L-Regu"/>
          <w:sz w:val="20"/>
          <w:szCs w:val="20"/>
        </w:rPr>
        <w:t>NR has no cell-specific reference signals; synchronization and</w:t>
      </w:r>
      <w:r>
        <w:rPr>
          <w:rFonts w:ascii="NimbusRomNo9L-Regu" w:hAnsi="NimbusRomNo9L-Regu" w:cs="NimbusRomNo9L-Regu"/>
          <w:sz w:val="20"/>
          <w:szCs w:val="20"/>
        </w:rPr>
        <w:t xml:space="preserve"> </w:t>
      </w:r>
      <w:r>
        <w:rPr>
          <w:rFonts w:ascii="NimbusRomNo9L-Regu" w:hAnsi="NimbusRomNo9L-Regu" w:cs="NimbusRomNo9L-Regu"/>
          <w:sz w:val="20"/>
          <w:szCs w:val="20"/>
        </w:rPr>
        <w:t xml:space="preserve">broadcast signal are sent every 20 </w:t>
      </w:r>
      <w:proofErr w:type="spellStart"/>
      <w:r>
        <w:rPr>
          <w:rFonts w:ascii="NimbusRomNo9L-Regu" w:hAnsi="NimbusRomNo9L-Regu" w:cs="NimbusRomNo9L-Regu"/>
          <w:sz w:val="20"/>
          <w:szCs w:val="20"/>
        </w:rPr>
        <w:t>ms</w:t>
      </w:r>
      <w:r>
        <w:rPr>
          <w:rFonts w:ascii="NimbusRomNo9L-Regu" w:hAnsi="NimbusRomNo9L-Regu" w:cs="NimbusRomNo9L-Regu"/>
          <w:sz w:val="20"/>
          <w:szCs w:val="20"/>
        </w:rPr>
        <w:t>.</w:t>
      </w:r>
      <w:proofErr w:type="spellEnd"/>
    </w:p>
    <w:p w14:paraId="0B7C2D35" w14:textId="77777777" w:rsidR="00442052" w:rsidRPr="00442052" w:rsidRDefault="00442052" w:rsidP="00442052">
      <w:pPr>
        <w:autoSpaceDE w:val="0"/>
        <w:autoSpaceDN w:val="0"/>
        <w:adjustRightInd w:val="0"/>
        <w:spacing w:after="0" w:line="240" w:lineRule="auto"/>
        <w:rPr>
          <w:rFonts w:ascii="NimbusRomNo9L-Regu" w:hAnsi="NimbusRomNo9L-Regu" w:cs="NimbusRomNo9L-Regu"/>
          <w:sz w:val="20"/>
          <w:szCs w:val="20"/>
        </w:rPr>
      </w:pPr>
    </w:p>
    <w:p w14:paraId="00B3D4A8" w14:textId="74C26FEF" w:rsidR="00BC407A" w:rsidRDefault="00BC407A" w:rsidP="005F0A49">
      <w:pPr>
        <w:autoSpaceDE w:val="0"/>
        <w:autoSpaceDN w:val="0"/>
        <w:adjustRightInd w:val="0"/>
        <w:spacing w:after="0" w:line="240" w:lineRule="auto"/>
        <w:jc w:val="both"/>
        <w:rPr>
          <w:sz w:val="20"/>
          <w:szCs w:val="20"/>
        </w:rPr>
      </w:pPr>
      <w:r w:rsidRPr="0080442B">
        <w:rPr>
          <w:sz w:val="20"/>
          <w:szCs w:val="20"/>
        </w:rPr>
        <w:t>NR supports scalable numerologies</w:t>
      </w:r>
      <w:r w:rsidRPr="0080442B">
        <w:rPr>
          <w:sz w:val="20"/>
          <w:szCs w:val="20"/>
        </w:rPr>
        <w:t xml:space="preserve"> </w:t>
      </w:r>
      <w:r w:rsidRPr="0080442B">
        <w:rPr>
          <w:sz w:val="20"/>
          <w:szCs w:val="20"/>
        </w:rPr>
        <w:t>to address different spectrum, bandwidth, deployment, and</w:t>
      </w:r>
      <w:r w:rsidRPr="0080442B">
        <w:rPr>
          <w:sz w:val="20"/>
          <w:szCs w:val="20"/>
        </w:rPr>
        <w:t xml:space="preserve"> </w:t>
      </w:r>
      <w:r w:rsidRPr="0080442B">
        <w:rPr>
          <w:sz w:val="20"/>
          <w:szCs w:val="20"/>
        </w:rPr>
        <w:t>services. Sub</w:t>
      </w:r>
      <w:r w:rsidR="0080442B">
        <w:rPr>
          <w:sz w:val="20"/>
          <w:szCs w:val="20"/>
        </w:rPr>
        <w:t>-</w:t>
      </w:r>
      <w:r w:rsidRPr="0080442B">
        <w:rPr>
          <w:sz w:val="20"/>
          <w:szCs w:val="20"/>
        </w:rPr>
        <w:t>carrier spacing (SCS) of 15, 30, 60, 120 kHz is</w:t>
      </w:r>
      <w:r w:rsidR="0080442B">
        <w:rPr>
          <w:sz w:val="20"/>
          <w:szCs w:val="20"/>
        </w:rPr>
        <w:t xml:space="preserve"> </w:t>
      </w:r>
      <w:r w:rsidRPr="0080442B">
        <w:rPr>
          <w:sz w:val="20"/>
          <w:szCs w:val="20"/>
        </w:rPr>
        <w:t>supported for data channel</w:t>
      </w:r>
      <w:r w:rsidR="0080442B">
        <w:rPr>
          <w:sz w:val="20"/>
          <w:szCs w:val="20"/>
        </w:rPr>
        <w:t>. The concept of numerology simply means sub-carrier spacing. This is part of the flexibility of 5G NR. 4G LTE has 15KHz fixed sub-carrier spacing.</w:t>
      </w:r>
    </w:p>
    <w:p w14:paraId="624D162A" w14:textId="42582A4A" w:rsidR="00B833E1" w:rsidRDefault="00B833E1" w:rsidP="005F0A49">
      <w:pPr>
        <w:autoSpaceDE w:val="0"/>
        <w:autoSpaceDN w:val="0"/>
        <w:adjustRightInd w:val="0"/>
        <w:spacing w:after="0" w:line="240" w:lineRule="auto"/>
        <w:jc w:val="both"/>
        <w:rPr>
          <w:sz w:val="20"/>
          <w:szCs w:val="20"/>
        </w:rPr>
      </w:pPr>
    </w:p>
    <w:p w14:paraId="1362E91D" w14:textId="0E1128BC" w:rsidR="005F0A49" w:rsidRPr="005F0A49" w:rsidRDefault="005F0A49" w:rsidP="005F0A49">
      <w:pPr>
        <w:autoSpaceDE w:val="0"/>
        <w:autoSpaceDN w:val="0"/>
        <w:adjustRightInd w:val="0"/>
        <w:spacing w:after="0" w:line="240" w:lineRule="auto"/>
        <w:jc w:val="both"/>
        <w:rPr>
          <w:sz w:val="20"/>
          <w:szCs w:val="20"/>
        </w:rPr>
      </w:pPr>
      <w:r>
        <w:rPr>
          <w:sz w:val="20"/>
          <w:szCs w:val="20"/>
        </w:rPr>
        <w:t xml:space="preserve">DSS </w:t>
      </w:r>
      <w:r w:rsidRPr="005F0A49">
        <w:rPr>
          <w:sz w:val="20"/>
          <w:szCs w:val="20"/>
        </w:rPr>
        <w:t>makes it possible for NR signals to</w:t>
      </w:r>
      <w:r>
        <w:rPr>
          <w:sz w:val="20"/>
          <w:szCs w:val="20"/>
        </w:rPr>
        <w:t xml:space="preserve"> </w:t>
      </w:r>
      <w:r w:rsidRPr="005F0A49">
        <w:rPr>
          <w:sz w:val="20"/>
          <w:szCs w:val="20"/>
        </w:rPr>
        <w:t>be transmitted over unused LTE resources. With LTE, all</w:t>
      </w:r>
      <w:r>
        <w:rPr>
          <w:sz w:val="20"/>
          <w:szCs w:val="20"/>
        </w:rPr>
        <w:t xml:space="preserve"> </w:t>
      </w:r>
      <w:r w:rsidRPr="005F0A49">
        <w:rPr>
          <w:sz w:val="20"/>
          <w:szCs w:val="20"/>
        </w:rPr>
        <w:t>the channels are statically assigned in the time-frequency</w:t>
      </w:r>
      <w:r>
        <w:rPr>
          <w:sz w:val="20"/>
          <w:szCs w:val="20"/>
        </w:rPr>
        <w:t xml:space="preserve"> </w:t>
      </w:r>
      <w:r w:rsidRPr="005F0A49">
        <w:rPr>
          <w:sz w:val="20"/>
          <w:szCs w:val="20"/>
        </w:rPr>
        <w:t>domain, whereas the NR physical layer is extremely flexible</w:t>
      </w:r>
      <w:r>
        <w:rPr>
          <w:sz w:val="20"/>
          <w:szCs w:val="20"/>
        </w:rPr>
        <w:t xml:space="preserve"> </w:t>
      </w:r>
      <w:r w:rsidRPr="005F0A49">
        <w:rPr>
          <w:sz w:val="20"/>
          <w:szCs w:val="20"/>
        </w:rPr>
        <w:t>for reference signals, data, and control channels. This allows</w:t>
      </w:r>
      <w:r>
        <w:rPr>
          <w:sz w:val="20"/>
          <w:szCs w:val="20"/>
        </w:rPr>
        <w:t xml:space="preserve"> </w:t>
      </w:r>
      <w:r>
        <w:rPr>
          <w:rFonts w:ascii="NimbusRomNo9L-Regu" w:hAnsi="NimbusRomNo9L-Regu" w:cs="NimbusRomNo9L-Regu"/>
          <w:sz w:val="20"/>
          <w:szCs w:val="20"/>
        </w:rPr>
        <w:t>for dynamic configurations that will minimize a chance of</w:t>
      </w:r>
    </w:p>
    <w:p w14:paraId="4B5B3B57" w14:textId="0D19D72B" w:rsidR="00B833E1" w:rsidRDefault="005F0A49" w:rsidP="005F0A49">
      <w:pPr>
        <w:autoSpaceDE w:val="0"/>
        <w:autoSpaceDN w:val="0"/>
        <w:adjustRightInd w:val="0"/>
        <w:spacing w:after="0" w:line="240" w:lineRule="auto"/>
        <w:jc w:val="both"/>
        <w:rPr>
          <w:sz w:val="20"/>
          <w:szCs w:val="20"/>
        </w:rPr>
      </w:pPr>
      <w:r>
        <w:rPr>
          <w:rFonts w:ascii="NimbusRomNo9L-Regu" w:hAnsi="NimbusRomNo9L-Regu" w:cs="NimbusRomNo9L-Regu"/>
          <w:sz w:val="20"/>
          <w:szCs w:val="20"/>
        </w:rPr>
        <w:t>collision between the two technologies.</w:t>
      </w:r>
      <w:r w:rsidRPr="000947C9">
        <w:rPr>
          <w:sz w:val="20"/>
          <w:szCs w:val="20"/>
        </w:rPr>
        <w:t xml:space="preserve"> </w:t>
      </w:r>
      <w:r w:rsidR="000947C9" w:rsidRPr="000947C9">
        <w:rPr>
          <w:sz w:val="20"/>
          <w:szCs w:val="20"/>
        </w:rPr>
        <w:t xml:space="preserve">One main concept of DSS is that only 5G users </w:t>
      </w:r>
      <w:r w:rsidR="000F65D3">
        <w:rPr>
          <w:sz w:val="20"/>
          <w:szCs w:val="20"/>
        </w:rPr>
        <w:t>know</w:t>
      </w:r>
      <w:r w:rsidR="000947C9" w:rsidRPr="000947C9">
        <w:rPr>
          <w:sz w:val="20"/>
          <w:szCs w:val="20"/>
        </w:rPr>
        <w:t xml:space="preserve"> of it, while the functionalities of the existing </w:t>
      </w:r>
      <w:r w:rsidR="000F65D3">
        <w:rPr>
          <w:sz w:val="20"/>
          <w:szCs w:val="20"/>
        </w:rPr>
        <w:t xml:space="preserve">4G </w:t>
      </w:r>
      <w:r w:rsidR="000947C9" w:rsidRPr="000947C9">
        <w:rPr>
          <w:sz w:val="20"/>
          <w:szCs w:val="20"/>
        </w:rPr>
        <w:t>LTE</w:t>
      </w:r>
      <w:r w:rsidR="000947C9">
        <w:rPr>
          <w:sz w:val="20"/>
          <w:szCs w:val="20"/>
        </w:rPr>
        <w:t xml:space="preserve"> </w:t>
      </w:r>
      <w:r w:rsidR="000947C9" w:rsidRPr="000947C9">
        <w:rPr>
          <w:sz w:val="20"/>
          <w:szCs w:val="20"/>
        </w:rPr>
        <w:t>devices remain unaffected i.e. LTE protocols in connected or</w:t>
      </w:r>
      <w:r w:rsidR="000947C9">
        <w:rPr>
          <w:sz w:val="20"/>
          <w:szCs w:val="20"/>
        </w:rPr>
        <w:t xml:space="preserve"> </w:t>
      </w:r>
      <w:r w:rsidR="000947C9" w:rsidRPr="000947C9">
        <w:rPr>
          <w:sz w:val="20"/>
          <w:szCs w:val="20"/>
        </w:rPr>
        <w:t>idle modes</w:t>
      </w:r>
      <w:r w:rsidR="000F65D3">
        <w:rPr>
          <w:sz w:val="20"/>
          <w:szCs w:val="20"/>
        </w:rPr>
        <w:t>.</w:t>
      </w:r>
    </w:p>
    <w:p w14:paraId="33604977" w14:textId="3AEE43D4" w:rsidR="00A21068" w:rsidRDefault="00A21068" w:rsidP="005F0A49">
      <w:pPr>
        <w:autoSpaceDE w:val="0"/>
        <w:autoSpaceDN w:val="0"/>
        <w:adjustRightInd w:val="0"/>
        <w:spacing w:after="0" w:line="240" w:lineRule="auto"/>
        <w:jc w:val="both"/>
        <w:rPr>
          <w:sz w:val="20"/>
          <w:szCs w:val="20"/>
        </w:rPr>
      </w:pPr>
      <w:r>
        <w:rPr>
          <w:sz w:val="20"/>
          <w:szCs w:val="20"/>
        </w:rPr>
        <w:lastRenderedPageBreak/>
        <w:t>GSMA write-up gave like 5 possibilities of Non-standalone (NSA) and standalone (SA) deployments.</w:t>
      </w:r>
    </w:p>
    <w:p w14:paraId="318925C6" w14:textId="77777777" w:rsidR="00E64473" w:rsidRPr="0080442B" w:rsidRDefault="00E64473" w:rsidP="0080442B">
      <w:pPr>
        <w:autoSpaceDE w:val="0"/>
        <w:autoSpaceDN w:val="0"/>
        <w:adjustRightInd w:val="0"/>
        <w:spacing w:after="0" w:line="240" w:lineRule="auto"/>
        <w:rPr>
          <w:sz w:val="20"/>
          <w:szCs w:val="20"/>
        </w:rPr>
      </w:pPr>
    </w:p>
    <w:p w14:paraId="6B966141" w14:textId="1657B9AD" w:rsidR="00343B67" w:rsidRPr="00297B26" w:rsidRDefault="00105F9E" w:rsidP="00297B26">
      <w:pPr>
        <w:spacing w:line="256" w:lineRule="auto"/>
        <w:rPr>
          <w:b/>
          <w:bCs/>
          <w:sz w:val="28"/>
          <w:szCs w:val="28"/>
        </w:rPr>
      </w:pPr>
      <w:r w:rsidRPr="00297B26">
        <w:rPr>
          <w:b/>
          <w:bCs/>
          <w:sz w:val="28"/>
          <w:szCs w:val="28"/>
        </w:rPr>
        <w:t xml:space="preserve">Updated </w:t>
      </w:r>
      <w:r w:rsidR="00343B67" w:rsidRPr="00297B26">
        <w:rPr>
          <w:b/>
          <w:bCs/>
          <w:sz w:val="28"/>
          <w:szCs w:val="28"/>
        </w:rPr>
        <w:t>Time chart</w:t>
      </w:r>
    </w:p>
    <w:p w14:paraId="031DF43A" w14:textId="22214AF5" w:rsidR="00343B67" w:rsidRDefault="00343B67" w:rsidP="00343B67">
      <w:r>
        <w:t>Below is</w:t>
      </w:r>
      <w:r w:rsidR="00F50BD9">
        <w:t xml:space="preserve"> the time sheet updated from the initial planning report</w:t>
      </w:r>
    </w:p>
    <w:p w14:paraId="724568CD" w14:textId="77777777" w:rsidR="00697F51" w:rsidRDefault="00697F51" w:rsidP="00343B67"/>
    <w:tbl>
      <w:tblPr>
        <w:tblStyle w:val="TableGrid"/>
        <w:tblW w:w="0" w:type="auto"/>
        <w:tblInd w:w="0" w:type="dxa"/>
        <w:tblLook w:val="04A0" w:firstRow="1" w:lastRow="0" w:firstColumn="1" w:lastColumn="0" w:noHBand="0" w:noVBand="1"/>
      </w:tblPr>
      <w:tblGrid>
        <w:gridCol w:w="1752"/>
        <w:gridCol w:w="3310"/>
        <w:gridCol w:w="1773"/>
        <w:gridCol w:w="1297"/>
        <w:gridCol w:w="1218"/>
      </w:tblGrid>
      <w:tr w:rsidR="00923FB1" w14:paraId="31477888"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2F2F010E" w14:textId="77777777" w:rsidR="00343B67" w:rsidRDefault="00343B67">
            <w:pPr>
              <w:rPr>
                <w:b/>
                <w:bCs/>
              </w:rPr>
            </w:pPr>
            <w:r>
              <w:rPr>
                <w:b/>
                <w:bCs/>
              </w:rPr>
              <w:t>Group’s Deadline</w:t>
            </w:r>
          </w:p>
        </w:tc>
        <w:tc>
          <w:tcPr>
            <w:tcW w:w="3310" w:type="dxa"/>
            <w:tcBorders>
              <w:top w:val="single" w:sz="4" w:space="0" w:color="auto"/>
              <w:left w:val="single" w:sz="4" w:space="0" w:color="auto"/>
              <w:bottom w:val="single" w:sz="4" w:space="0" w:color="auto"/>
              <w:right w:val="single" w:sz="4" w:space="0" w:color="auto"/>
            </w:tcBorders>
            <w:hideMark/>
          </w:tcPr>
          <w:p w14:paraId="39484178" w14:textId="77777777" w:rsidR="00343B67" w:rsidRDefault="00343B67">
            <w:pPr>
              <w:rPr>
                <w:b/>
                <w:bCs/>
              </w:rPr>
            </w:pPr>
            <w:r>
              <w:rPr>
                <w:b/>
                <w:bCs/>
              </w:rPr>
              <w:t>Tasks</w:t>
            </w:r>
          </w:p>
        </w:tc>
        <w:tc>
          <w:tcPr>
            <w:tcW w:w="1773" w:type="dxa"/>
            <w:tcBorders>
              <w:top w:val="single" w:sz="4" w:space="0" w:color="auto"/>
              <w:left w:val="single" w:sz="4" w:space="0" w:color="auto"/>
              <w:bottom w:val="single" w:sz="4" w:space="0" w:color="auto"/>
              <w:right w:val="single" w:sz="4" w:space="0" w:color="auto"/>
            </w:tcBorders>
            <w:hideMark/>
          </w:tcPr>
          <w:p w14:paraId="240458BC" w14:textId="77777777" w:rsidR="00343B67" w:rsidRDefault="00343B67">
            <w:pPr>
              <w:rPr>
                <w:b/>
                <w:bCs/>
              </w:rPr>
            </w:pPr>
            <w:r>
              <w:rPr>
                <w:b/>
                <w:bCs/>
              </w:rPr>
              <w:t>Outcome</w:t>
            </w:r>
          </w:p>
        </w:tc>
        <w:tc>
          <w:tcPr>
            <w:tcW w:w="1297" w:type="dxa"/>
            <w:tcBorders>
              <w:top w:val="single" w:sz="4" w:space="0" w:color="auto"/>
              <w:left w:val="single" w:sz="4" w:space="0" w:color="auto"/>
              <w:bottom w:val="single" w:sz="4" w:space="0" w:color="auto"/>
              <w:right w:val="single" w:sz="4" w:space="0" w:color="auto"/>
            </w:tcBorders>
            <w:hideMark/>
          </w:tcPr>
          <w:p w14:paraId="7F70FF57" w14:textId="77777777" w:rsidR="00343B67" w:rsidRDefault="00343B67">
            <w:pPr>
              <w:rPr>
                <w:b/>
                <w:bCs/>
              </w:rPr>
            </w:pPr>
            <w:r>
              <w:rPr>
                <w:b/>
                <w:bCs/>
              </w:rPr>
              <w:t>Examiner’s Deadline</w:t>
            </w:r>
          </w:p>
        </w:tc>
        <w:tc>
          <w:tcPr>
            <w:tcW w:w="1218" w:type="dxa"/>
            <w:tcBorders>
              <w:top w:val="single" w:sz="4" w:space="0" w:color="auto"/>
              <w:left w:val="single" w:sz="4" w:space="0" w:color="auto"/>
              <w:bottom w:val="single" w:sz="4" w:space="0" w:color="auto"/>
              <w:right w:val="single" w:sz="4" w:space="0" w:color="auto"/>
            </w:tcBorders>
          </w:tcPr>
          <w:p w14:paraId="55CCEA5B" w14:textId="6D43760A" w:rsidR="00343B67" w:rsidRDefault="00343B67">
            <w:pPr>
              <w:rPr>
                <w:b/>
                <w:bCs/>
              </w:rPr>
            </w:pPr>
            <w:r>
              <w:rPr>
                <w:b/>
                <w:bCs/>
              </w:rPr>
              <w:t>Status</w:t>
            </w:r>
          </w:p>
        </w:tc>
      </w:tr>
      <w:tr w:rsidR="00923FB1" w14:paraId="1A1D210A"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1DE7BA39" w14:textId="77777777" w:rsidR="00343B67" w:rsidRPr="001530BA" w:rsidRDefault="00343B67">
            <w:pPr>
              <w:rPr>
                <w:sz w:val="20"/>
                <w:szCs w:val="20"/>
              </w:rPr>
            </w:pPr>
            <w:r w:rsidRPr="001530BA">
              <w:rPr>
                <w:sz w:val="20"/>
                <w:szCs w:val="20"/>
              </w:rPr>
              <w:t>4</w:t>
            </w:r>
            <w:r w:rsidRPr="001530BA">
              <w:rPr>
                <w:sz w:val="20"/>
                <w:szCs w:val="20"/>
                <w:vertAlign w:val="superscript"/>
              </w:rPr>
              <w:t>th</w:t>
            </w:r>
            <w:r w:rsidRPr="001530BA">
              <w:rPr>
                <w:sz w:val="20"/>
                <w:szCs w:val="20"/>
              </w:rPr>
              <w:t xml:space="preserve"> April 2020</w:t>
            </w:r>
          </w:p>
        </w:tc>
        <w:tc>
          <w:tcPr>
            <w:tcW w:w="3310" w:type="dxa"/>
            <w:tcBorders>
              <w:top w:val="single" w:sz="4" w:space="0" w:color="auto"/>
              <w:left w:val="single" w:sz="4" w:space="0" w:color="auto"/>
              <w:bottom w:val="single" w:sz="4" w:space="0" w:color="auto"/>
              <w:right w:val="single" w:sz="4" w:space="0" w:color="auto"/>
            </w:tcBorders>
            <w:hideMark/>
          </w:tcPr>
          <w:p w14:paraId="5DDFD4C0" w14:textId="77777777" w:rsidR="00343B67" w:rsidRPr="001530BA" w:rsidRDefault="00343B67">
            <w:pPr>
              <w:rPr>
                <w:sz w:val="20"/>
                <w:szCs w:val="20"/>
              </w:rPr>
            </w:pPr>
            <w:r w:rsidRPr="001530BA">
              <w:rPr>
                <w:sz w:val="20"/>
                <w:szCs w:val="20"/>
              </w:rPr>
              <w:t>Based on group research studies, a draft will be created for professional review</w:t>
            </w:r>
          </w:p>
        </w:tc>
        <w:tc>
          <w:tcPr>
            <w:tcW w:w="1773" w:type="dxa"/>
            <w:tcBorders>
              <w:top w:val="single" w:sz="4" w:space="0" w:color="auto"/>
              <w:left w:val="single" w:sz="4" w:space="0" w:color="auto"/>
              <w:bottom w:val="single" w:sz="4" w:space="0" w:color="auto"/>
              <w:right w:val="single" w:sz="4" w:space="0" w:color="auto"/>
            </w:tcBorders>
            <w:hideMark/>
          </w:tcPr>
          <w:p w14:paraId="6EF1C4DB" w14:textId="77777777" w:rsidR="00343B67" w:rsidRPr="001530BA" w:rsidRDefault="00343B67">
            <w:pPr>
              <w:rPr>
                <w:sz w:val="20"/>
                <w:szCs w:val="20"/>
              </w:rPr>
            </w:pPr>
            <w:r w:rsidRPr="001530BA">
              <w:rPr>
                <w:sz w:val="20"/>
                <w:szCs w:val="20"/>
              </w:rPr>
              <w:t>Initial Draft</w:t>
            </w:r>
          </w:p>
        </w:tc>
        <w:tc>
          <w:tcPr>
            <w:tcW w:w="1297" w:type="dxa"/>
            <w:tcBorders>
              <w:top w:val="single" w:sz="4" w:space="0" w:color="auto"/>
              <w:left w:val="single" w:sz="4" w:space="0" w:color="auto"/>
              <w:bottom w:val="single" w:sz="4" w:space="0" w:color="auto"/>
              <w:right w:val="single" w:sz="4" w:space="0" w:color="auto"/>
            </w:tcBorders>
            <w:hideMark/>
          </w:tcPr>
          <w:p w14:paraId="30AD5D9E" w14:textId="77777777" w:rsidR="00343B67" w:rsidRPr="001530BA" w:rsidRDefault="00343B67">
            <w:pPr>
              <w:rPr>
                <w:b/>
                <w:bCs/>
                <w:sz w:val="20"/>
                <w:szCs w:val="20"/>
              </w:rPr>
            </w:pPr>
            <w:r w:rsidRPr="001530BA">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4C19F01B" w14:textId="72B79ABB" w:rsidR="00343B67" w:rsidRPr="001530BA" w:rsidRDefault="00343B67">
            <w:pPr>
              <w:rPr>
                <w:b/>
                <w:bCs/>
                <w:sz w:val="20"/>
                <w:szCs w:val="20"/>
              </w:rPr>
            </w:pPr>
            <w:r w:rsidRPr="001530BA">
              <w:rPr>
                <w:b/>
                <w:bCs/>
                <w:sz w:val="20"/>
                <w:szCs w:val="20"/>
              </w:rPr>
              <w:t>Completed</w:t>
            </w:r>
            <w:r w:rsidR="00D41758" w:rsidRPr="001530BA">
              <w:rPr>
                <w:b/>
                <w:bCs/>
                <w:sz w:val="20"/>
                <w:szCs w:val="20"/>
              </w:rPr>
              <w:t>. It was considered inadequate by the team</w:t>
            </w:r>
          </w:p>
        </w:tc>
      </w:tr>
      <w:tr w:rsidR="00923FB1" w14:paraId="75D11CEE"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6A893F51" w14:textId="77777777" w:rsidR="00343B67" w:rsidRPr="001530BA" w:rsidRDefault="00343B67">
            <w:pPr>
              <w:rPr>
                <w:sz w:val="20"/>
                <w:szCs w:val="20"/>
              </w:rPr>
            </w:pPr>
            <w:r w:rsidRPr="001530BA">
              <w:rPr>
                <w:sz w:val="20"/>
                <w:szCs w:val="20"/>
              </w:rPr>
              <w:t>11</w:t>
            </w:r>
            <w:r w:rsidRPr="001530BA">
              <w:rPr>
                <w:sz w:val="20"/>
                <w:szCs w:val="20"/>
                <w:vertAlign w:val="superscript"/>
              </w:rPr>
              <w:t>th</w:t>
            </w:r>
            <w:r w:rsidRPr="001530BA">
              <w:rPr>
                <w:sz w:val="20"/>
                <w:szCs w:val="20"/>
              </w:rPr>
              <w:t xml:space="preserve"> April 2020</w:t>
            </w:r>
          </w:p>
        </w:tc>
        <w:tc>
          <w:tcPr>
            <w:tcW w:w="3310" w:type="dxa"/>
            <w:tcBorders>
              <w:top w:val="single" w:sz="4" w:space="0" w:color="auto"/>
              <w:left w:val="single" w:sz="4" w:space="0" w:color="auto"/>
              <w:bottom w:val="single" w:sz="4" w:space="0" w:color="auto"/>
              <w:right w:val="single" w:sz="4" w:space="0" w:color="auto"/>
            </w:tcBorders>
          </w:tcPr>
          <w:p w14:paraId="2E4EF998" w14:textId="77777777" w:rsidR="00343B67" w:rsidRPr="001530BA" w:rsidRDefault="00343B67">
            <w:pPr>
              <w:rPr>
                <w:sz w:val="20"/>
                <w:szCs w:val="20"/>
              </w:rPr>
            </w:pPr>
            <w:r w:rsidRPr="001530BA">
              <w:rPr>
                <w:sz w:val="20"/>
                <w:szCs w:val="20"/>
              </w:rPr>
              <w:t xml:space="preserve">Review of the Radio Access Network of 1G, 2G,3G and 4G </w:t>
            </w:r>
          </w:p>
          <w:p w14:paraId="26C9F6AA" w14:textId="77777777" w:rsidR="00343B67" w:rsidRPr="001530BA" w:rsidRDefault="00343B67">
            <w:pPr>
              <w:rPr>
                <w:sz w:val="20"/>
                <w:szCs w:val="20"/>
              </w:rPr>
            </w:pPr>
          </w:p>
        </w:tc>
        <w:tc>
          <w:tcPr>
            <w:tcW w:w="1773" w:type="dxa"/>
            <w:tcBorders>
              <w:top w:val="single" w:sz="4" w:space="0" w:color="auto"/>
              <w:left w:val="single" w:sz="4" w:space="0" w:color="auto"/>
              <w:bottom w:val="single" w:sz="4" w:space="0" w:color="auto"/>
              <w:right w:val="single" w:sz="4" w:space="0" w:color="auto"/>
            </w:tcBorders>
            <w:hideMark/>
          </w:tcPr>
          <w:p w14:paraId="2D08A54F" w14:textId="77777777" w:rsidR="00343B67" w:rsidRPr="001530BA" w:rsidRDefault="00343B67">
            <w:pPr>
              <w:rPr>
                <w:sz w:val="20"/>
                <w:szCs w:val="20"/>
              </w:rPr>
            </w:pPr>
            <w:r w:rsidRPr="001530BA">
              <w:rPr>
                <w:sz w:val="20"/>
                <w:szCs w:val="20"/>
              </w:rPr>
              <w:t>Conclude sub-section</w:t>
            </w:r>
          </w:p>
        </w:tc>
        <w:tc>
          <w:tcPr>
            <w:tcW w:w="1297" w:type="dxa"/>
            <w:tcBorders>
              <w:top w:val="single" w:sz="4" w:space="0" w:color="auto"/>
              <w:left w:val="single" w:sz="4" w:space="0" w:color="auto"/>
              <w:bottom w:val="single" w:sz="4" w:space="0" w:color="auto"/>
              <w:right w:val="single" w:sz="4" w:space="0" w:color="auto"/>
            </w:tcBorders>
            <w:hideMark/>
          </w:tcPr>
          <w:p w14:paraId="18187938" w14:textId="77777777" w:rsidR="00343B67" w:rsidRPr="001530BA" w:rsidRDefault="00343B67">
            <w:pPr>
              <w:rPr>
                <w:b/>
                <w:bCs/>
                <w:sz w:val="20"/>
                <w:szCs w:val="20"/>
              </w:rPr>
            </w:pPr>
            <w:r w:rsidRPr="001530BA">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3FBAA177" w14:textId="56657F9B" w:rsidR="00343B67" w:rsidRPr="001530BA" w:rsidRDefault="00343B67">
            <w:pPr>
              <w:rPr>
                <w:b/>
                <w:bCs/>
                <w:sz w:val="20"/>
                <w:szCs w:val="20"/>
              </w:rPr>
            </w:pPr>
            <w:r w:rsidRPr="001530BA">
              <w:rPr>
                <w:b/>
                <w:bCs/>
                <w:sz w:val="20"/>
                <w:szCs w:val="20"/>
              </w:rPr>
              <w:t>Completed</w:t>
            </w:r>
          </w:p>
        </w:tc>
      </w:tr>
      <w:tr w:rsidR="00923FB1" w14:paraId="319C110C"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724FDA55" w14:textId="77777777" w:rsidR="00343B67" w:rsidRPr="001530BA" w:rsidRDefault="00343B67">
            <w:pPr>
              <w:rPr>
                <w:sz w:val="20"/>
                <w:szCs w:val="20"/>
              </w:rPr>
            </w:pPr>
            <w:r w:rsidRPr="001530BA">
              <w:rPr>
                <w:sz w:val="20"/>
                <w:szCs w:val="20"/>
              </w:rPr>
              <w:t>18</w:t>
            </w:r>
            <w:r w:rsidRPr="001530BA">
              <w:rPr>
                <w:sz w:val="20"/>
                <w:szCs w:val="20"/>
                <w:vertAlign w:val="superscript"/>
              </w:rPr>
              <w:t>th</w:t>
            </w:r>
            <w:r w:rsidRPr="001530BA">
              <w:rPr>
                <w:sz w:val="20"/>
                <w:szCs w:val="20"/>
              </w:rPr>
              <w:t xml:space="preserve"> April 2020</w:t>
            </w:r>
          </w:p>
        </w:tc>
        <w:tc>
          <w:tcPr>
            <w:tcW w:w="3310" w:type="dxa"/>
            <w:tcBorders>
              <w:top w:val="single" w:sz="4" w:space="0" w:color="auto"/>
              <w:left w:val="single" w:sz="4" w:space="0" w:color="auto"/>
              <w:bottom w:val="single" w:sz="4" w:space="0" w:color="auto"/>
              <w:right w:val="single" w:sz="4" w:space="0" w:color="auto"/>
            </w:tcBorders>
          </w:tcPr>
          <w:p w14:paraId="7C77E317" w14:textId="77777777" w:rsidR="00343B67" w:rsidRPr="001530BA" w:rsidRDefault="00343B67">
            <w:pPr>
              <w:rPr>
                <w:sz w:val="20"/>
                <w:szCs w:val="20"/>
              </w:rPr>
            </w:pPr>
            <w:r w:rsidRPr="001530BA">
              <w:rPr>
                <w:sz w:val="20"/>
                <w:szCs w:val="20"/>
              </w:rPr>
              <w:t>Architecture of the 5G network</w:t>
            </w:r>
          </w:p>
          <w:p w14:paraId="1E4FDF12" w14:textId="77777777" w:rsidR="00343B67" w:rsidRPr="001530BA" w:rsidRDefault="00343B67">
            <w:pPr>
              <w:rPr>
                <w:sz w:val="20"/>
                <w:szCs w:val="20"/>
              </w:rPr>
            </w:pPr>
          </w:p>
        </w:tc>
        <w:tc>
          <w:tcPr>
            <w:tcW w:w="1773" w:type="dxa"/>
            <w:tcBorders>
              <w:top w:val="single" w:sz="4" w:space="0" w:color="auto"/>
              <w:left w:val="single" w:sz="4" w:space="0" w:color="auto"/>
              <w:bottom w:val="single" w:sz="4" w:space="0" w:color="auto"/>
              <w:right w:val="single" w:sz="4" w:space="0" w:color="auto"/>
            </w:tcBorders>
            <w:hideMark/>
          </w:tcPr>
          <w:p w14:paraId="792D76CC" w14:textId="77777777" w:rsidR="00343B67" w:rsidRPr="001530BA" w:rsidRDefault="00343B67">
            <w:pPr>
              <w:rPr>
                <w:sz w:val="20"/>
                <w:szCs w:val="20"/>
              </w:rPr>
            </w:pPr>
            <w:r w:rsidRPr="001530BA">
              <w:rPr>
                <w:sz w:val="20"/>
                <w:szCs w:val="20"/>
              </w:rPr>
              <w:t>Conclude sub-section</w:t>
            </w:r>
          </w:p>
        </w:tc>
        <w:tc>
          <w:tcPr>
            <w:tcW w:w="1297" w:type="dxa"/>
            <w:tcBorders>
              <w:top w:val="single" w:sz="4" w:space="0" w:color="auto"/>
              <w:left w:val="single" w:sz="4" w:space="0" w:color="auto"/>
              <w:bottom w:val="single" w:sz="4" w:space="0" w:color="auto"/>
              <w:right w:val="single" w:sz="4" w:space="0" w:color="auto"/>
            </w:tcBorders>
            <w:hideMark/>
          </w:tcPr>
          <w:p w14:paraId="2E8DE88D" w14:textId="77777777" w:rsidR="00343B67" w:rsidRPr="001530BA" w:rsidRDefault="00343B67">
            <w:pPr>
              <w:rPr>
                <w:b/>
                <w:bCs/>
                <w:sz w:val="20"/>
                <w:szCs w:val="20"/>
              </w:rPr>
            </w:pPr>
            <w:r w:rsidRPr="001530BA">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60337854" w14:textId="27A69C62" w:rsidR="00343B67" w:rsidRPr="001530BA" w:rsidRDefault="00343B67">
            <w:pPr>
              <w:rPr>
                <w:b/>
                <w:bCs/>
                <w:sz w:val="20"/>
                <w:szCs w:val="20"/>
              </w:rPr>
            </w:pPr>
            <w:r w:rsidRPr="001530BA">
              <w:rPr>
                <w:b/>
                <w:bCs/>
                <w:sz w:val="20"/>
                <w:szCs w:val="20"/>
              </w:rPr>
              <w:t>Completed</w:t>
            </w:r>
          </w:p>
        </w:tc>
      </w:tr>
      <w:tr w:rsidR="0065224D" w14:paraId="514B127D" w14:textId="77777777" w:rsidTr="00105F9E">
        <w:tc>
          <w:tcPr>
            <w:tcW w:w="1752" w:type="dxa"/>
            <w:tcBorders>
              <w:top w:val="single" w:sz="4" w:space="0" w:color="auto"/>
              <w:left w:val="single" w:sz="4" w:space="0" w:color="auto"/>
              <w:bottom w:val="single" w:sz="4" w:space="0" w:color="auto"/>
              <w:right w:val="single" w:sz="4" w:space="0" w:color="auto"/>
            </w:tcBorders>
          </w:tcPr>
          <w:p w14:paraId="69FC1FB2" w14:textId="4FF154CF" w:rsidR="0065224D" w:rsidRPr="001530BA" w:rsidRDefault="0065224D">
            <w:pPr>
              <w:rPr>
                <w:sz w:val="20"/>
                <w:szCs w:val="20"/>
              </w:rPr>
            </w:pPr>
            <w:r w:rsidRPr="001530BA">
              <w:rPr>
                <w:sz w:val="20"/>
                <w:szCs w:val="20"/>
              </w:rPr>
              <w:t>24</w:t>
            </w:r>
            <w:r w:rsidRPr="001530BA">
              <w:rPr>
                <w:sz w:val="20"/>
                <w:szCs w:val="20"/>
                <w:vertAlign w:val="superscript"/>
              </w:rPr>
              <w:t>th</w:t>
            </w:r>
            <w:r w:rsidRPr="001530BA">
              <w:rPr>
                <w:sz w:val="20"/>
                <w:szCs w:val="20"/>
              </w:rPr>
              <w:t xml:space="preserve"> April 2020</w:t>
            </w:r>
          </w:p>
        </w:tc>
        <w:tc>
          <w:tcPr>
            <w:tcW w:w="3310" w:type="dxa"/>
            <w:tcBorders>
              <w:top w:val="single" w:sz="4" w:space="0" w:color="auto"/>
              <w:left w:val="single" w:sz="4" w:space="0" w:color="auto"/>
              <w:bottom w:val="single" w:sz="4" w:space="0" w:color="auto"/>
              <w:right w:val="single" w:sz="4" w:space="0" w:color="auto"/>
            </w:tcBorders>
          </w:tcPr>
          <w:p w14:paraId="0858DE1D" w14:textId="09E6F607" w:rsidR="0065224D" w:rsidRPr="001530BA" w:rsidRDefault="0065224D">
            <w:pPr>
              <w:rPr>
                <w:sz w:val="20"/>
                <w:szCs w:val="20"/>
              </w:rPr>
            </w:pPr>
            <w:r w:rsidRPr="001530BA">
              <w:rPr>
                <w:sz w:val="20"/>
                <w:szCs w:val="20"/>
              </w:rPr>
              <w:t>Progress Report</w:t>
            </w:r>
          </w:p>
        </w:tc>
        <w:tc>
          <w:tcPr>
            <w:tcW w:w="1773" w:type="dxa"/>
            <w:tcBorders>
              <w:top w:val="single" w:sz="4" w:space="0" w:color="auto"/>
              <w:left w:val="single" w:sz="4" w:space="0" w:color="auto"/>
              <w:bottom w:val="single" w:sz="4" w:space="0" w:color="auto"/>
              <w:right w:val="single" w:sz="4" w:space="0" w:color="auto"/>
            </w:tcBorders>
          </w:tcPr>
          <w:p w14:paraId="544DA7F8" w14:textId="73337255" w:rsidR="0065224D" w:rsidRPr="001530BA" w:rsidRDefault="0065224D">
            <w:pPr>
              <w:rPr>
                <w:sz w:val="20"/>
                <w:szCs w:val="20"/>
              </w:rPr>
            </w:pPr>
            <w:r w:rsidRPr="001530BA">
              <w:rPr>
                <w:sz w:val="20"/>
                <w:szCs w:val="20"/>
              </w:rPr>
              <w:t>Itemize findings so far, list references and give a better introduction.</w:t>
            </w:r>
          </w:p>
        </w:tc>
        <w:tc>
          <w:tcPr>
            <w:tcW w:w="1297" w:type="dxa"/>
            <w:tcBorders>
              <w:top w:val="single" w:sz="4" w:space="0" w:color="auto"/>
              <w:left w:val="single" w:sz="4" w:space="0" w:color="auto"/>
              <w:bottom w:val="single" w:sz="4" w:space="0" w:color="auto"/>
              <w:right w:val="single" w:sz="4" w:space="0" w:color="auto"/>
            </w:tcBorders>
          </w:tcPr>
          <w:p w14:paraId="4231C017" w14:textId="77777777" w:rsidR="0065224D" w:rsidRPr="001530BA" w:rsidRDefault="0065224D">
            <w:pPr>
              <w:rPr>
                <w:b/>
                <w:bCs/>
                <w:sz w:val="20"/>
                <w:szCs w:val="20"/>
              </w:rPr>
            </w:pPr>
          </w:p>
        </w:tc>
        <w:tc>
          <w:tcPr>
            <w:tcW w:w="1218" w:type="dxa"/>
            <w:tcBorders>
              <w:top w:val="single" w:sz="4" w:space="0" w:color="auto"/>
              <w:left w:val="single" w:sz="4" w:space="0" w:color="auto"/>
              <w:bottom w:val="single" w:sz="4" w:space="0" w:color="auto"/>
              <w:right w:val="single" w:sz="4" w:space="0" w:color="auto"/>
            </w:tcBorders>
          </w:tcPr>
          <w:p w14:paraId="09A31AE2" w14:textId="3D04433B" w:rsidR="0065224D" w:rsidRPr="001530BA" w:rsidRDefault="0065224D">
            <w:pPr>
              <w:rPr>
                <w:b/>
                <w:bCs/>
                <w:sz w:val="20"/>
                <w:szCs w:val="20"/>
              </w:rPr>
            </w:pPr>
            <w:r w:rsidRPr="001530BA">
              <w:rPr>
                <w:b/>
                <w:bCs/>
                <w:sz w:val="20"/>
                <w:szCs w:val="20"/>
              </w:rPr>
              <w:t>Completed and su</w:t>
            </w:r>
            <w:r w:rsidR="0028723B" w:rsidRPr="001530BA">
              <w:rPr>
                <w:b/>
                <w:bCs/>
                <w:sz w:val="20"/>
                <w:szCs w:val="20"/>
              </w:rPr>
              <w:t>b</w:t>
            </w:r>
            <w:r w:rsidRPr="001530BA">
              <w:rPr>
                <w:b/>
                <w:bCs/>
                <w:sz w:val="20"/>
                <w:szCs w:val="20"/>
              </w:rPr>
              <w:t>mitted</w:t>
            </w:r>
          </w:p>
        </w:tc>
      </w:tr>
      <w:tr w:rsidR="00923FB1" w14:paraId="55EB4D06"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4B46CDBA" w14:textId="77777777" w:rsidR="00343B67" w:rsidRPr="001530BA" w:rsidRDefault="00343B67">
            <w:pPr>
              <w:rPr>
                <w:sz w:val="20"/>
                <w:szCs w:val="20"/>
              </w:rPr>
            </w:pPr>
            <w:r w:rsidRPr="001530BA">
              <w:rPr>
                <w:sz w:val="20"/>
                <w:szCs w:val="20"/>
              </w:rPr>
              <w:t>25</w:t>
            </w:r>
            <w:r w:rsidRPr="001530BA">
              <w:rPr>
                <w:sz w:val="20"/>
                <w:szCs w:val="20"/>
                <w:vertAlign w:val="superscript"/>
              </w:rPr>
              <w:t>th</w:t>
            </w:r>
            <w:r w:rsidRPr="001530BA">
              <w:rPr>
                <w:sz w:val="20"/>
                <w:szCs w:val="20"/>
              </w:rPr>
              <w:t xml:space="preserve"> April 2020</w:t>
            </w:r>
          </w:p>
        </w:tc>
        <w:tc>
          <w:tcPr>
            <w:tcW w:w="3310" w:type="dxa"/>
            <w:tcBorders>
              <w:top w:val="single" w:sz="4" w:space="0" w:color="auto"/>
              <w:left w:val="single" w:sz="4" w:space="0" w:color="auto"/>
              <w:bottom w:val="single" w:sz="4" w:space="0" w:color="auto"/>
              <w:right w:val="single" w:sz="4" w:space="0" w:color="auto"/>
            </w:tcBorders>
          </w:tcPr>
          <w:p w14:paraId="764F46A3" w14:textId="77777777" w:rsidR="00343B67" w:rsidRPr="001530BA" w:rsidRDefault="00343B67">
            <w:pPr>
              <w:rPr>
                <w:sz w:val="20"/>
                <w:szCs w:val="20"/>
              </w:rPr>
            </w:pPr>
            <w:r w:rsidRPr="001530BA">
              <w:rPr>
                <w:sz w:val="20"/>
                <w:szCs w:val="20"/>
              </w:rPr>
              <w:t>Frequency Spectrum and Licensing for 5G NR</w:t>
            </w:r>
          </w:p>
          <w:p w14:paraId="5A55D4E6" w14:textId="77777777" w:rsidR="00343B67" w:rsidRPr="001530BA" w:rsidRDefault="00343B67">
            <w:pPr>
              <w:rPr>
                <w:sz w:val="20"/>
                <w:szCs w:val="20"/>
              </w:rPr>
            </w:pPr>
            <w:r w:rsidRPr="001530BA">
              <w:rPr>
                <w:sz w:val="20"/>
                <w:szCs w:val="20"/>
              </w:rPr>
              <w:t xml:space="preserve">5G NR Standards and Specifications </w:t>
            </w:r>
          </w:p>
          <w:p w14:paraId="29D554CC" w14:textId="77777777" w:rsidR="00343B67" w:rsidRPr="001530BA" w:rsidRDefault="00343B67">
            <w:pPr>
              <w:rPr>
                <w:sz w:val="20"/>
                <w:szCs w:val="20"/>
              </w:rPr>
            </w:pPr>
          </w:p>
        </w:tc>
        <w:tc>
          <w:tcPr>
            <w:tcW w:w="1773" w:type="dxa"/>
            <w:tcBorders>
              <w:top w:val="single" w:sz="4" w:space="0" w:color="auto"/>
              <w:left w:val="single" w:sz="4" w:space="0" w:color="auto"/>
              <w:bottom w:val="single" w:sz="4" w:space="0" w:color="auto"/>
              <w:right w:val="single" w:sz="4" w:space="0" w:color="auto"/>
            </w:tcBorders>
            <w:hideMark/>
          </w:tcPr>
          <w:p w14:paraId="7822D665" w14:textId="0A505351" w:rsidR="00343B67" w:rsidRPr="001530BA" w:rsidRDefault="00343B67">
            <w:pPr>
              <w:rPr>
                <w:sz w:val="20"/>
                <w:szCs w:val="20"/>
              </w:rPr>
            </w:pPr>
            <w:r w:rsidRPr="001530BA">
              <w:rPr>
                <w:sz w:val="20"/>
                <w:szCs w:val="20"/>
              </w:rPr>
              <w:t>Conclude sub-section</w:t>
            </w:r>
            <w:r w:rsidR="00105F9E" w:rsidRPr="001530BA">
              <w:rPr>
                <w:sz w:val="20"/>
                <w:szCs w:val="20"/>
              </w:rPr>
              <w:t xml:space="preserve"> and new decisions to change the format</w:t>
            </w:r>
          </w:p>
        </w:tc>
        <w:tc>
          <w:tcPr>
            <w:tcW w:w="1297" w:type="dxa"/>
            <w:tcBorders>
              <w:top w:val="single" w:sz="4" w:space="0" w:color="auto"/>
              <w:left w:val="single" w:sz="4" w:space="0" w:color="auto"/>
              <w:bottom w:val="single" w:sz="4" w:space="0" w:color="auto"/>
              <w:right w:val="single" w:sz="4" w:space="0" w:color="auto"/>
            </w:tcBorders>
            <w:hideMark/>
          </w:tcPr>
          <w:p w14:paraId="1FE5C56E" w14:textId="77777777" w:rsidR="00343B67" w:rsidRPr="001530BA" w:rsidRDefault="00343B67">
            <w:pPr>
              <w:rPr>
                <w:b/>
                <w:bCs/>
                <w:sz w:val="20"/>
                <w:szCs w:val="20"/>
              </w:rPr>
            </w:pPr>
            <w:r w:rsidRPr="001530BA">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6B87DB0C" w14:textId="3535FE71" w:rsidR="00343B67" w:rsidRPr="001530BA" w:rsidRDefault="00343B67">
            <w:pPr>
              <w:rPr>
                <w:b/>
                <w:bCs/>
                <w:sz w:val="20"/>
                <w:szCs w:val="20"/>
              </w:rPr>
            </w:pPr>
            <w:r w:rsidRPr="001530BA">
              <w:rPr>
                <w:b/>
                <w:bCs/>
                <w:sz w:val="20"/>
                <w:szCs w:val="20"/>
              </w:rPr>
              <w:t>Completed</w:t>
            </w:r>
          </w:p>
        </w:tc>
      </w:tr>
      <w:tr w:rsidR="00923FB1" w14:paraId="78B3D54A"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3EF6CE26" w14:textId="77777777" w:rsidR="00343B67" w:rsidRPr="001530BA" w:rsidRDefault="00343B67">
            <w:pPr>
              <w:rPr>
                <w:sz w:val="20"/>
                <w:szCs w:val="20"/>
              </w:rPr>
            </w:pPr>
            <w:r w:rsidRPr="001530BA">
              <w:rPr>
                <w:sz w:val="20"/>
                <w:szCs w:val="20"/>
              </w:rPr>
              <w:t>1</w:t>
            </w:r>
            <w:r w:rsidRPr="001530BA">
              <w:rPr>
                <w:sz w:val="20"/>
                <w:szCs w:val="20"/>
                <w:vertAlign w:val="superscript"/>
              </w:rPr>
              <w:t>st</w:t>
            </w:r>
            <w:r w:rsidRPr="001530BA">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hideMark/>
          </w:tcPr>
          <w:p w14:paraId="1D4F6205" w14:textId="77777777" w:rsidR="00343B67" w:rsidRPr="001530BA" w:rsidRDefault="00343B67">
            <w:pPr>
              <w:rPr>
                <w:sz w:val="20"/>
                <w:szCs w:val="20"/>
              </w:rPr>
            </w:pPr>
            <w:r w:rsidRPr="001530BA">
              <w:rPr>
                <w:sz w:val="20"/>
                <w:szCs w:val="20"/>
              </w:rPr>
              <w:t>5G Network Deployment and Roll-out</w:t>
            </w:r>
          </w:p>
          <w:p w14:paraId="097027F8" w14:textId="77777777" w:rsidR="00343B67" w:rsidRPr="001530BA" w:rsidRDefault="00343B67">
            <w:pPr>
              <w:rPr>
                <w:sz w:val="20"/>
                <w:szCs w:val="20"/>
              </w:rPr>
            </w:pPr>
            <w:r w:rsidRPr="001530BA">
              <w:rPr>
                <w:sz w:val="20"/>
                <w:szCs w:val="20"/>
              </w:rPr>
              <w:t xml:space="preserve">5G NR Service Interfaces </w:t>
            </w:r>
          </w:p>
          <w:p w14:paraId="2EBA19E1" w14:textId="77777777" w:rsidR="00343B67" w:rsidRPr="001530BA" w:rsidRDefault="00343B67">
            <w:pPr>
              <w:rPr>
                <w:sz w:val="20"/>
                <w:szCs w:val="20"/>
              </w:rPr>
            </w:pPr>
            <w:r w:rsidRPr="001530BA">
              <w:rPr>
                <w:sz w:val="20"/>
                <w:szCs w:val="20"/>
              </w:rPr>
              <w:t>5G Backward Compatibility</w:t>
            </w:r>
          </w:p>
        </w:tc>
        <w:tc>
          <w:tcPr>
            <w:tcW w:w="1773" w:type="dxa"/>
            <w:tcBorders>
              <w:top w:val="single" w:sz="4" w:space="0" w:color="auto"/>
              <w:left w:val="single" w:sz="4" w:space="0" w:color="auto"/>
              <w:bottom w:val="single" w:sz="4" w:space="0" w:color="auto"/>
              <w:right w:val="single" w:sz="4" w:space="0" w:color="auto"/>
            </w:tcBorders>
            <w:hideMark/>
          </w:tcPr>
          <w:p w14:paraId="347F9CD6" w14:textId="19B4B5A3" w:rsidR="00343B67" w:rsidRPr="001530BA" w:rsidRDefault="00343B67">
            <w:pPr>
              <w:rPr>
                <w:sz w:val="20"/>
                <w:szCs w:val="20"/>
              </w:rPr>
            </w:pPr>
            <w:r w:rsidRPr="001530BA">
              <w:rPr>
                <w:sz w:val="20"/>
                <w:szCs w:val="20"/>
              </w:rPr>
              <w:t>Conclude sub-section</w:t>
            </w:r>
            <w:r w:rsidR="00105F9E" w:rsidRPr="001530BA">
              <w:rPr>
                <w:sz w:val="20"/>
                <w:szCs w:val="20"/>
              </w:rPr>
              <w:t xml:space="preserve"> and new decisions to change the format</w:t>
            </w:r>
          </w:p>
        </w:tc>
        <w:tc>
          <w:tcPr>
            <w:tcW w:w="1297" w:type="dxa"/>
            <w:tcBorders>
              <w:top w:val="single" w:sz="4" w:space="0" w:color="auto"/>
              <w:left w:val="single" w:sz="4" w:space="0" w:color="auto"/>
              <w:bottom w:val="single" w:sz="4" w:space="0" w:color="auto"/>
              <w:right w:val="single" w:sz="4" w:space="0" w:color="auto"/>
            </w:tcBorders>
            <w:hideMark/>
          </w:tcPr>
          <w:p w14:paraId="27903816" w14:textId="77777777" w:rsidR="00343B67" w:rsidRPr="001530BA" w:rsidRDefault="00343B67">
            <w:pPr>
              <w:rPr>
                <w:b/>
                <w:bCs/>
                <w:sz w:val="20"/>
                <w:szCs w:val="20"/>
              </w:rPr>
            </w:pPr>
            <w:r w:rsidRPr="001530BA">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1EB09E41" w14:textId="2C5D1A5D" w:rsidR="00343B67" w:rsidRPr="001530BA" w:rsidRDefault="00343B67">
            <w:pPr>
              <w:rPr>
                <w:b/>
                <w:bCs/>
                <w:sz w:val="20"/>
                <w:szCs w:val="20"/>
              </w:rPr>
            </w:pPr>
            <w:r w:rsidRPr="001530BA">
              <w:rPr>
                <w:b/>
                <w:bCs/>
                <w:sz w:val="20"/>
                <w:szCs w:val="20"/>
              </w:rPr>
              <w:t>Completed</w:t>
            </w:r>
          </w:p>
        </w:tc>
      </w:tr>
      <w:tr w:rsidR="00923FB1" w14:paraId="737913B0"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260A6222" w14:textId="7BE1A574" w:rsidR="00343B67" w:rsidRPr="001530BA" w:rsidRDefault="00105F9E">
            <w:pPr>
              <w:rPr>
                <w:sz w:val="20"/>
                <w:szCs w:val="20"/>
              </w:rPr>
            </w:pPr>
            <w:r w:rsidRPr="001530BA">
              <w:rPr>
                <w:sz w:val="20"/>
                <w:szCs w:val="20"/>
              </w:rPr>
              <w:t>4</w:t>
            </w:r>
            <w:r w:rsidR="00343B67" w:rsidRPr="001530BA">
              <w:rPr>
                <w:sz w:val="20"/>
                <w:szCs w:val="20"/>
                <w:vertAlign w:val="superscript"/>
              </w:rPr>
              <w:t>th</w:t>
            </w:r>
            <w:r w:rsidR="00343B67" w:rsidRPr="001530BA">
              <w:rPr>
                <w:sz w:val="20"/>
                <w:szCs w:val="20"/>
              </w:rPr>
              <w:t xml:space="preserve"> May</w:t>
            </w:r>
            <w:r w:rsidR="00D41758" w:rsidRPr="001530BA">
              <w:rPr>
                <w:sz w:val="20"/>
                <w:szCs w:val="20"/>
              </w:rPr>
              <w:t xml:space="preserve"> 2020</w:t>
            </w:r>
          </w:p>
        </w:tc>
        <w:tc>
          <w:tcPr>
            <w:tcW w:w="3310" w:type="dxa"/>
            <w:tcBorders>
              <w:top w:val="single" w:sz="4" w:space="0" w:color="auto"/>
              <w:left w:val="single" w:sz="4" w:space="0" w:color="auto"/>
              <w:bottom w:val="single" w:sz="4" w:space="0" w:color="auto"/>
              <w:right w:val="single" w:sz="4" w:space="0" w:color="auto"/>
            </w:tcBorders>
            <w:hideMark/>
          </w:tcPr>
          <w:p w14:paraId="77637BB4" w14:textId="387C0666" w:rsidR="00343B67" w:rsidRPr="001530BA" w:rsidRDefault="00D81F85">
            <w:pPr>
              <w:rPr>
                <w:sz w:val="20"/>
                <w:szCs w:val="20"/>
              </w:rPr>
            </w:pPr>
            <w:r w:rsidRPr="001530BA">
              <w:rPr>
                <w:sz w:val="20"/>
                <w:szCs w:val="20"/>
              </w:rPr>
              <w:t>Towards p</w:t>
            </w:r>
            <w:r w:rsidR="00343B67" w:rsidRPr="001530BA">
              <w:rPr>
                <w:sz w:val="20"/>
                <w:szCs w:val="20"/>
              </w:rPr>
              <w:t xml:space="preserve">re-liminary </w:t>
            </w:r>
            <w:r w:rsidRPr="001530BA">
              <w:rPr>
                <w:sz w:val="20"/>
                <w:szCs w:val="20"/>
              </w:rPr>
              <w:t>r</w:t>
            </w:r>
            <w:r w:rsidR="00343B67" w:rsidRPr="001530BA">
              <w:rPr>
                <w:sz w:val="20"/>
                <w:szCs w:val="20"/>
              </w:rPr>
              <w:t xml:space="preserve">eview of the </w:t>
            </w:r>
            <w:r w:rsidRPr="001530BA">
              <w:rPr>
                <w:sz w:val="20"/>
                <w:szCs w:val="20"/>
              </w:rPr>
              <w:t>research paper</w:t>
            </w:r>
          </w:p>
        </w:tc>
        <w:tc>
          <w:tcPr>
            <w:tcW w:w="1773" w:type="dxa"/>
            <w:tcBorders>
              <w:top w:val="single" w:sz="4" w:space="0" w:color="auto"/>
              <w:left w:val="single" w:sz="4" w:space="0" w:color="auto"/>
              <w:bottom w:val="single" w:sz="4" w:space="0" w:color="auto"/>
              <w:right w:val="single" w:sz="4" w:space="0" w:color="auto"/>
            </w:tcBorders>
            <w:hideMark/>
          </w:tcPr>
          <w:p w14:paraId="3E8DA1ED" w14:textId="2CE88D72" w:rsidR="00343B67" w:rsidRPr="001530BA" w:rsidRDefault="00105F9E">
            <w:pPr>
              <w:rPr>
                <w:sz w:val="20"/>
                <w:szCs w:val="20"/>
              </w:rPr>
            </w:pPr>
            <w:r w:rsidRPr="001530BA">
              <w:rPr>
                <w:sz w:val="20"/>
                <w:szCs w:val="20"/>
              </w:rPr>
              <w:t>First full draft</w:t>
            </w:r>
          </w:p>
        </w:tc>
        <w:tc>
          <w:tcPr>
            <w:tcW w:w="1297" w:type="dxa"/>
            <w:tcBorders>
              <w:top w:val="single" w:sz="4" w:space="0" w:color="auto"/>
              <w:left w:val="single" w:sz="4" w:space="0" w:color="auto"/>
              <w:bottom w:val="single" w:sz="4" w:space="0" w:color="auto"/>
              <w:right w:val="single" w:sz="4" w:space="0" w:color="auto"/>
            </w:tcBorders>
            <w:hideMark/>
          </w:tcPr>
          <w:p w14:paraId="6C50D0B4" w14:textId="77777777" w:rsidR="00343B67" w:rsidRPr="001530BA" w:rsidRDefault="00343B67">
            <w:pPr>
              <w:rPr>
                <w:b/>
                <w:bCs/>
                <w:sz w:val="20"/>
                <w:szCs w:val="20"/>
              </w:rPr>
            </w:pPr>
            <w:r w:rsidRPr="001530BA">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5A89CC8D" w14:textId="13774772" w:rsidR="00343B67" w:rsidRPr="001530BA" w:rsidRDefault="00343B67">
            <w:pPr>
              <w:rPr>
                <w:b/>
                <w:bCs/>
                <w:sz w:val="20"/>
                <w:szCs w:val="20"/>
              </w:rPr>
            </w:pPr>
            <w:r w:rsidRPr="001530BA">
              <w:rPr>
                <w:b/>
                <w:bCs/>
                <w:sz w:val="20"/>
                <w:szCs w:val="20"/>
              </w:rPr>
              <w:t>Completed</w:t>
            </w:r>
            <w:r w:rsidR="00105F9E" w:rsidRPr="001530BA">
              <w:rPr>
                <w:b/>
                <w:bCs/>
                <w:sz w:val="20"/>
                <w:szCs w:val="20"/>
              </w:rPr>
              <w:t xml:space="preserve"> and submitted for review</w:t>
            </w:r>
          </w:p>
        </w:tc>
      </w:tr>
      <w:tr w:rsidR="00923FB1" w14:paraId="6472251C" w14:textId="77777777" w:rsidTr="00105F9E">
        <w:tc>
          <w:tcPr>
            <w:tcW w:w="1752" w:type="dxa"/>
            <w:tcBorders>
              <w:top w:val="single" w:sz="4" w:space="0" w:color="auto"/>
              <w:left w:val="single" w:sz="4" w:space="0" w:color="auto"/>
              <w:bottom w:val="single" w:sz="4" w:space="0" w:color="auto"/>
              <w:right w:val="single" w:sz="4" w:space="0" w:color="auto"/>
            </w:tcBorders>
          </w:tcPr>
          <w:p w14:paraId="20EDEB3A" w14:textId="3EF209C4" w:rsidR="00105F9E" w:rsidRPr="001530BA" w:rsidRDefault="00105F9E" w:rsidP="00105F9E">
            <w:pPr>
              <w:rPr>
                <w:sz w:val="20"/>
                <w:szCs w:val="20"/>
              </w:rPr>
            </w:pPr>
            <w:r w:rsidRPr="001530BA">
              <w:rPr>
                <w:sz w:val="20"/>
                <w:szCs w:val="20"/>
              </w:rPr>
              <w:t>6</w:t>
            </w:r>
            <w:r w:rsidRPr="001530BA">
              <w:rPr>
                <w:sz w:val="20"/>
                <w:szCs w:val="20"/>
                <w:vertAlign w:val="superscript"/>
              </w:rPr>
              <w:t>th</w:t>
            </w:r>
            <w:r w:rsidRPr="001530BA">
              <w:rPr>
                <w:sz w:val="20"/>
                <w:szCs w:val="20"/>
              </w:rPr>
              <w:t xml:space="preserve"> May</w:t>
            </w:r>
            <w:r w:rsidR="00D41758" w:rsidRPr="001530BA">
              <w:rPr>
                <w:sz w:val="20"/>
                <w:szCs w:val="20"/>
              </w:rPr>
              <w:t xml:space="preserve"> 2020</w:t>
            </w:r>
          </w:p>
        </w:tc>
        <w:tc>
          <w:tcPr>
            <w:tcW w:w="3310" w:type="dxa"/>
            <w:tcBorders>
              <w:top w:val="single" w:sz="4" w:space="0" w:color="auto"/>
              <w:left w:val="single" w:sz="4" w:space="0" w:color="auto"/>
              <w:bottom w:val="single" w:sz="4" w:space="0" w:color="auto"/>
              <w:right w:val="single" w:sz="4" w:space="0" w:color="auto"/>
            </w:tcBorders>
          </w:tcPr>
          <w:p w14:paraId="6265DC92" w14:textId="4486A998" w:rsidR="00105F9E" w:rsidRPr="001530BA" w:rsidRDefault="00105F9E" w:rsidP="00105F9E">
            <w:pPr>
              <w:rPr>
                <w:sz w:val="20"/>
                <w:szCs w:val="20"/>
              </w:rPr>
            </w:pPr>
            <w:r w:rsidRPr="001530BA">
              <w:rPr>
                <w:sz w:val="20"/>
                <w:szCs w:val="20"/>
              </w:rPr>
              <w:t xml:space="preserve">Pre-liminary </w:t>
            </w:r>
            <w:r w:rsidR="00D81F85" w:rsidRPr="001530BA">
              <w:rPr>
                <w:sz w:val="20"/>
                <w:szCs w:val="20"/>
              </w:rPr>
              <w:t>r</w:t>
            </w:r>
            <w:r w:rsidRPr="001530BA">
              <w:rPr>
                <w:sz w:val="20"/>
                <w:szCs w:val="20"/>
              </w:rPr>
              <w:t xml:space="preserve">eview of the </w:t>
            </w:r>
            <w:r w:rsidR="00D81F85" w:rsidRPr="001530BA">
              <w:rPr>
                <w:sz w:val="20"/>
                <w:szCs w:val="20"/>
              </w:rPr>
              <w:t xml:space="preserve">research paper </w:t>
            </w:r>
            <w:r w:rsidRPr="001530BA">
              <w:rPr>
                <w:sz w:val="20"/>
                <w:szCs w:val="20"/>
              </w:rPr>
              <w:t>with Kathryn Strong (Prof)</w:t>
            </w:r>
          </w:p>
        </w:tc>
        <w:tc>
          <w:tcPr>
            <w:tcW w:w="1773" w:type="dxa"/>
            <w:tcBorders>
              <w:top w:val="single" w:sz="4" w:space="0" w:color="auto"/>
              <w:left w:val="single" w:sz="4" w:space="0" w:color="auto"/>
              <w:bottom w:val="single" w:sz="4" w:space="0" w:color="auto"/>
              <w:right w:val="single" w:sz="4" w:space="0" w:color="auto"/>
            </w:tcBorders>
          </w:tcPr>
          <w:p w14:paraId="78CBB855" w14:textId="335EE792" w:rsidR="00105F9E" w:rsidRPr="001530BA" w:rsidRDefault="00105F9E" w:rsidP="00105F9E">
            <w:pPr>
              <w:rPr>
                <w:sz w:val="20"/>
                <w:szCs w:val="20"/>
              </w:rPr>
            </w:pPr>
            <w:r w:rsidRPr="001530BA">
              <w:rPr>
                <w:sz w:val="20"/>
                <w:szCs w:val="20"/>
              </w:rPr>
              <w:t>First full draft</w:t>
            </w:r>
          </w:p>
        </w:tc>
        <w:tc>
          <w:tcPr>
            <w:tcW w:w="1297" w:type="dxa"/>
            <w:tcBorders>
              <w:top w:val="single" w:sz="4" w:space="0" w:color="auto"/>
              <w:left w:val="single" w:sz="4" w:space="0" w:color="auto"/>
              <w:bottom w:val="single" w:sz="4" w:space="0" w:color="auto"/>
              <w:right w:val="single" w:sz="4" w:space="0" w:color="auto"/>
            </w:tcBorders>
          </w:tcPr>
          <w:p w14:paraId="3A6B9947" w14:textId="5AE69A1D" w:rsidR="00105F9E" w:rsidRPr="001530BA" w:rsidRDefault="00105F9E" w:rsidP="00105F9E">
            <w:pPr>
              <w:rPr>
                <w:b/>
                <w:bCs/>
                <w:sz w:val="20"/>
                <w:szCs w:val="20"/>
              </w:rPr>
            </w:pPr>
            <w:r w:rsidRPr="001530BA">
              <w:rPr>
                <w:b/>
                <w:bCs/>
                <w:sz w:val="20"/>
                <w:szCs w:val="20"/>
              </w:rPr>
              <w:t>-</w:t>
            </w:r>
          </w:p>
        </w:tc>
        <w:tc>
          <w:tcPr>
            <w:tcW w:w="1218" w:type="dxa"/>
            <w:tcBorders>
              <w:top w:val="single" w:sz="4" w:space="0" w:color="auto"/>
              <w:left w:val="single" w:sz="4" w:space="0" w:color="auto"/>
              <w:bottom w:val="single" w:sz="4" w:space="0" w:color="auto"/>
              <w:right w:val="single" w:sz="4" w:space="0" w:color="auto"/>
            </w:tcBorders>
          </w:tcPr>
          <w:p w14:paraId="4CE41122" w14:textId="6822E28B" w:rsidR="00105F9E" w:rsidRPr="001530BA" w:rsidRDefault="00105F9E" w:rsidP="00105F9E">
            <w:pPr>
              <w:rPr>
                <w:b/>
                <w:bCs/>
                <w:sz w:val="20"/>
                <w:szCs w:val="20"/>
              </w:rPr>
            </w:pPr>
            <w:r w:rsidRPr="001530BA">
              <w:rPr>
                <w:b/>
                <w:bCs/>
                <w:sz w:val="20"/>
                <w:szCs w:val="20"/>
              </w:rPr>
              <w:t>Review completed</w:t>
            </w:r>
          </w:p>
        </w:tc>
      </w:tr>
      <w:tr w:rsidR="00923FB1" w14:paraId="365F8D05" w14:textId="77777777" w:rsidTr="00105F9E">
        <w:tc>
          <w:tcPr>
            <w:tcW w:w="1752" w:type="dxa"/>
            <w:tcBorders>
              <w:top w:val="single" w:sz="4" w:space="0" w:color="auto"/>
              <w:left w:val="single" w:sz="4" w:space="0" w:color="auto"/>
              <w:bottom w:val="single" w:sz="4" w:space="0" w:color="auto"/>
              <w:right w:val="single" w:sz="4" w:space="0" w:color="auto"/>
            </w:tcBorders>
          </w:tcPr>
          <w:p w14:paraId="542C42C6" w14:textId="04B64E20" w:rsidR="00105F9E" w:rsidRPr="001530BA" w:rsidRDefault="00105F9E" w:rsidP="00105F9E">
            <w:pPr>
              <w:rPr>
                <w:sz w:val="20"/>
                <w:szCs w:val="20"/>
              </w:rPr>
            </w:pPr>
            <w:r w:rsidRPr="001530BA">
              <w:rPr>
                <w:sz w:val="20"/>
                <w:szCs w:val="20"/>
              </w:rPr>
              <w:t>14</w:t>
            </w:r>
            <w:r w:rsidRPr="001530BA">
              <w:rPr>
                <w:sz w:val="20"/>
                <w:szCs w:val="20"/>
                <w:vertAlign w:val="superscript"/>
              </w:rPr>
              <w:t>th</w:t>
            </w:r>
            <w:r w:rsidR="00D41758" w:rsidRPr="001530BA">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tcPr>
          <w:p w14:paraId="410A8F81" w14:textId="5934C592" w:rsidR="00105F9E" w:rsidRPr="001530BA" w:rsidRDefault="00D81F85" w:rsidP="00105F9E">
            <w:pPr>
              <w:rPr>
                <w:sz w:val="20"/>
                <w:szCs w:val="20"/>
              </w:rPr>
            </w:pPr>
            <w:r w:rsidRPr="001530BA">
              <w:rPr>
                <w:sz w:val="20"/>
                <w:szCs w:val="20"/>
              </w:rPr>
              <w:t>Pre-liminary review of the research paper with Tommy Svensson (Prof)</w:t>
            </w:r>
          </w:p>
        </w:tc>
        <w:tc>
          <w:tcPr>
            <w:tcW w:w="1773" w:type="dxa"/>
            <w:tcBorders>
              <w:top w:val="single" w:sz="4" w:space="0" w:color="auto"/>
              <w:left w:val="single" w:sz="4" w:space="0" w:color="auto"/>
              <w:bottom w:val="single" w:sz="4" w:space="0" w:color="auto"/>
              <w:right w:val="single" w:sz="4" w:space="0" w:color="auto"/>
            </w:tcBorders>
          </w:tcPr>
          <w:p w14:paraId="4D301F14" w14:textId="3E654654" w:rsidR="00105F9E" w:rsidRPr="001530BA" w:rsidRDefault="00D41758" w:rsidP="00105F9E">
            <w:pPr>
              <w:rPr>
                <w:sz w:val="20"/>
                <w:szCs w:val="20"/>
              </w:rPr>
            </w:pPr>
            <w:r w:rsidRPr="001530BA">
              <w:rPr>
                <w:sz w:val="20"/>
                <w:szCs w:val="20"/>
              </w:rPr>
              <w:t>Structure and Contents</w:t>
            </w:r>
            <w:r w:rsidR="00302857" w:rsidRPr="001530BA">
              <w:rPr>
                <w:sz w:val="20"/>
                <w:szCs w:val="20"/>
              </w:rPr>
              <w:t xml:space="preserve"> of the research paper</w:t>
            </w:r>
          </w:p>
        </w:tc>
        <w:tc>
          <w:tcPr>
            <w:tcW w:w="1297" w:type="dxa"/>
            <w:tcBorders>
              <w:top w:val="single" w:sz="4" w:space="0" w:color="auto"/>
              <w:left w:val="single" w:sz="4" w:space="0" w:color="auto"/>
              <w:bottom w:val="single" w:sz="4" w:space="0" w:color="auto"/>
              <w:right w:val="single" w:sz="4" w:space="0" w:color="auto"/>
            </w:tcBorders>
          </w:tcPr>
          <w:p w14:paraId="4A252C97" w14:textId="77777777" w:rsidR="00105F9E" w:rsidRPr="001530BA" w:rsidRDefault="00105F9E" w:rsidP="00105F9E">
            <w:pPr>
              <w:rPr>
                <w:b/>
                <w:bCs/>
                <w:sz w:val="20"/>
                <w:szCs w:val="20"/>
              </w:rPr>
            </w:pPr>
          </w:p>
        </w:tc>
        <w:tc>
          <w:tcPr>
            <w:tcW w:w="1218" w:type="dxa"/>
            <w:tcBorders>
              <w:top w:val="single" w:sz="4" w:space="0" w:color="auto"/>
              <w:left w:val="single" w:sz="4" w:space="0" w:color="auto"/>
              <w:bottom w:val="single" w:sz="4" w:space="0" w:color="auto"/>
              <w:right w:val="single" w:sz="4" w:space="0" w:color="auto"/>
            </w:tcBorders>
          </w:tcPr>
          <w:p w14:paraId="0F2C6D08" w14:textId="4E1BB78D" w:rsidR="00105F9E" w:rsidRPr="001530BA" w:rsidRDefault="00D41758" w:rsidP="00105F9E">
            <w:pPr>
              <w:rPr>
                <w:b/>
                <w:bCs/>
                <w:sz w:val="20"/>
                <w:szCs w:val="20"/>
              </w:rPr>
            </w:pPr>
            <w:r w:rsidRPr="001530BA">
              <w:rPr>
                <w:b/>
                <w:bCs/>
                <w:sz w:val="20"/>
                <w:szCs w:val="20"/>
              </w:rPr>
              <w:t>Review completed</w:t>
            </w:r>
          </w:p>
        </w:tc>
      </w:tr>
      <w:tr w:rsidR="00923FB1" w14:paraId="37989C3B"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06F5384F" w14:textId="77777777" w:rsidR="00105F9E" w:rsidRPr="001530BA" w:rsidRDefault="00105F9E" w:rsidP="00105F9E">
            <w:pPr>
              <w:rPr>
                <w:sz w:val="20"/>
                <w:szCs w:val="20"/>
              </w:rPr>
            </w:pPr>
            <w:r w:rsidRPr="001530BA">
              <w:rPr>
                <w:sz w:val="20"/>
                <w:szCs w:val="20"/>
              </w:rPr>
              <w:t>16</w:t>
            </w:r>
            <w:r w:rsidRPr="001530BA">
              <w:rPr>
                <w:sz w:val="20"/>
                <w:szCs w:val="20"/>
                <w:vertAlign w:val="superscript"/>
              </w:rPr>
              <w:t>th</w:t>
            </w:r>
            <w:r w:rsidRPr="001530BA">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hideMark/>
          </w:tcPr>
          <w:p w14:paraId="087DDB6F" w14:textId="77777777" w:rsidR="00105F9E" w:rsidRPr="001530BA" w:rsidRDefault="00105F9E" w:rsidP="00105F9E">
            <w:pPr>
              <w:rPr>
                <w:sz w:val="20"/>
                <w:szCs w:val="20"/>
              </w:rPr>
            </w:pPr>
            <w:r w:rsidRPr="001530BA">
              <w:rPr>
                <w:sz w:val="20"/>
                <w:szCs w:val="20"/>
              </w:rPr>
              <w:t>Completion of the final report</w:t>
            </w:r>
          </w:p>
        </w:tc>
        <w:tc>
          <w:tcPr>
            <w:tcW w:w="1773" w:type="dxa"/>
            <w:tcBorders>
              <w:top w:val="single" w:sz="4" w:space="0" w:color="auto"/>
              <w:left w:val="single" w:sz="4" w:space="0" w:color="auto"/>
              <w:bottom w:val="single" w:sz="4" w:space="0" w:color="auto"/>
              <w:right w:val="single" w:sz="4" w:space="0" w:color="auto"/>
            </w:tcBorders>
            <w:hideMark/>
          </w:tcPr>
          <w:p w14:paraId="5F57F5A8" w14:textId="77777777" w:rsidR="00105F9E" w:rsidRPr="001530BA" w:rsidRDefault="00105F9E" w:rsidP="00105F9E">
            <w:pPr>
              <w:rPr>
                <w:sz w:val="20"/>
                <w:szCs w:val="20"/>
              </w:rPr>
            </w:pPr>
            <w:r w:rsidRPr="001530BA">
              <w:rPr>
                <w:sz w:val="20"/>
                <w:szCs w:val="20"/>
              </w:rPr>
              <w:t>Final report</w:t>
            </w:r>
          </w:p>
        </w:tc>
        <w:tc>
          <w:tcPr>
            <w:tcW w:w="1297" w:type="dxa"/>
            <w:tcBorders>
              <w:top w:val="single" w:sz="4" w:space="0" w:color="auto"/>
              <w:left w:val="single" w:sz="4" w:space="0" w:color="auto"/>
              <w:bottom w:val="single" w:sz="4" w:space="0" w:color="auto"/>
              <w:right w:val="single" w:sz="4" w:space="0" w:color="auto"/>
            </w:tcBorders>
            <w:hideMark/>
          </w:tcPr>
          <w:p w14:paraId="74CF472D" w14:textId="77777777" w:rsidR="00105F9E" w:rsidRPr="001530BA" w:rsidRDefault="00105F9E" w:rsidP="00105F9E">
            <w:pPr>
              <w:rPr>
                <w:b/>
                <w:bCs/>
                <w:sz w:val="20"/>
                <w:szCs w:val="20"/>
              </w:rPr>
            </w:pPr>
            <w:r w:rsidRPr="001530BA">
              <w:rPr>
                <w:b/>
                <w:bCs/>
                <w:sz w:val="20"/>
                <w:szCs w:val="20"/>
              </w:rPr>
              <w:t>Monday 18th May 2020</w:t>
            </w:r>
          </w:p>
        </w:tc>
        <w:tc>
          <w:tcPr>
            <w:tcW w:w="1218" w:type="dxa"/>
            <w:tcBorders>
              <w:top w:val="single" w:sz="4" w:space="0" w:color="auto"/>
              <w:left w:val="single" w:sz="4" w:space="0" w:color="auto"/>
              <w:bottom w:val="single" w:sz="4" w:space="0" w:color="auto"/>
              <w:right w:val="single" w:sz="4" w:space="0" w:color="auto"/>
            </w:tcBorders>
          </w:tcPr>
          <w:p w14:paraId="4C78210C" w14:textId="513D3D6B" w:rsidR="00105F9E" w:rsidRPr="001530BA" w:rsidRDefault="00105F9E" w:rsidP="00105F9E">
            <w:pPr>
              <w:rPr>
                <w:b/>
                <w:bCs/>
                <w:sz w:val="20"/>
                <w:szCs w:val="20"/>
              </w:rPr>
            </w:pPr>
            <w:r w:rsidRPr="001530BA">
              <w:rPr>
                <w:b/>
                <w:bCs/>
                <w:sz w:val="20"/>
                <w:szCs w:val="20"/>
              </w:rPr>
              <w:t>Submitted on 18</w:t>
            </w:r>
            <w:r w:rsidRPr="001530BA">
              <w:rPr>
                <w:b/>
                <w:bCs/>
                <w:sz w:val="20"/>
                <w:szCs w:val="20"/>
                <w:vertAlign w:val="superscript"/>
              </w:rPr>
              <w:t>th</w:t>
            </w:r>
            <w:r w:rsidRPr="001530BA">
              <w:rPr>
                <w:b/>
                <w:bCs/>
                <w:sz w:val="20"/>
                <w:szCs w:val="20"/>
              </w:rPr>
              <w:t xml:space="preserve"> May 2020</w:t>
            </w:r>
          </w:p>
        </w:tc>
      </w:tr>
      <w:tr w:rsidR="00923FB1" w14:paraId="000830ED"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74AE5939" w14:textId="77777777" w:rsidR="00105F9E" w:rsidRPr="001530BA" w:rsidRDefault="00105F9E" w:rsidP="00105F9E">
            <w:pPr>
              <w:rPr>
                <w:sz w:val="20"/>
                <w:szCs w:val="20"/>
              </w:rPr>
            </w:pPr>
            <w:r w:rsidRPr="001530BA">
              <w:rPr>
                <w:sz w:val="20"/>
                <w:szCs w:val="20"/>
              </w:rPr>
              <w:t>23</w:t>
            </w:r>
            <w:r w:rsidRPr="001530BA">
              <w:rPr>
                <w:sz w:val="20"/>
                <w:szCs w:val="20"/>
                <w:vertAlign w:val="superscript"/>
              </w:rPr>
              <w:t>rd</w:t>
            </w:r>
            <w:r w:rsidRPr="001530BA">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hideMark/>
          </w:tcPr>
          <w:p w14:paraId="5FA1DF15" w14:textId="77777777" w:rsidR="00105F9E" w:rsidRPr="001530BA" w:rsidRDefault="00105F9E" w:rsidP="00105F9E">
            <w:pPr>
              <w:rPr>
                <w:sz w:val="20"/>
                <w:szCs w:val="20"/>
              </w:rPr>
            </w:pPr>
            <w:r w:rsidRPr="001530BA">
              <w:rPr>
                <w:sz w:val="20"/>
                <w:szCs w:val="20"/>
              </w:rPr>
              <w:t>Finalize the preparations for the Oral defense</w:t>
            </w:r>
          </w:p>
        </w:tc>
        <w:tc>
          <w:tcPr>
            <w:tcW w:w="1773" w:type="dxa"/>
            <w:tcBorders>
              <w:top w:val="single" w:sz="4" w:space="0" w:color="auto"/>
              <w:left w:val="single" w:sz="4" w:space="0" w:color="auto"/>
              <w:bottom w:val="single" w:sz="4" w:space="0" w:color="auto"/>
              <w:right w:val="single" w:sz="4" w:space="0" w:color="auto"/>
            </w:tcBorders>
            <w:hideMark/>
          </w:tcPr>
          <w:p w14:paraId="5FF820BD" w14:textId="77777777" w:rsidR="00105F9E" w:rsidRPr="001530BA" w:rsidRDefault="00105F9E" w:rsidP="00105F9E">
            <w:pPr>
              <w:rPr>
                <w:sz w:val="20"/>
                <w:szCs w:val="20"/>
              </w:rPr>
            </w:pPr>
            <w:r w:rsidRPr="001530BA">
              <w:rPr>
                <w:sz w:val="20"/>
                <w:szCs w:val="20"/>
              </w:rPr>
              <w:t>Oral Presentation</w:t>
            </w:r>
          </w:p>
        </w:tc>
        <w:tc>
          <w:tcPr>
            <w:tcW w:w="1297" w:type="dxa"/>
            <w:tcBorders>
              <w:top w:val="single" w:sz="4" w:space="0" w:color="auto"/>
              <w:left w:val="single" w:sz="4" w:space="0" w:color="auto"/>
              <w:bottom w:val="single" w:sz="4" w:space="0" w:color="auto"/>
              <w:right w:val="single" w:sz="4" w:space="0" w:color="auto"/>
            </w:tcBorders>
            <w:hideMark/>
          </w:tcPr>
          <w:p w14:paraId="04990B2E" w14:textId="77777777" w:rsidR="00105F9E" w:rsidRPr="001530BA" w:rsidRDefault="00105F9E" w:rsidP="00105F9E">
            <w:pPr>
              <w:rPr>
                <w:b/>
                <w:bCs/>
                <w:sz w:val="20"/>
                <w:szCs w:val="20"/>
              </w:rPr>
            </w:pPr>
            <w:r w:rsidRPr="001530BA">
              <w:rPr>
                <w:b/>
                <w:bCs/>
                <w:sz w:val="20"/>
                <w:szCs w:val="20"/>
              </w:rPr>
              <w:t>Monday 25th May 2020</w:t>
            </w:r>
          </w:p>
        </w:tc>
        <w:tc>
          <w:tcPr>
            <w:tcW w:w="1218" w:type="dxa"/>
            <w:tcBorders>
              <w:top w:val="single" w:sz="4" w:space="0" w:color="auto"/>
              <w:left w:val="single" w:sz="4" w:space="0" w:color="auto"/>
              <w:bottom w:val="single" w:sz="4" w:space="0" w:color="auto"/>
              <w:right w:val="single" w:sz="4" w:space="0" w:color="auto"/>
            </w:tcBorders>
          </w:tcPr>
          <w:p w14:paraId="4D0CD304" w14:textId="25F12048" w:rsidR="00105F9E" w:rsidRPr="001530BA" w:rsidRDefault="00923FB1" w:rsidP="00105F9E">
            <w:pPr>
              <w:rPr>
                <w:b/>
                <w:bCs/>
                <w:sz w:val="20"/>
                <w:szCs w:val="20"/>
              </w:rPr>
            </w:pPr>
            <w:r w:rsidRPr="001530BA">
              <w:rPr>
                <w:b/>
                <w:bCs/>
                <w:sz w:val="20"/>
                <w:szCs w:val="20"/>
              </w:rPr>
              <w:t>Completed</w:t>
            </w:r>
          </w:p>
        </w:tc>
      </w:tr>
      <w:tr w:rsidR="00923FB1" w14:paraId="10D7964A"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554999DC" w14:textId="77777777" w:rsidR="00105F9E" w:rsidRPr="001530BA" w:rsidRDefault="00105F9E" w:rsidP="00105F9E">
            <w:pPr>
              <w:rPr>
                <w:sz w:val="20"/>
                <w:szCs w:val="20"/>
              </w:rPr>
            </w:pPr>
            <w:r w:rsidRPr="001530BA">
              <w:rPr>
                <w:sz w:val="20"/>
                <w:szCs w:val="20"/>
              </w:rPr>
              <w:t>23</w:t>
            </w:r>
            <w:r w:rsidRPr="001530BA">
              <w:rPr>
                <w:sz w:val="20"/>
                <w:szCs w:val="20"/>
                <w:vertAlign w:val="superscript"/>
              </w:rPr>
              <w:t>rd</w:t>
            </w:r>
            <w:r w:rsidRPr="001530BA">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hideMark/>
          </w:tcPr>
          <w:p w14:paraId="03A07BBF" w14:textId="77777777" w:rsidR="00105F9E" w:rsidRPr="001530BA" w:rsidRDefault="00105F9E" w:rsidP="00105F9E">
            <w:pPr>
              <w:rPr>
                <w:sz w:val="20"/>
                <w:szCs w:val="20"/>
              </w:rPr>
            </w:pPr>
            <w:r w:rsidRPr="001530BA">
              <w:rPr>
                <w:sz w:val="20"/>
                <w:szCs w:val="20"/>
              </w:rPr>
              <w:t>Finalize the development of the presentation slides and materials</w:t>
            </w:r>
          </w:p>
        </w:tc>
        <w:tc>
          <w:tcPr>
            <w:tcW w:w="1773" w:type="dxa"/>
            <w:tcBorders>
              <w:top w:val="single" w:sz="4" w:space="0" w:color="auto"/>
              <w:left w:val="single" w:sz="4" w:space="0" w:color="auto"/>
              <w:bottom w:val="single" w:sz="4" w:space="0" w:color="auto"/>
              <w:right w:val="single" w:sz="4" w:space="0" w:color="auto"/>
            </w:tcBorders>
            <w:hideMark/>
          </w:tcPr>
          <w:p w14:paraId="3EB801F0" w14:textId="77777777" w:rsidR="00105F9E" w:rsidRPr="001530BA" w:rsidRDefault="00105F9E" w:rsidP="00105F9E">
            <w:pPr>
              <w:rPr>
                <w:sz w:val="20"/>
                <w:szCs w:val="20"/>
              </w:rPr>
            </w:pPr>
            <w:r w:rsidRPr="001530BA">
              <w:rPr>
                <w:sz w:val="20"/>
                <w:szCs w:val="20"/>
              </w:rPr>
              <w:t>Presentation slides</w:t>
            </w:r>
          </w:p>
        </w:tc>
        <w:tc>
          <w:tcPr>
            <w:tcW w:w="1297" w:type="dxa"/>
            <w:tcBorders>
              <w:top w:val="single" w:sz="4" w:space="0" w:color="auto"/>
              <w:left w:val="single" w:sz="4" w:space="0" w:color="auto"/>
              <w:bottom w:val="single" w:sz="4" w:space="0" w:color="auto"/>
              <w:right w:val="single" w:sz="4" w:space="0" w:color="auto"/>
            </w:tcBorders>
            <w:hideMark/>
          </w:tcPr>
          <w:p w14:paraId="479835B6" w14:textId="77777777" w:rsidR="00105F9E" w:rsidRPr="001530BA" w:rsidRDefault="00105F9E" w:rsidP="00105F9E">
            <w:pPr>
              <w:rPr>
                <w:b/>
                <w:bCs/>
                <w:sz w:val="20"/>
                <w:szCs w:val="20"/>
              </w:rPr>
            </w:pPr>
            <w:r w:rsidRPr="001530BA">
              <w:rPr>
                <w:b/>
                <w:bCs/>
                <w:sz w:val="20"/>
                <w:szCs w:val="20"/>
              </w:rPr>
              <w:t>Monday 25th May 2020</w:t>
            </w:r>
          </w:p>
        </w:tc>
        <w:tc>
          <w:tcPr>
            <w:tcW w:w="1218" w:type="dxa"/>
            <w:tcBorders>
              <w:top w:val="single" w:sz="4" w:space="0" w:color="auto"/>
              <w:left w:val="single" w:sz="4" w:space="0" w:color="auto"/>
              <w:bottom w:val="single" w:sz="4" w:space="0" w:color="auto"/>
              <w:right w:val="single" w:sz="4" w:space="0" w:color="auto"/>
            </w:tcBorders>
          </w:tcPr>
          <w:p w14:paraId="342F2CD4" w14:textId="7A700F7E" w:rsidR="00105F9E" w:rsidRPr="001530BA" w:rsidRDefault="00923FB1" w:rsidP="00105F9E">
            <w:pPr>
              <w:rPr>
                <w:b/>
                <w:bCs/>
                <w:sz w:val="20"/>
                <w:szCs w:val="20"/>
              </w:rPr>
            </w:pPr>
            <w:r w:rsidRPr="001530BA">
              <w:rPr>
                <w:b/>
                <w:bCs/>
                <w:sz w:val="20"/>
                <w:szCs w:val="20"/>
              </w:rPr>
              <w:t>Completed</w:t>
            </w:r>
          </w:p>
        </w:tc>
      </w:tr>
      <w:tr w:rsidR="00923FB1" w14:paraId="662B3475" w14:textId="77777777" w:rsidTr="00105F9E">
        <w:tc>
          <w:tcPr>
            <w:tcW w:w="1752" w:type="dxa"/>
            <w:tcBorders>
              <w:top w:val="single" w:sz="4" w:space="0" w:color="auto"/>
              <w:left w:val="single" w:sz="4" w:space="0" w:color="auto"/>
              <w:bottom w:val="single" w:sz="4" w:space="0" w:color="auto"/>
              <w:right w:val="single" w:sz="4" w:space="0" w:color="auto"/>
            </w:tcBorders>
            <w:hideMark/>
          </w:tcPr>
          <w:p w14:paraId="39AD3D1F" w14:textId="77777777" w:rsidR="00105F9E" w:rsidRPr="001530BA" w:rsidRDefault="00105F9E" w:rsidP="00105F9E">
            <w:pPr>
              <w:rPr>
                <w:sz w:val="20"/>
                <w:szCs w:val="20"/>
              </w:rPr>
            </w:pPr>
            <w:r w:rsidRPr="001530BA">
              <w:rPr>
                <w:sz w:val="20"/>
                <w:szCs w:val="20"/>
              </w:rPr>
              <w:lastRenderedPageBreak/>
              <w:t>23</w:t>
            </w:r>
            <w:r w:rsidRPr="001530BA">
              <w:rPr>
                <w:sz w:val="20"/>
                <w:szCs w:val="20"/>
                <w:vertAlign w:val="superscript"/>
              </w:rPr>
              <w:t>rd</w:t>
            </w:r>
            <w:r w:rsidRPr="001530BA">
              <w:rPr>
                <w:sz w:val="20"/>
                <w:szCs w:val="20"/>
              </w:rPr>
              <w:t xml:space="preserve"> May 2020</w:t>
            </w:r>
          </w:p>
        </w:tc>
        <w:tc>
          <w:tcPr>
            <w:tcW w:w="3310" w:type="dxa"/>
            <w:tcBorders>
              <w:top w:val="single" w:sz="4" w:space="0" w:color="auto"/>
              <w:left w:val="single" w:sz="4" w:space="0" w:color="auto"/>
              <w:bottom w:val="single" w:sz="4" w:space="0" w:color="auto"/>
              <w:right w:val="single" w:sz="4" w:space="0" w:color="auto"/>
            </w:tcBorders>
            <w:hideMark/>
          </w:tcPr>
          <w:p w14:paraId="460E967E" w14:textId="77777777" w:rsidR="00105F9E" w:rsidRPr="001530BA" w:rsidRDefault="00105F9E" w:rsidP="00105F9E">
            <w:pPr>
              <w:rPr>
                <w:sz w:val="20"/>
                <w:szCs w:val="20"/>
              </w:rPr>
            </w:pPr>
            <w:r w:rsidRPr="001530BA">
              <w:rPr>
                <w:sz w:val="20"/>
                <w:szCs w:val="20"/>
              </w:rPr>
              <w:t>Finalize the details of the logbook</w:t>
            </w:r>
          </w:p>
        </w:tc>
        <w:tc>
          <w:tcPr>
            <w:tcW w:w="1773" w:type="dxa"/>
            <w:tcBorders>
              <w:top w:val="single" w:sz="4" w:space="0" w:color="auto"/>
              <w:left w:val="single" w:sz="4" w:space="0" w:color="auto"/>
              <w:bottom w:val="single" w:sz="4" w:space="0" w:color="auto"/>
              <w:right w:val="single" w:sz="4" w:space="0" w:color="auto"/>
            </w:tcBorders>
            <w:hideMark/>
          </w:tcPr>
          <w:p w14:paraId="38B03D82" w14:textId="77777777" w:rsidR="00105F9E" w:rsidRPr="001530BA" w:rsidRDefault="00105F9E" w:rsidP="00105F9E">
            <w:pPr>
              <w:rPr>
                <w:sz w:val="20"/>
                <w:szCs w:val="20"/>
              </w:rPr>
            </w:pPr>
            <w:r w:rsidRPr="001530BA">
              <w:rPr>
                <w:sz w:val="20"/>
                <w:szCs w:val="20"/>
              </w:rPr>
              <w:t>Logbook</w:t>
            </w:r>
          </w:p>
        </w:tc>
        <w:tc>
          <w:tcPr>
            <w:tcW w:w="1297" w:type="dxa"/>
            <w:tcBorders>
              <w:top w:val="single" w:sz="4" w:space="0" w:color="auto"/>
              <w:left w:val="single" w:sz="4" w:space="0" w:color="auto"/>
              <w:bottom w:val="single" w:sz="4" w:space="0" w:color="auto"/>
              <w:right w:val="single" w:sz="4" w:space="0" w:color="auto"/>
            </w:tcBorders>
            <w:hideMark/>
          </w:tcPr>
          <w:p w14:paraId="56B251BD" w14:textId="77777777" w:rsidR="00105F9E" w:rsidRPr="001530BA" w:rsidRDefault="00105F9E" w:rsidP="00105F9E">
            <w:pPr>
              <w:rPr>
                <w:b/>
                <w:bCs/>
                <w:sz w:val="20"/>
                <w:szCs w:val="20"/>
              </w:rPr>
            </w:pPr>
            <w:r w:rsidRPr="001530BA">
              <w:rPr>
                <w:b/>
                <w:bCs/>
                <w:sz w:val="20"/>
                <w:szCs w:val="20"/>
              </w:rPr>
              <w:t>Monday 25th May 2020</w:t>
            </w:r>
          </w:p>
        </w:tc>
        <w:tc>
          <w:tcPr>
            <w:tcW w:w="1218" w:type="dxa"/>
            <w:tcBorders>
              <w:top w:val="single" w:sz="4" w:space="0" w:color="auto"/>
              <w:left w:val="single" w:sz="4" w:space="0" w:color="auto"/>
              <w:bottom w:val="single" w:sz="4" w:space="0" w:color="auto"/>
              <w:right w:val="single" w:sz="4" w:space="0" w:color="auto"/>
            </w:tcBorders>
          </w:tcPr>
          <w:p w14:paraId="5C3486FB" w14:textId="35C41755" w:rsidR="00105F9E" w:rsidRPr="001530BA" w:rsidRDefault="00923FB1" w:rsidP="00105F9E">
            <w:pPr>
              <w:rPr>
                <w:b/>
                <w:bCs/>
                <w:sz w:val="20"/>
                <w:szCs w:val="20"/>
              </w:rPr>
            </w:pPr>
            <w:r w:rsidRPr="001530BA">
              <w:rPr>
                <w:b/>
                <w:bCs/>
                <w:sz w:val="20"/>
                <w:szCs w:val="20"/>
              </w:rPr>
              <w:t xml:space="preserve">Finalized and reviewed </w:t>
            </w:r>
          </w:p>
        </w:tc>
      </w:tr>
    </w:tbl>
    <w:p w14:paraId="4465131A" w14:textId="749AAFCC" w:rsidR="00340C59" w:rsidRDefault="00340C59"/>
    <w:p w14:paraId="0A1F18E0" w14:textId="77777777" w:rsidR="004E1995" w:rsidRPr="00D9481F" w:rsidRDefault="004E1995" w:rsidP="004E1995">
      <w:pPr>
        <w:pStyle w:val="ListParagraph"/>
        <w:spacing w:line="256" w:lineRule="auto"/>
        <w:ind w:left="360"/>
        <w:rPr>
          <w:b/>
          <w:bCs/>
          <w:sz w:val="28"/>
          <w:szCs w:val="28"/>
        </w:rPr>
      </w:pPr>
    </w:p>
    <w:p w14:paraId="1150F12C" w14:textId="77777777" w:rsidR="004E1995" w:rsidRDefault="004E1995"/>
    <w:sectPr w:rsidR="004E1995" w:rsidSect="00643889">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DB829" w14:textId="77777777" w:rsidR="001D3D7D" w:rsidRDefault="001D3D7D" w:rsidP="00E20461">
      <w:pPr>
        <w:spacing w:after="0" w:line="240" w:lineRule="auto"/>
      </w:pPr>
      <w:r>
        <w:separator/>
      </w:r>
    </w:p>
  </w:endnote>
  <w:endnote w:type="continuationSeparator" w:id="0">
    <w:p w14:paraId="2D7382C9" w14:textId="77777777" w:rsidR="001D3D7D" w:rsidRDefault="001D3D7D" w:rsidP="00E20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2945124"/>
      <w:docPartObj>
        <w:docPartGallery w:val="Page Numbers (Bottom of Page)"/>
        <w:docPartUnique/>
      </w:docPartObj>
    </w:sdtPr>
    <w:sdtEndPr>
      <w:rPr>
        <w:noProof/>
      </w:rPr>
    </w:sdtEndPr>
    <w:sdtContent>
      <w:p w14:paraId="3E796ECC" w14:textId="30FEFD9B" w:rsidR="00903C8C" w:rsidRDefault="00903C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77B7E" w14:textId="77777777" w:rsidR="00903C8C" w:rsidRDefault="00903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891DB" w14:textId="77777777" w:rsidR="001D3D7D" w:rsidRDefault="001D3D7D" w:rsidP="00E20461">
      <w:pPr>
        <w:spacing w:after="0" w:line="240" w:lineRule="auto"/>
      </w:pPr>
      <w:r>
        <w:separator/>
      </w:r>
    </w:p>
  </w:footnote>
  <w:footnote w:type="continuationSeparator" w:id="0">
    <w:p w14:paraId="547519E9" w14:textId="77777777" w:rsidR="001D3D7D" w:rsidRDefault="001D3D7D" w:rsidP="00E20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57A35" w14:textId="75C26126" w:rsidR="00E20461" w:rsidRPr="00C4709B" w:rsidRDefault="00E20461">
    <w:pPr>
      <w:pStyle w:val="Header"/>
      <w:rPr>
        <w:sz w:val="18"/>
        <w:szCs w:val="18"/>
      </w:rPr>
    </w:pPr>
    <w:r w:rsidRPr="00C4709B">
      <w:rPr>
        <w:sz w:val="18"/>
        <w:szCs w:val="18"/>
      </w:rPr>
      <w:t xml:space="preserve">Olalekan Peter Adare &amp; Haitham Babbili                                                                                 </w:t>
    </w:r>
    <w:r w:rsidR="00C4709B">
      <w:rPr>
        <w:sz w:val="18"/>
        <w:szCs w:val="18"/>
      </w:rPr>
      <w:t xml:space="preserve">                       </w:t>
    </w:r>
    <w:r w:rsidRPr="00C4709B">
      <w:rPr>
        <w:sz w:val="18"/>
        <w:szCs w:val="18"/>
      </w:rPr>
      <w:t>Research Logbook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8E"/>
    <w:multiLevelType w:val="hybridMultilevel"/>
    <w:tmpl w:val="FA42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4979C0"/>
    <w:multiLevelType w:val="hybridMultilevel"/>
    <w:tmpl w:val="0A3CE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863D6A"/>
    <w:multiLevelType w:val="hybridMultilevel"/>
    <w:tmpl w:val="4F4CA6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0167ED"/>
    <w:multiLevelType w:val="hybridMultilevel"/>
    <w:tmpl w:val="67708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2"/>
  </w:num>
  <w:num w:numId="2">
    <w:abstractNumId w:val="2"/>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DE"/>
    <w:rsid w:val="00005890"/>
    <w:rsid w:val="0003144D"/>
    <w:rsid w:val="00056AA8"/>
    <w:rsid w:val="00065E50"/>
    <w:rsid w:val="00074046"/>
    <w:rsid w:val="000947C9"/>
    <w:rsid w:val="000A6628"/>
    <w:rsid w:val="000C3A1C"/>
    <w:rsid w:val="000F1ADA"/>
    <w:rsid w:val="000F65D3"/>
    <w:rsid w:val="00102004"/>
    <w:rsid w:val="00105F9E"/>
    <w:rsid w:val="00112DC8"/>
    <w:rsid w:val="00114638"/>
    <w:rsid w:val="0011743F"/>
    <w:rsid w:val="0013132E"/>
    <w:rsid w:val="001530BA"/>
    <w:rsid w:val="00181328"/>
    <w:rsid w:val="001977E5"/>
    <w:rsid w:val="001C421C"/>
    <w:rsid w:val="001D3D7D"/>
    <w:rsid w:val="002207A6"/>
    <w:rsid w:val="00271B25"/>
    <w:rsid w:val="00282E7F"/>
    <w:rsid w:val="0028723B"/>
    <w:rsid w:val="00297B26"/>
    <w:rsid w:val="002A1289"/>
    <w:rsid w:val="002F46F3"/>
    <w:rsid w:val="00302857"/>
    <w:rsid w:val="003032A2"/>
    <w:rsid w:val="00313F51"/>
    <w:rsid w:val="003206B5"/>
    <w:rsid w:val="003250EE"/>
    <w:rsid w:val="00340C59"/>
    <w:rsid w:val="00343B67"/>
    <w:rsid w:val="00350982"/>
    <w:rsid w:val="00381DFF"/>
    <w:rsid w:val="003867E6"/>
    <w:rsid w:val="003B7780"/>
    <w:rsid w:val="004139D2"/>
    <w:rsid w:val="00424AA0"/>
    <w:rsid w:val="00442052"/>
    <w:rsid w:val="00456B18"/>
    <w:rsid w:val="00462E5D"/>
    <w:rsid w:val="0047514B"/>
    <w:rsid w:val="00490C13"/>
    <w:rsid w:val="004E1995"/>
    <w:rsid w:val="004F5DD2"/>
    <w:rsid w:val="00500759"/>
    <w:rsid w:val="00523D59"/>
    <w:rsid w:val="00561BA1"/>
    <w:rsid w:val="005E7AF3"/>
    <w:rsid w:val="005F0A49"/>
    <w:rsid w:val="005F6227"/>
    <w:rsid w:val="00643889"/>
    <w:rsid w:val="0065224D"/>
    <w:rsid w:val="00652822"/>
    <w:rsid w:val="00656E6D"/>
    <w:rsid w:val="006638E3"/>
    <w:rsid w:val="00665BE3"/>
    <w:rsid w:val="00697F51"/>
    <w:rsid w:val="006A1336"/>
    <w:rsid w:val="006A15A4"/>
    <w:rsid w:val="006B43AC"/>
    <w:rsid w:val="006D179E"/>
    <w:rsid w:val="006F717D"/>
    <w:rsid w:val="00712F61"/>
    <w:rsid w:val="00723FE0"/>
    <w:rsid w:val="00761401"/>
    <w:rsid w:val="00777DB6"/>
    <w:rsid w:val="00793E4E"/>
    <w:rsid w:val="00795F8A"/>
    <w:rsid w:val="0080442B"/>
    <w:rsid w:val="00841BF2"/>
    <w:rsid w:val="0084507C"/>
    <w:rsid w:val="008474A9"/>
    <w:rsid w:val="00850D0B"/>
    <w:rsid w:val="00892414"/>
    <w:rsid w:val="008A27DC"/>
    <w:rsid w:val="008A4563"/>
    <w:rsid w:val="008A6005"/>
    <w:rsid w:val="008B68D0"/>
    <w:rsid w:val="008D2BDA"/>
    <w:rsid w:val="008E40DD"/>
    <w:rsid w:val="00903C8C"/>
    <w:rsid w:val="00913709"/>
    <w:rsid w:val="00923FB1"/>
    <w:rsid w:val="009265E0"/>
    <w:rsid w:val="00940A6D"/>
    <w:rsid w:val="0094367D"/>
    <w:rsid w:val="00946A03"/>
    <w:rsid w:val="00977B0D"/>
    <w:rsid w:val="009A3E6B"/>
    <w:rsid w:val="009D2A5D"/>
    <w:rsid w:val="009F54E2"/>
    <w:rsid w:val="00A06655"/>
    <w:rsid w:val="00A06E50"/>
    <w:rsid w:val="00A07691"/>
    <w:rsid w:val="00A12278"/>
    <w:rsid w:val="00A21068"/>
    <w:rsid w:val="00A21B33"/>
    <w:rsid w:val="00A23C98"/>
    <w:rsid w:val="00A37761"/>
    <w:rsid w:val="00A40069"/>
    <w:rsid w:val="00A52E66"/>
    <w:rsid w:val="00A54767"/>
    <w:rsid w:val="00A71C96"/>
    <w:rsid w:val="00A75A88"/>
    <w:rsid w:val="00A95F70"/>
    <w:rsid w:val="00A97BD6"/>
    <w:rsid w:val="00AA3815"/>
    <w:rsid w:val="00AE05F7"/>
    <w:rsid w:val="00AF0225"/>
    <w:rsid w:val="00AF3D8F"/>
    <w:rsid w:val="00B04AE8"/>
    <w:rsid w:val="00B31D54"/>
    <w:rsid w:val="00B37654"/>
    <w:rsid w:val="00B6197A"/>
    <w:rsid w:val="00B64546"/>
    <w:rsid w:val="00B72CBE"/>
    <w:rsid w:val="00B833E1"/>
    <w:rsid w:val="00BA54A6"/>
    <w:rsid w:val="00BC407A"/>
    <w:rsid w:val="00BC50D3"/>
    <w:rsid w:val="00BE43B4"/>
    <w:rsid w:val="00BE7480"/>
    <w:rsid w:val="00BF6E2F"/>
    <w:rsid w:val="00C02449"/>
    <w:rsid w:val="00C25C3F"/>
    <w:rsid w:val="00C3041E"/>
    <w:rsid w:val="00C312E1"/>
    <w:rsid w:val="00C37C43"/>
    <w:rsid w:val="00C4709B"/>
    <w:rsid w:val="00C64AE0"/>
    <w:rsid w:val="00C65F23"/>
    <w:rsid w:val="00C96A65"/>
    <w:rsid w:val="00CA59DE"/>
    <w:rsid w:val="00CC51F1"/>
    <w:rsid w:val="00D25B43"/>
    <w:rsid w:val="00D40498"/>
    <w:rsid w:val="00D41758"/>
    <w:rsid w:val="00D47636"/>
    <w:rsid w:val="00D5010E"/>
    <w:rsid w:val="00D55783"/>
    <w:rsid w:val="00D80128"/>
    <w:rsid w:val="00D81F85"/>
    <w:rsid w:val="00D84C74"/>
    <w:rsid w:val="00D9481F"/>
    <w:rsid w:val="00D95C9F"/>
    <w:rsid w:val="00DB379E"/>
    <w:rsid w:val="00DC0071"/>
    <w:rsid w:val="00DD718C"/>
    <w:rsid w:val="00E20461"/>
    <w:rsid w:val="00E46D45"/>
    <w:rsid w:val="00E53A51"/>
    <w:rsid w:val="00E64473"/>
    <w:rsid w:val="00F22DD4"/>
    <w:rsid w:val="00F246B9"/>
    <w:rsid w:val="00F3329D"/>
    <w:rsid w:val="00F343B1"/>
    <w:rsid w:val="00F37FB8"/>
    <w:rsid w:val="00F42F3B"/>
    <w:rsid w:val="00F47728"/>
    <w:rsid w:val="00F50BD9"/>
    <w:rsid w:val="00F50D39"/>
    <w:rsid w:val="00F77B45"/>
    <w:rsid w:val="00F83EBB"/>
    <w:rsid w:val="00F8760D"/>
    <w:rsid w:val="00FA647A"/>
    <w:rsid w:val="00FB4229"/>
    <w:rsid w:val="00FF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52A1"/>
  <w15:chartTrackingRefBased/>
  <w15:docId w15:val="{BDBB51FA-E6AB-45FA-8E95-855AD14A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461"/>
  </w:style>
  <w:style w:type="paragraph" w:styleId="Footer">
    <w:name w:val="footer"/>
    <w:basedOn w:val="Normal"/>
    <w:link w:val="FooterChar"/>
    <w:uiPriority w:val="99"/>
    <w:unhideWhenUsed/>
    <w:rsid w:val="00E20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461"/>
  </w:style>
  <w:style w:type="paragraph" w:styleId="NoSpacing">
    <w:name w:val="No Spacing"/>
    <w:link w:val="NoSpacingChar"/>
    <w:uiPriority w:val="1"/>
    <w:qFormat/>
    <w:rsid w:val="00643889"/>
    <w:pPr>
      <w:spacing w:after="0" w:line="240" w:lineRule="auto"/>
    </w:pPr>
    <w:rPr>
      <w:rFonts w:eastAsiaTheme="minorEastAsia"/>
    </w:rPr>
  </w:style>
  <w:style w:type="character" w:customStyle="1" w:styleId="NoSpacingChar">
    <w:name w:val="No Spacing Char"/>
    <w:basedOn w:val="DefaultParagraphFont"/>
    <w:link w:val="NoSpacing"/>
    <w:uiPriority w:val="1"/>
    <w:rsid w:val="00643889"/>
    <w:rPr>
      <w:rFonts w:eastAsiaTheme="minorEastAsia"/>
    </w:rPr>
  </w:style>
  <w:style w:type="paragraph" w:styleId="ListParagraph">
    <w:name w:val="List Paragraph"/>
    <w:basedOn w:val="Normal"/>
    <w:uiPriority w:val="34"/>
    <w:qFormat/>
    <w:rsid w:val="00E46D45"/>
    <w:pPr>
      <w:ind w:left="720"/>
      <w:contextualSpacing/>
    </w:pPr>
  </w:style>
  <w:style w:type="table" w:styleId="TableGrid">
    <w:name w:val="Table Grid"/>
    <w:basedOn w:val="TableNormal"/>
    <w:uiPriority w:val="39"/>
    <w:rsid w:val="00343B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357174">
      <w:bodyDiv w:val="1"/>
      <w:marLeft w:val="0"/>
      <w:marRight w:val="0"/>
      <w:marTop w:val="0"/>
      <w:marBottom w:val="0"/>
      <w:divBdr>
        <w:top w:val="none" w:sz="0" w:space="0" w:color="auto"/>
        <w:left w:val="none" w:sz="0" w:space="0" w:color="auto"/>
        <w:bottom w:val="none" w:sz="0" w:space="0" w:color="auto"/>
        <w:right w:val="none" w:sz="0" w:space="0" w:color="auto"/>
      </w:divBdr>
    </w:div>
    <w:div w:id="16628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752D6E15949749FA07F2252AAA5AB"/>
        <w:category>
          <w:name w:val="General"/>
          <w:gallery w:val="placeholder"/>
        </w:category>
        <w:types>
          <w:type w:val="bbPlcHdr"/>
        </w:types>
        <w:behaviors>
          <w:behavior w:val="content"/>
        </w:behaviors>
        <w:guid w:val="{2D7DF0DA-90DD-45A9-8065-0434A06FE001}"/>
      </w:docPartPr>
      <w:docPartBody>
        <w:p w:rsidR="00496AF8" w:rsidRDefault="004D45BC" w:rsidP="004D45BC">
          <w:pPr>
            <w:pStyle w:val="B4C752D6E15949749FA07F2252AAA5AB"/>
          </w:pPr>
          <w:r>
            <w:rPr>
              <w:color w:val="2F5496" w:themeColor="accent1" w:themeShade="BF"/>
              <w:sz w:val="24"/>
              <w:szCs w:val="24"/>
            </w:rPr>
            <w:t>[Company name]</w:t>
          </w:r>
        </w:p>
      </w:docPartBody>
    </w:docPart>
    <w:docPart>
      <w:docPartPr>
        <w:name w:val="FFB0FEC9CB3F49EF8CF70E8012CCF99A"/>
        <w:category>
          <w:name w:val="General"/>
          <w:gallery w:val="placeholder"/>
        </w:category>
        <w:types>
          <w:type w:val="bbPlcHdr"/>
        </w:types>
        <w:behaviors>
          <w:behavior w:val="content"/>
        </w:behaviors>
        <w:guid w:val="{199A7685-EA0C-4984-9B98-9222A4B4C2CA}"/>
      </w:docPartPr>
      <w:docPartBody>
        <w:p w:rsidR="00496AF8" w:rsidRDefault="004D45BC" w:rsidP="004D45BC">
          <w:pPr>
            <w:pStyle w:val="FFB0FEC9CB3F49EF8CF70E8012CCF99A"/>
          </w:pPr>
          <w:r>
            <w:rPr>
              <w:rFonts w:asciiTheme="majorHAnsi" w:eastAsiaTheme="majorEastAsia" w:hAnsiTheme="majorHAnsi" w:cstheme="majorBidi"/>
              <w:color w:val="4472C4" w:themeColor="accent1"/>
              <w:sz w:val="88"/>
              <w:szCs w:val="88"/>
            </w:rPr>
            <w:t>[Document title]</w:t>
          </w:r>
        </w:p>
      </w:docPartBody>
    </w:docPart>
    <w:docPart>
      <w:docPartPr>
        <w:name w:val="22825B874EAB4BE192FF06322C2A8CB4"/>
        <w:category>
          <w:name w:val="General"/>
          <w:gallery w:val="placeholder"/>
        </w:category>
        <w:types>
          <w:type w:val="bbPlcHdr"/>
        </w:types>
        <w:behaviors>
          <w:behavior w:val="content"/>
        </w:behaviors>
        <w:guid w:val="{03E3E991-7768-471D-84A3-7A816C246FE6}"/>
      </w:docPartPr>
      <w:docPartBody>
        <w:p w:rsidR="00496AF8" w:rsidRDefault="004D45BC" w:rsidP="004D45BC">
          <w:pPr>
            <w:pStyle w:val="22825B874EAB4BE192FF06322C2A8CB4"/>
          </w:pPr>
          <w:r>
            <w:rPr>
              <w:color w:val="2F5496" w:themeColor="accent1" w:themeShade="BF"/>
              <w:sz w:val="24"/>
              <w:szCs w:val="24"/>
            </w:rPr>
            <w:t>[Document subtitle]</w:t>
          </w:r>
        </w:p>
      </w:docPartBody>
    </w:docPart>
    <w:docPart>
      <w:docPartPr>
        <w:name w:val="D357CB2A00CD4262AAEF72AC08F8629B"/>
        <w:category>
          <w:name w:val="General"/>
          <w:gallery w:val="placeholder"/>
        </w:category>
        <w:types>
          <w:type w:val="bbPlcHdr"/>
        </w:types>
        <w:behaviors>
          <w:behavior w:val="content"/>
        </w:behaviors>
        <w:guid w:val="{D185B8DB-E294-4F26-9D4E-243BCC2371AD}"/>
      </w:docPartPr>
      <w:docPartBody>
        <w:p w:rsidR="00496AF8" w:rsidRDefault="004D45BC" w:rsidP="004D45BC">
          <w:pPr>
            <w:pStyle w:val="D357CB2A00CD4262AAEF72AC08F8629B"/>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BC"/>
    <w:rsid w:val="00496AF8"/>
    <w:rsid w:val="004D45BC"/>
    <w:rsid w:val="006C4DCB"/>
    <w:rsid w:val="007A0565"/>
    <w:rsid w:val="00927361"/>
    <w:rsid w:val="00C7232F"/>
    <w:rsid w:val="00FC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C752D6E15949749FA07F2252AAA5AB">
    <w:name w:val="B4C752D6E15949749FA07F2252AAA5AB"/>
    <w:rsid w:val="004D45BC"/>
  </w:style>
  <w:style w:type="paragraph" w:customStyle="1" w:styleId="FFB0FEC9CB3F49EF8CF70E8012CCF99A">
    <w:name w:val="FFB0FEC9CB3F49EF8CF70E8012CCF99A"/>
    <w:rsid w:val="004D45BC"/>
  </w:style>
  <w:style w:type="paragraph" w:customStyle="1" w:styleId="22825B874EAB4BE192FF06322C2A8CB4">
    <w:name w:val="22825B874EAB4BE192FF06322C2A8CB4"/>
    <w:rsid w:val="004D45BC"/>
  </w:style>
  <w:style w:type="paragraph" w:customStyle="1" w:styleId="D357CB2A00CD4262AAEF72AC08F8629B">
    <w:name w:val="D357CB2A00CD4262AAEF72AC08F8629B"/>
    <w:rsid w:val="004D45BC"/>
  </w:style>
  <w:style w:type="paragraph" w:customStyle="1" w:styleId="C2D5E181A9E141FDB9D09B00C69A54D6">
    <w:name w:val="C2D5E181A9E141FDB9D09B00C69A54D6"/>
    <w:rsid w:val="004D45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Research Logbook</vt:lpstr>
    </vt:vector>
  </TitlesOfParts>
  <Company>Chalmers University of Technology</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Logbook</dc:title>
  <dc:subject>5G New Radio Research Topic</dc:subject>
  <dc:creator>Olalekan Peter Adare, Haitham Babbili</dc:creator>
  <cp:keywords/>
  <dc:description/>
  <cp:lastModifiedBy>LEKSIDE</cp:lastModifiedBy>
  <cp:revision>2</cp:revision>
  <dcterms:created xsi:type="dcterms:W3CDTF">2020-05-25T15:46:00Z</dcterms:created>
  <dcterms:modified xsi:type="dcterms:W3CDTF">2020-05-25T15:46:00Z</dcterms:modified>
</cp:coreProperties>
</file>