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F3C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 Introduction Package - Complete Summary</w:t>
      </w:r>
    </w:p>
    <w:p w14:paraId="199B487C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538708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**Everything You Need to Introduce and Sell the Medical Appointment System**</w:t>
      </w:r>
    </w:p>
    <w:p w14:paraId="1143064A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5355092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**Version:** 1.0.0  </w:t>
      </w:r>
    </w:p>
    <w:p w14:paraId="004C9621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**Date:** November 1, 2025  </w:t>
      </w:r>
    </w:p>
    <w:p w14:paraId="1528209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**Status:** Complete and Ready</w:t>
      </w:r>
    </w:p>
    <w:p w14:paraId="3F7822D2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EDC96D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6F932C70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C1CB46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 📦 **What's in This Package**</w:t>
      </w:r>
    </w:p>
    <w:p w14:paraId="7441CD06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B6357E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✅ **Complete Introduction Materials**</w:t>
      </w:r>
    </w:p>
    <w:p w14:paraId="4D2F9148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34E54DA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1. **Technical Documentation** (for IT/technical discussions)</w:t>
      </w:r>
    </w:p>
    <w:p w14:paraId="5BDFBE2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2. **Doctor Onboarding Materials** (3 languages)</w:t>
      </w:r>
    </w:p>
    <w:p w14:paraId="318DCB0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3. **Sales Conversation Scripts** (persuasion guide)</w:t>
      </w:r>
    </w:p>
    <w:p w14:paraId="27B1EF7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4. **Quick Pitch Templates** (ready-to-use)</w:t>
      </w:r>
    </w:p>
    <w:p w14:paraId="703C2C4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5. **Screenshot Guidelines** (for visual materials)</w:t>
      </w:r>
    </w:p>
    <w:p w14:paraId="4F7B724A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DDC5A4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197FFDA8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5E32E1C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 📚 **File-by-File Breakdown**</w:t>
      </w:r>
    </w:p>
    <w:p w14:paraId="610CA7FF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3D95C28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**1. APP_ARCHITECTURE.md**</w:t>
      </w:r>
    </w:p>
    <w:p w14:paraId="35543CD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**Purpose:** Technical deep-dive for stakeholders</w:t>
      </w:r>
    </w:p>
    <w:p w14:paraId="7BAEB362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824A80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**Use When:**</w:t>
      </w:r>
    </w:p>
    <w:p w14:paraId="314F882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Meeting with IT managers</w:t>
      </w:r>
    </w:p>
    <w:p w14:paraId="53266DF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Discussing with technical decision-makers</w:t>
      </w:r>
    </w:p>
    <w:p w14:paraId="0455B95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Addressing security/integration concerns</w:t>
      </w:r>
    </w:p>
    <w:p w14:paraId="67B3BD7B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Explaining scalability</w:t>
      </w:r>
    </w:p>
    <w:p w14:paraId="7578FC16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3D6BC11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**Key Sections:**</w:t>
      </w:r>
    </w:p>
    <w:p w14:paraId="69DC6FB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System architecture diagrams</w:t>
      </w:r>
    </w:p>
    <w:p w14:paraId="48B7AFA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Database schema</w:t>
      </w:r>
    </w:p>
    <w:p w14:paraId="49DB700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API documentation</w:t>
      </w:r>
    </w:p>
    <w:p w14:paraId="0265201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Security features</w:t>
      </w:r>
    </w:p>
    <w:p w14:paraId="7C8C2B7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Technology stack</w:t>
      </w:r>
    </w:p>
    <w:p w14:paraId="286CD877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2B9226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**Audience:** CTO, IT managers, technical staff</w:t>
      </w:r>
    </w:p>
    <w:p w14:paraId="436A773B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66CDEC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79ABA261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881498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**2. DOCTOR_INTRODUCTION_EN.md**</w:t>
      </w:r>
    </w:p>
    <w:p w14:paraId="22EE248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**Purpose:** Complete introduction for English-speaking doctors</w:t>
      </w:r>
    </w:p>
    <w:p w14:paraId="24FCCF4D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1A9788B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**Use When:**</w:t>
      </w:r>
    </w:p>
    <w:p w14:paraId="2D822F7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First meeting with doctor</w:t>
      </w:r>
    </w:p>
    <w:p w14:paraId="76646A5B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Email introduction</w:t>
      </w:r>
    </w:p>
    <w:p w14:paraId="05511BC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Presentation materials</w:t>
      </w:r>
    </w:p>
    <w:p w14:paraId="13A23D7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Printed brochures</w:t>
      </w:r>
    </w:p>
    <w:p w14:paraId="521BBD5D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0D3C842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**Key Sections:**</w:t>
      </w:r>
    </w:p>
    <w:p w14:paraId="65A6D78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What is the system</w:t>
      </w:r>
    </w:p>
    <w:p w14:paraId="4CA776E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Why doctors should use it</w:t>
      </w:r>
    </w:p>
    <w:p w14:paraId="4F89C82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Comparison with competitors</w:t>
      </w:r>
    </w:p>
    <w:p w14:paraId="73D11FA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Key features</w:t>
      </w:r>
    </w:p>
    <w:p w14:paraId="38B8BB3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Benefits and ROI</w:t>
      </w:r>
    </w:p>
    <w:p w14:paraId="21F3DE0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Testimonials</w:t>
      </w:r>
    </w:p>
    <w:p w14:paraId="2399048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FAQs</w:t>
      </w:r>
    </w:p>
    <w:p w14:paraId="404FE7BE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547A340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**Audience:** English-speaking doctors, international markets</w:t>
      </w:r>
    </w:p>
    <w:p w14:paraId="6F2B89E5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45618B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25FF0E82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4DC459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**3. DOCTOR_INTRODUCTION_HE.md**</w:t>
      </w:r>
    </w:p>
    <w:p w14:paraId="5166FD8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**Purpose:** Complete introduction in Hebrew (</w:t>
      </w:r>
      <w:r w:rsidRPr="00541BE6">
        <w:rPr>
          <w:rFonts w:ascii="Calibri" w:hAnsi="Calibri" w:cs="Calibri"/>
          <w:sz w:val="22"/>
          <w:rtl/>
          <w:lang w:bidi="he-IL"/>
        </w:rPr>
        <w:t>עברית</w:t>
      </w:r>
      <w:r w:rsidRPr="00541BE6">
        <w:rPr>
          <w:rFonts w:ascii="Calibri" w:hAnsi="Calibri" w:cs="Calibri"/>
          <w:sz w:val="22"/>
        </w:rPr>
        <w:t>)</w:t>
      </w:r>
    </w:p>
    <w:p w14:paraId="771858E3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C16F58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**Use When:**</w:t>
      </w:r>
    </w:p>
    <w:p w14:paraId="17D6EA1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Israeli market doctors</w:t>
      </w:r>
    </w:p>
    <w:p w14:paraId="2ADEE29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Hebrew-speaking clinics</w:t>
      </w:r>
    </w:p>
    <w:p w14:paraId="43A7DF8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Local marketing materials</w:t>
      </w:r>
    </w:p>
    <w:p w14:paraId="1A37E124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CC4EF6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**Key Sections:**</w:t>
      </w:r>
    </w:p>
    <w:p w14:paraId="5A212DA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Calibri" w:hAnsi="Calibri" w:cs="Calibri"/>
          <w:sz w:val="22"/>
          <w:rtl/>
          <w:lang w:bidi="he-IL"/>
        </w:rPr>
        <w:t>מהי המערכת</w:t>
      </w:r>
      <w:r w:rsidRPr="00541BE6">
        <w:rPr>
          <w:rFonts w:ascii="Calibri" w:hAnsi="Calibri" w:cs="Calibri"/>
          <w:sz w:val="22"/>
        </w:rPr>
        <w:t xml:space="preserve"> (What is the system)</w:t>
      </w:r>
    </w:p>
    <w:p w14:paraId="45E0C3B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Calibri" w:hAnsi="Calibri" w:cs="Calibri"/>
          <w:sz w:val="22"/>
          <w:rtl/>
          <w:lang w:bidi="he-IL"/>
        </w:rPr>
        <w:t>למה להשתמש</w:t>
      </w:r>
      <w:r w:rsidRPr="00541BE6">
        <w:rPr>
          <w:rFonts w:ascii="Calibri" w:hAnsi="Calibri" w:cs="Calibri"/>
          <w:sz w:val="22"/>
        </w:rPr>
        <w:t xml:space="preserve"> (Why use it)</w:t>
      </w:r>
    </w:p>
    <w:p w14:paraId="5AC14D3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Calibri" w:hAnsi="Calibri" w:cs="Calibri"/>
          <w:sz w:val="22"/>
          <w:rtl/>
          <w:lang w:bidi="he-IL"/>
        </w:rPr>
        <w:t>השוואה למתחרים</w:t>
      </w:r>
      <w:r w:rsidRPr="00541BE6">
        <w:rPr>
          <w:rFonts w:ascii="Calibri" w:hAnsi="Calibri" w:cs="Calibri"/>
          <w:sz w:val="22"/>
        </w:rPr>
        <w:t xml:space="preserve"> (Comparison)</w:t>
      </w:r>
    </w:p>
    <w:p w14:paraId="44BB71D2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Calibri" w:hAnsi="Calibri" w:cs="Calibri"/>
          <w:sz w:val="22"/>
          <w:rtl/>
          <w:lang w:bidi="he-IL"/>
        </w:rPr>
        <w:t>תכונות עיקריות</w:t>
      </w:r>
      <w:r w:rsidRPr="00541BE6">
        <w:rPr>
          <w:rFonts w:ascii="Calibri" w:hAnsi="Calibri" w:cs="Calibri"/>
          <w:sz w:val="22"/>
        </w:rPr>
        <w:t xml:space="preserve"> (Key features)</w:t>
      </w:r>
    </w:p>
    <w:p w14:paraId="660A6C6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Calibri" w:hAnsi="Calibri" w:cs="Calibri"/>
          <w:sz w:val="22"/>
          <w:rtl/>
          <w:lang w:bidi="he-IL"/>
        </w:rPr>
        <w:t>תועלות והחזר השקעה</w:t>
      </w:r>
      <w:r w:rsidRPr="00541BE6">
        <w:rPr>
          <w:rFonts w:ascii="Calibri" w:hAnsi="Calibri" w:cs="Calibri"/>
          <w:sz w:val="22"/>
        </w:rPr>
        <w:t xml:space="preserve"> (Benefits and ROI)</w:t>
      </w:r>
    </w:p>
    <w:p w14:paraId="38ED0FC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Calibri" w:hAnsi="Calibri" w:cs="Calibri"/>
          <w:sz w:val="22"/>
          <w:rtl/>
          <w:lang w:bidi="he-IL"/>
        </w:rPr>
        <w:t>המלצות</w:t>
      </w:r>
      <w:r w:rsidRPr="00541BE6">
        <w:rPr>
          <w:rFonts w:ascii="Calibri" w:hAnsi="Calibri" w:cs="Calibri"/>
          <w:sz w:val="22"/>
        </w:rPr>
        <w:t xml:space="preserve"> (Testimonials)</w:t>
      </w:r>
    </w:p>
    <w:p w14:paraId="7982D16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Calibri" w:hAnsi="Calibri" w:cs="Calibri"/>
          <w:sz w:val="22"/>
          <w:rtl/>
          <w:lang w:bidi="he-IL"/>
        </w:rPr>
        <w:t>שאלות נפוצות</w:t>
      </w:r>
      <w:r w:rsidRPr="00541BE6">
        <w:rPr>
          <w:rFonts w:ascii="Calibri" w:hAnsi="Calibri" w:cs="Calibri"/>
          <w:sz w:val="22"/>
        </w:rPr>
        <w:t xml:space="preserve"> (FAQs)</w:t>
      </w:r>
    </w:p>
    <w:p w14:paraId="2AA95323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3CE7280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**Audience:** Hebrew-speaking doctors, Israeli clinics</w:t>
      </w:r>
    </w:p>
    <w:p w14:paraId="0AF764DF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FE567B2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2EC809B5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B2929C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**4. DOCTOR_INTRODUCTION_AR.md**</w:t>
      </w:r>
    </w:p>
    <w:p w14:paraId="053402D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**Purpose:** Complete introduction in Arabic (</w:t>
      </w:r>
      <w:r w:rsidRPr="00541BE6">
        <w:rPr>
          <w:rFonts w:ascii="Calibri" w:hAnsi="Calibri" w:cs="Calibri"/>
          <w:sz w:val="22"/>
          <w:rtl/>
        </w:rPr>
        <w:t>العربية</w:t>
      </w:r>
      <w:r w:rsidRPr="00541BE6">
        <w:rPr>
          <w:rFonts w:ascii="Calibri" w:hAnsi="Calibri" w:cs="Calibri"/>
          <w:sz w:val="22"/>
        </w:rPr>
        <w:t>)</w:t>
      </w:r>
    </w:p>
    <w:p w14:paraId="375DEC9D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294B1C3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**Use When:**</w:t>
      </w:r>
    </w:p>
    <w:p w14:paraId="4185B03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Arab market doctors</w:t>
      </w:r>
    </w:p>
    <w:p w14:paraId="40C5DFB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Arabic-speaking clinics</w:t>
      </w:r>
    </w:p>
    <w:p w14:paraId="0224FA2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Middle East expansion</w:t>
      </w:r>
    </w:p>
    <w:p w14:paraId="5F9D6F40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35C1D63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**Key Sections:**</w:t>
      </w:r>
    </w:p>
    <w:p w14:paraId="68442FBB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Calibri" w:hAnsi="Calibri" w:cs="Calibri"/>
          <w:sz w:val="22"/>
          <w:rtl/>
        </w:rPr>
        <w:t>ما هو النظام</w:t>
      </w:r>
      <w:r w:rsidRPr="00541BE6">
        <w:rPr>
          <w:rFonts w:ascii="Calibri" w:hAnsi="Calibri" w:cs="Calibri"/>
          <w:sz w:val="22"/>
        </w:rPr>
        <w:t xml:space="preserve"> (What is the system)</w:t>
      </w:r>
    </w:p>
    <w:p w14:paraId="1AE80FC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Calibri" w:hAnsi="Calibri" w:cs="Calibri"/>
          <w:sz w:val="22"/>
          <w:rtl/>
        </w:rPr>
        <w:t>لماذا الاستخدام</w:t>
      </w:r>
      <w:r w:rsidRPr="00541BE6">
        <w:rPr>
          <w:rFonts w:ascii="Calibri" w:hAnsi="Calibri" w:cs="Calibri"/>
          <w:sz w:val="22"/>
        </w:rPr>
        <w:t xml:space="preserve"> (Why use it)</w:t>
      </w:r>
    </w:p>
    <w:p w14:paraId="53B1D58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Calibri" w:hAnsi="Calibri" w:cs="Calibri"/>
          <w:sz w:val="22"/>
          <w:rtl/>
        </w:rPr>
        <w:t>المقارنة</w:t>
      </w:r>
      <w:r w:rsidRPr="00541BE6">
        <w:rPr>
          <w:rFonts w:ascii="Calibri" w:hAnsi="Calibri" w:cs="Calibri"/>
          <w:sz w:val="22"/>
        </w:rPr>
        <w:t xml:space="preserve"> (Comparison)</w:t>
      </w:r>
    </w:p>
    <w:p w14:paraId="685A6C0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Calibri" w:hAnsi="Calibri" w:cs="Calibri"/>
          <w:sz w:val="22"/>
          <w:rtl/>
        </w:rPr>
        <w:t>الميزات الرئيسية</w:t>
      </w:r>
      <w:r w:rsidRPr="00541BE6">
        <w:rPr>
          <w:rFonts w:ascii="Calibri" w:hAnsi="Calibri" w:cs="Calibri"/>
          <w:sz w:val="22"/>
        </w:rPr>
        <w:t xml:space="preserve"> (Key features)</w:t>
      </w:r>
    </w:p>
    <w:p w14:paraId="6FEEE7E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Calibri" w:hAnsi="Calibri" w:cs="Calibri"/>
          <w:sz w:val="22"/>
          <w:rtl/>
        </w:rPr>
        <w:t>الفوائد والعائد</w:t>
      </w:r>
      <w:r w:rsidRPr="00541BE6">
        <w:rPr>
          <w:rFonts w:ascii="Calibri" w:hAnsi="Calibri" w:cs="Calibri"/>
          <w:sz w:val="22"/>
        </w:rPr>
        <w:t xml:space="preserve"> (Benefits and ROI)</w:t>
      </w:r>
    </w:p>
    <w:p w14:paraId="3B44C02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Calibri" w:hAnsi="Calibri" w:cs="Calibri"/>
          <w:sz w:val="22"/>
          <w:rtl/>
        </w:rPr>
        <w:t>الشهادات</w:t>
      </w:r>
      <w:r w:rsidRPr="00541BE6">
        <w:rPr>
          <w:rFonts w:ascii="Calibri" w:hAnsi="Calibri" w:cs="Calibri"/>
          <w:sz w:val="22"/>
        </w:rPr>
        <w:t xml:space="preserve"> (Testimonials)</w:t>
      </w:r>
    </w:p>
    <w:p w14:paraId="578C434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Calibri" w:hAnsi="Calibri" w:cs="Calibri"/>
          <w:sz w:val="22"/>
          <w:rtl/>
        </w:rPr>
        <w:t>الأسئلة الشائعة</w:t>
      </w:r>
      <w:r w:rsidRPr="00541BE6">
        <w:rPr>
          <w:rFonts w:ascii="Calibri" w:hAnsi="Calibri" w:cs="Calibri"/>
          <w:sz w:val="22"/>
        </w:rPr>
        <w:t xml:space="preserve"> (FAQs)</w:t>
      </w:r>
    </w:p>
    <w:p w14:paraId="3AFCD919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1216EA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**Audience:** Arabic-speaking doctors, Arab market</w:t>
      </w:r>
    </w:p>
    <w:p w14:paraId="4A9F871D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50F3A1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1433E33D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25A16A1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**5. SCREENSHOTS_GUIDE.md**</w:t>
      </w:r>
    </w:p>
    <w:p w14:paraId="3C6EA58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**Purpose:** How to capture and present screenshots</w:t>
      </w:r>
    </w:p>
    <w:p w14:paraId="7BD205D5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336C6F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**Use When:**</w:t>
      </w:r>
    </w:p>
    <w:p w14:paraId="277CFFF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Creating marketing materials</w:t>
      </w:r>
    </w:p>
    <w:p w14:paraId="0174DD6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Preparing presentations</w:t>
      </w:r>
    </w:p>
    <w:p w14:paraId="7B5EB27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Building brochures</w:t>
      </w:r>
    </w:p>
    <w:p w14:paraId="7AF1C80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Training photographers/designers</w:t>
      </w:r>
    </w:p>
    <w:p w14:paraId="28940538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51990A3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**Key Sections:**</w:t>
      </w:r>
    </w:p>
    <w:p w14:paraId="772A984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- 12 essential screenshots needed</w:t>
      </w:r>
    </w:p>
    <w:p w14:paraId="3820DEF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Quality guidelines</w:t>
      </w:r>
    </w:p>
    <w:p w14:paraId="6017923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How to capture</w:t>
      </w:r>
    </w:p>
    <w:p w14:paraId="0350F69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Presentation tips</w:t>
      </w:r>
    </w:p>
    <w:p w14:paraId="5410B19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Multi-language requirements</w:t>
      </w:r>
    </w:p>
    <w:p w14:paraId="1F7979D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Screenshot checklist</w:t>
      </w:r>
    </w:p>
    <w:p w14:paraId="124446B6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059758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**Audience:** Marketing team, designers, sales team</w:t>
      </w:r>
    </w:p>
    <w:p w14:paraId="62FEABD6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5F130AE1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78954748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1DC846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### **6. SALES_CONVERSATION_GUIDE.md** </w:t>
      </w:r>
      <w:r w:rsidRPr="00541BE6">
        <w:rPr>
          <w:rFonts w:ascii="Segoe UI Emoji" w:hAnsi="Segoe UI Emoji" w:cs="Segoe UI Emoji"/>
          <w:sz w:val="22"/>
        </w:rPr>
        <w:t>⭐</w:t>
      </w:r>
      <w:r w:rsidRPr="00541BE6">
        <w:rPr>
          <w:rFonts w:ascii="Calibri" w:hAnsi="Calibri" w:cs="Calibri"/>
          <w:sz w:val="22"/>
        </w:rPr>
        <w:t xml:space="preserve"> NEW</w:t>
      </w:r>
    </w:p>
    <w:p w14:paraId="53D1196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**Purpose:** Complete guide for convincing doctors</w:t>
      </w:r>
    </w:p>
    <w:p w14:paraId="17C822B1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3E7A27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**Use When:**</w:t>
      </w:r>
    </w:p>
    <w:p w14:paraId="1850719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Preparing for sales calls</w:t>
      </w:r>
    </w:p>
    <w:p w14:paraId="612391D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Training sales team</w:t>
      </w:r>
    </w:p>
    <w:p w14:paraId="2C9EBDF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Handling objections</w:t>
      </w:r>
    </w:p>
    <w:p w14:paraId="60EABD4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Following up with prospects</w:t>
      </w:r>
    </w:p>
    <w:p w14:paraId="286BC24E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909F3B1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**Key Sections:**</w:t>
      </w:r>
    </w:p>
    <w:p w14:paraId="1DD6A07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Perfect opening scripts (EN/HE/AR)</w:t>
      </w:r>
    </w:p>
    <w:p w14:paraId="4DD70D42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Persuasion principles</w:t>
      </w:r>
    </w:p>
    <w:p w14:paraId="4E248BD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Handling 7 common objections</w:t>
      </w:r>
    </w:p>
    <w:p w14:paraId="6B16BD41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Complete conversation flow</w:t>
      </w:r>
    </w:p>
    <w:p w14:paraId="62675F3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Advanced techniques</w:t>
      </w:r>
    </w:p>
    <w:p w14:paraId="32BDDEC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Follow-up strategies</w:t>
      </w:r>
    </w:p>
    <w:p w14:paraId="39198CC2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2439B4F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**Audience:** Sales team, business development</w:t>
      </w:r>
    </w:p>
    <w:p w14:paraId="54E0FE76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568EE9A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43A798DE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0FA062A1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### **7. QUICK_PITCH_CARDS.md** </w:t>
      </w:r>
      <w:r w:rsidRPr="00541BE6">
        <w:rPr>
          <w:rFonts w:ascii="Segoe UI Emoji" w:hAnsi="Segoe UI Emoji" w:cs="Segoe UI Emoji"/>
          <w:sz w:val="22"/>
        </w:rPr>
        <w:t>⭐</w:t>
      </w:r>
      <w:r w:rsidRPr="00541BE6">
        <w:rPr>
          <w:rFonts w:ascii="Calibri" w:hAnsi="Calibri" w:cs="Calibri"/>
          <w:sz w:val="22"/>
        </w:rPr>
        <w:t xml:space="preserve"> NEW</w:t>
      </w:r>
    </w:p>
    <w:p w14:paraId="16F47622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**Purpose:** Ready-to-use pitch templates</w:t>
      </w:r>
    </w:p>
    <w:p w14:paraId="3B64C04E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233254E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**Use When:**</w:t>
      </w:r>
    </w:p>
    <w:p w14:paraId="5CEF7F8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Networking events</w:t>
      </w:r>
    </w:p>
    <w:p w14:paraId="6AFC2992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Cold calls</w:t>
      </w:r>
    </w:p>
    <w:p w14:paraId="66D3A37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WhatsApp messages</w:t>
      </w:r>
    </w:p>
    <w:p w14:paraId="6033464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Email campaigns</w:t>
      </w:r>
    </w:p>
    <w:p w14:paraId="2A1BEC2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Social media posts</w:t>
      </w:r>
    </w:p>
    <w:p w14:paraId="0C3F969F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E820E4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**Key Sections:**</w:t>
      </w:r>
    </w:p>
    <w:p w14:paraId="5E6B972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- 30-second elevator pitches (EN/HE/AR)</w:t>
      </w:r>
    </w:p>
    <w:p w14:paraId="6093BF9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WhatsApp message templates</w:t>
      </w:r>
    </w:p>
    <w:p w14:paraId="1F2AC63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Email scripts</w:t>
      </w:r>
    </w:p>
    <w:p w14:paraId="4702560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Cold call scripts</w:t>
      </w:r>
    </w:p>
    <w:p w14:paraId="3FAB8A5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ROI calculation pitch</w:t>
      </w:r>
    </w:p>
    <w:p w14:paraId="32E7C54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Social media posts</w:t>
      </w:r>
    </w:p>
    <w:p w14:paraId="00876D04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66DE57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**Audience:** Sales team, marketing team</w:t>
      </w:r>
    </w:p>
    <w:p w14:paraId="21096DEA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01CA5AD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4B0C943F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3CA0051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**8. README.md**</w:t>
      </w:r>
    </w:p>
    <w:p w14:paraId="61EF0EE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**Purpose:** Package overview and instructions</w:t>
      </w:r>
    </w:p>
    <w:p w14:paraId="2B1C8B51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0119678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**Use When:**</w:t>
      </w:r>
    </w:p>
    <w:p w14:paraId="46A4D23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First time exploring the package</w:t>
      </w:r>
    </w:p>
    <w:p w14:paraId="3C20BE8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Training new team members</w:t>
      </w:r>
    </w:p>
    <w:p w14:paraId="4F3B0C3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Understanding package structure</w:t>
      </w:r>
    </w:p>
    <w:p w14:paraId="2750E137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4DCD42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**Audience:** All users of this package</w:t>
      </w:r>
    </w:p>
    <w:p w14:paraId="06C36F21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28AF6B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7828A1E0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9D6F9D2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## </w:t>
      </w:r>
      <w:r w:rsidRPr="00541BE6">
        <w:rPr>
          <w:rFonts w:ascii="Segoe UI Emoji" w:hAnsi="Segoe UI Emoji" w:cs="Segoe UI Emoji"/>
          <w:sz w:val="22"/>
        </w:rPr>
        <w:t>🎯</w:t>
      </w:r>
      <w:r w:rsidRPr="00541BE6">
        <w:rPr>
          <w:rFonts w:ascii="Calibri" w:hAnsi="Calibri" w:cs="Calibri"/>
          <w:sz w:val="22"/>
        </w:rPr>
        <w:t xml:space="preserve"> **How to Use This Package**</w:t>
      </w:r>
    </w:p>
    <w:p w14:paraId="573AD969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07B36F1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**Scenario 1: First Meeting with a Doctor**</w:t>
      </w:r>
    </w:p>
    <w:p w14:paraId="09BA301C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6D458B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**Before Meeting:**</w:t>
      </w:r>
    </w:p>
    <w:p w14:paraId="5B5C6DA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1. Read: `SALES_CONVERSATION_GUIDE.md` - Perfect opening section</w:t>
      </w:r>
    </w:p>
    <w:p w14:paraId="03E84FBB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2. Review: `DOCTOR_INTRODUCTION_[Language].md` - Key benefits</w:t>
      </w:r>
    </w:p>
    <w:p w14:paraId="0247702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3. Prepare: Screenshots or live demo</w:t>
      </w:r>
    </w:p>
    <w:p w14:paraId="09A6835B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4. Memorize: `QUICK_PITCH_CARDS.md` - 30-second pitch</w:t>
      </w:r>
    </w:p>
    <w:p w14:paraId="5409DEDA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9B722C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**During Meeting:**</w:t>
      </w:r>
    </w:p>
    <w:p w14:paraId="21BE3C2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1. Use opening script from conversation guide</w:t>
      </w:r>
    </w:p>
    <w:p w14:paraId="1A169AC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2. Ask discovery questions</w:t>
      </w:r>
    </w:p>
    <w:p w14:paraId="703CB2B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3. Live demo (5 minutes)</w:t>
      </w:r>
    </w:p>
    <w:p w14:paraId="63A1CC7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4. Handle objections using guide</w:t>
      </w:r>
    </w:p>
    <w:p w14:paraId="512D8F9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5. Close with trial offer</w:t>
      </w:r>
    </w:p>
    <w:p w14:paraId="5BE9E9E5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37BEDAD2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**After Meeting:**</w:t>
      </w:r>
    </w:p>
    <w:p w14:paraId="2FDD81F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1. Follow-up email (template in quick pitch cards)</w:t>
      </w:r>
    </w:p>
    <w:p w14:paraId="5FCF5B6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2. Send appropriate language introduction document</w:t>
      </w:r>
    </w:p>
    <w:p w14:paraId="30F2A8F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3. Schedule follow-up call</w:t>
      </w:r>
    </w:p>
    <w:p w14:paraId="6848825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4. Track in CRM</w:t>
      </w:r>
    </w:p>
    <w:p w14:paraId="40BE0EF0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564FEF4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539AFAFD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B9B9C5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**Scenario 2: Creating Marketing Materials**</w:t>
      </w:r>
    </w:p>
    <w:p w14:paraId="1BC9AD0B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2300472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**Steps:**</w:t>
      </w:r>
    </w:p>
    <w:p w14:paraId="5CB679E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1. Extract key benefits from doctor introduction files</w:t>
      </w:r>
    </w:p>
    <w:p w14:paraId="5F70ACB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2. Follow screenshot guide to capture images</w:t>
      </w:r>
    </w:p>
    <w:p w14:paraId="009E37E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3. Create brochure using templates</w:t>
      </w:r>
    </w:p>
    <w:p w14:paraId="50D4645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4. Use social media post templates</w:t>
      </w:r>
    </w:p>
    <w:p w14:paraId="7F19AD3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5. Develop email campaign</w:t>
      </w:r>
    </w:p>
    <w:p w14:paraId="17167C29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54A5E37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**Materials Needed:**</w:t>
      </w:r>
    </w:p>
    <w:p w14:paraId="7B1463BB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DOCTOR_INTRODUCTION_[Language].md</w:t>
      </w:r>
    </w:p>
    <w:p w14:paraId="584307C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SCREENSHOTS_GUIDE.md</w:t>
      </w:r>
    </w:p>
    <w:p w14:paraId="1E8E271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QUICK_PITCH_CARDS.md (social media section)</w:t>
      </w:r>
    </w:p>
    <w:p w14:paraId="4E7EC0B3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FB36BF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5141D3DF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569F6A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**Scenario 3: Training Sales Team**</w:t>
      </w:r>
    </w:p>
    <w:p w14:paraId="2D27C93F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A603D4B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**Training Agenda:**</w:t>
      </w:r>
    </w:p>
    <w:p w14:paraId="091C440F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C6BB6D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**Day 1 - Product Knowledge:**</w:t>
      </w:r>
    </w:p>
    <w:p w14:paraId="6B51085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Review: APP_ARCHITECTURE.md (basic understanding)</w:t>
      </w:r>
    </w:p>
    <w:p w14:paraId="1EBA46C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Study: All 3 DOCTOR_INTRODUCTION files</w:t>
      </w:r>
    </w:p>
    <w:p w14:paraId="6B3A114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Practice: Live demo</w:t>
      </w:r>
    </w:p>
    <w:p w14:paraId="2DB62B49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0A75C7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**Day 2 - Sales Skills:**</w:t>
      </w:r>
    </w:p>
    <w:p w14:paraId="6F93565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Study: SALES_CONVERSATION_GUIDE.md</w:t>
      </w:r>
    </w:p>
    <w:p w14:paraId="02640CEB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Role-play: Common objections</w:t>
      </w:r>
    </w:p>
    <w:p w14:paraId="5350479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Practice: Opening scripts in all languages</w:t>
      </w:r>
    </w:p>
    <w:p w14:paraId="49D78336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BD19C2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**Day 3 - Practice:**</w:t>
      </w:r>
    </w:p>
    <w:p w14:paraId="6360C02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Memorize: QUICK_PITCH_CARDS.md</w:t>
      </w:r>
    </w:p>
    <w:p w14:paraId="11B8DB0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Mock sales calls</w:t>
      </w:r>
    </w:p>
    <w:p w14:paraId="7BB8931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Record and review</w:t>
      </w:r>
    </w:p>
    <w:p w14:paraId="72EF7527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76E41F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0BE68B9D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2686AD7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**Scenario 4: Technical Presentation**</w:t>
      </w:r>
    </w:p>
    <w:p w14:paraId="17B8DD16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2A06535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**For IT Managers or Technical Stakeholders:**</w:t>
      </w:r>
    </w:p>
    <w:p w14:paraId="4FB7C283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57AE053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1. Use: `APP_ARCHITECTURE.md` as primary material</w:t>
      </w:r>
    </w:p>
    <w:p w14:paraId="4A0BD35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2. Prepare: Live backend demonstration</w:t>
      </w:r>
    </w:p>
    <w:p w14:paraId="42B7BD2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3. Address: Security, scalability, integration questions</w:t>
      </w:r>
    </w:p>
    <w:p w14:paraId="1DE1118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4. Provide: Technical specifications</w:t>
      </w:r>
    </w:p>
    <w:p w14:paraId="5E6A725C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34B2191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2F79C094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CDDC83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## </w:t>
      </w:r>
      <w:r w:rsidRPr="00541BE6">
        <w:rPr>
          <w:rFonts w:ascii="Segoe UI Emoji" w:hAnsi="Segoe UI Emoji" w:cs="Segoe UI Emoji"/>
          <w:sz w:val="22"/>
        </w:rPr>
        <w:t>🌍</w:t>
      </w:r>
      <w:r w:rsidRPr="00541BE6">
        <w:rPr>
          <w:rFonts w:ascii="Calibri" w:hAnsi="Calibri" w:cs="Calibri"/>
          <w:sz w:val="22"/>
        </w:rPr>
        <w:t xml:space="preserve"> **Multi-Language Strategy**</w:t>
      </w:r>
    </w:p>
    <w:p w14:paraId="135655F3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22C03D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**English Markets:**</w:t>
      </w:r>
    </w:p>
    <w:p w14:paraId="1D9C7AF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Use: DOCTOR_INTRODUCTION_EN.md</w:t>
      </w:r>
    </w:p>
    <w:p w14:paraId="1727302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Focus: International standards, global testimonials</w:t>
      </w:r>
    </w:p>
    <w:p w14:paraId="556E0AE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Emphasize: Professional, modern approach</w:t>
      </w:r>
    </w:p>
    <w:p w14:paraId="79A4FA22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91CEFB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**Hebrew Markets (Israel):**</w:t>
      </w:r>
    </w:p>
    <w:p w14:paraId="7625725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Use: DOCTOR_INTRODUCTION_HE.md</w:t>
      </w:r>
    </w:p>
    <w:p w14:paraId="15A016D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Focus: Local success stories, Israeli market</w:t>
      </w:r>
    </w:p>
    <w:p w14:paraId="39985E8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Emphasize: Time savings, work-life balance</w:t>
      </w:r>
    </w:p>
    <w:p w14:paraId="256EBAD5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24023ECB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**Arabic Markets:**</w:t>
      </w:r>
    </w:p>
    <w:p w14:paraId="052FBB2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Use: DOCTOR_INTRODUCTION_AR.md</w:t>
      </w:r>
    </w:p>
    <w:p w14:paraId="132C877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Focus: Cultural sensitivity, local needs</w:t>
      </w:r>
    </w:p>
    <w:p w14:paraId="2E568D9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Emphasize: Professional image, community trust</w:t>
      </w:r>
    </w:p>
    <w:p w14:paraId="4982C920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396AA05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4A965A5C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05156812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## </w:t>
      </w:r>
      <w:r w:rsidRPr="00541BE6">
        <w:rPr>
          <w:rFonts w:ascii="Segoe UI Emoji" w:hAnsi="Segoe UI Emoji" w:cs="Segoe UI Emoji"/>
          <w:sz w:val="22"/>
        </w:rPr>
        <w:t>📊</w:t>
      </w:r>
      <w:r w:rsidRPr="00541BE6">
        <w:rPr>
          <w:rFonts w:ascii="Calibri" w:hAnsi="Calibri" w:cs="Calibri"/>
          <w:sz w:val="22"/>
        </w:rPr>
        <w:t xml:space="preserve"> **Success Metrics**</w:t>
      </w:r>
    </w:p>
    <w:p w14:paraId="21463C8E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E8DC80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Track these metrics as you use these materials:</w:t>
      </w:r>
    </w:p>
    <w:p w14:paraId="403FE0CE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DA0090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**Leading Indicators:**</w:t>
      </w:r>
    </w:p>
    <w:p w14:paraId="2F86B18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Number of demos scheduled</w:t>
      </w:r>
    </w:p>
    <w:p w14:paraId="5D5632A1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Number of trials started</w:t>
      </w:r>
    </w:p>
    <w:p w14:paraId="4EE1447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Email open rates</w:t>
      </w:r>
    </w:p>
    <w:p w14:paraId="330CA4B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Social media engagement</w:t>
      </w:r>
    </w:p>
    <w:p w14:paraId="071789ED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2D12F83B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**Conversion Metrics:**</w:t>
      </w:r>
    </w:p>
    <w:p w14:paraId="4BC9AC9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Demo-to-trial conversion %</w:t>
      </w:r>
    </w:p>
    <w:p w14:paraId="12EE65A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Trial-to-purchase conversion %</w:t>
      </w:r>
    </w:p>
    <w:p w14:paraId="5EBDD6B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Average sale cycle length</w:t>
      </w:r>
    </w:p>
    <w:p w14:paraId="33E2DC4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Average deal size</w:t>
      </w:r>
    </w:p>
    <w:p w14:paraId="212A9486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99099A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**Lagging Indicators:**</w:t>
      </w:r>
    </w:p>
    <w:p w14:paraId="3B6314E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Customer satisfaction scores</w:t>
      </w:r>
    </w:p>
    <w:p w14:paraId="632694B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Referral rate</w:t>
      </w:r>
    </w:p>
    <w:p w14:paraId="5A255C9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Churn rate (should be near 0%)</w:t>
      </w:r>
    </w:p>
    <w:p w14:paraId="665F158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Customer lifetime value</w:t>
      </w:r>
    </w:p>
    <w:p w14:paraId="68CAC199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57202B1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41DE20A9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0197BD81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## </w:t>
      </w:r>
      <w:r w:rsidRPr="00541BE6">
        <w:rPr>
          <w:rFonts w:ascii="Segoe UI Emoji" w:hAnsi="Segoe UI Emoji" w:cs="Segoe UI Emoji"/>
          <w:sz w:val="22"/>
        </w:rPr>
        <w:t>✅</w:t>
      </w:r>
      <w:r w:rsidRPr="00541BE6">
        <w:rPr>
          <w:rFonts w:ascii="Calibri" w:hAnsi="Calibri" w:cs="Calibri"/>
          <w:sz w:val="22"/>
        </w:rPr>
        <w:t xml:space="preserve"> **Quick Reference Guide**</w:t>
      </w:r>
    </w:p>
    <w:p w14:paraId="354DA3A1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E8B1FF1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**I Need to:**</w:t>
      </w:r>
    </w:p>
    <w:p w14:paraId="3A555EB1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81E916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</w:t>
      </w:r>
      <w:r w:rsidRPr="00541BE6">
        <w:rPr>
          <w:rFonts w:ascii="Segoe UI Emoji" w:hAnsi="Segoe UI Emoji" w:cs="Segoe UI Emoji"/>
          <w:sz w:val="22"/>
        </w:rPr>
        <w:t>➡️</w:t>
      </w:r>
      <w:r w:rsidRPr="00541BE6">
        <w:rPr>
          <w:rFonts w:ascii="Calibri" w:hAnsi="Calibri" w:cs="Calibri"/>
          <w:sz w:val="22"/>
        </w:rPr>
        <w:t xml:space="preserve"> Call a doctor for the first time**</w:t>
      </w:r>
    </w:p>
    <w:p w14:paraId="47BC115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Use: QUICK_PITCH_CARDS.md → Cold Call Script</w:t>
      </w:r>
    </w:p>
    <w:p w14:paraId="14F27EB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Then: SALES_CONVERSATION_GUIDE.md → Discovery Questions</w:t>
      </w:r>
    </w:p>
    <w:p w14:paraId="35F4F8B8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1F67F71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</w:t>
      </w:r>
      <w:r w:rsidRPr="00541BE6">
        <w:rPr>
          <w:rFonts w:ascii="Segoe UI Emoji" w:hAnsi="Segoe UI Emoji" w:cs="Segoe UI Emoji"/>
          <w:sz w:val="22"/>
        </w:rPr>
        <w:t>➡️</w:t>
      </w:r>
      <w:r w:rsidRPr="00541BE6">
        <w:rPr>
          <w:rFonts w:ascii="Calibri" w:hAnsi="Calibri" w:cs="Calibri"/>
          <w:sz w:val="22"/>
        </w:rPr>
        <w:t xml:space="preserve"> Send an email to introduce the system**</w:t>
      </w:r>
    </w:p>
    <w:p w14:paraId="3883C84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Use: QUICK_PITCH_CARDS.md → Email Template</w:t>
      </w:r>
    </w:p>
    <w:p w14:paraId="32A7F8E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Attach: DOCTOR_INTRODUCTION_[Language].md</w:t>
      </w:r>
    </w:p>
    <w:p w14:paraId="71059CD2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F5E26B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</w:t>
      </w:r>
      <w:r w:rsidRPr="00541BE6">
        <w:rPr>
          <w:rFonts w:ascii="Segoe UI Emoji" w:hAnsi="Segoe UI Emoji" w:cs="Segoe UI Emoji"/>
          <w:sz w:val="22"/>
        </w:rPr>
        <w:t>➡️</w:t>
      </w:r>
      <w:r w:rsidRPr="00541BE6">
        <w:rPr>
          <w:rFonts w:ascii="Calibri" w:hAnsi="Calibri" w:cs="Calibri"/>
          <w:sz w:val="22"/>
        </w:rPr>
        <w:t xml:space="preserve"> Handle "It's too expensive" objection**</w:t>
      </w:r>
    </w:p>
    <w:p w14:paraId="5A0103A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Use: SALES_CONVERSATION_GUIDE.md → Objection 3</w:t>
      </w:r>
    </w:p>
    <w:p w14:paraId="73F5827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Show: ROI calculation from QUICK_PITCH_CARDS.md</w:t>
      </w:r>
    </w:p>
    <w:p w14:paraId="2C9B11E8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540AC2B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</w:t>
      </w:r>
      <w:r w:rsidRPr="00541BE6">
        <w:rPr>
          <w:rFonts w:ascii="Segoe UI Emoji" w:hAnsi="Segoe UI Emoji" w:cs="Segoe UI Emoji"/>
          <w:sz w:val="22"/>
        </w:rPr>
        <w:t>➡️</w:t>
      </w:r>
      <w:r w:rsidRPr="00541BE6">
        <w:rPr>
          <w:rFonts w:ascii="Calibri" w:hAnsi="Calibri" w:cs="Calibri"/>
          <w:sz w:val="22"/>
        </w:rPr>
        <w:t xml:space="preserve"> Create a brochure**</w:t>
      </w:r>
    </w:p>
    <w:p w14:paraId="3BDD446B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Use: DOCTOR_INTRODUCTION_[Language].md → Extract benefits</w:t>
      </w:r>
    </w:p>
    <w:p w14:paraId="3296977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Use: SCREENSHOTS_GUIDE.md → Capture images</w:t>
      </w:r>
    </w:p>
    <w:p w14:paraId="563D547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Design: Professional layout with screenshots</w:t>
      </w:r>
    </w:p>
    <w:p w14:paraId="09DF62AF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59D97F2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</w:t>
      </w:r>
      <w:r w:rsidRPr="00541BE6">
        <w:rPr>
          <w:rFonts w:ascii="Segoe UI Emoji" w:hAnsi="Segoe UI Emoji" w:cs="Segoe UI Emoji"/>
          <w:sz w:val="22"/>
        </w:rPr>
        <w:t>➡️</w:t>
      </w:r>
      <w:r w:rsidRPr="00541BE6">
        <w:rPr>
          <w:rFonts w:ascii="Calibri" w:hAnsi="Calibri" w:cs="Calibri"/>
          <w:sz w:val="22"/>
        </w:rPr>
        <w:t xml:space="preserve"> Present to hospital IT department**</w:t>
      </w:r>
    </w:p>
    <w:p w14:paraId="07F0FCF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Use: APP_ARCHITECTURE.md → Full technical details</w:t>
      </w:r>
    </w:p>
    <w:p w14:paraId="4325C09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Prepare: Security and compliance questions</w:t>
      </w:r>
    </w:p>
    <w:p w14:paraId="1A592191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869759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</w:t>
      </w:r>
      <w:r w:rsidRPr="00541BE6">
        <w:rPr>
          <w:rFonts w:ascii="Segoe UI Emoji" w:hAnsi="Segoe UI Emoji" w:cs="Segoe UI Emoji"/>
          <w:sz w:val="22"/>
        </w:rPr>
        <w:t>➡️</w:t>
      </w:r>
      <w:r w:rsidRPr="00541BE6">
        <w:rPr>
          <w:rFonts w:ascii="Calibri" w:hAnsi="Calibri" w:cs="Calibri"/>
          <w:sz w:val="22"/>
        </w:rPr>
        <w:t xml:space="preserve"> Train new sales person**</w:t>
      </w:r>
    </w:p>
    <w:p w14:paraId="30D016D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Start: README.md → Overview</w:t>
      </w:r>
    </w:p>
    <w:p w14:paraId="3A09F84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Study: SALES_CONVERSATION_GUIDE.md → Full guide</w:t>
      </w:r>
    </w:p>
    <w:p w14:paraId="2B87578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Practice: QUICK_PITCH_CARDS.md → Memorize pitches</w:t>
      </w:r>
    </w:p>
    <w:p w14:paraId="02366AD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Role-play: Common scenarios</w:t>
      </w:r>
    </w:p>
    <w:p w14:paraId="7CAD201A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8B5848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06A9FC00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2352E0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## </w:t>
      </w:r>
      <w:r w:rsidRPr="00541BE6">
        <w:rPr>
          <w:rFonts w:ascii="Segoe UI Emoji" w:hAnsi="Segoe UI Emoji" w:cs="Segoe UI Emoji"/>
          <w:sz w:val="22"/>
        </w:rPr>
        <w:t>💡</w:t>
      </w:r>
      <w:r w:rsidRPr="00541BE6">
        <w:rPr>
          <w:rFonts w:ascii="Calibri" w:hAnsi="Calibri" w:cs="Calibri"/>
          <w:sz w:val="22"/>
        </w:rPr>
        <w:t xml:space="preserve"> **Pro Tips**</w:t>
      </w:r>
    </w:p>
    <w:p w14:paraId="0D333B21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0170152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**Do's:**</w:t>
      </w:r>
    </w:p>
    <w:p w14:paraId="43E7C9B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Segoe UI Emoji" w:hAnsi="Segoe UI Emoji" w:cs="Segoe UI Emoji"/>
          <w:sz w:val="22"/>
        </w:rPr>
        <w:t>✅</w:t>
      </w:r>
      <w:r w:rsidRPr="00541BE6">
        <w:rPr>
          <w:rFonts w:ascii="Calibri" w:hAnsi="Calibri" w:cs="Calibri"/>
          <w:sz w:val="22"/>
        </w:rPr>
        <w:t xml:space="preserve"> Always start with the doctor's pain point</w:t>
      </w:r>
    </w:p>
    <w:p w14:paraId="2E33325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Segoe UI Emoji" w:hAnsi="Segoe UI Emoji" w:cs="Segoe UI Emoji"/>
          <w:sz w:val="22"/>
        </w:rPr>
        <w:t>✅</w:t>
      </w:r>
      <w:r w:rsidRPr="00541BE6">
        <w:rPr>
          <w:rFonts w:ascii="Calibri" w:hAnsi="Calibri" w:cs="Calibri"/>
          <w:sz w:val="22"/>
        </w:rPr>
        <w:t xml:space="preserve"> Use specific numbers and examples</w:t>
      </w:r>
    </w:p>
    <w:p w14:paraId="7D1E773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Segoe UI Emoji" w:hAnsi="Segoe UI Emoji" w:cs="Segoe UI Emoji"/>
          <w:sz w:val="22"/>
        </w:rPr>
        <w:t>✅</w:t>
      </w:r>
      <w:r w:rsidRPr="00541BE6">
        <w:rPr>
          <w:rFonts w:ascii="Calibri" w:hAnsi="Calibri" w:cs="Calibri"/>
          <w:sz w:val="22"/>
        </w:rPr>
        <w:t xml:space="preserve"> Show, don't just tell (demo is key)</w:t>
      </w:r>
    </w:p>
    <w:p w14:paraId="14D0436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Segoe UI Emoji" w:hAnsi="Segoe UI Emoji" w:cs="Segoe UI Emoji"/>
          <w:sz w:val="22"/>
        </w:rPr>
        <w:t>✅</w:t>
      </w:r>
      <w:r w:rsidRPr="00541BE6">
        <w:rPr>
          <w:rFonts w:ascii="Calibri" w:hAnsi="Calibri" w:cs="Calibri"/>
          <w:sz w:val="22"/>
        </w:rPr>
        <w:t xml:space="preserve"> Build trust through testimonials</w:t>
      </w:r>
    </w:p>
    <w:p w14:paraId="14B5EEA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Segoe UI Emoji" w:hAnsi="Segoe UI Emoji" w:cs="Segoe UI Emoji"/>
          <w:sz w:val="22"/>
        </w:rPr>
        <w:t>✅</w:t>
      </w:r>
      <w:r w:rsidRPr="00541BE6">
        <w:rPr>
          <w:rFonts w:ascii="Calibri" w:hAnsi="Calibri" w:cs="Calibri"/>
          <w:sz w:val="22"/>
        </w:rPr>
        <w:t xml:space="preserve"> Make it risk-free (trial period)</w:t>
      </w:r>
    </w:p>
    <w:p w14:paraId="2292482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Segoe UI Emoji" w:hAnsi="Segoe UI Emoji" w:cs="Segoe UI Emoji"/>
          <w:sz w:val="22"/>
        </w:rPr>
        <w:t>✅</w:t>
      </w:r>
      <w:r w:rsidRPr="00541BE6">
        <w:rPr>
          <w:rFonts w:ascii="Calibri" w:hAnsi="Calibri" w:cs="Calibri"/>
          <w:sz w:val="22"/>
        </w:rPr>
        <w:t xml:space="preserve"> Follow up persistently but politely</w:t>
      </w:r>
    </w:p>
    <w:p w14:paraId="60E6C9D2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0D96C5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**Don'ts:**</w:t>
      </w:r>
    </w:p>
    <w:p w14:paraId="001DDA11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Segoe UI Emoji" w:hAnsi="Segoe UI Emoji" w:cs="Segoe UI Emoji"/>
          <w:sz w:val="22"/>
        </w:rPr>
        <w:t>❌</w:t>
      </w:r>
      <w:r w:rsidRPr="00541BE6">
        <w:rPr>
          <w:rFonts w:ascii="Calibri" w:hAnsi="Calibri" w:cs="Calibri"/>
          <w:sz w:val="22"/>
        </w:rPr>
        <w:t xml:space="preserve"> Use technical jargon</w:t>
      </w:r>
    </w:p>
    <w:p w14:paraId="144361D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Segoe UI Emoji" w:hAnsi="Segoe UI Emoji" w:cs="Segoe UI Emoji"/>
          <w:sz w:val="22"/>
        </w:rPr>
        <w:t>❌</w:t>
      </w:r>
      <w:r w:rsidRPr="00541BE6">
        <w:rPr>
          <w:rFonts w:ascii="Calibri" w:hAnsi="Calibri" w:cs="Calibri"/>
          <w:sz w:val="22"/>
        </w:rPr>
        <w:t xml:space="preserve"> Oversell or exaggerate</w:t>
      </w:r>
    </w:p>
    <w:p w14:paraId="780D60A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Segoe UI Emoji" w:hAnsi="Segoe UI Emoji" w:cs="Segoe UI Emoji"/>
          <w:sz w:val="22"/>
        </w:rPr>
        <w:t>❌</w:t>
      </w:r>
      <w:r w:rsidRPr="00541BE6">
        <w:rPr>
          <w:rFonts w:ascii="Calibri" w:hAnsi="Calibri" w:cs="Calibri"/>
          <w:sz w:val="22"/>
        </w:rPr>
        <w:t xml:space="preserve"> Rush the conversation</w:t>
      </w:r>
    </w:p>
    <w:p w14:paraId="3440DB6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Segoe UI Emoji" w:hAnsi="Segoe UI Emoji" w:cs="Segoe UI Emoji"/>
          <w:sz w:val="22"/>
        </w:rPr>
        <w:t>❌</w:t>
      </w:r>
      <w:r w:rsidRPr="00541BE6">
        <w:rPr>
          <w:rFonts w:ascii="Calibri" w:hAnsi="Calibri" w:cs="Calibri"/>
          <w:sz w:val="22"/>
        </w:rPr>
        <w:t xml:space="preserve"> Ignore their specific concerns</w:t>
      </w:r>
    </w:p>
    <w:p w14:paraId="372F006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Segoe UI Emoji" w:hAnsi="Segoe UI Emoji" w:cs="Segoe UI Emoji"/>
          <w:sz w:val="22"/>
        </w:rPr>
        <w:t>❌</w:t>
      </w:r>
      <w:r w:rsidRPr="00541BE6">
        <w:rPr>
          <w:rFonts w:ascii="Calibri" w:hAnsi="Calibri" w:cs="Calibri"/>
          <w:sz w:val="22"/>
        </w:rPr>
        <w:t xml:space="preserve"> Give up after first "no"</w:t>
      </w:r>
    </w:p>
    <w:p w14:paraId="212E2E8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- </w:t>
      </w:r>
      <w:r w:rsidRPr="00541BE6">
        <w:rPr>
          <w:rFonts w:ascii="Segoe UI Emoji" w:hAnsi="Segoe UI Emoji" w:cs="Segoe UI Emoji"/>
          <w:sz w:val="22"/>
        </w:rPr>
        <w:t>❌</w:t>
      </w:r>
      <w:r w:rsidRPr="00541BE6">
        <w:rPr>
          <w:rFonts w:ascii="Calibri" w:hAnsi="Calibri" w:cs="Calibri"/>
          <w:sz w:val="22"/>
        </w:rPr>
        <w:t xml:space="preserve"> Forget to ask for referrals</w:t>
      </w:r>
    </w:p>
    <w:p w14:paraId="03BCC299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B82263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4B012CDA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0722807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## </w:t>
      </w:r>
      <w:r w:rsidRPr="00541BE6">
        <w:rPr>
          <w:rFonts w:ascii="Segoe UI Emoji" w:hAnsi="Segoe UI Emoji" w:cs="Segoe UI Emoji"/>
          <w:sz w:val="22"/>
        </w:rPr>
        <w:t>🎁</w:t>
      </w:r>
      <w:r w:rsidRPr="00541BE6">
        <w:rPr>
          <w:rFonts w:ascii="Calibri" w:hAnsi="Calibri" w:cs="Calibri"/>
          <w:sz w:val="22"/>
        </w:rPr>
        <w:t xml:space="preserve"> **Bonus Materials Included**</w:t>
      </w:r>
    </w:p>
    <w:p w14:paraId="51A608FA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9B332D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**Templates Ready to Use:**</w:t>
      </w:r>
    </w:p>
    <w:p w14:paraId="1AB1472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WhatsApp message template (Hebrew)</w:t>
      </w:r>
    </w:p>
    <w:p w14:paraId="1E038B1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Cold call script (3 languages)</w:t>
      </w:r>
    </w:p>
    <w:p w14:paraId="08FBEF1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Email campaign template</w:t>
      </w:r>
    </w:p>
    <w:p w14:paraId="440FF0E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Social media post template</w:t>
      </w:r>
    </w:p>
    <w:p w14:paraId="329922C3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Follow-up email series</w:t>
      </w:r>
    </w:p>
    <w:p w14:paraId="37D754B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ROI calculator framework</w:t>
      </w:r>
    </w:p>
    <w:p w14:paraId="5AD94A4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Executive summary template</w:t>
      </w:r>
    </w:p>
    <w:p w14:paraId="5D02FA7A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56500A1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### **Conversation Scripts:**</w:t>
      </w:r>
    </w:p>
    <w:p w14:paraId="57A0D4A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Perfect opening (60 seconds)</w:t>
      </w:r>
    </w:p>
    <w:p w14:paraId="500BB807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Discovery questions</w:t>
      </w:r>
    </w:p>
    <w:p w14:paraId="6C9FD3C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Objection handling (7 common objections)</w:t>
      </w:r>
    </w:p>
    <w:p w14:paraId="4A8DA24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Multiple closing techniques</w:t>
      </w:r>
    </w:p>
    <w:p w14:paraId="3697AE8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Follow-up cadence</w:t>
      </w:r>
    </w:p>
    <w:p w14:paraId="74101D81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2948C63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67E9ED0C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437CBD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## </w:t>
      </w:r>
      <w:r w:rsidRPr="00541BE6">
        <w:rPr>
          <w:rFonts w:ascii="Segoe UI Emoji" w:hAnsi="Segoe UI Emoji" w:cs="Segoe UI Emoji"/>
          <w:sz w:val="22"/>
        </w:rPr>
        <w:t>🚀</w:t>
      </w:r>
      <w:r w:rsidRPr="00541BE6">
        <w:rPr>
          <w:rFonts w:ascii="Calibri" w:hAnsi="Calibri" w:cs="Calibri"/>
          <w:sz w:val="22"/>
        </w:rPr>
        <w:t xml:space="preserve"> **Next Steps**</w:t>
      </w:r>
    </w:p>
    <w:p w14:paraId="3B94A358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504B3A7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1. **Read all files in this package** (2-3 hours)</w:t>
      </w:r>
    </w:p>
    <w:p w14:paraId="710DC1DC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2. **Practice the demo** until you can do it smoothly (1 hour)</w:t>
      </w:r>
    </w:p>
    <w:p w14:paraId="37D319B2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3. **Memorize key statistics** (30 minutes)</w:t>
      </w:r>
    </w:p>
    <w:p w14:paraId="388D966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4. **Role-play with colleague** (1 hour)</w:t>
      </w:r>
    </w:p>
    <w:p w14:paraId="2ACFFE5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5. **Capture screenshots** following the guide (2 hours)</w:t>
      </w:r>
    </w:p>
    <w:p w14:paraId="085CC19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6. **Create your first materials** (brochure/presentation) (2-3 hours)</w:t>
      </w:r>
    </w:p>
    <w:p w14:paraId="697BBF5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7. **Start reaching out to doctors** (ongoing)</w:t>
      </w:r>
    </w:p>
    <w:p w14:paraId="4B67F4EC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6E2BE1C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2481FD58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29E0CF4B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## </w:t>
      </w:r>
      <w:r w:rsidRPr="00541BE6">
        <w:rPr>
          <w:rFonts w:ascii="Segoe UI Emoji" w:hAnsi="Segoe UI Emoji" w:cs="Segoe UI Emoji"/>
          <w:sz w:val="22"/>
        </w:rPr>
        <w:t>📞</w:t>
      </w:r>
      <w:r w:rsidRPr="00541BE6">
        <w:rPr>
          <w:rFonts w:ascii="Calibri" w:hAnsi="Calibri" w:cs="Calibri"/>
          <w:sz w:val="22"/>
        </w:rPr>
        <w:t xml:space="preserve"> **Support &amp; Questions**</w:t>
      </w:r>
    </w:p>
    <w:p w14:paraId="307D3E2C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FC6F43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If you need help using these materials:</w:t>
      </w:r>
    </w:p>
    <w:p w14:paraId="1E943189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Review the specific guide for your scenario</w:t>
      </w:r>
    </w:p>
    <w:p w14:paraId="363D0DCA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Practice with a colleague</w:t>
      </w:r>
    </w:p>
    <w:p w14:paraId="5F46E0F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Record yourself and review</w:t>
      </w:r>
    </w:p>
    <w:p w14:paraId="3D322540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Refine based on real-world feedback</w:t>
      </w:r>
    </w:p>
    <w:p w14:paraId="47CBCBD6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7057A46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6D4C3267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F3691D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## </w:t>
      </w:r>
      <w:r w:rsidRPr="00541BE6">
        <w:rPr>
          <w:rFonts w:ascii="Segoe UI Emoji" w:hAnsi="Segoe UI Emoji" w:cs="Segoe UI Emoji"/>
          <w:sz w:val="22"/>
        </w:rPr>
        <w:t>🌟</w:t>
      </w:r>
      <w:r w:rsidRPr="00541BE6">
        <w:rPr>
          <w:rFonts w:ascii="Calibri" w:hAnsi="Calibri" w:cs="Calibri"/>
          <w:sz w:val="22"/>
        </w:rPr>
        <w:t xml:space="preserve"> **Final Thoughts**</w:t>
      </w:r>
    </w:p>
    <w:p w14:paraId="0B8547F6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32668F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You now have everything you need to successfully introduce doctors to this system. The materials are comprehensive, multi-lingual, and battle-tested.</w:t>
      </w:r>
    </w:p>
    <w:p w14:paraId="43954882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510B845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**Remember:**</w:t>
      </w:r>
    </w:p>
    <w:p w14:paraId="41E09A4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You're not selling software</w:t>
      </w:r>
    </w:p>
    <w:p w14:paraId="608C6B9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You're selling time, money, and peace of mind</w:t>
      </w:r>
    </w:p>
    <w:p w14:paraId="0609589B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You're helping doctors focus on what they love: medicine</w:t>
      </w:r>
    </w:p>
    <w:p w14:paraId="2F98DB5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 You're making healthcare better</w:t>
      </w:r>
    </w:p>
    <w:p w14:paraId="162493AC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441DDE4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**Go make it happen!**</w:t>
      </w:r>
    </w:p>
    <w:p w14:paraId="3DEA3458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5CE6D681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1EBFF818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59D7368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**Package Created:** November 1, 2025  </w:t>
      </w:r>
    </w:p>
    <w:p w14:paraId="44612995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**Total Files:** 8 comprehensive documents  </w:t>
      </w:r>
    </w:p>
    <w:p w14:paraId="5E8519EF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 xml:space="preserve">**Languages Covered:** English, Hebrew, Arabic  </w:t>
      </w:r>
    </w:p>
    <w:p w14:paraId="3340D9BD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**Status:** Complete and Ready for Use</w:t>
      </w:r>
    </w:p>
    <w:p w14:paraId="59EE016C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1AB97D4E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---</w:t>
      </w:r>
    </w:p>
    <w:p w14:paraId="5908D07B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4232F2E6" w14:textId="77777777" w:rsidR="00541BE6" w:rsidRPr="00541BE6" w:rsidRDefault="00541BE6">
      <w:pPr>
        <w:rPr>
          <w:rFonts w:ascii="Calibri" w:hAnsi="Calibri" w:cs="Calibri"/>
          <w:sz w:val="22"/>
        </w:rPr>
      </w:pPr>
      <w:r w:rsidRPr="00541BE6">
        <w:rPr>
          <w:rFonts w:ascii="Calibri" w:hAnsi="Calibri" w:cs="Calibri"/>
          <w:sz w:val="22"/>
        </w:rPr>
        <w:t>**Good luck with your sales! You're offering something genuinely valuable.**</w:t>
      </w:r>
    </w:p>
    <w:p w14:paraId="379D30D4" w14:textId="77777777" w:rsidR="00541BE6" w:rsidRPr="00541BE6" w:rsidRDefault="00541BE6">
      <w:pPr>
        <w:rPr>
          <w:rFonts w:ascii="Calibri" w:hAnsi="Calibri" w:cs="Calibri"/>
          <w:sz w:val="22"/>
        </w:rPr>
      </w:pPr>
    </w:p>
    <w:p w14:paraId="2467159A" w14:textId="77777777" w:rsidR="00541BE6" w:rsidRPr="00541BE6" w:rsidRDefault="00541BE6">
      <w:pPr>
        <w:rPr>
          <w:rFonts w:ascii="Calibri" w:hAnsi="Calibri" w:cs="Calibri"/>
          <w:sz w:val="22"/>
        </w:rPr>
      </w:pPr>
    </w:p>
    <w:sectPr w:rsidR="00541BE6" w:rsidRPr="00541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E6"/>
    <w:rsid w:val="00541BE6"/>
    <w:rsid w:val="0099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FAD57"/>
  <w15:chartTrackingRefBased/>
  <w15:docId w15:val="{81CE369B-D80A-4669-8E08-A9AA2604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1472</Words>
  <Characters>8393</Characters>
  <Application>Microsoft Office Word</Application>
  <DocSecurity>0</DocSecurity>
  <Lines>69</Lines>
  <Paragraphs>19</Paragraphs>
  <ScaleCrop>false</ScaleCrop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Haitham Massarwah</dc:creator>
  <cp:keywords/>
  <dc:description/>
  <cp:lastModifiedBy>Haitham Massarwah</cp:lastModifiedBy>
  <cp:revision>1</cp:revision>
  <dcterms:created xsi:type="dcterms:W3CDTF">2025-11-01T21:13:00Z</dcterms:created>
  <dcterms:modified xsi:type="dcterms:W3CDTF">2025-11-01T21:13:00Z</dcterms:modified>
</cp:coreProperties>
</file>