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lang w:val="en-CA"/>
        </w:rPr>
        <w:id w:val="-394744631"/>
        <w:docPartObj>
          <w:docPartGallery w:val="Cover Pages"/>
          <w:docPartUnique/>
        </w:docPartObj>
      </w:sdtPr>
      <w:sdtEndPr>
        <w:rPr>
          <w:sz w:val="22"/>
        </w:rPr>
      </w:sdtEndPr>
      <w:sdtContent>
        <w:p w14:paraId="1B9C0A8A" w14:textId="523953B1" w:rsidR="004221BB" w:rsidRDefault="00B67AAD">
          <w:pPr>
            <w:pStyle w:val="NoSpacing"/>
            <w:rPr>
              <w:sz w:val="2"/>
            </w:rPr>
          </w:pPr>
          <w:r>
            <w:rPr>
              <w:noProof/>
              <w:sz w:val="2"/>
            </w:rPr>
            <mc:AlternateContent>
              <mc:Choice Requires="wps">
                <w:drawing>
                  <wp:anchor distT="0" distB="0" distL="114300" distR="114300" simplePos="0" relativeHeight="251658239" behindDoc="0" locked="0" layoutInCell="1" allowOverlap="1" wp14:anchorId="41C7F5EF" wp14:editId="609A8E78">
                    <wp:simplePos x="0" y="0"/>
                    <wp:positionH relativeFrom="page">
                      <wp:posOffset>0</wp:posOffset>
                    </wp:positionH>
                    <wp:positionV relativeFrom="paragraph">
                      <wp:posOffset>-1101199</wp:posOffset>
                    </wp:positionV>
                    <wp:extent cx="7754051" cy="10236530"/>
                    <wp:effectExtent l="0" t="0" r="18415" b="12700"/>
                    <wp:wrapNone/>
                    <wp:docPr id="5" name="Rectangle 5"/>
                    <wp:cNvGraphicFramePr/>
                    <a:graphic xmlns:a="http://schemas.openxmlformats.org/drawingml/2006/main">
                      <a:graphicData uri="http://schemas.microsoft.com/office/word/2010/wordprocessingShape">
                        <wps:wsp>
                          <wps:cNvSpPr/>
                          <wps:spPr>
                            <a:xfrm>
                              <a:off x="0" y="0"/>
                              <a:ext cx="7754051" cy="10236530"/>
                            </a:xfrm>
                            <a:prstGeom prst="rect">
                              <a:avLst/>
                            </a:prstGeom>
                            <a:gradFill flip="none" rotWithShape="1">
                              <a:gsLst>
                                <a:gs pos="0">
                                  <a:srgbClr val="4472C4">
                                    <a:lumMod val="5000"/>
                                    <a:lumOff val="95000"/>
                                    <a:alpha val="4000"/>
                                  </a:srgbClr>
                                </a:gs>
                                <a:gs pos="67000">
                                  <a:srgbClr val="FF9999">
                                    <a:alpha val="50000"/>
                                  </a:srgbClr>
                                </a:gs>
                              </a:gsLst>
                              <a:lin ang="2700000" scaled="1"/>
                              <a:tileRect/>
                            </a:gra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95FCD" id="Rectangle 5" o:spid="_x0000_s1026" style="position:absolute;margin-left:0;margin-top:-86.7pt;width:610.55pt;height:806.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" fillcolor="#f6f8fc" strokecolor="#2f528f" strokeweight="1pt">
                    <v:fill opacity=".5" color2="#f99" o:opacity2="2621f" rotate="t" angle="45" colors="0 #f6f8fc;43909f #f99" focus="100%" type="gradient"/>
                    <w10:wrap anchorx="page"/>
                  </v:rect>
                </w:pict>
              </mc:Fallback>
            </mc:AlternateContent>
          </w:r>
        </w:p>
        <w:p w14:paraId="4C4D00B0" w14:textId="1B466411" w:rsidR="004221BB" w:rsidRDefault="004221BB">
          <w:r>
            <w:rPr>
              <w:noProof/>
            </w:rPr>
            <mc:AlternateContent>
              <mc:Choice Requires="wps">
                <w:drawing>
                  <wp:anchor distT="0" distB="0" distL="114300" distR="114300" simplePos="0" relativeHeight="251661312" behindDoc="0" locked="0" layoutInCell="1" allowOverlap="1" wp14:anchorId="524E76F2" wp14:editId="273610F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D824EA0" w:rsidR="00EC47FF" w:rsidRDefault="00EC47FF">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w:t>
                                    </w:r>
                                    <w:r>
                                      <w:rPr>
                                        <w:rFonts w:asciiTheme="majorHAnsi" w:eastAsiaTheme="majorEastAsia" w:hAnsiTheme="majorHAnsi" w:cstheme="majorBidi"/>
                                        <w:caps/>
                                        <w:color w:val="8496B0" w:themeColor="text2" w:themeTint="99"/>
                                        <w:sz w:val="52"/>
                                        <w:szCs w:val="64"/>
                                      </w:rPr>
                                      <w:t>un-</w:t>
                                    </w:r>
                                    <w:r w:rsidRPr="004221BB">
                                      <w:rPr>
                                        <w:rFonts w:asciiTheme="majorHAnsi" w:eastAsiaTheme="majorEastAsia" w:hAnsiTheme="majorHAnsi" w:cstheme="majorBidi"/>
                                        <w:caps/>
                                        <w:color w:val="8496B0" w:themeColor="text2" w:themeTint="99"/>
                                        <w:sz w:val="52"/>
                                        <w:szCs w:val="64"/>
                                      </w:rPr>
                                      <w:t>time interface</w:t>
                                    </w:r>
                                  </w:p>
                                </w:sdtContent>
                              </w:sdt>
                              <w:p w14:paraId="497F859F" w14:textId="633F391F" w:rsidR="00EC47FF" w:rsidRDefault="00C20D3B">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C47FF">
                                      <w:rPr>
                                        <w:color w:val="4472C4" w:themeColor="accent1"/>
                                        <w:sz w:val="36"/>
                                        <w:szCs w:val="36"/>
                                      </w:rPr>
                                      <w:t>User and Developer Documentation</w:t>
                                    </w:r>
                                  </w:sdtContent>
                                </w:sdt>
                                <w:r w:rsidR="00EC47FF">
                                  <w:rPr>
                                    <w:noProof/>
                                  </w:rPr>
                                  <w:t xml:space="preserve"> </w:t>
                                </w:r>
                              </w:p>
                              <w:p w14:paraId="3C35FC6E" w14:textId="30F72219" w:rsidR="00EC47FF" w:rsidRPr="0058265F" w:rsidRDefault="00EC47FF">
                                <w:pPr>
                                  <w:pStyle w:val="NoSpacing"/>
                                  <w:spacing w:before="120"/>
                                  <w:rPr>
                                    <w:color w:val="4472C4" w:themeColor="accent1"/>
                                    <w:sz w:val="24"/>
                                    <w:szCs w:val="36"/>
                                  </w:rPr>
                                </w:pPr>
                                <w:r>
                                  <w:rPr>
                                    <w:color w:val="4472C4" w:themeColor="accent1"/>
                                    <w:sz w:val="24"/>
                                    <w:szCs w:val="36"/>
                                  </w:rPr>
                                  <w:t>v1.00.01</w:t>
                                </w:r>
                                <w:r w:rsidRPr="0058265F">
                                  <w:rPr>
                                    <w:color w:val="4472C4" w:themeColor="accent1"/>
                                    <w:sz w:val="24"/>
                                    <w:szCs w:val="36"/>
                                  </w:rPr>
                                  <w:t xml:space="preserve"> – 201</w:t>
                                </w:r>
                                <w:r>
                                  <w:rPr>
                                    <w:color w:val="4472C4" w:themeColor="accent1"/>
                                    <w:sz w:val="24"/>
                                    <w:szCs w:val="36"/>
                                  </w:rPr>
                                  <w:t>9-03-07</w:t>
                                </w:r>
                              </w:p>
                              <w:p w14:paraId="7E21CF5D" w14:textId="77777777" w:rsidR="00EC47FF" w:rsidRDefault="00EC47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4E76F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2D824EA0" w:rsidR="00EC47FF" w:rsidRDefault="00EC47FF">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w:t>
                              </w:r>
                              <w:r>
                                <w:rPr>
                                  <w:rFonts w:asciiTheme="majorHAnsi" w:eastAsiaTheme="majorEastAsia" w:hAnsiTheme="majorHAnsi" w:cstheme="majorBidi"/>
                                  <w:caps/>
                                  <w:color w:val="8496B0" w:themeColor="text2" w:themeTint="99"/>
                                  <w:sz w:val="52"/>
                                  <w:szCs w:val="64"/>
                                </w:rPr>
                                <w:t>un-</w:t>
                              </w:r>
                              <w:r w:rsidRPr="004221BB">
                                <w:rPr>
                                  <w:rFonts w:asciiTheme="majorHAnsi" w:eastAsiaTheme="majorEastAsia" w:hAnsiTheme="majorHAnsi" w:cstheme="majorBidi"/>
                                  <w:caps/>
                                  <w:color w:val="8496B0" w:themeColor="text2" w:themeTint="99"/>
                                  <w:sz w:val="52"/>
                                  <w:szCs w:val="64"/>
                                </w:rPr>
                                <w:t>time interface</w:t>
                              </w:r>
                            </w:p>
                          </w:sdtContent>
                        </w:sdt>
                        <w:p w14:paraId="497F859F" w14:textId="633F391F" w:rsidR="00EC47FF" w:rsidRDefault="00C20D3B">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C47FF">
                                <w:rPr>
                                  <w:color w:val="4472C4" w:themeColor="accent1"/>
                                  <w:sz w:val="36"/>
                                  <w:szCs w:val="36"/>
                                </w:rPr>
                                <w:t>User and Developer Documentation</w:t>
                              </w:r>
                            </w:sdtContent>
                          </w:sdt>
                          <w:r w:rsidR="00EC47FF">
                            <w:rPr>
                              <w:noProof/>
                            </w:rPr>
                            <w:t xml:space="preserve"> </w:t>
                          </w:r>
                        </w:p>
                        <w:p w14:paraId="3C35FC6E" w14:textId="30F72219" w:rsidR="00EC47FF" w:rsidRPr="0058265F" w:rsidRDefault="00EC47FF">
                          <w:pPr>
                            <w:pStyle w:val="NoSpacing"/>
                            <w:spacing w:before="120"/>
                            <w:rPr>
                              <w:color w:val="4472C4" w:themeColor="accent1"/>
                              <w:sz w:val="24"/>
                              <w:szCs w:val="36"/>
                            </w:rPr>
                          </w:pPr>
                          <w:r>
                            <w:rPr>
                              <w:color w:val="4472C4" w:themeColor="accent1"/>
                              <w:sz w:val="24"/>
                              <w:szCs w:val="36"/>
                            </w:rPr>
                            <w:t>v1.00.01</w:t>
                          </w:r>
                          <w:r w:rsidRPr="0058265F">
                            <w:rPr>
                              <w:color w:val="4472C4" w:themeColor="accent1"/>
                              <w:sz w:val="24"/>
                              <w:szCs w:val="36"/>
                            </w:rPr>
                            <w:t xml:space="preserve"> – 201</w:t>
                          </w:r>
                          <w:r>
                            <w:rPr>
                              <w:color w:val="4472C4" w:themeColor="accent1"/>
                              <w:sz w:val="24"/>
                              <w:szCs w:val="36"/>
                            </w:rPr>
                            <w:t>9-03-07</w:t>
                          </w:r>
                        </w:p>
                        <w:p w14:paraId="7E21CF5D" w14:textId="77777777" w:rsidR="00EC47FF" w:rsidRDefault="00EC47F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81792" behindDoc="1" locked="0" layoutInCell="1" allowOverlap="1" wp14:anchorId="6035682F" wp14:editId="3D3E25D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A9093E" id="Group 2" o:spid="_x0000_s1026" style="position:absolute;margin-left:0;margin-top:0;width:432.65pt;height:448.55pt;z-index:-25163468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5997C0" wp14:editId="201F93C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6EBA" w14:textId="77777777" w:rsidR="00EC47FF" w:rsidRDefault="00C20D3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C47F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1E0BACC" w14:textId="77777777" w:rsidR="00EC47FF" w:rsidRDefault="00EC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5997C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6C6EBA" w14:textId="77777777" w:rsidR="00EC47FF" w:rsidRDefault="00C20D3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C47F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1E0BACC" w14:textId="77777777" w:rsidR="00EC47FF" w:rsidRDefault="00EC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1202E63" w14:textId="167644C7" w:rsidR="004221BB" w:rsidRDefault="004221BB">
          <w:r>
            <w:br w:type="page"/>
          </w:r>
        </w:p>
      </w:sdtContent>
    </w:sdt>
    <w:p w14:paraId="0AA06CA0"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4773F5BD"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29DC75" w14:textId="77777777" w:rsidTr="00586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A735A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17C2AB1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4C15914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B453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49AA76B" w14:textId="1DF525E5" w:rsidR="00126EA9" w:rsidRPr="001F1025" w:rsidRDefault="00126EA9" w:rsidP="001F102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Summary</w:t>
            </w:r>
          </w:p>
        </w:tc>
      </w:tr>
      <w:tr w:rsidR="00126EA9" w:rsidRPr="00F35055" w14:paraId="1CA039F7"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2744A9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25E0985" w14:textId="50929B35" w:rsidR="00126EA9" w:rsidRPr="001F1025" w:rsidRDefault="00126EA9" w:rsidP="001F1025">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Third-Party Licenses</w:t>
            </w:r>
          </w:p>
        </w:tc>
      </w:tr>
      <w:tr w:rsidR="00126EA9" w:rsidRPr="00F35055" w14:paraId="4A168087"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9DC7BF1"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2A8BA3C5" w14:textId="382C92FF" w:rsidR="00126EA9" w:rsidRPr="001F1025" w:rsidRDefault="00126EA9" w:rsidP="001F102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Release Updates</w:t>
            </w:r>
          </w:p>
        </w:tc>
      </w:tr>
      <w:tr w:rsidR="00F35055" w:rsidRPr="00F35055" w14:paraId="02CBF06D"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C4D8B37"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25E2A475" w14:textId="77777777"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14:paraId="629922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4D349DB"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8C5429C" w14:textId="499E42D9" w:rsidR="007F0523" w:rsidRPr="001F1025" w:rsidRDefault="001D353B" w:rsidP="001F1025">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Definitions</w:t>
            </w:r>
          </w:p>
        </w:tc>
      </w:tr>
      <w:tr w:rsidR="007F0523" w:rsidRPr="00F35055" w14:paraId="3EBA78E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7C5D6B1"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6BC9FB4C" w14:textId="0D882315" w:rsidR="007F0523" w:rsidRPr="001F1025" w:rsidRDefault="001D353B" w:rsidP="001F1025">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What is SRTI?</w:t>
            </w:r>
          </w:p>
        </w:tc>
      </w:tr>
      <w:tr w:rsidR="007F0523" w:rsidRPr="00F35055" w14:paraId="0D169D66"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2BC740F"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14:paraId="62BD23E3" w14:textId="7123AF7B" w:rsidR="007F0523" w:rsidRPr="001F1025" w:rsidRDefault="001D353B" w:rsidP="001F1025">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Core Concepts</w:t>
            </w:r>
          </w:p>
        </w:tc>
      </w:tr>
      <w:tr w:rsidR="00586AB6" w:rsidRPr="00F35055" w14:paraId="57BEEC05"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7A1150B" w14:textId="7777777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7</w:t>
            </w:r>
          </w:p>
        </w:tc>
        <w:tc>
          <w:tcPr>
            <w:tcW w:w="7360" w:type="dxa"/>
            <w:shd w:val="clear" w:color="auto" w:fill="FFFFFF" w:themeFill="background1"/>
          </w:tcPr>
          <w:p w14:paraId="39B1094F" w14:textId="63DB8583" w:rsidR="00586AB6" w:rsidRPr="001F1025" w:rsidRDefault="00586AB6" w:rsidP="001F1025">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Detailed Concepts</w:t>
            </w:r>
          </w:p>
        </w:tc>
      </w:tr>
      <w:tr w:rsidR="00F35055" w:rsidRPr="00F35055" w14:paraId="729E0D8B"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71713A" w14:textId="77777777"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586AB6">
              <w:rPr>
                <w:rFonts w:ascii="Times New Roman" w:hAnsi="Times New Roman" w:cs="Times New Roman"/>
                <w:b w:val="0"/>
                <w:sz w:val="24"/>
                <w:szCs w:val="24"/>
              </w:rPr>
              <w:t>9</w:t>
            </w:r>
          </w:p>
        </w:tc>
        <w:tc>
          <w:tcPr>
            <w:tcW w:w="7360" w:type="dxa"/>
            <w:shd w:val="clear" w:color="auto" w:fill="FFFFFF" w:themeFill="background1"/>
          </w:tcPr>
          <w:p w14:paraId="6511B01C" w14:textId="77777777" w:rsidR="00F35055" w:rsidRPr="001B69B1" w:rsidRDefault="00F35055"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EC47FF" w:rsidRPr="00F35055" w14:paraId="7468B5F9"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6C79872" w14:textId="77777777" w:rsidR="00EC47FF" w:rsidRPr="001B69B1" w:rsidRDefault="00EC47FF" w:rsidP="001B69B1">
            <w:pPr>
              <w:jc w:val="right"/>
              <w:rPr>
                <w:rFonts w:ascii="Times New Roman" w:hAnsi="Times New Roman" w:cs="Times New Roman"/>
                <w:sz w:val="24"/>
                <w:szCs w:val="24"/>
              </w:rPr>
            </w:pPr>
          </w:p>
        </w:tc>
        <w:tc>
          <w:tcPr>
            <w:tcW w:w="7360" w:type="dxa"/>
            <w:shd w:val="clear" w:color="auto" w:fill="FFFFFF" w:themeFill="background1"/>
          </w:tcPr>
          <w:p w14:paraId="322FF221" w14:textId="15F77C06" w:rsidR="00EC47FF" w:rsidRPr="001B69B1" w:rsidRDefault="00EC47FF"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Chapter 3 – Example Use Case</w:t>
            </w:r>
          </w:p>
        </w:tc>
      </w:tr>
      <w:tr w:rsidR="00EC47FF" w:rsidRPr="00F35055" w14:paraId="0BCB21F6"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B0FEDE1" w14:textId="436BC515" w:rsidR="00EC47FF" w:rsidRPr="001F1025" w:rsidRDefault="001F1025" w:rsidP="001B69B1">
            <w:pPr>
              <w:jc w:val="right"/>
              <w:rPr>
                <w:rFonts w:ascii="Times New Roman" w:hAnsi="Times New Roman" w:cs="Times New Roman"/>
                <w:b w:val="0"/>
                <w:sz w:val="24"/>
                <w:szCs w:val="24"/>
              </w:rPr>
            </w:pPr>
            <w:r w:rsidRPr="001F1025">
              <w:rPr>
                <w:rFonts w:ascii="Times New Roman" w:hAnsi="Times New Roman" w:cs="Times New Roman"/>
                <w:b w:val="0"/>
                <w:sz w:val="24"/>
                <w:szCs w:val="24"/>
              </w:rPr>
              <w:t>Page 13</w:t>
            </w:r>
          </w:p>
        </w:tc>
        <w:tc>
          <w:tcPr>
            <w:tcW w:w="7360" w:type="dxa"/>
            <w:shd w:val="clear" w:color="auto" w:fill="FFFFFF" w:themeFill="background1"/>
          </w:tcPr>
          <w:p w14:paraId="5D25BCDC" w14:textId="65C71176" w:rsidR="00EC47FF" w:rsidRPr="001F1025" w:rsidRDefault="00EC47FF" w:rsidP="001F102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Java Publishing Message</w:t>
            </w:r>
          </w:p>
        </w:tc>
      </w:tr>
      <w:tr w:rsidR="00EC47FF" w:rsidRPr="00F35055" w14:paraId="062A594C"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4CFB3C4" w14:textId="65CC9CBF" w:rsidR="00EC47FF" w:rsidRPr="001F1025" w:rsidRDefault="001F1025" w:rsidP="001B69B1">
            <w:pPr>
              <w:jc w:val="right"/>
              <w:rPr>
                <w:rFonts w:ascii="Times New Roman" w:hAnsi="Times New Roman" w:cs="Times New Roman"/>
                <w:b w:val="0"/>
                <w:sz w:val="24"/>
                <w:szCs w:val="24"/>
              </w:rPr>
            </w:pPr>
            <w:r w:rsidRPr="001F1025">
              <w:rPr>
                <w:rFonts w:ascii="Times New Roman" w:hAnsi="Times New Roman" w:cs="Times New Roman"/>
                <w:b w:val="0"/>
                <w:sz w:val="24"/>
                <w:szCs w:val="24"/>
              </w:rPr>
              <w:t>Page 14</w:t>
            </w:r>
          </w:p>
        </w:tc>
        <w:tc>
          <w:tcPr>
            <w:tcW w:w="7360" w:type="dxa"/>
            <w:shd w:val="clear" w:color="auto" w:fill="FFFFFF" w:themeFill="background1"/>
          </w:tcPr>
          <w:p w14:paraId="4F302C8F" w14:textId="7E69D644" w:rsidR="00EC47FF" w:rsidRPr="001F1025" w:rsidRDefault="001F1025" w:rsidP="001F102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 xml:space="preserve">Java </w:t>
            </w:r>
            <w:r>
              <w:rPr>
                <w:rFonts w:ascii="Times New Roman" w:hAnsi="Times New Roman" w:cs="Times New Roman"/>
                <w:sz w:val="24"/>
                <w:szCs w:val="24"/>
              </w:rPr>
              <w:t>– Subscribing to Message Without Callback</w:t>
            </w:r>
          </w:p>
        </w:tc>
      </w:tr>
      <w:tr w:rsidR="001F1025" w:rsidRPr="00F35055" w14:paraId="312136AA"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C1B398A" w14:textId="7F273096" w:rsidR="001F1025" w:rsidRPr="001F1025" w:rsidRDefault="001F1025" w:rsidP="001B69B1">
            <w:pPr>
              <w:jc w:val="right"/>
              <w:rPr>
                <w:rFonts w:ascii="Times New Roman" w:hAnsi="Times New Roman" w:cs="Times New Roman"/>
                <w:b w:val="0"/>
                <w:sz w:val="24"/>
                <w:szCs w:val="24"/>
              </w:rPr>
            </w:pPr>
            <w:r w:rsidRPr="001F1025">
              <w:rPr>
                <w:rFonts w:ascii="Times New Roman" w:hAnsi="Times New Roman" w:cs="Times New Roman"/>
                <w:b w:val="0"/>
                <w:sz w:val="24"/>
                <w:szCs w:val="24"/>
              </w:rPr>
              <w:t>Page 14</w:t>
            </w:r>
          </w:p>
        </w:tc>
        <w:tc>
          <w:tcPr>
            <w:tcW w:w="7360" w:type="dxa"/>
            <w:shd w:val="clear" w:color="auto" w:fill="FFFFFF" w:themeFill="background1"/>
          </w:tcPr>
          <w:p w14:paraId="2B7B3807" w14:textId="1805FB7D" w:rsidR="001F1025" w:rsidRPr="001F1025" w:rsidRDefault="001F1025" w:rsidP="001F1025">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 xml:space="preserve">Java – </w:t>
            </w:r>
            <w:r>
              <w:rPr>
                <w:rFonts w:ascii="Times New Roman" w:hAnsi="Times New Roman" w:cs="Times New Roman"/>
                <w:sz w:val="24"/>
                <w:szCs w:val="24"/>
              </w:rPr>
              <w:t>Subscribing to Message With Callback</w:t>
            </w:r>
          </w:p>
        </w:tc>
      </w:tr>
      <w:tr w:rsidR="00F35055" w14:paraId="5E5FCF1B"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47A7280"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58876CA5" w14:textId="5F00E4CE" w:rsidR="00F35055" w:rsidRPr="001B69B1" w:rsidRDefault="0058265F"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w:t>
            </w:r>
            <w:r w:rsidR="001F1025">
              <w:rPr>
                <w:rFonts w:ascii="Times New Roman" w:hAnsi="Times New Roman" w:cs="Times New Roman"/>
                <w:b/>
                <w:sz w:val="24"/>
                <w:szCs w:val="24"/>
              </w:rPr>
              <w:t>4</w:t>
            </w:r>
            <w:r w:rsidRPr="001B69B1">
              <w:rPr>
                <w:rFonts w:ascii="Times New Roman" w:hAnsi="Times New Roman" w:cs="Times New Roman"/>
                <w:b/>
                <w:sz w:val="24"/>
                <w:szCs w:val="24"/>
              </w:rPr>
              <w:t xml:space="preserve"> – </w:t>
            </w:r>
            <w:r w:rsidR="00492EA7">
              <w:rPr>
                <w:rFonts w:ascii="Times New Roman" w:hAnsi="Times New Roman" w:cs="Times New Roman"/>
                <w:b/>
                <w:sz w:val="24"/>
                <w:szCs w:val="24"/>
              </w:rPr>
              <w:t>Source Code Organization</w:t>
            </w:r>
          </w:p>
        </w:tc>
      </w:tr>
      <w:tr w:rsidR="00BE6A7B" w14:paraId="0C89B8AF"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C991E7F" w14:textId="06D5D53C"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8C47C3">
              <w:rPr>
                <w:rFonts w:ascii="Times New Roman" w:hAnsi="Times New Roman" w:cs="Times New Roman"/>
                <w:b w:val="0"/>
                <w:sz w:val="24"/>
                <w:szCs w:val="24"/>
              </w:rPr>
              <w:t>6</w:t>
            </w:r>
          </w:p>
        </w:tc>
        <w:tc>
          <w:tcPr>
            <w:tcW w:w="7360" w:type="dxa"/>
            <w:shd w:val="clear" w:color="auto" w:fill="FFFFFF" w:themeFill="background1"/>
          </w:tcPr>
          <w:p w14:paraId="39339FE4" w14:textId="666C9C82" w:rsidR="001F1509" w:rsidRPr="001F1025" w:rsidRDefault="001B69B1" w:rsidP="001F102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 xml:space="preserve">Java – </w:t>
            </w:r>
            <w:r w:rsidR="001F1509" w:rsidRPr="001F1025">
              <w:rPr>
                <w:rFonts w:ascii="Times New Roman" w:hAnsi="Times New Roman" w:cs="Times New Roman"/>
                <w:sz w:val="24"/>
                <w:szCs w:val="24"/>
              </w:rPr>
              <w:t>RTIServer Organization</w:t>
            </w:r>
          </w:p>
        </w:tc>
      </w:tr>
      <w:tr w:rsidR="00BE6A7B" w14:paraId="3B2E116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7ED6A9" w14:textId="50446609" w:rsidR="00BE6A7B" w:rsidRPr="001B69B1" w:rsidRDefault="001B69B1" w:rsidP="001B69B1">
            <w:pPr>
              <w:jc w:val="right"/>
              <w:rPr>
                <w:rFonts w:ascii="Times New Roman" w:hAnsi="Times New Roman" w:cs="Times New Roman"/>
                <w:b w:val="0"/>
                <w:sz w:val="24"/>
                <w:szCs w:val="24"/>
              </w:rPr>
            </w:pPr>
            <w:bookmarkStart w:id="1" w:name="_Hlk2957248"/>
            <w:r w:rsidRPr="001B69B1">
              <w:rPr>
                <w:rFonts w:ascii="Times New Roman" w:hAnsi="Times New Roman" w:cs="Times New Roman"/>
                <w:b w:val="0"/>
                <w:sz w:val="24"/>
                <w:szCs w:val="24"/>
              </w:rPr>
              <w:t>Page 1</w:t>
            </w:r>
            <w:r w:rsidR="008C47C3">
              <w:rPr>
                <w:rFonts w:ascii="Times New Roman" w:hAnsi="Times New Roman" w:cs="Times New Roman"/>
                <w:b w:val="0"/>
                <w:sz w:val="24"/>
                <w:szCs w:val="24"/>
              </w:rPr>
              <w:t>7</w:t>
            </w:r>
          </w:p>
        </w:tc>
        <w:tc>
          <w:tcPr>
            <w:tcW w:w="7360" w:type="dxa"/>
            <w:shd w:val="clear" w:color="auto" w:fill="FFFFFF" w:themeFill="background1"/>
          </w:tcPr>
          <w:p w14:paraId="0EFDD702" w14:textId="3C75C290" w:rsidR="00BE6A7B" w:rsidRPr="001F1025" w:rsidRDefault="001B69B1" w:rsidP="001F102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 xml:space="preserve">Java – </w:t>
            </w:r>
            <w:r w:rsidR="001F1509" w:rsidRPr="001F1025">
              <w:rPr>
                <w:rFonts w:ascii="Times New Roman" w:hAnsi="Times New Roman" w:cs="Times New Roman"/>
                <w:sz w:val="24"/>
                <w:szCs w:val="24"/>
              </w:rPr>
              <w:t>RTILib Organization</w:t>
            </w:r>
          </w:p>
        </w:tc>
      </w:tr>
      <w:tr w:rsidR="00BE6A7B" w14:paraId="2F235934"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5DDC80" w14:textId="2840F2B1"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8C47C3">
              <w:rPr>
                <w:rFonts w:ascii="Times New Roman" w:hAnsi="Times New Roman" w:cs="Times New Roman"/>
                <w:b w:val="0"/>
                <w:sz w:val="24"/>
                <w:szCs w:val="24"/>
              </w:rPr>
              <w:t>8</w:t>
            </w:r>
          </w:p>
        </w:tc>
        <w:tc>
          <w:tcPr>
            <w:tcW w:w="7360" w:type="dxa"/>
            <w:shd w:val="clear" w:color="auto" w:fill="FFFFFF" w:themeFill="background1"/>
          </w:tcPr>
          <w:p w14:paraId="38E11D07" w14:textId="5FB285D0" w:rsidR="00BE6A7B" w:rsidRPr="001F1025" w:rsidRDefault="001B69B1" w:rsidP="001F102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 xml:space="preserve">Java – </w:t>
            </w:r>
            <w:r w:rsidR="001F1509" w:rsidRPr="001F1025">
              <w:rPr>
                <w:rFonts w:ascii="Times New Roman" w:hAnsi="Times New Roman" w:cs="Times New Roman"/>
                <w:sz w:val="24"/>
                <w:szCs w:val="24"/>
              </w:rPr>
              <w:t>RTIServer Sequence Diagram</w:t>
            </w:r>
          </w:p>
        </w:tc>
      </w:tr>
      <w:bookmarkEnd w:id="1"/>
      <w:tr w:rsidR="001F1509" w14:paraId="066C3C9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A21FA8D" w14:textId="6B34252A"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w:t>
            </w:r>
            <w:r w:rsidR="008C47C3">
              <w:rPr>
                <w:rFonts w:ascii="Times New Roman" w:hAnsi="Times New Roman" w:cs="Times New Roman"/>
                <w:b w:val="0"/>
                <w:sz w:val="24"/>
                <w:szCs w:val="24"/>
              </w:rPr>
              <w:t>9</w:t>
            </w:r>
          </w:p>
        </w:tc>
        <w:tc>
          <w:tcPr>
            <w:tcW w:w="7360" w:type="dxa"/>
            <w:shd w:val="clear" w:color="auto" w:fill="FFFFFF" w:themeFill="background1"/>
          </w:tcPr>
          <w:p w14:paraId="0495EB30" w14:textId="6BB1A0D9" w:rsidR="001F1509" w:rsidRPr="001F1025" w:rsidRDefault="001F1509" w:rsidP="001F1025">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 xml:space="preserve">Java – RTILib </w:t>
            </w:r>
            <w:r w:rsidR="00586AB6" w:rsidRPr="001F1025">
              <w:rPr>
                <w:rFonts w:ascii="Times New Roman" w:hAnsi="Times New Roman" w:cs="Times New Roman"/>
                <w:sz w:val="24"/>
                <w:szCs w:val="24"/>
              </w:rPr>
              <w:t>Sequence Diagram</w:t>
            </w:r>
          </w:p>
        </w:tc>
      </w:tr>
      <w:tr w:rsidR="001F1509" w14:paraId="3A00AB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15C865C" w14:textId="1CC75B35"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8C47C3">
              <w:rPr>
                <w:rFonts w:ascii="Times New Roman" w:hAnsi="Times New Roman" w:cs="Times New Roman"/>
                <w:b w:val="0"/>
                <w:sz w:val="24"/>
                <w:szCs w:val="24"/>
              </w:rPr>
              <w:t>20</w:t>
            </w:r>
          </w:p>
        </w:tc>
        <w:tc>
          <w:tcPr>
            <w:tcW w:w="7360" w:type="dxa"/>
            <w:shd w:val="clear" w:color="auto" w:fill="FFFFFF" w:themeFill="background1"/>
          </w:tcPr>
          <w:p w14:paraId="559B1850" w14:textId="7EEAB13C" w:rsidR="001F1509" w:rsidRPr="001F1025" w:rsidRDefault="00586AB6" w:rsidP="001F1025">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1025">
              <w:rPr>
                <w:rFonts w:ascii="Times New Roman" w:hAnsi="Times New Roman" w:cs="Times New Roman"/>
                <w:sz w:val="24"/>
                <w:szCs w:val="24"/>
              </w:rPr>
              <w:t>C++ Version</w:t>
            </w:r>
          </w:p>
        </w:tc>
      </w:tr>
      <w:tr w:rsidR="00F35055" w14:paraId="4E49843B"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B8800A" w14:textId="72FAFAC4"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8C47C3">
              <w:rPr>
                <w:rFonts w:ascii="Times New Roman" w:hAnsi="Times New Roman" w:cs="Times New Roman"/>
                <w:b w:val="0"/>
                <w:sz w:val="24"/>
                <w:szCs w:val="24"/>
              </w:rPr>
              <w:t>21</w:t>
            </w:r>
          </w:p>
        </w:tc>
        <w:tc>
          <w:tcPr>
            <w:tcW w:w="7360" w:type="dxa"/>
            <w:shd w:val="clear" w:color="auto" w:fill="FFFFFF" w:themeFill="background1"/>
          </w:tcPr>
          <w:p w14:paraId="2F14DC05" w14:textId="55792256" w:rsidR="00F35055" w:rsidRPr="001B69B1" w:rsidRDefault="00201961"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w:t>
            </w:r>
            <w:r w:rsidR="001F1025">
              <w:rPr>
                <w:rFonts w:ascii="Times New Roman" w:hAnsi="Times New Roman" w:cs="Times New Roman"/>
                <w:b/>
                <w:sz w:val="24"/>
                <w:szCs w:val="24"/>
              </w:rPr>
              <w:t>5</w:t>
            </w:r>
            <w:r w:rsidRPr="001B69B1">
              <w:rPr>
                <w:rFonts w:ascii="Times New Roman" w:hAnsi="Times New Roman" w:cs="Times New Roman"/>
                <w:b/>
                <w:sz w:val="24"/>
                <w:szCs w:val="24"/>
              </w:rPr>
              <w:t xml:space="preserve"> – </w:t>
            </w:r>
            <w:r w:rsidR="00492EA7">
              <w:rPr>
                <w:rFonts w:ascii="Times New Roman" w:hAnsi="Times New Roman" w:cs="Times New Roman"/>
                <w:b/>
                <w:sz w:val="24"/>
                <w:szCs w:val="24"/>
              </w:rPr>
              <w:t>Missing Features</w:t>
            </w:r>
          </w:p>
        </w:tc>
      </w:tr>
      <w:tr w:rsidR="00586AB6" w14:paraId="18D6242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562B228" w14:textId="0088679D"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 xml:space="preserve">Page </w:t>
            </w:r>
            <w:r w:rsidR="008C47C3">
              <w:rPr>
                <w:rFonts w:ascii="Times New Roman" w:hAnsi="Times New Roman" w:cs="Times New Roman"/>
                <w:b w:val="0"/>
                <w:sz w:val="24"/>
                <w:szCs w:val="24"/>
              </w:rPr>
              <w:t>23</w:t>
            </w:r>
          </w:p>
        </w:tc>
        <w:tc>
          <w:tcPr>
            <w:tcW w:w="7360" w:type="dxa"/>
            <w:shd w:val="clear" w:color="auto" w:fill="FFFFFF" w:themeFill="background1"/>
          </w:tcPr>
          <w:p w14:paraId="6659A9DB" w14:textId="2D1AB8E6" w:rsidR="00586AB6" w:rsidRPr="001B69B1" w:rsidRDefault="00586AB6"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Chapter </w:t>
            </w:r>
            <w:r w:rsidR="001F1025">
              <w:rPr>
                <w:rFonts w:ascii="Times New Roman" w:hAnsi="Times New Roman" w:cs="Times New Roman"/>
                <w:b/>
                <w:sz w:val="24"/>
                <w:szCs w:val="24"/>
              </w:rPr>
              <w:t>6</w:t>
            </w:r>
            <w:r>
              <w:rPr>
                <w:rFonts w:ascii="Times New Roman" w:hAnsi="Times New Roman" w:cs="Times New Roman"/>
                <w:b/>
                <w:sz w:val="24"/>
                <w:szCs w:val="24"/>
              </w:rPr>
              <w:t xml:space="preserve"> – Additional Notes</w:t>
            </w:r>
          </w:p>
        </w:tc>
      </w:tr>
      <w:tr w:rsidR="00F35055" w14:paraId="41EFF31F"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A36C895" w14:textId="77777777" w:rsidR="00F35055" w:rsidRPr="0058265F" w:rsidRDefault="00F35055" w:rsidP="001B69B1">
            <w:pPr>
              <w:jc w:val="right"/>
              <w:rPr>
                <w:b w:val="0"/>
              </w:rPr>
            </w:pPr>
          </w:p>
        </w:tc>
        <w:tc>
          <w:tcPr>
            <w:tcW w:w="7360" w:type="dxa"/>
            <w:shd w:val="clear" w:color="auto" w:fill="FFFFFF" w:themeFill="background1"/>
          </w:tcPr>
          <w:p w14:paraId="52B9EE18" w14:textId="77777777"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14:paraId="4071AAFC"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D4ED563" w14:textId="77777777" w:rsidR="00F35055" w:rsidRPr="0058265F" w:rsidRDefault="00F35055" w:rsidP="001B69B1">
            <w:pPr>
              <w:jc w:val="right"/>
              <w:rPr>
                <w:b w:val="0"/>
              </w:rPr>
            </w:pPr>
          </w:p>
        </w:tc>
        <w:tc>
          <w:tcPr>
            <w:tcW w:w="7360" w:type="dxa"/>
            <w:shd w:val="clear" w:color="auto" w:fill="FFFFFF" w:themeFill="background1"/>
          </w:tcPr>
          <w:p w14:paraId="445D0ABC" w14:textId="77777777"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14:paraId="19EDC3FE"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3B95378" w14:textId="77777777" w:rsidR="00F35055" w:rsidRDefault="00F35055" w:rsidP="001B69B1">
            <w:pPr>
              <w:jc w:val="right"/>
            </w:pPr>
          </w:p>
        </w:tc>
        <w:tc>
          <w:tcPr>
            <w:tcW w:w="7360" w:type="dxa"/>
            <w:shd w:val="clear" w:color="auto" w:fill="FFFFFF" w:themeFill="background1"/>
          </w:tcPr>
          <w:p w14:paraId="57C41F33" w14:textId="77777777"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14:paraId="5184A04B" w14:textId="77777777" w:rsidR="004221BB" w:rsidRDefault="004221BB"/>
    <w:p w14:paraId="68063FD9" w14:textId="77777777" w:rsidR="004221BB" w:rsidRDefault="004221BB">
      <w:r>
        <w:br w:type="page"/>
      </w:r>
    </w:p>
    <w:p w14:paraId="52CC6988"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06F9705C" w14:textId="77777777" w:rsidR="00BB55B7" w:rsidRDefault="00BB55B7">
      <w:pPr>
        <w:rPr>
          <w:rFonts w:ascii="Times New Roman" w:hAnsi="Times New Roman" w:cs="Times New Roman"/>
          <w:sz w:val="24"/>
        </w:rPr>
      </w:pPr>
    </w:p>
    <w:p w14:paraId="2A5826C1"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12D38FD6" w14:textId="77777777"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00042174">
        <w:rPr>
          <w:rFonts w:ascii="Times New Roman" w:hAnsi="Times New Roman" w:cs="Times New Roman"/>
          <w:b/>
          <w:sz w:val="24"/>
        </w:rPr>
        <w:t>developer</w:t>
      </w:r>
      <w:r w:rsidRPr="00F35055">
        <w:rPr>
          <w:rFonts w:ascii="Times New Roman" w:hAnsi="Times New Roman" w:cs="Times New Roman"/>
          <w:sz w:val="24"/>
        </w:rPr>
        <w:t xml:space="preserve">’s perspective, providing </w:t>
      </w:r>
      <w:r w:rsidR="00042174">
        <w:rPr>
          <w:rFonts w:ascii="Times New Roman" w:hAnsi="Times New Roman" w:cs="Times New Roman"/>
          <w:sz w:val="24"/>
        </w:rPr>
        <w:t>background information to how the source code is organized. This is meant to help assist a user in how they can utilize the source code files directly, how they might wish to modify or add additional features, and provide a foundation for porting a compatible version of the SRTI client API for other programming languages.</w:t>
      </w:r>
    </w:p>
    <w:p w14:paraId="5941B06D" w14:textId="77777777"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14:paraId="481A1B7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2C9C8437" w14:textId="77777777" w:rsidR="00B7622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0B88FF9C" w14:textId="77777777" w:rsidR="006827A2" w:rsidRPr="00F35055" w:rsidRDefault="006827A2">
      <w:pPr>
        <w:rPr>
          <w:rFonts w:ascii="Times New Roman" w:hAnsi="Times New Roman" w:cs="Times New Roman"/>
          <w:sz w:val="24"/>
        </w:rPr>
      </w:pPr>
    </w:p>
    <w:p w14:paraId="21C2BE0B" w14:textId="77777777"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14:paraId="47017294" w14:textId="77777777"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w:t>
      </w:r>
      <w:r w:rsidR="00492EA7">
        <w:rPr>
          <w:rFonts w:ascii="Times New Roman" w:hAnsi="Times New Roman" w:cs="Times New Roman"/>
          <w:color w:val="FF0000"/>
          <w:sz w:val="24"/>
        </w:rPr>
        <w:t>3</w:t>
      </w:r>
      <w:r w:rsidRPr="00126EA9">
        <w:rPr>
          <w:rFonts w:ascii="Times New Roman" w:hAnsi="Times New Roman" w:cs="Times New Roman"/>
          <w:color w:val="FF0000"/>
          <w:sz w:val="24"/>
        </w:rPr>
        <w:t>&gt;&gt;</w:t>
      </w:r>
    </w:p>
    <w:p w14:paraId="1D9575A7" w14:textId="77777777"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at a later date states otherwise.</w:t>
      </w:r>
    </w:p>
    <w:p w14:paraId="09CF5200" w14:textId="77777777"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14:paraId="718984AB" w14:textId="77777777"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14:paraId="43B37694" w14:textId="77777777" w:rsidR="006827A2" w:rsidRDefault="006827A2" w:rsidP="006827A2">
      <w:pPr>
        <w:pStyle w:val="ListParagraph"/>
        <w:numPr>
          <w:ilvl w:val="1"/>
          <w:numId w:val="3"/>
        </w:numPr>
        <w:rPr>
          <w:rFonts w:ascii="Times New Roman" w:hAnsi="Times New Roman" w:cs="Times New Roman"/>
          <w:sz w:val="24"/>
        </w:rPr>
      </w:pPr>
      <w:r w:rsidRPr="00126EA9">
        <w:rPr>
          <w:rFonts w:ascii="Times New Roman" w:hAnsi="Times New Roman" w:cs="Times New Roman"/>
          <w:i/>
          <w:sz w:val="24"/>
        </w:rPr>
        <w:t>javax.json</w:t>
      </w:r>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14:paraId="56D8D951" w14:textId="77777777"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14:paraId="5815D230" w14:textId="77777777" w:rsidR="00126EA9" w:rsidRPr="00126EA9" w:rsidRDefault="00126EA9" w:rsidP="00126EA9">
      <w:pPr>
        <w:pStyle w:val="ListParagraph"/>
        <w:numPr>
          <w:ilvl w:val="1"/>
          <w:numId w:val="3"/>
        </w:numPr>
        <w:rPr>
          <w:rFonts w:ascii="Times New Roman" w:hAnsi="Times New Roman" w:cs="Times New Roman"/>
          <w:sz w:val="24"/>
        </w:rPr>
      </w:pPr>
      <w:r w:rsidRPr="00126EA9">
        <w:rPr>
          <w:rFonts w:ascii="Times New Roman" w:hAnsi="Times New Roman" w:cs="Times New Roman"/>
          <w:i/>
          <w:sz w:val="24"/>
        </w:rPr>
        <w:t>rapidjson</w:t>
      </w:r>
      <w:r>
        <w:rPr>
          <w:rFonts w:ascii="Times New Roman" w:hAnsi="Times New Roman" w:cs="Times New Roman"/>
          <w:sz w:val="24"/>
        </w:rPr>
        <w:t xml:space="preserve"> – provided under MIT open-source license, which in turn uses libraries licensed under the BSD and JSON open-source licenses.</w:t>
      </w:r>
    </w:p>
    <w:p w14:paraId="582D6C81" w14:textId="77777777" w:rsidR="00126EA9" w:rsidRDefault="00126EA9">
      <w:pPr>
        <w:rPr>
          <w:rFonts w:ascii="Times New Roman" w:hAnsi="Times New Roman" w:cs="Times New Roman"/>
          <w:sz w:val="24"/>
        </w:rPr>
      </w:pPr>
    </w:p>
    <w:p w14:paraId="61A86E5F"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14:paraId="5B99A4E1" w14:textId="77777777" w:rsidR="00BC112F" w:rsidRPr="00AD2867" w:rsidRDefault="00BC112F" w:rsidP="00BC112F">
      <w:pPr>
        <w:rPr>
          <w:rFonts w:ascii="Times New Roman" w:hAnsi="Times New Roman" w:cs="Times New Roman"/>
          <w:sz w:val="24"/>
        </w:rPr>
      </w:pPr>
      <w:bookmarkStart w:id="2" w:name="_Hlk515465785"/>
      <w:r w:rsidRPr="00AD2867">
        <w:rPr>
          <w:rFonts w:ascii="Times New Roman" w:hAnsi="Times New Roman" w:cs="Times New Roman"/>
          <w:sz w:val="24"/>
        </w:rPr>
        <w:t>2018-07-04</w:t>
      </w:r>
    </w:p>
    <w:p w14:paraId="7003C496" w14:textId="3C6EF315" w:rsidR="00BC112F" w:rsidRPr="00BC112F" w:rsidRDefault="00BC112F" w:rsidP="00BC112F">
      <w:pPr>
        <w:pStyle w:val="ListParagraph"/>
        <w:numPr>
          <w:ilvl w:val="0"/>
          <w:numId w:val="1"/>
        </w:numPr>
        <w:rPr>
          <w:rFonts w:ascii="Times New Roman" w:hAnsi="Times New Roman" w:cs="Times New Roman"/>
          <w:sz w:val="24"/>
        </w:rPr>
      </w:pPr>
      <w:r w:rsidRPr="00AD2867">
        <w:rPr>
          <w:rFonts w:ascii="Times New Roman" w:hAnsi="Times New Roman" w:cs="Times New Roman"/>
          <w:sz w:val="24"/>
        </w:rPr>
        <w:lastRenderedPageBreak/>
        <w:t xml:space="preserve">This covers release v0.61. This SRTI adds further functionality and bug improvements, including fixing issues with backwards compatibility between older and newer versions of the SRTI. Significant feature additions include </w:t>
      </w:r>
      <w:r>
        <w:rPr>
          <w:rFonts w:ascii="Times New Roman" w:hAnsi="Times New Roman" w:cs="Times New Roman"/>
          <w:sz w:val="24"/>
        </w:rPr>
        <w:t xml:space="preserve">a) </w:t>
      </w:r>
      <w:r w:rsidRPr="00AD2867">
        <w:rPr>
          <w:rFonts w:ascii="Times New Roman" w:hAnsi="Times New Roman" w:cs="Times New Roman"/>
          <w:sz w:val="24"/>
        </w:rPr>
        <w:t>TCP (the optional ability to require message confirmation from within the SRTI logic, optional ability to have RTI Lib attempt reconnection under certain conditions), and</w:t>
      </w:r>
      <w:r>
        <w:rPr>
          <w:rFonts w:ascii="Times New Roman" w:hAnsi="Times New Roman" w:cs="Times New Roman"/>
          <w:sz w:val="24"/>
        </w:rPr>
        <w:t xml:space="preserve"> b)</w:t>
      </w:r>
      <w:r w:rsidRPr="00AD2867">
        <w:rPr>
          <w:rFonts w:ascii="Times New Roman" w:hAnsi="Times New Roman" w:cs="Times New Roman"/>
          <w:sz w:val="24"/>
        </w:rPr>
        <w:t xml:space="preserve"> new “Debug GUI” to trace live debug output (from server or client side) alongside existing “Server GUI”. The GUI systems are only available in the Java versions of the SRTI.</w:t>
      </w:r>
    </w:p>
    <w:p w14:paraId="159F26BA" w14:textId="061BB537" w:rsidR="00996665" w:rsidRDefault="00996665">
      <w:pPr>
        <w:rPr>
          <w:rFonts w:ascii="Times New Roman" w:hAnsi="Times New Roman" w:cs="Times New Roman"/>
          <w:sz w:val="24"/>
        </w:rPr>
      </w:pPr>
      <w:r>
        <w:rPr>
          <w:rFonts w:ascii="Times New Roman" w:hAnsi="Times New Roman" w:cs="Times New Roman"/>
          <w:sz w:val="24"/>
        </w:rPr>
        <w:t>2018-05-31</w:t>
      </w:r>
    </w:p>
    <w:p w14:paraId="159D7CD9" w14:textId="77777777" w:rsidR="00996665" w:rsidRPr="00996665" w:rsidRDefault="00996665" w:rsidP="00996665">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This covers release v0.54. This version includes new features including: a) TCP (optional confirmation between server and client for message transfer), b) improved RAM management in the RTI Server (regarding keeping message history), c) “subscribeToMessagePlusHistory” to subscribe to a specific message and its past instances, d) </w:t>
      </w:r>
      <w:r w:rsidR="000C1C39">
        <w:rPr>
          <w:rFonts w:ascii="Times New Roman" w:hAnsi="Times New Roman" w:cs="Times New Roman"/>
          <w:sz w:val="24"/>
        </w:rPr>
        <w:t>a settings.txt file that helps configure the RTI Server.</w:t>
      </w:r>
    </w:p>
    <w:bookmarkEnd w:id="2"/>
    <w:p w14:paraId="55CB4B0D" w14:textId="77777777"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14:paraId="730B10BB" w14:textId="77777777"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This covers release v0.5</w:t>
      </w:r>
      <w:r w:rsidR="00996665">
        <w:rPr>
          <w:rFonts w:ascii="Times New Roman" w:hAnsi="Times New Roman" w:cs="Times New Roman"/>
          <w:sz w:val="24"/>
        </w:rPr>
        <w:t>0</w:t>
      </w:r>
      <w:r w:rsidRPr="00F35055">
        <w:rPr>
          <w:rFonts w:ascii="Times New Roman" w:hAnsi="Times New Roman" w:cs="Times New Roman"/>
          <w:sz w:val="24"/>
        </w:rPr>
        <w:t>.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 xml:space="preserve">available as a Java executable (.jar), and the client library is available in Java (.jar, or source code) or C++ (.dll, or source code). A simulation must be edited to call upon appropriate API functions in the client library in its programming code. </w:t>
      </w:r>
    </w:p>
    <w:p w14:paraId="0A8DBC10" w14:textId="77777777"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“fromSim” is changed to “source” for better understanding.</w:t>
      </w:r>
    </w:p>
    <w:p w14:paraId="7A747B77" w14:textId="77777777" w:rsidR="00BB55B7" w:rsidRDefault="00BB55B7"/>
    <w:p w14:paraId="61B17346" w14:textId="77777777" w:rsidR="00BB55B7" w:rsidRDefault="00BB55B7"/>
    <w:p w14:paraId="6FA025C2" w14:textId="77777777" w:rsidR="00BB55B7" w:rsidRDefault="00BB55B7"/>
    <w:p w14:paraId="6DD581CE" w14:textId="77777777" w:rsidR="0058265F" w:rsidRDefault="0058265F"/>
    <w:p w14:paraId="32E19F44" w14:textId="77777777" w:rsidR="00BB55B7" w:rsidRDefault="00BB55B7"/>
    <w:p w14:paraId="14A7CF0B" w14:textId="77777777" w:rsidR="00BB55B7" w:rsidRDefault="00BB55B7"/>
    <w:p w14:paraId="04BE9C96" w14:textId="77777777" w:rsidR="00BB55B7" w:rsidRDefault="00BB55B7"/>
    <w:p w14:paraId="237D330F" w14:textId="77777777" w:rsidR="00BB55B7" w:rsidRDefault="00BB55B7"/>
    <w:p w14:paraId="151C7DF9" w14:textId="77777777" w:rsidR="00BB55B7" w:rsidRDefault="00BB55B7"/>
    <w:p w14:paraId="011983CA" w14:textId="77777777" w:rsidR="00BB55B7" w:rsidRDefault="00BB55B7"/>
    <w:p w14:paraId="4AE1970D" w14:textId="77777777" w:rsidR="004221BB" w:rsidRDefault="0058265F">
      <w:r>
        <w:br w:type="page"/>
      </w:r>
    </w:p>
    <w:p w14:paraId="4B6CB02E"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23AFAD94" w14:textId="77777777" w:rsidR="00C22AD6" w:rsidRPr="00C22AD6" w:rsidRDefault="00C22AD6">
      <w:pPr>
        <w:rPr>
          <w:rFonts w:ascii="Times New Roman" w:hAnsi="Times New Roman" w:cs="Times New Roman"/>
          <w:b/>
          <w:sz w:val="24"/>
          <w:u w:val="single"/>
        </w:rPr>
      </w:pPr>
    </w:p>
    <w:p w14:paraId="25A2CA94" w14:textId="77777777"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14:paraId="71425200" w14:textId="77777777"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14:paraId="1850B9B9" w14:textId="77777777" w:rsidR="0058265F" w:rsidRDefault="00941E3D" w:rsidP="00C22AD6">
      <w:pPr>
        <w:ind w:firstLine="360"/>
        <w:rPr>
          <w:rFonts w:ascii="Times New Roman" w:hAnsi="Times New Roman" w:cs="Times New Roman"/>
          <w:sz w:val="24"/>
        </w:rPr>
      </w:pPr>
      <w:r w:rsidRPr="00C22AD6">
        <w:rPr>
          <w:rFonts w:ascii="Times New Roman" w:hAnsi="Times New Roman" w:cs="Times New Roman"/>
          <w:i/>
          <w:sz w:val="24"/>
        </w:rPr>
        <w:t>RTILib</w:t>
      </w:r>
      <w:r>
        <w:rPr>
          <w:rFonts w:ascii="Times New Roman" w:hAnsi="Times New Roman" w:cs="Times New Roman"/>
          <w:sz w:val="24"/>
        </w:rPr>
        <w:t>: a client-side API library that allows a simulation to connect to an RTIServer. The</w:t>
      </w:r>
      <w:r w:rsidR="00C22AD6">
        <w:rPr>
          <w:rFonts w:ascii="Times New Roman" w:hAnsi="Times New Roman" w:cs="Times New Roman"/>
          <w:sz w:val="24"/>
        </w:rPr>
        <w:t xml:space="preserve"> </w:t>
      </w:r>
      <w:r>
        <w:rPr>
          <w:rFonts w:ascii="Times New Roman" w:hAnsi="Times New Roman" w:cs="Times New Roman"/>
          <w:sz w:val="24"/>
        </w:rPr>
        <w:t>RTILib must be locally stored and referenced on the same machine as the simulation.</w:t>
      </w:r>
    </w:p>
    <w:p w14:paraId="6BF19B16"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RTIServer</w:t>
      </w:r>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14:paraId="2ED793A1" w14:textId="77777777"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a computer model of something, especially for the purpose of study. Here, is used to refer to individual programs that might connect to the SRTI server.</w:t>
      </w:r>
    </w:p>
    <w:p w14:paraId="1F474C0D" w14:textId="77777777"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14:paraId="0D3D49EB"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14:paraId="034982E2" w14:textId="77777777" w:rsidR="00C22AD6"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14:paraId="362EC8A8" w14:textId="77777777"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TCP</w:t>
      </w:r>
      <w:r>
        <w:rPr>
          <w:rFonts w:ascii="Times New Roman" w:hAnsi="Times New Roman" w:cs="Times New Roman"/>
          <w:sz w:val="24"/>
        </w:rPr>
        <w:t>: Transmission Control Protocol, a network protocol that provides reliable, ordered, and error-checked delivery of a stream of bytes between two nodes (a server and client).</w:t>
      </w:r>
    </w:p>
    <w:p w14:paraId="3BD4A37C" w14:textId="77777777" w:rsidR="007755D2" w:rsidRPr="0058265F" w:rsidRDefault="007755D2" w:rsidP="00C22AD6">
      <w:pPr>
        <w:ind w:firstLine="360"/>
        <w:rPr>
          <w:rFonts w:ascii="Times New Roman" w:hAnsi="Times New Roman" w:cs="Times New Roman"/>
          <w:sz w:val="24"/>
        </w:rPr>
      </w:pPr>
      <w:r w:rsidRPr="007755D2">
        <w:rPr>
          <w:rFonts w:ascii="Times New Roman" w:hAnsi="Times New Roman" w:cs="Times New Roman"/>
          <w:i/>
          <w:sz w:val="24"/>
        </w:rPr>
        <w:t>UDP</w:t>
      </w:r>
      <w:r>
        <w:rPr>
          <w:rFonts w:ascii="Times New Roman" w:hAnsi="Times New Roman" w:cs="Times New Roman"/>
          <w:sz w:val="24"/>
        </w:rPr>
        <w:t>: User Datagram Protocol, a network protocol that provides quick one-way delivery of bytes through a network port, not error-checked.</w:t>
      </w:r>
    </w:p>
    <w:p w14:paraId="67909D58" w14:textId="77777777" w:rsidR="0058265F" w:rsidRDefault="0058265F" w:rsidP="0058265F">
      <w:pPr>
        <w:pStyle w:val="ListParagraph"/>
        <w:ind w:left="1080"/>
        <w:rPr>
          <w:rFonts w:ascii="Times New Roman" w:hAnsi="Times New Roman" w:cs="Times New Roman"/>
          <w:sz w:val="24"/>
        </w:rPr>
      </w:pPr>
    </w:p>
    <w:p w14:paraId="31F115E2" w14:textId="77777777"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14:paraId="08E13B93" w14:textId="77777777" w:rsidR="006B6BEA"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43B719EB" w14:textId="77777777" w:rsidR="006159AF" w:rsidRDefault="006159AF" w:rsidP="00941E3D">
      <w:pPr>
        <w:rPr>
          <w:rFonts w:ascii="Times New Roman" w:hAnsi="Times New Roman" w:cs="Times New Roman"/>
          <w:sz w:val="24"/>
        </w:rPr>
      </w:pPr>
      <w:r>
        <w:rPr>
          <w:rFonts w:ascii="Times New Roman" w:hAnsi="Times New Roman" w:cs="Times New Roman"/>
          <w:sz w:val="24"/>
        </w:rPr>
        <w:t xml:space="preserve">The basic overview of SRTI is that it contains a server-side application that, when already opened, can be accessed by client-side API (provided within SRTI). The server can be on the same or on a different machine from a simulation system, and the client API must be stored locally to be accessed by the simulations. The Java version of SRTI is stored in a pre-compiled .jar executable, which can be opened as an application to start the server. The same .jar file can be referenced to access client API functions. </w:t>
      </w:r>
    </w:p>
    <w:p w14:paraId="626A29F4" w14:textId="77777777" w:rsidR="006B6BEA" w:rsidRDefault="006159AF" w:rsidP="00941E3D">
      <w:pPr>
        <w:rPr>
          <w:rFonts w:ascii="Times New Roman" w:hAnsi="Times New Roman" w:cs="Times New Roman"/>
          <w:sz w:val="24"/>
        </w:rPr>
      </w:pPr>
      <w:r>
        <w:rPr>
          <w:rFonts w:ascii="Times New Roman" w:hAnsi="Times New Roman" w:cs="Times New Roman"/>
          <w:sz w:val="24"/>
        </w:rPr>
        <w:t>It is assumed the simulation is compatible to access Java functions in a .jar file: a C++ version of the client API is also available, but to support other languages, the underlying logic of the client API must be rewritten (the Java server application can be reused for all connecting simulations).</w:t>
      </w:r>
    </w:p>
    <w:p w14:paraId="1DD870D3" w14:textId="77777777" w:rsidR="006159AF" w:rsidRDefault="006159AF" w:rsidP="00941E3D">
      <w:pPr>
        <w:rPr>
          <w:rFonts w:ascii="Times New Roman" w:hAnsi="Times New Roman" w:cs="Times New Roman"/>
          <w:sz w:val="24"/>
        </w:rPr>
      </w:pPr>
      <w:r w:rsidRPr="006159AF">
        <w:rPr>
          <w:rFonts w:ascii="Times New Roman" w:hAnsi="Times New Roman" w:cs="Times New Roman"/>
          <w:i/>
          <w:sz w:val="24"/>
        </w:rPr>
        <w:lastRenderedPageBreak/>
        <w:t>Chapter 1, part iii</w:t>
      </w:r>
      <w:r>
        <w:rPr>
          <w:rFonts w:ascii="Times New Roman" w:hAnsi="Times New Roman" w:cs="Times New Roman"/>
          <w:sz w:val="24"/>
        </w:rPr>
        <w:t xml:space="preserve">. Discusses the parts of SRTI from a higher level, and </w:t>
      </w:r>
      <w:r w:rsidRPr="006159AF">
        <w:rPr>
          <w:rFonts w:ascii="Times New Roman" w:hAnsi="Times New Roman" w:cs="Times New Roman"/>
          <w:i/>
          <w:sz w:val="24"/>
        </w:rPr>
        <w:t>Chapter 1, part iv.</w:t>
      </w:r>
      <w:r>
        <w:rPr>
          <w:rFonts w:ascii="Times New Roman" w:hAnsi="Times New Roman" w:cs="Times New Roman"/>
          <w:sz w:val="24"/>
        </w:rPr>
        <w:t xml:space="preserve"> discusses some lower level detail to how the individual parts function. </w:t>
      </w:r>
      <w:r w:rsidRPr="006159AF">
        <w:rPr>
          <w:rFonts w:ascii="Times New Roman" w:hAnsi="Times New Roman" w:cs="Times New Roman"/>
          <w:i/>
          <w:sz w:val="24"/>
        </w:rPr>
        <w:t>Chapter 3</w:t>
      </w:r>
      <w:r>
        <w:rPr>
          <w:rFonts w:ascii="Times New Roman" w:hAnsi="Times New Roman" w:cs="Times New Roman"/>
          <w:sz w:val="24"/>
        </w:rPr>
        <w:t xml:space="preserve"> covers the code structure of the SRTI application.</w:t>
      </w:r>
    </w:p>
    <w:p w14:paraId="136D19CF" w14:textId="77777777" w:rsidR="00A8606C" w:rsidRDefault="00A8606C" w:rsidP="00941E3D">
      <w:pPr>
        <w:rPr>
          <w:rFonts w:ascii="Times New Roman" w:hAnsi="Times New Roman" w:cs="Times New Roman"/>
          <w:sz w:val="24"/>
        </w:rPr>
      </w:pPr>
    </w:p>
    <w:p w14:paraId="5B83D4CB" w14:textId="77777777"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14:paraId="6B874B3B" w14:textId="77777777" w:rsidR="00BB55B7" w:rsidRDefault="00530417">
      <w:pPr>
        <w:rPr>
          <w:rFonts w:ascii="Times New Roman" w:hAnsi="Times New Roman" w:cs="Times New Roman"/>
          <w:sz w:val="24"/>
        </w:rPr>
      </w:pPr>
      <w:r>
        <w:rPr>
          <w:rFonts w:ascii="Times New Roman" w:hAnsi="Times New Roman" w:cs="Times New Roman"/>
          <w:sz w:val="24"/>
        </w:rPr>
        <w:t xml:space="preserve">While this </w:t>
      </w:r>
      <w:r w:rsidR="006159AF">
        <w:rPr>
          <w:rFonts w:ascii="Times New Roman" w:hAnsi="Times New Roman" w:cs="Times New Roman"/>
          <w:sz w:val="24"/>
        </w:rPr>
        <w:t>section</w:t>
      </w:r>
      <w:r>
        <w:rPr>
          <w:rFonts w:ascii="Times New Roman" w:hAnsi="Times New Roman" w:cs="Times New Roman"/>
          <w:sz w:val="24"/>
        </w:rPr>
        <w:t xml:space="preserve"> will not go into detail with how the underlying logic of SRTI works</w:t>
      </w:r>
      <w:r w:rsidR="006159AF">
        <w:rPr>
          <w:rFonts w:ascii="Times New Roman" w:hAnsi="Times New Roman" w:cs="Times New Roman"/>
          <w:sz w:val="24"/>
        </w:rPr>
        <w:t xml:space="preserve"> (refer to </w:t>
      </w:r>
      <w:r w:rsidR="006159AF" w:rsidRPr="006159AF">
        <w:rPr>
          <w:rFonts w:ascii="Times New Roman" w:hAnsi="Times New Roman" w:cs="Times New Roman"/>
          <w:i/>
          <w:sz w:val="24"/>
        </w:rPr>
        <w:t>Chapter 1, part iv</w:t>
      </w:r>
      <w:r w:rsidR="006159AF">
        <w:rPr>
          <w:rFonts w:ascii="Times New Roman" w:hAnsi="Times New Roman" w:cs="Times New Roman"/>
          <w:sz w:val="24"/>
        </w:rPr>
        <w:t>. for more information)</w:t>
      </w:r>
      <w:r>
        <w:rPr>
          <w:rFonts w:ascii="Times New Roman" w:hAnsi="Times New Roman" w:cs="Times New Roman"/>
          <w:sz w:val="24"/>
        </w:rPr>
        <w:t>, it will provide a high-level image to explain how a simulation fits into the system.</w:t>
      </w:r>
      <w:r w:rsidR="004972D9" w:rsidRPr="00530417">
        <w:rPr>
          <w:rFonts w:ascii="Times New Roman" w:hAnsi="Times New Roman" w:cs="Times New Roman"/>
          <w:sz w:val="24"/>
        </w:rPr>
        <w:t xml:space="preserve"> </w:t>
      </w:r>
    </w:p>
    <w:p w14:paraId="405E0E52" w14:textId="77777777" w:rsidR="00EE779B" w:rsidRDefault="003242C4">
      <w:pPr>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76749925" wp14:editId="72242390">
                <wp:simplePos x="0" y="0"/>
                <wp:positionH relativeFrom="column">
                  <wp:posOffset>981075</wp:posOffset>
                </wp:positionH>
                <wp:positionV relativeFrom="paragraph">
                  <wp:posOffset>2927985</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66E4AAB2" w14:textId="1BF0EB80" w:rsidR="00EC47FF" w:rsidRPr="002A0904" w:rsidRDefault="00EC47FF"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2A6B3C">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49925" id="Text Box 1" o:spid="_x0000_s1028" type="#_x0000_t202" style="position:absolute;margin-left:77.25pt;margin-top:230.55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" stroked="f">
                <v:textbox inset="0,0,0,0">
                  <w:txbxContent>
                    <w:p w14:paraId="66E4AAB2" w14:textId="1BF0EB80" w:rsidR="00EC47FF" w:rsidRPr="002A0904" w:rsidRDefault="00EC47FF"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2A6B3C">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2A0904" w:rsidRPr="00026487">
        <w:rPr>
          <w:rFonts w:ascii="Times New Roman" w:hAnsi="Times New Roman" w:cs="Times New Roman"/>
          <w:i/>
          <w:noProof/>
          <w:sz w:val="24"/>
        </w:rPr>
        <w:drawing>
          <wp:anchor distT="0" distB="0" distL="114300" distR="114300" simplePos="0" relativeHeight="251662336" behindDoc="0" locked="0" layoutInCell="1" allowOverlap="1" wp14:anchorId="6F7546B8" wp14:editId="0126E0FB">
            <wp:simplePos x="0" y="0"/>
            <wp:positionH relativeFrom="margin">
              <wp:posOffset>895350</wp:posOffset>
            </wp:positionH>
            <wp:positionV relativeFrom="paragraph">
              <wp:posOffset>1005840</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Because of the internal use of sockets, a simulation in any language can connect to another simulation of any language, as long as they are compatible to reference the provided RTILib.</w:t>
      </w:r>
    </w:p>
    <w:p w14:paraId="73582B3D" w14:textId="77777777" w:rsidR="003242C4" w:rsidRDefault="003242C4">
      <w:pPr>
        <w:rPr>
          <w:rFonts w:ascii="Times New Roman" w:hAnsi="Times New Roman" w:cs="Times New Roman"/>
          <w:sz w:val="24"/>
        </w:rPr>
      </w:pPr>
    </w:p>
    <w:p w14:paraId="187FBFFE" w14:textId="77777777"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14:paraId="77F53E6C" w14:textId="77777777" w:rsidR="002A0904"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RTIServer</w:t>
      </w:r>
      <w:r>
        <w:rPr>
          <w:rFonts w:ascii="Times New Roman" w:hAnsi="Times New Roman" w:cs="Times New Roman"/>
          <w:sz w:val="24"/>
        </w:rPr>
        <w:t>: a shared node all simulations connect to in order to share and receive data. The RTIServer exists as its own application, and the user must start the RTIServer before executing simulations that try to connect to it (otherwise, they will not be able to connect to something that doesn’t exist). Additionally, after starting the RTIServer, it will print out the “hostname” and “portnumber” it is connected to, both of which are required to be referenced by the simulation to connect to it.</w:t>
      </w:r>
      <w:r w:rsidR="008B2EEB">
        <w:rPr>
          <w:rFonts w:ascii="Times New Roman" w:hAnsi="Times New Roman" w:cs="Times New Roman"/>
          <w:sz w:val="24"/>
        </w:rPr>
        <w:t xml:space="preserve"> RTIServer is provided in the compiled SRTI.</w:t>
      </w:r>
    </w:p>
    <w:p w14:paraId="1668BC8F" w14:textId="77777777" w:rsidR="002A0904" w:rsidRPr="002A0904"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RTILib</w:t>
      </w:r>
      <w:r w:rsidRPr="002A0904">
        <w:rPr>
          <w:rFonts w:ascii="Times New Roman" w:hAnsi="Times New Roman" w:cs="Times New Roman"/>
          <w:sz w:val="24"/>
        </w:rPr>
        <w:t xml:space="preserve">: </w:t>
      </w:r>
      <w:r w:rsidR="008B2EEB">
        <w:rPr>
          <w:rFonts w:ascii="Times New Roman" w:hAnsi="Times New Roman" w:cs="Times New Roman"/>
          <w:sz w:val="24"/>
        </w:rPr>
        <w:t>an API library that must be used by the simulation to connect to the RTIServer. It contains functions to connect, disconnect, publish, and receive messages. The details of socket communication, JSON creation and parsing is handled within RTILib, such that the simulation does not need to know understand anything beyond the provided API. RTILib is provided in the compiled SRTI.</w:t>
      </w:r>
    </w:p>
    <w:p w14:paraId="4B166F39" w14:textId="77777777"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lastRenderedPageBreak/>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The user must modify the simulation to reference the RTILib and its API as required. Additionally, the user must be aware of the simulation system and what data to expect, and how to use said data if it is received – the details of a simulation system is blind to the SRTI, it only acts as the gateway to allow communication.</w:t>
      </w:r>
    </w:p>
    <w:p w14:paraId="36B5BD2B" w14:textId="77777777"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14:paraId="7526DDD4" w14:textId="77777777" w:rsidR="002A0904" w:rsidRDefault="00354F97" w:rsidP="002A0904">
      <w:pPr>
        <w:pStyle w:val="ListParagraph"/>
        <w:numPr>
          <w:ilvl w:val="0"/>
          <w:numId w:val="21"/>
        </w:numPr>
        <w:rPr>
          <w:rFonts w:ascii="Times New Roman" w:hAnsi="Times New Roman" w:cs="Times New Roman"/>
          <w:sz w:val="24"/>
        </w:rPr>
      </w:pPr>
      <w:r w:rsidRPr="00354F97">
        <w:rPr>
          <w:rFonts w:ascii="Times New Roman" w:hAnsi="Times New Roman" w:cs="Times New Roman"/>
          <w:i/>
          <w:sz w:val="24"/>
        </w:rPr>
        <w:t>RTIServerGUI</w:t>
      </w:r>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RTIServer. It provides a visual window that describes </w:t>
      </w:r>
      <w:r w:rsidR="009C356C">
        <w:rPr>
          <w:rFonts w:ascii="Times New Roman" w:hAnsi="Times New Roman" w:cs="Times New Roman"/>
          <w:sz w:val="24"/>
        </w:rPr>
        <w:t>the “hostname” and “portnumber,” as well as a live feed for connected simulations and data messages received by the RTIServer, as well as the ability to print out the simulation system’s history to a file for separate analysis.</w:t>
      </w:r>
    </w:p>
    <w:p w14:paraId="6F190B98" w14:textId="77777777" w:rsidR="009C356C" w:rsidRDefault="009C356C" w:rsidP="009C356C">
      <w:pPr>
        <w:rPr>
          <w:rFonts w:ascii="Times New Roman" w:hAnsi="Times New Roman" w:cs="Times New Roman"/>
          <w:sz w:val="24"/>
        </w:rPr>
      </w:pPr>
    </w:p>
    <w:p w14:paraId="2EDEB08B" w14:textId="77777777"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RTIServer,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will be meant to do the following (through the RTILib):</w:t>
      </w:r>
    </w:p>
    <w:p w14:paraId="302794BF"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Connect to the RTIServer.</w:t>
      </w:r>
    </w:p>
    <w:p w14:paraId="79822B77"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14:paraId="11CA6A65"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by name (use RTILib to generate the message and set its content).</w:t>
      </w:r>
    </w:p>
    <w:p w14:paraId="1D606967" w14:textId="77777777"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Handle when and how to receive messages and how to handle received data (use RTILib to parse out data).</w:t>
      </w:r>
    </w:p>
    <w:p w14:paraId="16B85D8D" w14:textId="77777777"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Disconnect from the RTIServer.</w:t>
      </w:r>
    </w:p>
    <w:p w14:paraId="39E9A87D" w14:textId="77777777" w:rsidR="00E02FC3" w:rsidRDefault="00E02FC3" w:rsidP="00E02FC3">
      <w:pPr>
        <w:pStyle w:val="ListParagraph"/>
        <w:rPr>
          <w:rFonts w:ascii="Times New Roman" w:hAnsi="Times New Roman" w:cs="Times New Roman"/>
          <w:sz w:val="24"/>
        </w:rPr>
      </w:pPr>
    </w:p>
    <w:p w14:paraId="53F19B13" w14:textId="77777777" w:rsidR="00AE09C7" w:rsidRPr="00E02FC3" w:rsidRDefault="00AE09C7" w:rsidP="00E02FC3">
      <w:pPr>
        <w:pStyle w:val="ListParagraph"/>
        <w:rPr>
          <w:rFonts w:ascii="Times New Roman" w:hAnsi="Times New Roman" w:cs="Times New Roman"/>
          <w:sz w:val="24"/>
        </w:rPr>
      </w:pPr>
    </w:p>
    <w:p w14:paraId="76D715AB" w14:textId="6A2112DE"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w:t>
      </w:r>
      <w:r w:rsidR="00E15D56">
        <w:rPr>
          <w:rFonts w:ascii="Times New Roman" w:hAnsi="Times New Roman" w:cs="Times New Roman"/>
          <w:sz w:val="24"/>
        </w:rPr>
        <w:t>ive</w:t>
      </w:r>
      <w:r>
        <w:rPr>
          <w:rFonts w:ascii="Times New Roman" w:hAnsi="Times New Roman" w:cs="Times New Roman"/>
          <w:sz w:val="24"/>
        </w:rPr>
        <w:t xml:space="preserve"> parts:</w:t>
      </w:r>
    </w:p>
    <w:p w14:paraId="3467454C" w14:textId="77777777"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“name”: the name of the message</w:t>
      </w:r>
      <w:r w:rsidR="00E02FC3">
        <w:rPr>
          <w:rFonts w:ascii="Times New Roman" w:hAnsi="Times New Roman" w:cs="Times New Roman"/>
          <w:sz w:val="24"/>
        </w:rPr>
        <w:t>.</w:t>
      </w:r>
    </w:p>
    <w:p w14:paraId="78DA37F7"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14:paraId="66A20A3F"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RTILib at the time the message is sent, </w:t>
      </w:r>
      <w:r w:rsidR="00AE09C7">
        <w:rPr>
          <w:rFonts w:ascii="Times New Roman" w:hAnsi="Times New Roman" w:cs="Times New Roman"/>
          <w:sz w:val="24"/>
        </w:rPr>
        <w:t>represents the system time in milliseconds, could be used to handle message ordering or track delay amount.</w:t>
      </w:r>
    </w:p>
    <w:p w14:paraId="716FF51D" w14:textId="11DDBAEC"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14:paraId="0258B546" w14:textId="74AC7BF4" w:rsidR="00E15D56" w:rsidRDefault="00E15D56"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“tcp”: either “true” or “false,” confirms to receiving end whether they are expecting a confirmation response that the message was received. </w:t>
      </w:r>
    </w:p>
    <w:p w14:paraId="6F1B5EC1" w14:textId="77777777"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14:paraId="080F10D2" w14:textId="2BA49E91" w:rsidR="00674349" w:rsidRDefault="00674349" w:rsidP="00AE09C7">
      <w:pPr>
        <w:rPr>
          <w:rFonts w:ascii="Times New Roman" w:hAnsi="Times New Roman" w:cs="Times New Roman"/>
          <w:sz w:val="24"/>
        </w:rPr>
      </w:pPr>
      <w:r>
        <w:rPr>
          <w:rFonts w:ascii="Times New Roman" w:hAnsi="Times New Roman" w:cs="Times New Roman"/>
          <w:sz w:val="24"/>
        </w:rPr>
        <w:t>In addition to messages defined by the simulations, the RTIServer will send SRTI-specific messages with generic information to inform each simulation of system changes.</w:t>
      </w:r>
    </w:p>
    <w:p w14:paraId="45F91DDC" w14:textId="77777777" w:rsidR="00220055" w:rsidRDefault="00220055" w:rsidP="00220055">
      <w:pPr>
        <w:rPr>
          <w:rFonts w:ascii="Times New Roman" w:hAnsi="Times New Roman" w:cs="Times New Roman"/>
          <w:sz w:val="24"/>
        </w:rPr>
      </w:pPr>
      <w:r>
        <w:rPr>
          <w:rFonts w:ascii="Times New Roman" w:hAnsi="Times New Roman" w:cs="Times New Roman"/>
          <w:sz w:val="24"/>
        </w:rPr>
        <w:lastRenderedPageBreak/>
        <w:t>To start the RTIServer, you can double-click on the executable .jar file containing the RTILib API. To set certain features on the RTIServer, such as enabling the GUI, explicitly setting the port number to open a socket connection, or enabling tcp (confirming messages have been received), including a “</w:t>
      </w:r>
      <w:r w:rsidRPr="00C20F7A">
        <w:rPr>
          <w:rFonts w:ascii="Times New Roman" w:hAnsi="Times New Roman" w:cs="Times New Roman"/>
          <w:i/>
          <w:sz w:val="24"/>
        </w:rPr>
        <w:t>settings.txt</w:t>
      </w:r>
      <w:r>
        <w:rPr>
          <w:rFonts w:ascii="Times New Roman" w:hAnsi="Times New Roman" w:cs="Times New Roman"/>
          <w:sz w:val="24"/>
        </w:rPr>
        <w:t xml:space="preserve">” file in the same directory as the .jar file. The </w:t>
      </w:r>
      <w:r w:rsidRPr="00C20F7A">
        <w:rPr>
          <w:rFonts w:ascii="Times New Roman" w:hAnsi="Times New Roman" w:cs="Times New Roman"/>
          <w:i/>
          <w:sz w:val="24"/>
        </w:rPr>
        <w:t>settings.txt</w:t>
      </w:r>
      <w:r>
        <w:rPr>
          <w:rFonts w:ascii="Times New Roman" w:hAnsi="Times New Roman" w:cs="Times New Roman"/>
          <w:sz w:val="24"/>
        </w:rPr>
        <w:t xml:space="preserve"> file is of JSON format and looks like the below diagram. These settings much be set individually through API calls to enable whether applicable for a simulation.</w:t>
      </w:r>
    </w:p>
    <w:p w14:paraId="00FB5FEF" w14:textId="77777777" w:rsidR="00220055" w:rsidRDefault="00220055" w:rsidP="00220055">
      <w:pPr>
        <w:rPr>
          <w:rFonts w:ascii="Times New Roman" w:hAnsi="Times New Roman" w:cs="Times New Roman"/>
          <w:sz w:val="24"/>
        </w:rPr>
      </w:pPr>
    </w:p>
    <w:tbl>
      <w:tblPr>
        <w:tblStyle w:val="TableGrid"/>
        <w:tblW w:w="0" w:type="auto"/>
        <w:tblLook w:val="04A0" w:firstRow="1" w:lastRow="0" w:firstColumn="1" w:lastColumn="0" w:noHBand="0" w:noVBand="1"/>
      </w:tblPr>
      <w:tblGrid>
        <w:gridCol w:w="2972"/>
        <w:gridCol w:w="2410"/>
        <w:gridCol w:w="3968"/>
      </w:tblGrid>
      <w:tr w:rsidR="00220055" w14:paraId="46F0A25C" w14:textId="77777777" w:rsidTr="00EC47FF">
        <w:tc>
          <w:tcPr>
            <w:tcW w:w="2972" w:type="dxa"/>
            <w:vMerge w:val="restart"/>
          </w:tcPr>
          <w:p w14:paraId="469C1397"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w:t>
            </w:r>
          </w:p>
          <w:p w14:paraId="6CA8516F"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"portNumber":4200,</w:t>
            </w:r>
          </w:p>
          <w:p w14:paraId="104902DE"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"guiOn":true,</w:t>
            </w:r>
          </w:p>
          <w:p w14:paraId="5BFFB5B8"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"debugGuiOn":false,</w:t>
            </w:r>
          </w:p>
          <w:p w14:paraId="7BEB4116"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"tcpOn":false,</w:t>
            </w:r>
          </w:p>
          <w:p w14:paraId="0B2CE2C1"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"oldMessageLimit":100000,</w:t>
            </w:r>
          </w:p>
          <w:p w14:paraId="5403C008"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"oldMessageArchive":false,</w:t>
            </w:r>
          </w:p>
          <w:p w14:paraId="2EEADC68"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"debugConsole":false,</w:t>
            </w:r>
          </w:p>
          <w:p w14:paraId="03165209" w14:textId="77777777" w:rsidR="00220055" w:rsidRPr="00F50514" w:rsidRDefault="00220055" w:rsidP="00EC47FF">
            <w:pPr>
              <w:rPr>
                <w:rFonts w:ascii="Times New Roman" w:hAnsi="Times New Roman" w:cs="Times New Roman"/>
                <w:sz w:val="24"/>
              </w:rPr>
            </w:pPr>
            <w:r w:rsidRPr="00F50514">
              <w:rPr>
                <w:rFonts w:ascii="Times New Roman" w:hAnsi="Times New Roman" w:cs="Times New Roman"/>
                <w:sz w:val="24"/>
              </w:rPr>
              <w:t>"debugFile":true</w:t>
            </w:r>
          </w:p>
          <w:p w14:paraId="0A55C4FE" w14:textId="77777777" w:rsidR="00220055" w:rsidRDefault="00220055" w:rsidP="00EC47FF">
            <w:pPr>
              <w:rPr>
                <w:rFonts w:ascii="Times New Roman" w:hAnsi="Times New Roman" w:cs="Times New Roman"/>
                <w:sz w:val="24"/>
              </w:rPr>
            </w:pPr>
            <w:r w:rsidRPr="00F50514">
              <w:rPr>
                <w:rFonts w:ascii="Times New Roman" w:hAnsi="Times New Roman" w:cs="Times New Roman"/>
                <w:sz w:val="24"/>
              </w:rPr>
              <w:t>}</w:t>
            </w:r>
          </w:p>
          <w:p w14:paraId="1772EDB7" w14:textId="77777777" w:rsidR="00220055" w:rsidRDefault="00220055" w:rsidP="00EC47FF">
            <w:pPr>
              <w:rPr>
                <w:rFonts w:ascii="Times New Roman" w:hAnsi="Times New Roman" w:cs="Times New Roman"/>
                <w:sz w:val="24"/>
              </w:rPr>
            </w:pPr>
          </w:p>
        </w:tc>
        <w:tc>
          <w:tcPr>
            <w:tcW w:w="2410" w:type="dxa"/>
          </w:tcPr>
          <w:p w14:paraId="2F163ABF" w14:textId="77777777" w:rsidR="00220055" w:rsidRDefault="00220055" w:rsidP="00EC47FF">
            <w:pPr>
              <w:rPr>
                <w:rFonts w:ascii="Times New Roman" w:hAnsi="Times New Roman" w:cs="Times New Roman"/>
                <w:sz w:val="24"/>
              </w:rPr>
            </w:pPr>
            <w:r>
              <w:rPr>
                <w:rFonts w:ascii="Times New Roman" w:hAnsi="Times New Roman" w:cs="Times New Roman"/>
                <w:sz w:val="24"/>
              </w:rPr>
              <w:t>“portNumber”</w:t>
            </w:r>
          </w:p>
        </w:tc>
        <w:tc>
          <w:tcPr>
            <w:tcW w:w="3968" w:type="dxa"/>
          </w:tcPr>
          <w:p w14:paraId="02D8819A" w14:textId="77777777" w:rsidR="00220055" w:rsidRPr="00C20F7A" w:rsidRDefault="00220055" w:rsidP="00EC47FF">
            <w:pPr>
              <w:rPr>
                <w:rFonts w:ascii="Times New Roman" w:hAnsi="Times New Roman" w:cs="Times New Roman"/>
                <w:sz w:val="20"/>
              </w:rPr>
            </w:pPr>
            <w:r w:rsidRPr="00C20F7A">
              <w:rPr>
                <w:rFonts w:ascii="Times New Roman" w:hAnsi="Times New Roman" w:cs="Times New Roman"/>
                <w:sz w:val="20"/>
              </w:rPr>
              <w:t>Integer. explicitly sets socket connection on port if available. Use -1 to use randomly-available port.</w:t>
            </w:r>
          </w:p>
        </w:tc>
      </w:tr>
      <w:tr w:rsidR="00220055" w14:paraId="1178A3B7" w14:textId="77777777" w:rsidTr="00EC47FF">
        <w:tc>
          <w:tcPr>
            <w:tcW w:w="2972" w:type="dxa"/>
            <w:vMerge/>
          </w:tcPr>
          <w:p w14:paraId="18918878" w14:textId="77777777" w:rsidR="00220055" w:rsidRDefault="00220055" w:rsidP="00EC47FF">
            <w:pPr>
              <w:rPr>
                <w:rFonts w:ascii="Times New Roman" w:hAnsi="Times New Roman" w:cs="Times New Roman"/>
                <w:sz w:val="24"/>
              </w:rPr>
            </w:pPr>
          </w:p>
        </w:tc>
        <w:tc>
          <w:tcPr>
            <w:tcW w:w="2410" w:type="dxa"/>
          </w:tcPr>
          <w:p w14:paraId="222D18A5" w14:textId="77777777" w:rsidR="00220055" w:rsidRDefault="00220055" w:rsidP="00EC47FF">
            <w:pPr>
              <w:rPr>
                <w:rFonts w:ascii="Times New Roman" w:hAnsi="Times New Roman" w:cs="Times New Roman"/>
                <w:sz w:val="24"/>
              </w:rPr>
            </w:pPr>
            <w:r>
              <w:rPr>
                <w:rFonts w:ascii="Times New Roman" w:hAnsi="Times New Roman" w:cs="Times New Roman"/>
                <w:sz w:val="24"/>
              </w:rPr>
              <w:t>“guiOn”</w:t>
            </w:r>
          </w:p>
        </w:tc>
        <w:tc>
          <w:tcPr>
            <w:tcW w:w="3968" w:type="dxa"/>
          </w:tcPr>
          <w:p w14:paraId="37173C7F" w14:textId="77777777" w:rsidR="00220055" w:rsidRPr="00C20F7A" w:rsidRDefault="00220055" w:rsidP="00EC47FF">
            <w:pPr>
              <w:rPr>
                <w:rFonts w:ascii="Times New Roman" w:hAnsi="Times New Roman" w:cs="Times New Roman"/>
                <w:sz w:val="20"/>
              </w:rPr>
            </w:pPr>
            <w:r w:rsidRPr="00C20F7A">
              <w:rPr>
                <w:rFonts w:ascii="Times New Roman" w:hAnsi="Times New Roman" w:cs="Times New Roman"/>
                <w:sz w:val="20"/>
              </w:rPr>
              <w:t>true or false. Determines whether to display the main “RTI Server GUI”.</w:t>
            </w:r>
          </w:p>
        </w:tc>
      </w:tr>
      <w:tr w:rsidR="00220055" w14:paraId="1206AC40" w14:textId="77777777" w:rsidTr="00EC47FF">
        <w:tc>
          <w:tcPr>
            <w:tcW w:w="2972" w:type="dxa"/>
            <w:vMerge/>
          </w:tcPr>
          <w:p w14:paraId="5C2D5335" w14:textId="77777777" w:rsidR="00220055" w:rsidRDefault="00220055" w:rsidP="00EC47FF">
            <w:pPr>
              <w:rPr>
                <w:rFonts w:ascii="Times New Roman" w:hAnsi="Times New Roman" w:cs="Times New Roman"/>
                <w:sz w:val="24"/>
              </w:rPr>
            </w:pPr>
          </w:p>
        </w:tc>
        <w:tc>
          <w:tcPr>
            <w:tcW w:w="2410" w:type="dxa"/>
          </w:tcPr>
          <w:p w14:paraId="51DE0D24" w14:textId="77777777" w:rsidR="00220055" w:rsidRDefault="00220055" w:rsidP="00EC47FF">
            <w:pPr>
              <w:rPr>
                <w:rFonts w:ascii="Times New Roman" w:hAnsi="Times New Roman" w:cs="Times New Roman"/>
                <w:sz w:val="24"/>
              </w:rPr>
            </w:pPr>
            <w:r>
              <w:rPr>
                <w:rFonts w:ascii="Times New Roman" w:hAnsi="Times New Roman" w:cs="Times New Roman"/>
                <w:sz w:val="24"/>
              </w:rPr>
              <w:t>“debugGuiOn”</w:t>
            </w:r>
          </w:p>
        </w:tc>
        <w:tc>
          <w:tcPr>
            <w:tcW w:w="3968" w:type="dxa"/>
          </w:tcPr>
          <w:p w14:paraId="4EAB05B4" w14:textId="77777777" w:rsidR="00220055" w:rsidRPr="00C20F7A" w:rsidRDefault="00220055" w:rsidP="00EC47FF">
            <w:pPr>
              <w:rPr>
                <w:rFonts w:ascii="Times New Roman" w:hAnsi="Times New Roman" w:cs="Times New Roman"/>
                <w:sz w:val="20"/>
              </w:rPr>
            </w:pPr>
            <w:r w:rsidRPr="00C20F7A">
              <w:rPr>
                <w:rFonts w:ascii="Times New Roman" w:hAnsi="Times New Roman" w:cs="Times New Roman"/>
                <w:sz w:val="20"/>
              </w:rPr>
              <w:t>true or false. Determines whether to display “Debug GUI”.</w:t>
            </w:r>
          </w:p>
        </w:tc>
      </w:tr>
      <w:tr w:rsidR="00220055" w14:paraId="75EE2458" w14:textId="77777777" w:rsidTr="00EC47FF">
        <w:tc>
          <w:tcPr>
            <w:tcW w:w="2972" w:type="dxa"/>
            <w:vMerge/>
          </w:tcPr>
          <w:p w14:paraId="250ACF45" w14:textId="77777777" w:rsidR="00220055" w:rsidRDefault="00220055" w:rsidP="00EC47FF">
            <w:pPr>
              <w:rPr>
                <w:rFonts w:ascii="Times New Roman" w:hAnsi="Times New Roman" w:cs="Times New Roman"/>
                <w:sz w:val="24"/>
              </w:rPr>
            </w:pPr>
          </w:p>
        </w:tc>
        <w:tc>
          <w:tcPr>
            <w:tcW w:w="2410" w:type="dxa"/>
          </w:tcPr>
          <w:p w14:paraId="2ABE5080" w14:textId="77777777" w:rsidR="00220055" w:rsidRDefault="00220055" w:rsidP="00EC47FF">
            <w:pPr>
              <w:rPr>
                <w:rFonts w:ascii="Times New Roman" w:hAnsi="Times New Roman" w:cs="Times New Roman"/>
                <w:sz w:val="24"/>
              </w:rPr>
            </w:pPr>
            <w:r>
              <w:rPr>
                <w:rFonts w:ascii="Times New Roman" w:hAnsi="Times New Roman" w:cs="Times New Roman"/>
                <w:sz w:val="24"/>
              </w:rPr>
              <w:t>“tcpOn”</w:t>
            </w:r>
          </w:p>
        </w:tc>
        <w:tc>
          <w:tcPr>
            <w:tcW w:w="3968" w:type="dxa"/>
          </w:tcPr>
          <w:p w14:paraId="62230E72" w14:textId="77777777" w:rsidR="00220055" w:rsidRPr="00C20F7A" w:rsidRDefault="00220055" w:rsidP="00EC47FF">
            <w:pPr>
              <w:rPr>
                <w:rFonts w:ascii="Times New Roman" w:hAnsi="Times New Roman" w:cs="Times New Roman"/>
                <w:sz w:val="20"/>
              </w:rPr>
            </w:pPr>
            <w:r w:rsidRPr="00C20F7A">
              <w:rPr>
                <w:rFonts w:ascii="Times New Roman" w:hAnsi="Times New Roman" w:cs="Times New Roman"/>
                <w:sz w:val="20"/>
              </w:rPr>
              <w:t>true or false. Determines whether messages from RTI Server must receive confirmation from simulations.</w:t>
            </w:r>
          </w:p>
        </w:tc>
      </w:tr>
      <w:tr w:rsidR="00220055" w14:paraId="39674BCA" w14:textId="77777777" w:rsidTr="00EC47FF">
        <w:tc>
          <w:tcPr>
            <w:tcW w:w="2972" w:type="dxa"/>
            <w:vMerge/>
          </w:tcPr>
          <w:p w14:paraId="4BF54A9D" w14:textId="77777777" w:rsidR="00220055" w:rsidRDefault="00220055" w:rsidP="00EC47FF">
            <w:pPr>
              <w:rPr>
                <w:rFonts w:ascii="Times New Roman" w:hAnsi="Times New Roman" w:cs="Times New Roman"/>
                <w:sz w:val="24"/>
              </w:rPr>
            </w:pPr>
          </w:p>
        </w:tc>
        <w:tc>
          <w:tcPr>
            <w:tcW w:w="2410" w:type="dxa"/>
          </w:tcPr>
          <w:p w14:paraId="1C3C529D" w14:textId="77777777" w:rsidR="00220055" w:rsidRDefault="00220055" w:rsidP="00EC47FF">
            <w:pPr>
              <w:rPr>
                <w:rFonts w:ascii="Times New Roman" w:hAnsi="Times New Roman" w:cs="Times New Roman"/>
                <w:sz w:val="24"/>
              </w:rPr>
            </w:pPr>
            <w:r>
              <w:rPr>
                <w:rFonts w:ascii="Times New Roman" w:hAnsi="Times New Roman" w:cs="Times New Roman"/>
                <w:sz w:val="24"/>
              </w:rPr>
              <w:t>“oldMessageLimit”</w:t>
            </w:r>
          </w:p>
        </w:tc>
        <w:tc>
          <w:tcPr>
            <w:tcW w:w="3968" w:type="dxa"/>
          </w:tcPr>
          <w:p w14:paraId="513A01E3" w14:textId="77777777" w:rsidR="00220055" w:rsidRPr="00C20F7A" w:rsidRDefault="00220055" w:rsidP="00EC47FF">
            <w:pPr>
              <w:rPr>
                <w:rFonts w:ascii="Times New Roman" w:hAnsi="Times New Roman" w:cs="Times New Roman"/>
                <w:sz w:val="20"/>
              </w:rPr>
            </w:pPr>
            <w:r w:rsidRPr="00C20F7A">
              <w:rPr>
                <w:rFonts w:ascii="Times New Roman" w:hAnsi="Times New Roman" w:cs="Times New Roman"/>
                <w:sz w:val="20"/>
              </w:rPr>
              <w:t>Integer. Sets limit to how many past messages are saved in memory (good to control memory limit). Number represents character number, not message number. Use -1 to use infinite limit.</w:t>
            </w:r>
          </w:p>
        </w:tc>
      </w:tr>
      <w:tr w:rsidR="00220055" w14:paraId="1971308F" w14:textId="77777777" w:rsidTr="00EC47FF">
        <w:tc>
          <w:tcPr>
            <w:tcW w:w="2972" w:type="dxa"/>
            <w:vMerge/>
          </w:tcPr>
          <w:p w14:paraId="4AD3548E" w14:textId="77777777" w:rsidR="00220055" w:rsidRDefault="00220055" w:rsidP="00EC47FF">
            <w:pPr>
              <w:rPr>
                <w:rFonts w:ascii="Times New Roman" w:hAnsi="Times New Roman" w:cs="Times New Roman"/>
                <w:sz w:val="24"/>
              </w:rPr>
            </w:pPr>
          </w:p>
        </w:tc>
        <w:tc>
          <w:tcPr>
            <w:tcW w:w="2410" w:type="dxa"/>
          </w:tcPr>
          <w:p w14:paraId="285FB310" w14:textId="77777777" w:rsidR="00220055" w:rsidRDefault="00220055" w:rsidP="00EC47FF">
            <w:pPr>
              <w:rPr>
                <w:rFonts w:ascii="Times New Roman" w:hAnsi="Times New Roman" w:cs="Times New Roman"/>
                <w:sz w:val="24"/>
              </w:rPr>
            </w:pPr>
            <w:r>
              <w:rPr>
                <w:rFonts w:ascii="Times New Roman" w:hAnsi="Times New Roman" w:cs="Times New Roman"/>
                <w:sz w:val="24"/>
              </w:rPr>
              <w:t>“oldMessageArchive”</w:t>
            </w:r>
          </w:p>
        </w:tc>
        <w:tc>
          <w:tcPr>
            <w:tcW w:w="3968" w:type="dxa"/>
          </w:tcPr>
          <w:p w14:paraId="7A6540BB" w14:textId="77777777" w:rsidR="00220055" w:rsidRPr="00C20F7A" w:rsidRDefault="00220055" w:rsidP="00EC47FF">
            <w:pPr>
              <w:rPr>
                <w:rFonts w:ascii="Times New Roman" w:hAnsi="Times New Roman" w:cs="Times New Roman"/>
                <w:sz w:val="20"/>
              </w:rPr>
            </w:pPr>
            <w:r w:rsidRPr="00C20F7A">
              <w:rPr>
                <w:rFonts w:ascii="Times New Roman" w:hAnsi="Times New Roman" w:cs="Times New Roman"/>
                <w:sz w:val="20"/>
              </w:rPr>
              <w:t>true or false. Determines whether to save past messages to files after limit is reached. If true, then these can still be referenced to send old messages.</w:t>
            </w:r>
          </w:p>
        </w:tc>
      </w:tr>
      <w:tr w:rsidR="00220055" w14:paraId="2540AC35" w14:textId="77777777" w:rsidTr="00EC47FF">
        <w:tc>
          <w:tcPr>
            <w:tcW w:w="2972" w:type="dxa"/>
            <w:vMerge/>
          </w:tcPr>
          <w:p w14:paraId="2660A3B6" w14:textId="77777777" w:rsidR="00220055" w:rsidRDefault="00220055" w:rsidP="00EC47FF">
            <w:pPr>
              <w:rPr>
                <w:rFonts w:ascii="Times New Roman" w:hAnsi="Times New Roman" w:cs="Times New Roman"/>
                <w:sz w:val="24"/>
              </w:rPr>
            </w:pPr>
          </w:p>
        </w:tc>
        <w:tc>
          <w:tcPr>
            <w:tcW w:w="2410" w:type="dxa"/>
          </w:tcPr>
          <w:p w14:paraId="647534B6" w14:textId="77777777" w:rsidR="00220055" w:rsidRDefault="00220055" w:rsidP="00EC47FF">
            <w:pPr>
              <w:rPr>
                <w:rFonts w:ascii="Times New Roman" w:hAnsi="Times New Roman" w:cs="Times New Roman"/>
                <w:sz w:val="24"/>
              </w:rPr>
            </w:pPr>
            <w:r>
              <w:rPr>
                <w:rFonts w:ascii="Times New Roman" w:hAnsi="Times New Roman" w:cs="Times New Roman"/>
                <w:sz w:val="24"/>
              </w:rPr>
              <w:t>“debugConsole”</w:t>
            </w:r>
          </w:p>
        </w:tc>
        <w:tc>
          <w:tcPr>
            <w:tcW w:w="3968" w:type="dxa"/>
          </w:tcPr>
          <w:p w14:paraId="7F7421C6" w14:textId="77777777" w:rsidR="00220055" w:rsidRPr="00C20F7A" w:rsidRDefault="00220055" w:rsidP="00EC47FF">
            <w:pPr>
              <w:rPr>
                <w:rFonts w:ascii="Times New Roman" w:hAnsi="Times New Roman" w:cs="Times New Roman"/>
                <w:sz w:val="20"/>
              </w:rPr>
            </w:pPr>
            <w:r>
              <w:rPr>
                <w:rFonts w:ascii="Times New Roman" w:hAnsi="Times New Roman" w:cs="Times New Roman"/>
                <w:sz w:val="20"/>
              </w:rPr>
              <w:t>t</w:t>
            </w:r>
            <w:r w:rsidRPr="00C20F7A">
              <w:rPr>
                <w:rFonts w:ascii="Times New Roman" w:hAnsi="Times New Roman" w:cs="Times New Roman"/>
                <w:sz w:val="20"/>
              </w:rPr>
              <w:t xml:space="preserve">rue or false. </w:t>
            </w:r>
            <w:r>
              <w:rPr>
                <w:rFonts w:ascii="Times New Roman" w:hAnsi="Times New Roman" w:cs="Times New Roman"/>
                <w:sz w:val="20"/>
              </w:rPr>
              <w:t>Determines whether to print debug output to console window.</w:t>
            </w:r>
          </w:p>
        </w:tc>
      </w:tr>
      <w:tr w:rsidR="00220055" w14:paraId="032D8F97" w14:textId="77777777" w:rsidTr="00EC47FF">
        <w:tc>
          <w:tcPr>
            <w:tcW w:w="2972" w:type="dxa"/>
            <w:vMerge/>
          </w:tcPr>
          <w:p w14:paraId="3D1B29B9" w14:textId="77777777" w:rsidR="00220055" w:rsidRDefault="00220055" w:rsidP="00EC47FF">
            <w:pPr>
              <w:rPr>
                <w:rFonts w:ascii="Times New Roman" w:hAnsi="Times New Roman" w:cs="Times New Roman"/>
                <w:sz w:val="24"/>
              </w:rPr>
            </w:pPr>
          </w:p>
        </w:tc>
        <w:tc>
          <w:tcPr>
            <w:tcW w:w="2410" w:type="dxa"/>
          </w:tcPr>
          <w:p w14:paraId="561C6816" w14:textId="77777777" w:rsidR="00220055" w:rsidRDefault="00220055" w:rsidP="00EC47FF">
            <w:pPr>
              <w:rPr>
                <w:rFonts w:ascii="Times New Roman" w:hAnsi="Times New Roman" w:cs="Times New Roman"/>
                <w:sz w:val="24"/>
              </w:rPr>
            </w:pPr>
            <w:r>
              <w:rPr>
                <w:rFonts w:ascii="Times New Roman" w:hAnsi="Times New Roman" w:cs="Times New Roman"/>
                <w:sz w:val="24"/>
              </w:rPr>
              <w:t>“debugFile”</w:t>
            </w:r>
          </w:p>
        </w:tc>
        <w:tc>
          <w:tcPr>
            <w:tcW w:w="3968" w:type="dxa"/>
          </w:tcPr>
          <w:p w14:paraId="1AD1F195" w14:textId="77777777" w:rsidR="00220055" w:rsidRPr="00C20F7A" w:rsidRDefault="00220055" w:rsidP="00EC47FF">
            <w:pPr>
              <w:rPr>
                <w:rFonts w:ascii="Times New Roman" w:hAnsi="Times New Roman" w:cs="Times New Roman"/>
                <w:sz w:val="20"/>
              </w:rPr>
            </w:pPr>
            <w:r>
              <w:rPr>
                <w:rFonts w:ascii="Times New Roman" w:hAnsi="Times New Roman" w:cs="Times New Roman"/>
                <w:sz w:val="20"/>
              </w:rPr>
              <w:t>True or false. Determines whether to print debug output to file for analysis after execution.</w:t>
            </w:r>
          </w:p>
        </w:tc>
      </w:tr>
    </w:tbl>
    <w:p w14:paraId="6563EFF3" w14:textId="77777777" w:rsidR="00220055" w:rsidRDefault="00220055" w:rsidP="00AE09C7">
      <w:pPr>
        <w:rPr>
          <w:rFonts w:ascii="Times New Roman" w:hAnsi="Times New Roman" w:cs="Times New Roman"/>
          <w:sz w:val="24"/>
        </w:rPr>
      </w:pPr>
    </w:p>
    <w:p w14:paraId="450501C2" w14:textId="77777777" w:rsidR="00C95847" w:rsidRDefault="00C95847" w:rsidP="00AE09C7">
      <w:pPr>
        <w:rPr>
          <w:rFonts w:ascii="Times New Roman" w:hAnsi="Times New Roman" w:cs="Times New Roman"/>
          <w:sz w:val="24"/>
        </w:rPr>
      </w:pPr>
    </w:p>
    <w:p w14:paraId="6C215587" w14:textId="77777777" w:rsidR="006159AF" w:rsidRPr="006159AF" w:rsidRDefault="006159AF" w:rsidP="006159AF">
      <w:pPr>
        <w:pStyle w:val="ListParagraph"/>
        <w:numPr>
          <w:ilvl w:val="0"/>
          <w:numId w:val="7"/>
        </w:numPr>
        <w:rPr>
          <w:rFonts w:ascii="Times New Roman" w:hAnsi="Times New Roman" w:cs="Times New Roman"/>
          <w:b/>
          <w:sz w:val="24"/>
        </w:rPr>
      </w:pPr>
      <w:r w:rsidRPr="006159AF">
        <w:rPr>
          <w:rFonts w:ascii="Times New Roman" w:hAnsi="Times New Roman" w:cs="Times New Roman"/>
          <w:b/>
          <w:sz w:val="24"/>
        </w:rPr>
        <w:t>Detailed Concepts</w:t>
      </w:r>
    </w:p>
    <w:p w14:paraId="55DB0504" w14:textId="77777777" w:rsidR="009129FF" w:rsidRDefault="006159AF" w:rsidP="006159AF">
      <w:pPr>
        <w:rPr>
          <w:rFonts w:ascii="Times New Roman" w:hAnsi="Times New Roman" w:cs="Times New Roman"/>
          <w:sz w:val="24"/>
        </w:rPr>
      </w:pPr>
      <w:r w:rsidRPr="006159AF">
        <w:rPr>
          <w:rFonts w:ascii="Times New Roman" w:hAnsi="Times New Roman" w:cs="Times New Roman"/>
          <w:sz w:val="24"/>
        </w:rPr>
        <w:t>The SRTI system relies on a shared public server application (which comes included with the software source code), and on client-side API that handles the details of connecting to the server. These connections are made with “socket” communication, a two-way communication system. While different socket protocols exist, SRTI’s use of sockets is for the SRTI server to show (through a UI or debug output) a “hostname” (network address) and “portnumber” (port the application is open on the local machine for communication). The client-side API must refer to these two parameters (the user would input this manually from their simulation) to have their simulation connect.</w:t>
      </w:r>
      <w:r w:rsidR="009129FF">
        <w:rPr>
          <w:rFonts w:ascii="Times New Roman" w:hAnsi="Times New Roman" w:cs="Times New Roman"/>
          <w:sz w:val="24"/>
        </w:rPr>
        <w:t xml:space="preserve"> After connecting to the main server’s thread, the server begins a separate thread </w:t>
      </w:r>
      <w:r w:rsidR="007755D2">
        <w:rPr>
          <w:rFonts w:ascii="Times New Roman" w:hAnsi="Times New Roman" w:cs="Times New Roman"/>
          <w:sz w:val="24"/>
        </w:rPr>
        <w:t xml:space="preserve">and socket </w:t>
      </w:r>
      <w:r w:rsidR="009129FF">
        <w:rPr>
          <w:rFonts w:ascii="Times New Roman" w:hAnsi="Times New Roman" w:cs="Times New Roman"/>
          <w:sz w:val="24"/>
        </w:rPr>
        <w:t xml:space="preserve">dedicated to the reading input and writing output to the </w:t>
      </w:r>
      <w:r w:rsidR="007755D2">
        <w:rPr>
          <w:rFonts w:ascii="Times New Roman" w:hAnsi="Times New Roman" w:cs="Times New Roman"/>
          <w:sz w:val="24"/>
        </w:rPr>
        <w:t xml:space="preserve">specific simulation but refers back to the main thread to distribute a new message out to other simulation threads as required. This type of socket connection is technically an example of TCP communication, but there is no explicit handling of messages within SRTI in situations where </w:t>
      </w:r>
      <w:r w:rsidR="00C95847">
        <w:rPr>
          <w:rFonts w:ascii="Times New Roman" w:hAnsi="Times New Roman" w:cs="Times New Roman"/>
          <w:sz w:val="24"/>
        </w:rPr>
        <w:t xml:space="preserve">a socket connection is </w:t>
      </w:r>
      <w:r w:rsidR="00C95847">
        <w:rPr>
          <w:rFonts w:ascii="Times New Roman" w:hAnsi="Times New Roman" w:cs="Times New Roman"/>
          <w:sz w:val="24"/>
        </w:rPr>
        <w:lastRenderedPageBreak/>
        <w:t>lost, where a message is not received perfectly, or where messages are received out of order due to network delay between different computers (regardless of submission time, SRTI will send out messages in the order the server receives them).</w:t>
      </w:r>
    </w:p>
    <w:p w14:paraId="4E5C56B9" w14:textId="77777777" w:rsidR="009129FF" w:rsidRDefault="006159AF" w:rsidP="006159AF">
      <w:pPr>
        <w:rPr>
          <w:rFonts w:ascii="Times New Roman" w:hAnsi="Times New Roman" w:cs="Times New Roman"/>
          <w:sz w:val="24"/>
        </w:rPr>
      </w:pPr>
      <w:r w:rsidRPr="006159AF">
        <w:rPr>
          <w:rFonts w:ascii="Times New Roman" w:hAnsi="Times New Roman" w:cs="Times New Roman"/>
          <w:sz w:val="24"/>
        </w:rPr>
        <w:t>The “hostname” and “portnumber” can change in different instances: the “hostname” is dependent on the computer’s Internet connection and would commonly be through a dynamic-IP router (without an Internet connection, the SRTI can still function through “localhost,” but would not be able to connect with simulations on different computer systems) and the “portnumber” is typically chosen based on which ports on a machine are available at the time.</w:t>
      </w:r>
      <w:r w:rsidR="009129FF">
        <w:rPr>
          <w:rFonts w:ascii="Times New Roman" w:hAnsi="Times New Roman" w:cs="Times New Roman"/>
          <w:sz w:val="24"/>
        </w:rPr>
        <w:t xml:space="preserve"> </w:t>
      </w:r>
    </w:p>
    <w:p w14:paraId="4777E31B" w14:textId="77777777" w:rsidR="006159AF" w:rsidRDefault="00E80DA4" w:rsidP="006159AF">
      <w:pPr>
        <w:rPr>
          <w:rFonts w:ascii="Times New Roman" w:hAnsi="Times New Roman" w:cs="Times New Roman"/>
          <w:sz w:val="24"/>
        </w:rPr>
      </w:pPr>
      <w:r>
        <w:rPr>
          <w:rFonts w:ascii="Times New Roman" w:hAnsi="Times New Roman" w:cs="Times New Roman"/>
          <w:sz w:val="24"/>
        </w:rPr>
        <w:t xml:space="preserve">While the default format of a message shared through SRTI is JSON format, in theory the “content” parameter itself could be in any other format, as long as a simulation is capable of parsing out the format of the data. </w:t>
      </w:r>
    </w:p>
    <w:p w14:paraId="5D504BDD" w14:textId="77777777" w:rsidR="00E80DA4" w:rsidRPr="006159AF" w:rsidRDefault="00E80DA4" w:rsidP="006159AF">
      <w:pPr>
        <w:rPr>
          <w:rFonts w:ascii="Times New Roman" w:hAnsi="Times New Roman" w:cs="Times New Roman"/>
          <w:sz w:val="24"/>
        </w:rPr>
      </w:pPr>
      <w:r>
        <w:rPr>
          <w:rFonts w:ascii="Times New Roman" w:hAnsi="Times New Roman" w:cs="Times New Roman"/>
          <w:sz w:val="24"/>
        </w:rPr>
        <w:t xml:space="preserve">The issue of SRTI’s runtime being slower to similar software solutions may </w:t>
      </w:r>
      <w:r w:rsidR="00034E81">
        <w:rPr>
          <w:rFonts w:ascii="Times New Roman" w:hAnsi="Times New Roman" w:cs="Times New Roman"/>
          <w:sz w:val="24"/>
        </w:rPr>
        <w:t>concern some users: early testing suggests that SRTI’s system runs approximately five-times slower than similar software with an identical simulation system. Faster solutions typically require a message format to be predefined as a data structure, which must be compiled each time the format is redefined by the user, the resulting code allowing sending data as pure bytes representing data types like “int” or “boolean.” The insistence for SRTI to use “string” format allows any message to be sent without compilation, but requires more bytes for the same amount of information: one “int” typically requires 2 bytes, and one character in a “string” takes 1 byte, so to send the same information as a string could require significantly larger amounts of data (the exact amount</w:t>
      </w:r>
      <w:r w:rsidR="00D05D88">
        <w:rPr>
          <w:rFonts w:ascii="Times New Roman" w:hAnsi="Times New Roman" w:cs="Times New Roman"/>
          <w:sz w:val="24"/>
        </w:rPr>
        <w:t xml:space="preserve"> of bytes a data type uses can vary depending on the language and system implementation). Additionally, the computational expense of parsing a JSON message to search for different parameters is greater than storing data into a defined struct directly, this also plays a part in the efficiency. The flexibility SRTI provides (including not having to compile its code in order to use it with your own simulation program) is considered to be worth the trade-off, especially for smaller simulation systems that can execute within a relatively shorter amount of time.</w:t>
      </w:r>
    </w:p>
    <w:p w14:paraId="6C7B3AF1" w14:textId="323C4ECC" w:rsidR="00EE472D" w:rsidRDefault="00220055" w:rsidP="00AE09C7">
      <w:pPr>
        <w:rPr>
          <w:rFonts w:ascii="Times New Roman" w:hAnsi="Times New Roman" w:cs="Times New Roman"/>
          <w:sz w:val="24"/>
        </w:rPr>
      </w:pPr>
      <w:r>
        <w:rPr>
          <w:rFonts w:ascii="Times New Roman" w:hAnsi="Times New Roman" w:cs="Times New Roman"/>
          <w:sz w:val="24"/>
        </w:rPr>
        <w:t>Recent tests have suggested that printing debug output (especially to files), and parsing/generating JSON objects to send between simulations, are the most expensive operations from a time perspective for the SRTI.</w:t>
      </w:r>
    </w:p>
    <w:p w14:paraId="4E9131B3" w14:textId="77777777" w:rsidR="00EE472D" w:rsidRDefault="00EE472D" w:rsidP="00AE09C7">
      <w:pPr>
        <w:rPr>
          <w:rFonts w:ascii="Times New Roman" w:hAnsi="Times New Roman" w:cs="Times New Roman"/>
          <w:sz w:val="24"/>
        </w:rPr>
      </w:pPr>
    </w:p>
    <w:p w14:paraId="332C8D80" w14:textId="77777777" w:rsidR="00EE472D" w:rsidRDefault="00EE472D" w:rsidP="00AE09C7">
      <w:pPr>
        <w:rPr>
          <w:rFonts w:ascii="Times New Roman" w:hAnsi="Times New Roman" w:cs="Times New Roman"/>
          <w:sz w:val="24"/>
        </w:rPr>
      </w:pPr>
    </w:p>
    <w:p w14:paraId="4F3D2970" w14:textId="77777777" w:rsidR="00EE472D" w:rsidRDefault="00EE472D" w:rsidP="00AE09C7">
      <w:pPr>
        <w:rPr>
          <w:rFonts w:ascii="Times New Roman" w:hAnsi="Times New Roman" w:cs="Times New Roman"/>
          <w:sz w:val="24"/>
        </w:rPr>
      </w:pPr>
    </w:p>
    <w:p w14:paraId="083801E7" w14:textId="77777777" w:rsidR="00EC47FF" w:rsidRDefault="00EE472D">
      <w:pPr>
        <w:rPr>
          <w:rFonts w:ascii="Times New Roman" w:hAnsi="Times New Roman" w:cs="Times New Roman"/>
          <w:sz w:val="24"/>
        </w:rPr>
      </w:pPr>
      <w:r>
        <w:rPr>
          <w:rFonts w:ascii="Times New Roman" w:hAnsi="Times New Roman" w:cs="Times New Roman"/>
          <w:sz w:val="24"/>
        </w:rPr>
        <w:br w:type="page"/>
      </w:r>
    </w:p>
    <w:p w14:paraId="4F55220F" w14:textId="633876F2" w:rsidR="00BB55B7" w:rsidRPr="00EC47FF" w:rsidRDefault="00EE472D">
      <w:pPr>
        <w:rPr>
          <w:rFonts w:ascii="Times New Roman" w:hAnsi="Times New Roman" w:cs="Times New Roman"/>
          <w:sz w:val="24"/>
        </w:rPr>
      </w:pPr>
      <w:r w:rsidRPr="00EE472D">
        <w:rPr>
          <w:rFonts w:ascii="Times New Roman" w:hAnsi="Times New Roman" w:cs="Times New Roman"/>
          <w:b/>
          <w:sz w:val="24"/>
          <w:u w:val="single"/>
        </w:rPr>
        <w:lastRenderedPageBreak/>
        <w:t>Chapter 2 – API List</w:t>
      </w:r>
    </w:p>
    <w:p w14:paraId="100889C5" w14:textId="77777777" w:rsidR="001377C5" w:rsidRDefault="001377C5">
      <w:pPr>
        <w:rPr>
          <w:rFonts w:ascii="Times New Roman" w:hAnsi="Times New Roman" w:cs="Times New Roman"/>
          <w:sz w:val="24"/>
        </w:rPr>
      </w:pPr>
    </w:p>
    <w:p w14:paraId="329A08C2" w14:textId="77777777" w:rsidR="00201961" w:rsidRDefault="00EE472D">
      <w:pPr>
        <w:rPr>
          <w:rFonts w:ascii="Times New Roman" w:hAnsi="Times New Roman" w:cs="Times New Roman"/>
          <w:sz w:val="24"/>
        </w:rPr>
      </w:pPr>
      <w:r>
        <w:rPr>
          <w:rFonts w:ascii="Times New Roman" w:hAnsi="Times New Roman" w:cs="Times New Roman"/>
          <w:sz w:val="24"/>
        </w:rPr>
        <w:t>The following is a list of the available public API in RTILib. The format references the API corresponding with the Java implementation but is also available with the same name and parameters in the available C++ RTILib.</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14:paraId="5A4ECB2C" w14:textId="77777777"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83"/>
        <w:gridCol w:w="6067"/>
      </w:tblGrid>
      <w:tr w:rsidR="00201961" w14:paraId="3B941D68" w14:textId="77777777" w:rsidTr="00A0431A">
        <w:tc>
          <w:tcPr>
            <w:tcW w:w="3283" w:type="dxa"/>
          </w:tcPr>
          <w:p w14:paraId="1BD548E1"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public RTILib()</w:t>
            </w:r>
          </w:p>
          <w:p w14:paraId="605996CF" w14:textId="77777777" w:rsidR="00201961" w:rsidRPr="001377C5" w:rsidRDefault="00201961">
            <w:pPr>
              <w:rPr>
                <w:rFonts w:ascii="Times New Roman" w:hAnsi="Times New Roman" w:cs="Times New Roman"/>
                <w:sz w:val="20"/>
                <w:szCs w:val="20"/>
              </w:rPr>
            </w:pPr>
          </w:p>
          <w:p w14:paraId="67FB7071" w14:textId="77777777" w:rsidR="00201961" w:rsidRPr="001377C5" w:rsidRDefault="00201961">
            <w:pPr>
              <w:rPr>
                <w:rFonts w:ascii="Times New Roman" w:hAnsi="Times New Roman" w:cs="Times New Roman"/>
                <w:sz w:val="20"/>
                <w:szCs w:val="20"/>
              </w:rPr>
            </w:pPr>
          </w:p>
        </w:tc>
        <w:tc>
          <w:tcPr>
            <w:tcW w:w="6067" w:type="dxa"/>
          </w:tcPr>
          <w:p w14:paraId="341598CF"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Constructor to create a new instance of RTILib to be able to use the API.</w:t>
            </w:r>
          </w:p>
        </w:tc>
      </w:tr>
      <w:tr w:rsidR="00201961" w14:paraId="0323B82F" w14:textId="77777777" w:rsidTr="00A0431A">
        <w:tc>
          <w:tcPr>
            <w:tcW w:w="3283" w:type="dxa"/>
          </w:tcPr>
          <w:p w14:paraId="3C39015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public RTILib(RTISim rtiSim)</w:t>
            </w:r>
          </w:p>
          <w:p w14:paraId="71F42E6E" w14:textId="77777777" w:rsidR="00201961" w:rsidRPr="001377C5" w:rsidRDefault="00201961">
            <w:pPr>
              <w:rPr>
                <w:rFonts w:ascii="Times New Roman" w:hAnsi="Times New Roman" w:cs="Times New Roman"/>
                <w:sz w:val="20"/>
                <w:szCs w:val="20"/>
              </w:rPr>
            </w:pPr>
          </w:p>
          <w:p w14:paraId="3FA62008" w14:textId="77777777" w:rsidR="00201961" w:rsidRPr="001377C5" w:rsidRDefault="00201961">
            <w:pPr>
              <w:rPr>
                <w:rFonts w:ascii="Times New Roman" w:hAnsi="Times New Roman" w:cs="Times New Roman"/>
                <w:sz w:val="20"/>
                <w:szCs w:val="20"/>
              </w:rPr>
            </w:pPr>
          </w:p>
        </w:tc>
        <w:tc>
          <w:tcPr>
            <w:tcW w:w="6067" w:type="dxa"/>
          </w:tcPr>
          <w:p w14:paraId="6327A64D"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Constructor to create a new instance of RTILib to be able to use the API.</w:t>
            </w:r>
            <w:r w:rsidR="00D1273B" w:rsidRPr="001377C5">
              <w:rPr>
                <w:rFonts w:ascii="Times New Roman" w:hAnsi="Times New Roman" w:cs="Times New Roman"/>
                <w:sz w:val="20"/>
                <w:szCs w:val="20"/>
              </w:rPr>
              <w:t xml:space="preserve"> Passes in an instance of the simulator if it extends from “RTISim” (interface within RTILib), allows automatic callbacks.</w:t>
            </w:r>
          </w:p>
        </w:tc>
      </w:tr>
      <w:tr w:rsidR="00201961" w14:paraId="65DCC84F" w14:textId="77777777" w:rsidTr="00A0431A">
        <w:tc>
          <w:tcPr>
            <w:tcW w:w="3283" w:type="dxa"/>
          </w:tcPr>
          <w:p w14:paraId="0C5D9F3F"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public void setSimName(String newName)</w:t>
            </w:r>
          </w:p>
          <w:p w14:paraId="7EB2E1E4" w14:textId="77777777" w:rsidR="00201961" w:rsidRPr="001377C5" w:rsidRDefault="00201961">
            <w:pPr>
              <w:rPr>
                <w:rFonts w:ascii="Times New Roman" w:hAnsi="Times New Roman" w:cs="Times New Roman"/>
                <w:sz w:val="20"/>
                <w:szCs w:val="20"/>
              </w:rPr>
            </w:pPr>
          </w:p>
        </w:tc>
        <w:tc>
          <w:tcPr>
            <w:tcW w:w="6067" w:type="dxa"/>
          </w:tcPr>
          <w:p w14:paraId="2F90ECE5"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RTILib, to set message “source” and make easier to trace on server side. Highly recommended. </w:t>
            </w:r>
          </w:p>
        </w:tc>
      </w:tr>
      <w:tr w:rsidR="0029633D" w14:paraId="6B5B8B9F" w14:textId="77777777" w:rsidTr="00A0431A">
        <w:tc>
          <w:tcPr>
            <w:tcW w:w="3283" w:type="dxa"/>
          </w:tcPr>
          <w:p w14:paraId="61FD649A" w14:textId="77777777" w:rsidR="0029633D" w:rsidRPr="001377C5" w:rsidRDefault="0029633D">
            <w:pPr>
              <w:rPr>
                <w:rFonts w:ascii="Times New Roman" w:hAnsi="Times New Roman" w:cs="Times New Roman"/>
                <w:sz w:val="20"/>
                <w:szCs w:val="20"/>
              </w:rPr>
            </w:pPr>
            <w:r>
              <w:rPr>
                <w:rFonts w:ascii="Times New Roman" w:hAnsi="Times New Roman" w:cs="Times New Roman"/>
                <w:sz w:val="20"/>
                <w:szCs w:val="20"/>
              </w:rPr>
              <w:t>public void setTcpOn(boolean tcp)</w:t>
            </w:r>
          </w:p>
        </w:tc>
        <w:tc>
          <w:tcPr>
            <w:tcW w:w="6067" w:type="dxa"/>
          </w:tcPr>
          <w:p w14:paraId="510942FC" w14:textId="77777777" w:rsidR="0029633D" w:rsidRPr="001377C5" w:rsidRDefault="0029633D">
            <w:pPr>
              <w:rPr>
                <w:rFonts w:ascii="Times New Roman" w:hAnsi="Times New Roman" w:cs="Times New Roman"/>
                <w:sz w:val="20"/>
                <w:szCs w:val="20"/>
              </w:rPr>
            </w:pPr>
            <w:r>
              <w:rPr>
                <w:rFonts w:ascii="Times New Roman" w:hAnsi="Times New Roman" w:cs="Times New Roman"/>
                <w:sz w:val="20"/>
                <w:szCs w:val="20"/>
              </w:rPr>
              <w:t>Introduced in v0.54. Set TCP on or off (feature where all messages sent through RTILib must receive a response to confirm it was received, else it is resent up to three times.</w:t>
            </w:r>
          </w:p>
        </w:tc>
      </w:tr>
      <w:tr w:rsidR="00D97814" w14:paraId="37EB280B" w14:textId="77777777" w:rsidTr="00A0431A">
        <w:tc>
          <w:tcPr>
            <w:tcW w:w="3283" w:type="dxa"/>
          </w:tcPr>
          <w:p w14:paraId="4BDFA8C1" w14:textId="65C91168" w:rsidR="00D97814" w:rsidRDefault="00D97814" w:rsidP="00D97814">
            <w:pPr>
              <w:rPr>
                <w:rFonts w:ascii="Times New Roman" w:hAnsi="Times New Roman" w:cs="Times New Roman"/>
                <w:sz w:val="20"/>
                <w:szCs w:val="20"/>
              </w:rPr>
            </w:pPr>
            <w:r>
              <w:rPr>
                <w:rFonts w:ascii="Times New Roman" w:hAnsi="Times New Roman" w:cs="Times New Roman"/>
                <w:sz w:val="20"/>
                <w:szCs w:val="20"/>
              </w:rPr>
              <w:t>public void setReconnectTimeLimt(long timeLimit)</w:t>
            </w:r>
          </w:p>
        </w:tc>
        <w:tc>
          <w:tcPr>
            <w:tcW w:w="6067" w:type="dxa"/>
          </w:tcPr>
          <w:p w14:paraId="5E59D91D" w14:textId="6DADA024" w:rsidR="00D97814" w:rsidRDefault="00D97814" w:rsidP="00D97814">
            <w:pPr>
              <w:rPr>
                <w:rFonts w:ascii="Times New Roman" w:hAnsi="Times New Roman" w:cs="Times New Roman"/>
                <w:sz w:val="20"/>
                <w:szCs w:val="20"/>
              </w:rPr>
            </w:pPr>
            <w:r>
              <w:rPr>
                <w:rFonts w:ascii="Times New Roman" w:hAnsi="Times New Roman" w:cs="Times New Roman"/>
                <w:sz w:val="20"/>
                <w:szCs w:val="20"/>
              </w:rPr>
              <w:t>Introduced in v0.61. Set a thread that checks every “timeLimit” milliseconds to see if any updates were received by the RTI Server in that time. If not, assume disconnection occurred, and begin reconnection.</w:t>
            </w:r>
          </w:p>
        </w:tc>
      </w:tr>
      <w:tr w:rsidR="00D97814" w14:paraId="6386107B" w14:textId="77777777" w:rsidTr="00A0431A">
        <w:tc>
          <w:tcPr>
            <w:tcW w:w="3283" w:type="dxa"/>
          </w:tcPr>
          <w:p w14:paraId="320836F1"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public int connect(String hostName, String portNumber)</w:t>
            </w:r>
          </w:p>
          <w:p w14:paraId="00308FD9" w14:textId="77777777" w:rsidR="00D97814" w:rsidRPr="001377C5" w:rsidRDefault="00D97814" w:rsidP="00D97814">
            <w:pPr>
              <w:rPr>
                <w:rFonts w:ascii="Times New Roman" w:hAnsi="Times New Roman" w:cs="Times New Roman"/>
                <w:sz w:val="20"/>
                <w:szCs w:val="20"/>
              </w:rPr>
            </w:pPr>
          </w:p>
        </w:tc>
        <w:tc>
          <w:tcPr>
            <w:tcW w:w="6067" w:type="dxa"/>
          </w:tcPr>
          <w:p w14:paraId="620B3891"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Connect to the RTIServer. The RTIServer must already be open, and the hostname and portnumber must match the instance of the RTIServer to connect successfully.</w:t>
            </w:r>
          </w:p>
        </w:tc>
      </w:tr>
      <w:tr w:rsidR="00D97814" w14:paraId="073F5103" w14:textId="77777777" w:rsidTr="00A0431A">
        <w:tc>
          <w:tcPr>
            <w:tcW w:w="3283" w:type="dxa"/>
          </w:tcPr>
          <w:p w14:paraId="43001C1B" w14:textId="4DE9F9F2"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public int reconnect()</w:t>
            </w:r>
          </w:p>
        </w:tc>
        <w:tc>
          <w:tcPr>
            <w:tcW w:w="6067" w:type="dxa"/>
          </w:tcPr>
          <w:p w14:paraId="764319BD" w14:textId="2426A0FE"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Introduced in v0.61. Close socket (if open), open new socket using same parameters last used in “connect” function, subscribe to messages subscribed in the past, plus “latest” message in Server memory.</w:t>
            </w:r>
          </w:p>
        </w:tc>
      </w:tr>
      <w:tr w:rsidR="00D97814" w14:paraId="13319FCC" w14:textId="77777777" w:rsidTr="00A0431A">
        <w:tc>
          <w:tcPr>
            <w:tcW w:w="3283" w:type="dxa"/>
          </w:tcPr>
          <w:p w14:paraId="214B67F9" w14:textId="63EFA6C2" w:rsidR="00D97814" w:rsidRDefault="00D97814" w:rsidP="00D97814">
            <w:pPr>
              <w:rPr>
                <w:rFonts w:ascii="Times New Roman" w:hAnsi="Times New Roman" w:cs="Times New Roman"/>
                <w:sz w:val="20"/>
                <w:szCs w:val="20"/>
              </w:rPr>
            </w:pPr>
            <w:r>
              <w:rPr>
                <w:rFonts w:ascii="Times New Roman" w:hAnsi="Times New Roman" w:cs="Times New Roman"/>
                <w:sz w:val="20"/>
                <w:szCs w:val="20"/>
              </w:rPr>
              <w:t>public int reconnect (String lastMessageName, String lastMessageContent)</w:t>
            </w:r>
          </w:p>
        </w:tc>
        <w:tc>
          <w:tcPr>
            <w:tcW w:w="6067" w:type="dxa"/>
          </w:tcPr>
          <w:p w14:paraId="64E07D3E" w14:textId="7BDD3BF6" w:rsidR="00D97814" w:rsidRDefault="00D97814" w:rsidP="00D97814">
            <w:pPr>
              <w:rPr>
                <w:rFonts w:ascii="Times New Roman" w:hAnsi="Times New Roman" w:cs="Times New Roman"/>
                <w:sz w:val="20"/>
                <w:szCs w:val="20"/>
              </w:rPr>
            </w:pPr>
            <w:r>
              <w:rPr>
                <w:rFonts w:ascii="Times New Roman" w:hAnsi="Times New Roman" w:cs="Times New Roman"/>
                <w:sz w:val="20"/>
                <w:szCs w:val="20"/>
              </w:rPr>
              <w:t xml:space="preserve">Introduced in v0.61. Same as “reconnect(),” but also resends message with “lastMessageName” and “lastMessageContent.” Used when reconnect occurs after a sent message doesn’t get TCP confirmation. </w:t>
            </w:r>
          </w:p>
        </w:tc>
      </w:tr>
      <w:tr w:rsidR="00D97814" w14:paraId="581FD538" w14:textId="77777777" w:rsidTr="00A0431A">
        <w:tc>
          <w:tcPr>
            <w:tcW w:w="3283" w:type="dxa"/>
          </w:tcPr>
          <w:p w14:paraId="293325F0"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public int disconnect()</w:t>
            </w:r>
          </w:p>
          <w:p w14:paraId="2A432734" w14:textId="77777777" w:rsidR="00D97814" w:rsidRPr="001377C5" w:rsidRDefault="00D97814" w:rsidP="00D97814">
            <w:pPr>
              <w:rPr>
                <w:rFonts w:ascii="Times New Roman" w:hAnsi="Times New Roman" w:cs="Times New Roman"/>
                <w:sz w:val="20"/>
                <w:szCs w:val="20"/>
              </w:rPr>
            </w:pPr>
          </w:p>
          <w:p w14:paraId="6D43C683" w14:textId="77777777" w:rsidR="00D97814" w:rsidRPr="001377C5" w:rsidRDefault="00D97814" w:rsidP="00D97814">
            <w:pPr>
              <w:rPr>
                <w:rFonts w:ascii="Times New Roman" w:hAnsi="Times New Roman" w:cs="Times New Roman"/>
                <w:sz w:val="20"/>
                <w:szCs w:val="20"/>
              </w:rPr>
            </w:pPr>
          </w:p>
        </w:tc>
        <w:tc>
          <w:tcPr>
            <w:tcW w:w="6067" w:type="dxa"/>
          </w:tcPr>
          <w:p w14:paraId="5C237A83"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Disconnect from the RTIServer. Recommended to call at the end of a simulation for safe disconnection.</w:t>
            </w:r>
          </w:p>
        </w:tc>
      </w:tr>
      <w:tr w:rsidR="00D97814" w14:paraId="4409C5E1" w14:textId="77777777" w:rsidTr="00A0431A">
        <w:tc>
          <w:tcPr>
            <w:tcW w:w="3283" w:type="dxa"/>
          </w:tcPr>
          <w:p w14:paraId="5843B92F"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public int subscribeTo(String messageName)</w:t>
            </w:r>
          </w:p>
          <w:p w14:paraId="392412DF" w14:textId="77777777" w:rsidR="00D97814" w:rsidRPr="001377C5" w:rsidRDefault="00D97814" w:rsidP="00D97814">
            <w:pPr>
              <w:rPr>
                <w:rFonts w:ascii="Times New Roman" w:hAnsi="Times New Roman" w:cs="Times New Roman"/>
                <w:sz w:val="20"/>
                <w:szCs w:val="20"/>
              </w:rPr>
            </w:pPr>
          </w:p>
        </w:tc>
        <w:tc>
          <w:tcPr>
            <w:tcW w:w="6067" w:type="dxa"/>
          </w:tcPr>
          <w:p w14:paraId="37F4C3D6" w14:textId="6A1009B0"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Subscribe to a message. If the RTIServer receives any messages by this name, it will forward message to this simulation.</w:t>
            </w:r>
            <w:r w:rsidR="00B8100F">
              <w:rPr>
                <w:rFonts w:ascii="Times New Roman" w:hAnsi="Times New Roman" w:cs="Times New Roman"/>
                <w:sz w:val="20"/>
                <w:szCs w:val="20"/>
              </w:rPr>
              <w:t xml:space="preserve"> This only needs to be called once per message name, at the beginning of a simulation, and all messages by this name after this function call can be received.</w:t>
            </w:r>
          </w:p>
        </w:tc>
      </w:tr>
      <w:tr w:rsidR="00D97814" w14:paraId="384F396F" w14:textId="77777777" w:rsidTr="00A0431A">
        <w:tc>
          <w:tcPr>
            <w:tcW w:w="3283" w:type="dxa"/>
          </w:tcPr>
          <w:p w14:paraId="45F91A1C" w14:textId="77777777"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public int subscribeToMessagePlusHistory (String messageName)</w:t>
            </w:r>
          </w:p>
        </w:tc>
        <w:tc>
          <w:tcPr>
            <w:tcW w:w="6067" w:type="dxa"/>
          </w:tcPr>
          <w:p w14:paraId="006B880E" w14:textId="77777777"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Introduced in v0.54. Subscribe to a message, plus all messages of that type the server had received before the simulation joined.</w:t>
            </w:r>
          </w:p>
        </w:tc>
      </w:tr>
      <w:tr w:rsidR="00A0431A" w14:paraId="51C4D403" w14:textId="77777777" w:rsidTr="00A0431A">
        <w:tc>
          <w:tcPr>
            <w:tcW w:w="3283" w:type="dxa"/>
          </w:tcPr>
          <w:p w14:paraId="13F9D835" w14:textId="7A0ADC55" w:rsidR="00A0431A" w:rsidRDefault="00A0431A" w:rsidP="00A0431A">
            <w:pPr>
              <w:rPr>
                <w:rFonts w:ascii="Times New Roman" w:hAnsi="Times New Roman" w:cs="Times New Roman"/>
                <w:sz w:val="20"/>
                <w:szCs w:val="20"/>
              </w:rPr>
            </w:pPr>
            <w:r>
              <w:rPr>
                <w:rFonts w:ascii="Times New Roman" w:hAnsi="Times New Roman" w:cs="Times New Roman"/>
                <w:sz w:val="20"/>
                <w:szCs w:val="20"/>
              </w:rPr>
              <w:t xml:space="preserve">public int subscribeToMessagePlusLatest(String messageName) </w:t>
            </w:r>
          </w:p>
        </w:tc>
        <w:tc>
          <w:tcPr>
            <w:tcW w:w="6067" w:type="dxa"/>
          </w:tcPr>
          <w:p w14:paraId="72E8384D" w14:textId="0DB397B4" w:rsidR="00A0431A" w:rsidRDefault="00A0431A" w:rsidP="00A0431A">
            <w:pPr>
              <w:rPr>
                <w:rFonts w:ascii="Times New Roman" w:hAnsi="Times New Roman" w:cs="Times New Roman"/>
                <w:sz w:val="20"/>
                <w:szCs w:val="20"/>
              </w:rPr>
            </w:pPr>
            <w:r>
              <w:rPr>
                <w:rFonts w:ascii="Times New Roman" w:hAnsi="Times New Roman" w:cs="Times New Roman"/>
                <w:sz w:val="20"/>
                <w:szCs w:val="20"/>
              </w:rPr>
              <w:t>Introduced in v0.61. Subscribe to a message, plus the latest message (based on timestamp) of that type the server had received before the simulation joined.</w:t>
            </w:r>
          </w:p>
        </w:tc>
      </w:tr>
      <w:tr w:rsidR="00A0431A" w14:paraId="4DBC4A42" w14:textId="77777777" w:rsidTr="00A0431A">
        <w:tc>
          <w:tcPr>
            <w:tcW w:w="3283" w:type="dxa"/>
          </w:tcPr>
          <w:p w14:paraId="525B2194"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public int subscribeToAll()</w:t>
            </w:r>
          </w:p>
          <w:p w14:paraId="0D24104C" w14:textId="77777777" w:rsidR="00A0431A" w:rsidRPr="001377C5" w:rsidRDefault="00A0431A" w:rsidP="00A0431A">
            <w:pPr>
              <w:rPr>
                <w:rFonts w:ascii="Times New Roman" w:hAnsi="Times New Roman" w:cs="Times New Roman"/>
                <w:sz w:val="20"/>
                <w:szCs w:val="20"/>
              </w:rPr>
            </w:pPr>
          </w:p>
          <w:p w14:paraId="3B91EBCE" w14:textId="77777777" w:rsidR="00A0431A" w:rsidRPr="001377C5" w:rsidRDefault="00A0431A" w:rsidP="00A0431A">
            <w:pPr>
              <w:rPr>
                <w:rFonts w:ascii="Times New Roman" w:hAnsi="Times New Roman" w:cs="Times New Roman"/>
                <w:sz w:val="20"/>
                <w:szCs w:val="20"/>
              </w:rPr>
            </w:pPr>
          </w:p>
        </w:tc>
        <w:tc>
          <w:tcPr>
            <w:tcW w:w="6067" w:type="dxa"/>
          </w:tcPr>
          <w:p w14:paraId="68102084"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Automatically subscribe to all messages. The simulation will not miss any messages received by the RTIServer, but most of the data may be irrelevant and network traffic might slow down system.</w:t>
            </w:r>
          </w:p>
        </w:tc>
      </w:tr>
      <w:tr w:rsidR="00A0431A" w14:paraId="695DC31F" w14:textId="77777777" w:rsidTr="00A0431A">
        <w:tc>
          <w:tcPr>
            <w:tcW w:w="3283" w:type="dxa"/>
          </w:tcPr>
          <w:p w14:paraId="4B79ABCE"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lastRenderedPageBreak/>
              <w:t>public int subscribeToAllPlusHistory()</w:t>
            </w:r>
          </w:p>
          <w:p w14:paraId="15C0D1E9" w14:textId="77777777" w:rsidR="00A0431A" w:rsidRPr="001377C5" w:rsidRDefault="00A0431A" w:rsidP="00A0431A">
            <w:pPr>
              <w:rPr>
                <w:rFonts w:ascii="Times New Roman" w:hAnsi="Times New Roman" w:cs="Times New Roman"/>
                <w:sz w:val="20"/>
                <w:szCs w:val="20"/>
              </w:rPr>
            </w:pPr>
          </w:p>
        </w:tc>
        <w:tc>
          <w:tcPr>
            <w:tcW w:w="6067" w:type="dxa"/>
          </w:tcPr>
          <w:p w14:paraId="2141837B"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Automatically subscribe to all messages, plus all messages the server had received before the simulation joined. The RTIServer automatically saves all messages in memory to allow this.</w:t>
            </w:r>
          </w:p>
        </w:tc>
      </w:tr>
      <w:tr w:rsidR="00A0431A" w14:paraId="5E87DC52" w14:textId="77777777" w:rsidTr="00A0431A">
        <w:tc>
          <w:tcPr>
            <w:tcW w:w="3283" w:type="dxa"/>
          </w:tcPr>
          <w:p w14:paraId="4D137A5E"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public int publishTo(String messageName)</w:t>
            </w:r>
          </w:p>
          <w:p w14:paraId="7F4A3685" w14:textId="77777777" w:rsidR="00A0431A" w:rsidRPr="001377C5" w:rsidRDefault="00A0431A" w:rsidP="00A0431A">
            <w:pPr>
              <w:rPr>
                <w:rFonts w:ascii="Times New Roman" w:hAnsi="Times New Roman" w:cs="Times New Roman"/>
                <w:sz w:val="20"/>
                <w:szCs w:val="20"/>
              </w:rPr>
            </w:pPr>
          </w:p>
        </w:tc>
        <w:tc>
          <w:tcPr>
            <w:tcW w:w="6067" w:type="dxa"/>
          </w:tcPr>
          <w:p w14:paraId="5D1A8C5E"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A0431A" w14:paraId="4B5C09B0" w14:textId="77777777" w:rsidTr="00A0431A">
        <w:tc>
          <w:tcPr>
            <w:tcW w:w="3283" w:type="dxa"/>
          </w:tcPr>
          <w:p w14:paraId="1D1C1E64"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public int publish(String name, String content)</w:t>
            </w:r>
          </w:p>
          <w:p w14:paraId="5AC6ABAE" w14:textId="77777777" w:rsidR="00A0431A" w:rsidRPr="001377C5" w:rsidRDefault="00A0431A" w:rsidP="00A0431A">
            <w:pPr>
              <w:rPr>
                <w:rFonts w:ascii="Times New Roman" w:hAnsi="Times New Roman" w:cs="Times New Roman"/>
                <w:sz w:val="20"/>
                <w:szCs w:val="20"/>
              </w:rPr>
            </w:pPr>
          </w:p>
        </w:tc>
        <w:tc>
          <w:tcPr>
            <w:tcW w:w="6067" w:type="dxa"/>
          </w:tcPr>
          <w:p w14:paraId="12B52BBF"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Publish message “name” with content “content.” “Name” is the name of the message to allow subscribing simulations to receive it. “Content” is a JSON-formatted message with relevant data to share.</w:t>
            </w:r>
          </w:p>
        </w:tc>
      </w:tr>
      <w:tr w:rsidR="00A0431A" w14:paraId="28151E86" w14:textId="77777777" w:rsidTr="00A0431A">
        <w:tc>
          <w:tcPr>
            <w:tcW w:w="3283" w:type="dxa"/>
          </w:tcPr>
          <w:p w14:paraId="4034ABDC" w14:textId="7DB873A0" w:rsidR="00A0431A" w:rsidRPr="001377C5" w:rsidRDefault="00A0431A" w:rsidP="00A0431A">
            <w:pPr>
              <w:rPr>
                <w:rFonts w:ascii="Times New Roman" w:hAnsi="Times New Roman" w:cs="Times New Roman"/>
                <w:sz w:val="20"/>
                <w:szCs w:val="20"/>
              </w:rPr>
            </w:pPr>
            <w:r>
              <w:rPr>
                <w:rFonts w:ascii="Times New Roman" w:hAnsi="Times New Roman" w:cs="Times New Roman"/>
                <w:sz w:val="20"/>
                <w:szCs w:val="20"/>
              </w:rPr>
              <w:t>public int sendWithoutAddingToTcp (String name, String content, String timestamp, String source)</w:t>
            </w:r>
          </w:p>
        </w:tc>
        <w:tc>
          <w:tcPr>
            <w:tcW w:w="6067" w:type="dxa"/>
          </w:tcPr>
          <w:p w14:paraId="3FB1EE70" w14:textId="2838C813" w:rsidR="00A0431A" w:rsidRPr="001377C5" w:rsidRDefault="00A0431A" w:rsidP="00A0431A">
            <w:pPr>
              <w:rPr>
                <w:rFonts w:ascii="Times New Roman" w:hAnsi="Times New Roman" w:cs="Times New Roman"/>
                <w:sz w:val="20"/>
                <w:szCs w:val="20"/>
              </w:rPr>
            </w:pPr>
            <w:r>
              <w:rPr>
                <w:rFonts w:ascii="Times New Roman" w:hAnsi="Times New Roman" w:cs="Times New Roman"/>
                <w:sz w:val="20"/>
                <w:szCs w:val="20"/>
              </w:rPr>
              <w:t>Introduced in v0.61. NOT USED BY SIMULATION. Used to resend a TCP message without re-adding the message again to the TCP buffer (list being checked for whether to resend messages).</w:t>
            </w:r>
          </w:p>
        </w:tc>
      </w:tr>
      <w:tr w:rsidR="00A0431A" w14:paraId="42A03677" w14:textId="77777777" w:rsidTr="00A0431A">
        <w:tc>
          <w:tcPr>
            <w:tcW w:w="3283" w:type="dxa"/>
          </w:tcPr>
          <w:p w14:paraId="24EC93D5"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public int receivedMessage(String message)</w:t>
            </w:r>
          </w:p>
          <w:p w14:paraId="22F025A0" w14:textId="77777777" w:rsidR="00A0431A" w:rsidRPr="001377C5" w:rsidRDefault="00A0431A" w:rsidP="00A0431A">
            <w:pPr>
              <w:rPr>
                <w:rFonts w:ascii="Times New Roman" w:hAnsi="Times New Roman" w:cs="Times New Roman"/>
                <w:sz w:val="20"/>
                <w:szCs w:val="20"/>
              </w:rPr>
            </w:pPr>
          </w:p>
        </w:tc>
        <w:tc>
          <w:tcPr>
            <w:tcW w:w="6067" w:type="dxa"/>
          </w:tcPr>
          <w:p w14:paraId="71E03D65"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NOT USED BY SIMULATION, but by another part of RTILib. Handles action when receiving new message from RTIServer, either to callback simulation or add to buffer to be accessed later.</w:t>
            </w:r>
          </w:p>
        </w:tc>
      </w:tr>
      <w:tr w:rsidR="00451A79" w14:paraId="64EAA7B5" w14:textId="77777777" w:rsidTr="00A0431A">
        <w:tc>
          <w:tcPr>
            <w:tcW w:w="3283" w:type="dxa"/>
          </w:tcPr>
          <w:p w14:paraId="022DE520"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public int setTcpResponse(boolean setResponse, String message)</w:t>
            </w:r>
          </w:p>
          <w:p w14:paraId="7B5E8E98" w14:textId="77777777" w:rsidR="00451A79" w:rsidRPr="001377C5" w:rsidRDefault="00451A79" w:rsidP="00451A79">
            <w:pPr>
              <w:rPr>
                <w:rFonts w:ascii="Times New Roman" w:hAnsi="Times New Roman" w:cs="Times New Roman"/>
                <w:sz w:val="20"/>
                <w:szCs w:val="20"/>
              </w:rPr>
            </w:pPr>
          </w:p>
        </w:tc>
        <w:tc>
          <w:tcPr>
            <w:tcW w:w="6067" w:type="dxa"/>
          </w:tcPr>
          <w:p w14:paraId="75915EB1" w14:textId="35BBA52A"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NOT USED BY SIMULATION. Used by thread receiving messages from RTI Server to confirm a message was received.</w:t>
            </w:r>
          </w:p>
        </w:tc>
      </w:tr>
      <w:tr w:rsidR="00451A79" w14:paraId="40BB0DE4" w14:textId="77777777" w:rsidTr="00A0431A">
        <w:tc>
          <w:tcPr>
            <w:tcW w:w="3283" w:type="dxa"/>
          </w:tcPr>
          <w:p w14:paraId="3CCA7AFD" w14:textId="7ABBF9FF"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public int handleTcpResponse</w:t>
            </w:r>
            <w:r w:rsidRPr="002A5911">
              <w:rPr>
                <w:rFonts w:ascii="Times New Roman" w:hAnsi="Times New Roman" w:cs="Times New Roman"/>
                <w:sz w:val="18"/>
                <w:szCs w:val="20"/>
              </w:rPr>
              <w:t>(String name, String content, String timestamp, String source, String message)</w:t>
            </w:r>
          </w:p>
        </w:tc>
        <w:tc>
          <w:tcPr>
            <w:tcW w:w="6067" w:type="dxa"/>
          </w:tcPr>
          <w:p w14:paraId="3EDD0950" w14:textId="1872B642"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NOT USED BY SIMULATION. Add message to TCP buffer to check if confirmation gets received later, if tcp setting is true.</w:t>
            </w:r>
          </w:p>
        </w:tc>
      </w:tr>
      <w:tr w:rsidR="00451A79" w14:paraId="0F0D61BC" w14:textId="77777777" w:rsidTr="00A0431A">
        <w:tc>
          <w:tcPr>
            <w:tcW w:w="3283" w:type="dxa"/>
          </w:tcPr>
          <w:p w14:paraId="7B0CBF08" w14:textId="03C6B6F4"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public int checkTcpMessage()</w:t>
            </w:r>
          </w:p>
        </w:tc>
        <w:tc>
          <w:tcPr>
            <w:tcW w:w="6067" w:type="dxa"/>
          </w:tcPr>
          <w:p w14:paraId="330983AD" w14:textId="79657239"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NOT USED BY SIMULATION. Check TCP buffer periodically, resend messages if not confirmed to be received, and if not received after multiple attempts, begin “reconnect()” to RTI Server.</w:t>
            </w:r>
          </w:p>
        </w:tc>
      </w:tr>
      <w:tr w:rsidR="00451A79" w14:paraId="22867C23" w14:textId="77777777" w:rsidTr="00A0431A">
        <w:tc>
          <w:tcPr>
            <w:tcW w:w="3283" w:type="dxa"/>
          </w:tcPr>
          <w:p w14:paraId="175646E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getNextMessage()</w:t>
            </w:r>
          </w:p>
          <w:p w14:paraId="63EBC7D0" w14:textId="77777777" w:rsidR="00451A79" w:rsidRPr="001377C5" w:rsidRDefault="00451A79" w:rsidP="00451A79">
            <w:pPr>
              <w:rPr>
                <w:rFonts w:ascii="Times New Roman" w:hAnsi="Times New Roman" w:cs="Times New Roman"/>
                <w:sz w:val="20"/>
                <w:szCs w:val="20"/>
              </w:rPr>
            </w:pPr>
          </w:p>
          <w:p w14:paraId="675D6EF8" w14:textId="77777777" w:rsidR="00451A79" w:rsidRPr="001377C5" w:rsidRDefault="00451A79" w:rsidP="00451A79">
            <w:pPr>
              <w:rPr>
                <w:rFonts w:ascii="Times New Roman" w:hAnsi="Times New Roman" w:cs="Times New Roman"/>
                <w:sz w:val="20"/>
                <w:szCs w:val="20"/>
              </w:rPr>
            </w:pPr>
          </w:p>
        </w:tc>
        <w:tc>
          <w:tcPr>
            <w:tcW w:w="6067" w:type="dxa"/>
          </w:tcPr>
          <w:p w14:paraId="06771C54"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Get next message saved in RTILib buffer, removes from list after retrieval. Returned as full JSON message. If no messages received yet, return null or empty string.</w:t>
            </w:r>
          </w:p>
        </w:tc>
      </w:tr>
      <w:tr w:rsidR="00451A79" w14:paraId="17D8D153" w14:textId="77777777" w:rsidTr="00A0431A">
        <w:tc>
          <w:tcPr>
            <w:tcW w:w="3283" w:type="dxa"/>
          </w:tcPr>
          <w:p w14:paraId="1C55185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getNextMessage(int millisToWait)</w:t>
            </w:r>
          </w:p>
          <w:p w14:paraId="0793A257" w14:textId="77777777" w:rsidR="00451A79" w:rsidRPr="001377C5" w:rsidRDefault="00451A79" w:rsidP="00451A79">
            <w:pPr>
              <w:rPr>
                <w:rFonts w:ascii="Times New Roman" w:hAnsi="Times New Roman" w:cs="Times New Roman"/>
                <w:sz w:val="20"/>
                <w:szCs w:val="20"/>
              </w:rPr>
            </w:pPr>
          </w:p>
        </w:tc>
        <w:tc>
          <w:tcPr>
            <w:tcW w:w="6067" w:type="dxa"/>
          </w:tcPr>
          <w:p w14:paraId="45C7AA3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Get next message saved in RTILib buffer, removes from list after retrieval. Returned as full JSON message. If no messages received, wait up to “millisToWait” milliseconds for message before returning null.</w:t>
            </w:r>
          </w:p>
        </w:tc>
      </w:tr>
      <w:tr w:rsidR="00451A79" w14:paraId="6566A102" w14:textId="77777777" w:rsidTr="00A0431A">
        <w:tc>
          <w:tcPr>
            <w:tcW w:w="3283" w:type="dxa"/>
          </w:tcPr>
          <w:p w14:paraId="73E3277A"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getNextMessage(Integer millisToWait)</w:t>
            </w:r>
          </w:p>
        </w:tc>
        <w:tc>
          <w:tcPr>
            <w:tcW w:w="6067" w:type="dxa"/>
          </w:tcPr>
          <w:p w14:paraId="6C6E7AB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Same as “public String getNextMessae(int millisToWait)”, but with different data format for “millisToWait.”</w:t>
            </w:r>
          </w:p>
        </w:tc>
      </w:tr>
      <w:tr w:rsidR="00451A79" w14:paraId="17CD8EA7" w14:textId="77777777" w:rsidTr="00A0431A">
        <w:tc>
          <w:tcPr>
            <w:tcW w:w="3283" w:type="dxa"/>
          </w:tcPr>
          <w:p w14:paraId="2D3BC48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getNextMessage(String messageName)</w:t>
            </w:r>
          </w:p>
          <w:p w14:paraId="68EF8A71" w14:textId="77777777" w:rsidR="00451A79" w:rsidRPr="001377C5" w:rsidRDefault="00451A79" w:rsidP="00451A79">
            <w:pPr>
              <w:rPr>
                <w:rFonts w:ascii="Times New Roman" w:hAnsi="Times New Roman" w:cs="Times New Roman"/>
                <w:sz w:val="20"/>
                <w:szCs w:val="20"/>
              </w:rPr>
            </w:pPr>
          </w:p>
        </w:tc>
        <w:tc>
          <w:tcPr>
            <w:tcW w:w="6067" w:type="dxa"/>
          </w:tcPr>
          <w:p w14:paraId="489F069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Get next message of name “messageName” saved in RTILib buffer, removes from list after retrieval. Returned as full JSON message. If no messages received yet, return null or empty string.</w:t>
            </w:r>
          </w:p>
        </w:tc>
      </w:tr>
      <w:tr w:rsidR="00451A79" w14:paraId="7BBF8D8A" w14:textId="77777777" w:rsidTr="00A0431A">
        <w:tc>
          <w:tcPr>
            <w:tcW w:w="3283" w:type="dxa"/>
          </w:tcPr>
          <w:p w14:paraId="43E6596F"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getNextMessage(String messageName, int millisToWait)</w:t>
            </w:r>
          </w:p>
          <w:p w14:paraId="7701DD13" w14:textId="77777777" w:rsidR="00451A79" w:rsidRPr="001377C5" w:rsidRDefault="00451A79" w:rsidP="00451A79">
            <w:pPr>
              <w:rPr>
                <w:rFonts w:ascii="Times New Roman" w:hAnsi="Times New Roman" w:cs="Times New Roman"/>
                <w:sz w:val="20"/>
                <w:szCs w:val="20"/>
              </w:rPr>
            </w:pPr>
          </w:p>
        </w:tc>
        <w:tc>
          <w:tcPr>
            <w:tcW w:w="6067" w:type="dxa"/>
          </w:tcPr>
          <w:p w14:paraId="1D8B155F"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Get next message of name “messageName” saved in RTILib buffer, removes from list after retrieval. Returned as full JSON message. If no messages received yet, wait up to “millisToWait” milliseconds.</w:t>
            </w:r>
          </w:p>
        </w:tc>
      </w:tr>
      <w:tr w:rsidR="00451A79" w14:paraId="510B5F6C" w14:textId="77777777" w:rsidTr="00A0431A">
        <w:tc>
          <w:tcPr>
            <w:tcW w:w="3283" w:type="dxa"/>
          </w:tcPr>
          <w:p w14:paraId="7EA5D18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waitForNextMessage()</w:t>
            </w:r>
          </w:p>
          <w:p w14:paraId="3A64258C" w14:textId="77777777" w:rsidR="00451A79" w:rsidRPr="001377C5" w:rsidRDefault="00451A79" w:rsidP="00451A79">
            <w:pPr>
              <w:rPr>
                <w:rFonts w:ascii="Times New Roman" w:hAnsi="Times New Roman" w:cs="Times New Roman"/>
                <w:sz w:val="20"/>
                <w:szCs w:val="20"/>
              </w:rPr>
            </w:pPr>
          </w:p>
          <w:p w14:paraId="2F014F4A" w14:textId="77777777" w:rsidR="00451A79" w:rsidRPr="001377C5" w:rsidRDefault="00451A79" w:rsidP="00451A79">
            <w:pPr>
              <w:rPr>
                <w:rFonts w:ascii="Times New Roman" w:hAnsi="Times New Roman" w:cs="Times New Roman"/>
                <w:sz w:val="20"/>
                <w:szCs w:val="20"/>
              </w:rPr>
            </w:pPr>
          </w:p>
        </w:tc>
        <w:tc>
          <w:tcPr>
            <w:tcW w:w="6067" w:type="dxa"/>
          </w:tcPr>
          <w:p w14:paraId="604BA52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Get next message, wait indefinitely until a message is received. Returned as full JSON message. If message is never received from RTIServer, stays within infinite loop.</w:t>
            </w:r>
          </w:p>
        </w:tc>
      </w:tr>
      <w:tr w:rsidR="00451A79" w14:paraId="2FF35A7F" w14:textId="77777777" w:rsidTr="00A0431A">
        <w:tc>
          <w:tcPr>
            <w:tcW w:w="3283" w:type="dxa"/>
          </w:tcPr>
          <w:p w14:paraId="3C588A0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getJsonObject(String name, String content)</w:t>
            </w:r>
          </w:p>
          <w:p w14:paraId="2BB4EA11" w14:textId="77777777" w:rsidR="00451A79" w:rsidRPr="001377C5" w:rsidRDefault="00451A79" w:rsidP="00451A79">
            <w:pPr>
              <w:rPr>
                <w:rFonts w:ascii="Times New Roman" w:hAnsi="Times New Roman" w:cs="Times New Roman"/>
                <w:sz w:val="20"/>
                <w:szCs w:val="20"/>
              </w:rPr>
            </w:pPr>
          </w:p>
        </w:tc>
        <w:tc>
          <w:tcPr>
            <w:tcW w:w="6067" w:type="dxa"/>
          </w:tcPr>
          <w:p w14:paraId="568463B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Use RTILib to parse out object from JSON message. “name” is the name of the parameter in the JSON message, and “content” is the original JSON message in String format. May return a sub-JSON object that requires further parsing.</w:t>
            </w:r>
          </w:p>
        </w:tc>
      </w:tr>
      <w:tr w:rsidR="00451A79" w14:paraId="53D853F1" w14:textId="77777777" w:rsidTr="00A0431A">
        <w:tc>
          <w:tcPr>
            <w:tcW w:w="3283" w:type="dxa"/>
          </w:tcPr>
          <w:p w14:paraId="428AB100"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public String getJsonObjectFast (String name, String content)</w:t>
            </w:r>
          </w:p>
          <w:p w14:paraId="75A3D1A6" w14:textId="77777777" w:rsidR="00451A79" w:rsidRPr="001377C5" w:rsidRDefault="00451A79" w:rsidP="00451A79">
            <w:pPr>
              <w:rPr>
                <w:rFonts w:ascii="Times New Roman" w:hAnsi="Times New Roman" w:cs="Times New Roman"/>
                <w:sz w:val="20"/>
                <w:szCs w:val="20"/>
              </w:rPr>
            </w:pPr>
          </w:p>
        </w:tc>
        <w:tc>
          <w:tcPr>
            <w:tcW w:w="6067" w:type="dxa"/>
          </w:tcPr>
          <w:p w14:paraId="28AEC56B" w14:textId="5DB51382"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Experimental option to get the value of a parameter from a JSON object without JSON parsing for faster execution. Best used on simple messages.</w:t>
            </w:r>
          </w:p>
        </w:tc>
      </w:tr>
      <w:tr w:rsidR="00451A79" w14:paraId="4A464B0A" w14:textId="77777777" w:rsidTr="00A0431A">
        <w:tc>
          <w:tcPr>
            <w:tcW w:w="3283" w:type="dxa"/>
          </w:tcPr>
          <w:p w14:paraId="25E3984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getJsonString(String name, String content)</w:t>
            </w:r>
          </w:p>
          <w:p w14:paraId="2754881F" w14:textId="77777777" w:rsidR="00451A79" w:rsidRPr="001377C5" w:rsidRDefault="00451A79" w:rsidP="00451A79">
            <w:pPr>
              <w:rPr>
                <w:rFonts w:ascii="Times New Roman" w:hAnsi="Times New Roman" w:cs="Times New Roman"/>
                <w:sz w:val="20"/>
                <w:szCs w:val="20"/>
              </w:rPr>
            </w:pPr>
          </w:p>
        </w:tc>
        <w:tc>
          <w:tcPr>
            <w:tcW w:w="6067" w:type="dxa"/>
          </w:tcPr>
          <w:p w14:paraId="70F6E1E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getJsonObject(String name, String content)” but forces “string” value instead of “object.” SRTI forces string format regardless, so should return similar value, possibly different formatting. </w:t>
            </w:r>
          </w:p>
        </w:tc>
      </w:tr>
      <w:tr w:rsidR="00451A79" w14:paraId="2CA96043" w14:textId="77777777" w:rsidTr="00A0431A">
        <w:tc>
          <w:tcPr>
            <w:tcW w:w="3283" w:type="dxa"/>
          </w:tcPr>
          <w:p w14:paraId="46E19F47"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Public String getJsonStringFast (String name, String content)</w:t>
            </w:r>
          </w:p>
          <w:p w14:paraId="755B217C" w14:textId="77777777" w:rsidR="00451A79" w:rsidRPr="001377C5" w:rsidRDefault="00451A79" w:rsidP="00451A79">
            <w:pPr>
              <w:rPr>
                <w:rFonts w:ascii="Times New Roman" w:hAnsi="Times New Roman" w:cs="Times New Roman"/>
                <w:sz w:val="20"/>
                <w:szCs w:val="20"/>
              </w:rPr>
            </w:pPr>
          </w:p>
        </w:tc>
        <w:tc>
          <w:tcPr>
            <w:tcW w:w="6067" w:type="dxa"/>
          </w:tcPr>
          <w:p w14:paraId="44207806" w14:textId="58A8504A"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See “getJsonObjectFast,” but for “getJsonString.”</w:t>
            </w:r>
          </w:p>
        </w:tc>
      </w:tr>
      <w:tr w:rsidR="00451A79" w14:paraId="710F47BB" w14:textId="77777777" w:rsidTr="00A0431A">
        <w:tc>
          <w:tcPr>
            <w:tcW w:w="3283" w:type="dxa"/>
          </w:tcPr>
          <w:p w14:paraId="05B9A7E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lastRenderedPageBreak/>
              <w:t>public String[] getJsonArray(String content)</w:t>
            </w:r>
          </w:p>
          <w:p w14:paraId="3E6B50FD" w14:textId="77777777" w:rsidR="00451A79" w:rsidRPr="001377C5" w:rsidRDefault="00451A79" w:rsidP="00451A79">
            <w:pPr>
              <w:rPr>
                <w:rFonts w:ascii="Times New Roman" w:hAnsi="Times New Roman" w:cs="Times New Roman"/>
                <w:sz w:val="20"/>
                <w:szCs w:val="20"/>
              </w:rPr>
            </w:pPr>
          </w:p>
        </w:tc>
        <w:tc>
          <w:tcPr>
            <w:tcW w:w="6067" w:type="dxa"/>
          </w:tcPr>
          <w:p w14:paraId="360ECE5B"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451A79" w14:paraId="0A9D7641" w14:textId="77777777" w:rsidTr="00A0431A">
        <w:tc>
          <w:tcPr>
            <w:tcW w:w="3283" w:type="dxa"/>
          </w:tcPr>
          <w:p w14:paraId="723FC67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getStringNoQuotes(String content)</w:t>
            </w:r>
          </w:p>
          <w:p w14:paraId="13AECFD4" w14:textId="77777777" w:rsidR="00451A79" w:rsidRPr="001377C5" w:rsidRDefault="00451A79" w:rsidP="00451A79">
            <w:pPr>
              <w:rPr>
                <w:rFonts w:ascii="Times New Roman" w:hAnsi="Times New Roman" w:cs="Times New Roman"/>
                <w:sz w:val="20"/>
                <w:szCs w:val="20"/>
              </w:rPr>
            </w:pPr>
          </w:p>
        </w:tc>
        <w:tc>
          <w:tcPr>
            <w:tcW w:w="6067" w:type="dxa"/>
          </w:tcPr>
          <w:p w14:paraId="3467BBD4"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Optional function to remove outside quotations on a string if exists. For example, content “ “hello” “ is returned as “hello”. Sometimes necessary to fix JSON parsing using RTILib API.</w:t>
            </w:r>
          </w:p>
        </w:tc>
      </w:tr>
      <w:tr w:rsidR="00451A79" w14:paraId="42AE6902" w14:textId="77777777" w:rsidTr="00A0431A">
        <w:tc>
          <w:tcPr>
            <w:tcW w:w="3283" w:type="dxa"/>
          </w:tcPr>
          <w:p w14:paraId="55CE64F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getMessageName(String originalMessage)</w:t>
            </w:r>
          </w:p>
        </w:tc>
        <w:tc>
          <w:tcPr>
            <w:tcW w:w="6067" w:type="dxa"/>
          </w:tcPr>
          <w:p w14:paraId="6A045143"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“originalMessage”. The name is used as an ID to subscribe or for simulation to know what to expect inside.</w:t>
            </w:r>
          </w:p>
        </w:tc>
      </w:tr>
      <w:tr w:rsidR="00451A79" w14:paraId="7CB661FA" w14:textId="77777777" w:rsidTr="00A0431A">
        <w:tc>
          <w:tcPr>
            <w:tcW w:w="3283" w:type="dxa"/>
          </w:tcPr>
          <w:p w14:paraId="37FF3A42"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getMessageTimestamp(String originalMessage)</w:t>
            </w:r>
          </w:p>
        </w:tc>
        <w:tc>
          <w:tcPr>
            <w:tcW w:w="6067" w:type="dxa"/>
          </w:tcPr>
          <w:p w14:paraId="556AC93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“originalMessage.” Represents system time in milliseconds (epoch time) when message was originally sent from source.</w:t>
            </w:r>
          </w:p>
        </w:tc>
      </w:tr>
      <w:tr w:rsidR="00451A79" w14:paraId="097DE6CE" w14:textId="77777777" w:rsidTr="00A0431A">
        <w:tc>
          <w:tcPr>
            <w:tcW w:w="3283" w:type="dxa"/>
          </w:tcPr>
          <w:p w14:paraId="7BD99E9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getMessageSource(String originalMessage)</w:t>
            </w:r>
          </w:p>
        </w:tc>
        <w:tc>
          <w:tcPr>
            <w:tcW w:w="6067" w:type="dxa"/>
          </w:tcPr>
          <w:p w14:paraId="66A600E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“originalMessage.” Represents the name of the simulation that originally sent the message, other simulations might handle choose to handle based on source.</w:t>
            </w:r>
          </w:p>
        </w:tc>
      </w:tr>
      <w:tr w:rsidR="00451A79" w14:paraId="6FDE6EE3" w14:textId="77777777" w:rsidTr="00A0431A">
        <w:tc>
          <w:tcPr>
            <w:tcW w:w="3283" w:type="dxa"/>
          </w:tcPr>
          <w:p w14:paraId="3E0C1F7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getMessageContent(String originalMessage)</w:t>
            </w:r>
          </w:p>
        </w:tc>
        <w:tc>
          <w:tcPr>
            <w:tcW w:w="6067" w:type="dxa"/>
          </w:tcPr>
          <w:p w14:paraId="7220D02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“originalMessage.” Represents the actual content being shared from the simulation, typically in JSON format.</w:t>
            </w:r>
          </w:p>
        </w:tc>
      </w:tr>
      <w:tr w:rsidR="00451A79" w14:paraId="3CDB72C0" w14:textId="77777777" w:rsidTr="00A0431A">
        <w:tc>
          <w:tcPr>
            <w:tcW w:w="3283" w:type="dxa"/>
          </w:tcPr>
          <w:p w14:paraId="4350EB1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setJsonObject(String originalJson, String nameNewObject, String contentNewObject)</w:t>
            </w:r>
          </w:p>
        </w:tc>
        <w:tc>
          <w:tcPr>
            <w:tcW w:w="6067" w:type="dxa"/>
          </w:tcPr>
          <w:p w14:paraId="12575EC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Add JSON object parameter to “originalJson” (can be “” if making brand new JSON string) of name “nameNewObject” and string content “contentNewObject”. Returns a new JSON string with the new object.</w:t>
            </w:r>
          </w:p>
        </w:tc>
      </w:tr>
      <w:tr w:rsidR="00451A79" w14:paraId="262E1425" w14:textId="77777777" w:rsidTr="00A0431A">
        <w:tc>
          <w:tcPr>
            <w:tcW w:w="3283" w:type="dxa"/>
          </w:tcPr>
          <w:p w14:paraId="49CDF8A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setJsonObject(String originalJson, String nameNewObject, int contentNewObject)</w:t>
            </w:r>
          </w:p>
        </w:tc>
        <w:tc>
          <w:tcPr>
            <w:tcW w:w="6067" w:type="dxa"/>
          </w:tcPr>
          <w:p w14:paraId="7DC914C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Same as “public String setJsonObject(String origianlJson, String nameNewObject, int contentNewObject)”, but with the new content value being of type “int”.</w:t>
            </w:r>
          </w:p>
        </w:tc>
      </w:tr>
      <w:tr w:rsidR="00451A79" w14:paraId="5FC712D5" w14:textId="77777777" w:rsidTr="00A0431A">
        <w:tc>
          <w:tcPr>
            <w:tcW w:w="3283" w:type="dxa"/>
          </w:tcPr>
          <w:p w14:paraId="50C795CC"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setJsonObject(String originalJson, String nameNewObject, float contentNewObject)</w:t>
            </w:r>
          </w:p>
        </w:tc>
        <w:tc>
          <w:tcPr>
            <w:tcW w:w="6067" w:type="dxa"/>
          </w:tcPr>
          <w:p w14:paraId="13CAA27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Same as “public String setJsonObject(String origianlJson, String nameNewObject, int contentNewObject)”, but with the new content value being of type “float”.</w:t>
            </w:r>
          </w:p>
        </w:tc>
      </w:tr>
      <w:tr w:rsidR="00451A79" w14:paraId="15989910" w14:textId="77777777" w:rsidTr="00A0431A">
        <w:tc>
          <w:tcPr>
            <w:tcW w:w="3283" w:type="dxa"/>
          </w:tcPr>
          <w:p w14:paraId="732A554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setJsonObject(String originalJson, String nameNewObject, long contentNewObject)</w:t>
            </w:r>
          </w:p>
        </w:tc>
        <w:tc>
          <w:tcPr>
            <w:tcW w:w="6067" w:type="dxa"/>
          </w:tcPr>
          <w:p w14:paraId="3A16BE8A"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Same as “public String setJsonObject(String origianlJson, String nameNewObject, int contentNewObject)”, but with the new content value being of type “long”.</w:t>
            </w:r>
          </w:p>
        </w:tc>
      </w:tr>
      <w:tr w:rsidR="00451A79" w14:paraId="096BE77A" w14:textId="77777777" w:rsidTr="00A0431A">
        <w:tc>
          <w:tcPr>
            <w:tcW w:w="3283" w:type="dxa"/>
          </w:tcPr>
          <w:p w14:paraId="1A34C7F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setJsonObject(String originalJson, String nameNewObject, double contentNewObject)</w:t>
            </w:r>
          </w:p>
        </w:tc>
        <w:tc>
          <w:tcPr>
            <w:tcW w:w="6067" w:type="dxa"/>
          </w:tcPr>
          <w:p w14:paraId="75E91231"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Same as “public String setJsonObject(String origianlJson, String nameNewObject, int contentNewObject)”, but with the new content value being of type “double”.</w:t>
            </w:r>
          </w:p>
        </w:tc>
      </w:tr>
      <w:tr w:rsidR="00451A79" w14:paraId="116F4C6D" w14:textId="77777777" w:rsidTr="00A0431A">
        <w:tc>
          <w:tcPr>
            <w:tcW w:w="3283" w:type="dxa"/>
          </w:tcPr>
          <w:p w14:paraId="0B9BE89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setJsonObject(String originalJson, String nameNewObject, char contentNewObject)</w:t>
            </w:r>
          </w:p>
        </w:tc>
        <w:tc>
          <w:tcPr>
            <w:tcW w:w="6067" w:type="dxa"/>
          </w:tcPr>
          <w:p w14:paraId="7736EEA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Same as “public String setJsonObject(String origianlJson, String nameNewObject, int contentNewObject)”, but with the new content value being of type “char”.</w:t>
            </w:r>
          </w:p>
        </w:tc>
      </w:tr>
      <w:tr w:rsidR="00451A79" w14:paraId="7CB31F82" w14:textId="77777777" w:rsidTr="00A0431A">
        <w:tc>
          <w:tcPr>
            <w:tcW w:w="3283" w:type="dxa"/>
          </w:tcPr>
          <w:p w14:paraId="75D3A286"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setJsonObject(String originalJson, String nameNewObject, boolean contentNewObject)</w:t>
            </w:r>
          </w:p>
        </w:tc>
        <w:tc>
          <w:tcPr>
            <w:tcW w:w="6067" w:type="dxa"/>
          </w:tcPr>
          <w:p w14:paraId="530EDFF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Same as “public String setJsonObject(String origianlJson, String nameNewObject, int contentNewObject)”, but with the new content value being of type “boolean”.</w:t>
            </w:r>
          </w:p>
        </w:tc>
      </w:tr>
      <w:tr w:rsidR="00451A79" w14:paraId="47E09897" w14:textId="77777777" w:rsidTr="00A0431A">
        <w:tc>
          <w:tcPr>
            <w:tcW w:w="3283" w:type="dxa"/>
          </w:tcPr>
          <w:p w14:paraId="7ECCA613"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String setJsonArray(String originalJson, String nameNewObject, String[] contentNewArray)</w:t>
            </w:r>
          </w:p>
        </w:tc>
        <w:tc>
          <w:tcPr>
            <w:tcW w:w="6067" w:type="dxa"/>
          </w:tcPr>
          <w:p w14:paraId="0C0C1DD1"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setJsonObject(String origianlJson, String nameNewObject, int contentNewObject)”, but with the new content value being a one-dimensional array of type “string.” </w:t>
            </w:r>
          </w:p>
        </w:tc>
      </w:tr>
      <w:tr w:rsidR="00451A79" w14:paraId="3828F9A3" w14:textId="77777777" w:rsidTr="00A0431A">
        <w:tc>
          <w:tcPr>
            <w:tcW w:w="3283" w:type="dxa"/>
          </w:tcPr>
          <w:p w14:paraId="0E4AC581"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void printVersion()</w:t>
            </w:r>
          </w:p>
          <w:p w14:paraId="6587A7E0" w14:textId="77777777" w:rsidR="00451A79" w:rsidRPr="001377C5" w:rsidRDefault="00451A79" w:rsidP="00451A79">
            <w:pPr>
              <w:rPr>
                <w:rFonts w:ascii="Times New Roman" w:hAnsi="Times New Roman" w:cs="Times New Roman"/>
                <w:sz w:val="20"/>
                <w:szCs w:val="20"/>
              </w:rPr>
            </w:pPr>
          </w:p>
          <w:p w14:paraId="20401731" w14:textId="77777777" w:rsidR="00451A79" w:rsidRPr="001377C5" w:rsidRDefault="00451A79" w:rsidP="00451A79">
            <w:pPr>
              <w:rPr>
                <w:rFonts w:ascii="Times New Roman" w:hAnsi="Times New Roman" w:cs="Times New Roman"/>
                <w:sz w:val="20"/>
                <w:szCs w:val="20"/>
              </w:rPr>
            </w:pPr>
          </w:p>
        </w:tc>
        <w:tc>
          <w:tcPr>
            <w:tcW w:w="6067" w:type="dxa"/>
          </w:tcPr>
          <w:p w14:paraId="55C66BF8" w14:textId="77777777"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451A79" w14:paraId="02C2A5A1" w14:textId="77777777" w:rsidTr="00A0431A">
        <w:tc>
          <w:tcPr>
            <w:tcW w:w="3283" w:type="dxa"/>
          </w:tcPr>
          <w:p w14:paraId="16FDB55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public void setDebugOutput(</w:t>
            </w:r>
            <w:r>
              <w:rPr>
                <w:rFonts w:ascii="Times New Roman" w:hAnsi="Times New Roman" w:cs="Times New Roman"/>
                <w:sz w:val="20"/>
                <w:szCs w:val="20"/>
              </w:rPr>
              <w:t>b</w:t>
            </w:r>
            <w:r w:rsidRPr="001377C5">
              <w:rPr>
                <w:rFonts w:ascii="Times New Roman" w:hAnsi="Times New Roman" w:cs="Times New Roman"/>
                <w:sz w:val="20"/>
                <w:szCs w:val="20"/>
              </w:rPr>
              <w:t>oolean setDebugOut)</w:t>
            </w:r>
          </w:p>
          <w:p w14:paraId="1E218266" w14:textId="77777777" w:rsidR="00451A79" w:rsidRPr="001377C5" w:rsidRDefault="00451A79" w:rsidP="00451A79">
            <w:pPr>
              <w:rPr>
                <w:rFonts w:ascii="Times New Roman" w:hAnsi="Times New Roman" w:cs="Times New Roman"/>
                <w:sz w:val="20"/>
                <w:szCs w:val="20"/>
              </w:rPr>
            </w:pPr>
          </w:p>
        </w:tc>
        <w:tc>
          <w:tcPr>
            <w:tcW w:w="6067" w:type="dxa"/>
          </w:tcPr>
          <w:p w14:paraId="06944FB6" w14:textId="77777777"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Sets whether or not to print out additional debugging information during execution, passing “setDebugOut” to “false” will result in less information taking up console output.</w:t>
            </w:r>
          </w:p>
        </w:tc>
      </w:tr>
      <w:tr w:rsidR="00451A79" w14:paraId="2C2F626E" w14:textId="77777777" w:rsidTr="00A0431A">
        <w:tc>
          <w:tcPr>
            <w:tcW w:w="3283" w:type="dxa"/>
          </w:tcPr>
          <w:p w14:paraId="12C88925" w14:textId="5F06CAEE"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public void setDebugFileOutput(Boolean setFileDebugOut)</w:t>
            </w:r>
          </w:p>
        </w:tc>
        <w:tc>
          <w:tcPr>
            <w:tcW w:w="6067" w:type="dxa"/>
          </w:tcPr>
          <w:p w14:paraId="32421514" w14:textId="22A3FD88" w:rsidR="00451A79"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Set whether or not to print out debugging information to file during execution, to be studied by user after execution.</w:t>
            </w:r>
          </w:p>
        </w:tc>
      </w:tr>
      <w:tr w:rsidR="00451A79" w14:paraId="1E1B3D91" w14:textId="77777777" w:rsidTr="00A0431A">
        <w:tc>
          <w:tcPr>
            <w:tcW w:w="3283" w:type="dxa"/>
          </w:tcPr>
          <w:p w14:paraId="0842018F"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public setDebugGUI(Boolean setGUIOut)</w:t>
            </w:r>
          </w:p>
          <w:p w14:paraId="208DB60E" w14:textId="77777777" w:rsidR="00451A79" w:rsidRPr="001377C5" w:rsidRDefault="00451A79" w:rsidP="00451A79">
            <w:pPr>
              <w:rPr>
                <w:rFonts w:ascii="Times New Roman" w:hAnsi="Times New Roman" w:cs="Times New Roman"/>
                <w:sz w:val="20"/>
                <w:szCs w:val="20"/>
              </w:rPr>
            </w:pPr>
          </w:p>
        </w:tc>
        <w:tc>
          <w:tcPr>
            <w:tcW w:w="6067" w:type="dxa"/>
          </w:tcPr>
          <w:p w14:paraId="778E0323" w14:textId="6742726F" w:rsidR="00451A79"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Set whether or not to print out debugging information to visual interface during execution, to be studied live by user during execution.</w:t>
            </w:r>
          </w:p>
        </w:tc>
      </w:tr>
      <w:tr w:rsidR="00451A79" w14:paraId="32C08A23" w14:textId="77777777" w:rsidTr="00A0431A">
        <w:tc>
          <w:tcPr>
            <w:tcW w:w="3283" w:type="dxa"/>
          </w:tcPr>
          <w:p w14:paraId="0058C0EC"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lastRenderedPageBreak/>
              <w:t>public void printLine(String line)</w:t>
            </w:r>
          </w:p>
          <w:p w14:paraId="67EDD063" w14:textId="77777777" w:rsidR="00451A79" w:rsidRPr="001377C5" w:rsidRDefault="00451A79" w:rsidP="00451A79">
            <w:pPr>
              <w:rPr>
                <w:rFonts w:ascii="Times New Roman" w:hAnsi="Times New Roman" w:cs="Times New Roman"/>
                <w:sz w:val="20"/>
                <w:szCs w:val="20"/>
              </w:rPr>
            </w:pPr>
          </w:p>
          <w:p w14:paraId="29604EB6" w14:textId="77777777" w:rsidR="00451A79" w:rsidRPr="001377C5" w:rsidRDefault="00451A79" w:rsidP="00451A79">
            <w:pPr>
              <w:rPr>
                <w:rFonts w:ascii="Times New Roman" w:hAnsi="Times New Roman" w:cs="Times New Roman"/>
                <w:sz w:val="20"/>
                <w:szCs w:val="20"/>
              </w:rPr>
            </w:pPr>
          </w:p>
        </w:tc>
        <w:tc>
          <w:tcPr>
            <w:tcW w:w="6067" w:type="dxa"/>
          </w:tcPr>
          <w:p w14:paraId="6EB86326" w14:textId="77777777"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14:paraId="1F8038C2" w14:textId="77777777" w:rsidR="00EE472D" w:rsidRPr="00EE472D" w:rsidRDefault="00EE472D">
      <w:pPr>
        <w:rPr>
          <w:rFonts w:ascii="Times New Roman" w:hAnsi="Times New Roman" w:cs="Times New Roman"/>
          <w:sz w:val="24"/>
        </w:rPr>
      </w:pPr>
    </w:p>
    <w:p w14:paraId="150E2E5D" w14:textId="77777777" w:rsidR="00BB55B7" w:rsidRDefault="00BB55B7"/>
    <w:p w14:paraId="5C156EFD" w14:textId="77777777" w:rsidR="001377C5" w:rsidRDefault="001377C5">
      <w:r>
        <w:br w:type="page"/>
      </w:r>
    </w:p>
    <w:p w14:paraId="089D9907" w14:textId="77777777" w:rsidR="00EC47FF" w:rsidRPr="001377C5" w:rsidRDefault="00EC47FF" w:rsidP="00EC47FF">
      <w:pPr>
        <w:rPr>
          <w:rFonts w:ascii="Times New Roman" w:hAnsi="Times New Roman" w:cs="Times New Roman"/>
          <w:b/>
          <w:sz w:val="24"/>
          <w:u w:val="single"/>
        </w:rPr>
      </w:pPr>
      <w:r w:rsidRPr="001377C5">
        <w:rPr>
          <w:rFonts w:ascii="Times New Roman" w:hAnsi="Times New Roman" w:cs="Times New Roman"/>
          <w:b/>
          <w:sz w:val="24"/>
          <w:u w:val="single"/>
        </w:rPr>
        <w:lastRenderedPageBreak/>
        <w:t>Chapter 3 – Example Use Case</w:t>
      </w:r>
    </w:p>
    <w:p w14:paraId="21046056" w14:textId="77777777" w:rsidR="00EC47FF" w:rsidRDefault="00EC47FF" w:rsidP="00EC47FF">
      <w:pPr>
        <w:rPr>
          <w:rFonts w:ascii="Times New Roman" w:hAnsi="Times New Roman" w:cs="Times New Roman"/>
          <w:sz w:val="24"/>
        </w:rPr>
      </w:pPr>
    </w:p>
    <w:p w14:paraId="3FF07EF6" w14:textId="77777777" w:rsidR="00EC47FF" w:rsidRPr="002F1C70" w:rsidRDefault="00EC47FF" w:rsidP="00EC47FF">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Publishing Message</w:t>
      </w:r>
    </w:p>
    <w:p w14:paraId="0843744B" w14:textId="77777777" w:rsidR="00EC47FF" w:rsidRDefault="00EC47FF" w:rsidP="00EC47FF">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83840" behindDoc="0" locked="0" layoutInCell="1" allowOverlap="1" wp14:anchorId="200E7851" wp14:editId="662A71F9">
                <wp:simplePos x="0" y="0"/>
                <wp:positionH relativeFrom="margin">
                  <wp:align>left</wp:align>
                </wp:positionH>
                <wp:positionV relativeFrom="paragraph">
                  <wp:posOffset>509270</wp:posOffset>
                </wp:positionV>
                <wp:extent cx="5867400" cy="4467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467225"/>
                        </a:xfrm>
                        <a:prstGeom prst="rect">
                          <a:avLst/>
                        </a:prstGeom>
                        <a:solidFill>
                          <a:srgbClr val="FFFFFF"/>
                        </a:solidFill>
                        <a:ln w="9525">
                          <a:solidFill>
                            <a:srgbClr val="000000"/>
                          </a:solidFill>
                          <a:miter lim="800000"/>
                          <a:headEnd/>
                          <a:tailEnd/>
                        </a:ln>
                      </wps:spPr>
                      <wps:txbx>
                        <w:txbxContent>
                          <w:p w14:paraId="2D95393F" w14:textId="77777777" w:rsidR="00EC47FF" w:rsidRPr="00A320F7" w:rsidRDefault="00EC47FF" w:rsidP="00EC47FF">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location inside SRTI_v050.jar where RTILib exists. Externally, need to compile with reference to .jar file.</w:t>
                            </w:r>
                          </w:p>
                          <w:p w14:paraId="50C201AC"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r>
                              <w:rPr>
                                <w:rFonts w:ascii="Courier New" w:hAnsi="Courier New" w:cs="Courier New"/>
                                <w:sz w:val="20"/>
                                <w:szCs w:val="20"/>
                              </w:rPr>
                              <w:t>mainServer.RTILib;</w:t>
                            </w:r>
                          </w:p>
                          <w:p w14:paraId="3DC710E1" w14:textId="77777777" w:rsidR="00EC47FF" w:rsidRDefault="00EC47FF" w:rsidP="00EC47FF">
                            <w:pPr>
                              <w:spacing w:after="0" w:line="240" w:lineRule="auto"/>
                              <w:rPr>
                                <w:rFonts w:ascii="Courier New" w:hAnsi="Courier New" w:cs="Courier New"/>
                                <w:sz w:val="20"/>
                                <w:szCs w:val="20"/>
                              </w:rPr>
                            </w:pPr>
                          </w:p>
                          <w:p w14:paraId="18DF6913" w14:textId="77777777" w:rsidR="00EC47FF" w:rsidRDefault="00EC47FF" w:rsidP="00EC47FF">
                            <w:pPr>
                              <w:spacing w:after="0" w:line="240" w:lineRule="auto"/>
                              <w:rPr>
                                <w:rFonts w:ascii="Courier New" w:hAnsi="Courier New" w:cs="Courier New"/>
                                <w:sz w:val="20"/>
                                <w:szCs w:val="20"/>
                              </w:rPr>
                            </w:pPr>
                          </w:p>
                          <w:p w14:paraId="4DCEAF81"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java.util.concurrent.TimeUnit;</w:t>
                            </w:r>
                          </w:p>
                          <w:p w14:paraId="0D2FCB26" w14:textId="77777777" w:rsidR="00EC47FF" w:rsidRPr="002F1C70" w:rsidRDefault="00EC47FF" w:rsidP="00EC47FF">
                            <w:pPr>
                              <w:spacing w:after="0" w:line="240" w:lineRule="auto"/>
                              <w:rPr>
                                <w:rFonts w:ascii="Courier New" w:hAnsi="Courier New" w:cs="Courier New"/>
                                <w:sz w:val="20"/>
                                <w:szCs w:val="20"/>
                              </w:rPr>
                            </w:pPr>
                          </w:p>
                          <w:p w14:paraId="7D9117C4"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14:paraId="4249A56D" w14:textId="77777777" w:rsidR="00EC47FF" w:rsidRPr="002F1C70" w:rsidRDefault="00EC47FF" w:rsidP="00EC47FF">
                            <w:pPr>
                              <w:spacing w:after="0" w:line="240" w:lineRule="auto"/>
                              <w:rPr>
                                <w:rFonts w:ascii="Courier New" w:hAnsi="Courier New" w:cs="Courier New"/>
                                <w:sz w:val="20"/>
                                <w:szCs w:val="20"/>
                              </w:rPr>
                            </w:pPr>
                          </w:p>
                          <w:p w14:paraId="1E5C1DB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public static void main(String [] args){</w:t>
                            </w:r>
                          </w:p>
                          <w:p w14:paraId="4EEDBF04" w14:textId="77777777" w:rsidR="00EC47FF" w:rsidRPr="002F1C70" w:rsidRDefault="00EC47FF" w:rsidP="00EC47FF">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11C5D0C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6CE6167C"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portnum = “4200”;</w:t>
                            </w:r>
                          </w:p>
                          <w:p w14:paraId="51F990DA"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6E36D422"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 rtiLib = new RTILib();</w:t>
                            </w:r>
                          </w:p>
                          <w:p w14:paraId="48750D7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rtiLib.setSimName(“ExampleSim_01”);</w:t>
                            </w:r>
                          </w:p>
                          <w:p w14:paraId="4D937F67"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rtiLib.connect(hostname, portnum);</w:t>
                            </w:r>
                          </w:p>
                          <w:p w14:paraId="2E8B6A16"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35719566"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617D47DD"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(int i = 0; i &lt; 100; i++){</w:t>
                            </w:r>
                          </w:p>
                          <w:p w14:paraId="1E3AD303"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messageContent = rtiLib.setJsonObject(“”, </w:t>
                            </w:r>
                            <w:r>
                              <w:rPr>
                                <w:rFonts w:ascii="Courier New" w:hAnsi="Courier New" w:cs="Courier New"/>
                                <w:sz w:val="20"/>
                                <w:szCs w:val="20"/>
                              </w:rPr>
                              <w:t xml:space="preserve">“Message”, </w:t>
                            </w:r>
                            <w:r w:rsidRPr="002F1C70">
                              <w:rPr>
                                <w:rFonts w:ascii="Courier New" w:hAnsi="Courier New" w:cs="Courier New"/>
                                <w:sz w:val="20"/>
                                <w:szCs w:val="20"/>
                              </w:rPr>
                              <w:t>“Hello “ + i);</w:t>
                            </w:r>
                          </w:p>
                          <w:p w14:paraId="51BDD8E1"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t>rtiLib.publish(“Greeting”, messageContent)</w:t>
                            </w:r>
                            <w:r>
                              <w:rPr>
                                <w:rFonts w:ascii="Courier New" w:hAnsi="Courier New" w:cs="Courier New"/>
                                <w:sz w:val="20"/>
                                <w:szCs w:val="20"/>
                              </w:rPr>
                              <w:t>;</w:t>
                            </w:r>
                          </w:p>
                          <w:p w14:paraId="7B3611D1"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TimeUnit.SECONDS.sleep(1);</w:t>
                            </w:r>
                          </w:p>
                          <w:p w14:paraId="64567636" w14:textId="77777777" w:rsidR="00EC47FF"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6401D60C" w14:textId="77777777" w:rsidR="00EC47FF" w:rsidRDefault="00EC47FF" w:rsidP="00EC47FF">
                            <w:pPr>
                              <w:spacing w:after="0" w:line="240" w:lineRule="auto"/>
                              <w:ind w:left="454" w:firstLine="454"/>
                              <w:rPr>
                                <w:rFonts w:ascii="Courier New" w:hAnsi="Courier New" w:cs="Courier New"/>
                                <w:sz w:val="20"/>
                                <w:szCs w:val="20"/>
                              </w:rPr>
                            </w:pPr>
                          </w:p>
                          <w:p w14:paraId="357D81CC" w14:textId="77777777" w:rsidR="00EC47FF" w:rsidRPr="002F1C70" w:rsidRDefault="00EC47FF" w:rsidP="00EC47FF">
                            <w:pPr>
                              <w:spacing w:after="0" w:line="240" w:lineRule="auto"/>
                              <w:ind w:left="454" w:firstLine="454"/>
                              <w:rPr>
                                <w:rFonts w:ascii="Courier New" w:hAnsi="Courier New" w:cs="Courier New"/>
                                <w:sz w:val="20"/>
                                <w:szCs w:val="20"/>
                              </w:rPr>
                            </w:pPr>
                            <w:r>
                              <w:rPr>
                                <w:rFonts w:ascii="Courier New" w:hAnsi="Courier New" w:cs="Courier New"/>
                                <w:sz w:val="20"/>
                                <w:szCs w:val="20"/>
                              </w:rPr>
                              <w:t>rtiLib.disconnect();</w:t>
                            </w:r>
                          </w:p>
                          <w:p w14:paraId="2AE9371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4FF442BA"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68B0C8B0" w14:textId="77777777" w:rsidR="00EC47FF" w:rsidRDefault="00EC47FF" w:rsidP="00EC47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E7851" id="Text Box 2" o:spid="_x0000_s1029" type="#_x0000_t202" style="position:absolute;margin-left:0;margin-top:40.1pt;width:462pt;height:351.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">
                <v:textbox>
                  <w:txbxContent>
                    <w:p w14:paraId="2D95393F" w14:textId="77777777" w:rsidR="00EC47FF" w:rsidRPr="00A320F7" w:rsidRDefault="00EC47FF" w:rsidP="00EC47FF">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location inside SRTI_v050.jar where RTILib exists. Externally, need to compile with reference to .jar file.</w:t>
                      </w:r>
                    </w:p>
                    <w:p w14:paraId="50C201AC"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r>
                        <w:rPr>
                          <w:rFonts w:ascii="Courier New" w:hAnsi="Courier New" w:cs="Courier New"/>
                          <w:sz w:val="20"/>
                          <w:szCs w:val="20"/>
                        </w:rPr>
                        <w:t>mainServer.RTILib;</w:t>
                      </w:r>
                    </w:p>
                    <w:p w14:paraId="3DC710E1" w14:textId="77777777" w:rsidR="00EC47FF" w:rsidRDefault="00EC47FF" w:rsidP="00EC47FF">
                      <w:pPr>
                        <w:spacing w:after="0" w:line="240" w:lineRule="auto"/>
                        <w:rPr>
                          <w:rFonts w:ascii="Courier New" w:hAnsi="Courier New" w:cs="Courier New"/>
                          <w:sz w:val="20"/>
                          <w:szCs w:val="20"/>
                        </w:rPr>
                      </w:pPr>
                    </w:p>
                    <w:p w14:paraId="18DF6913" w14:textId="77777777" w:rsidR="00EC47FF" w:rsidRDefault="00EC47FF" w:rsidP="00EC47FF">
                      <w:pPr>
                        <w:spacing w:after="0" w:line="240" w:lineRule="auto"/>
                        <w:rPr>
                          <w:rFonts w:ascii="Courier New" w:hAnsi="Courier New" w:cs="Courier New"/>
                          <w:sz w:val="20"/>
                          <w:szCs w:val="20"/>
                        </w:rPr>
                      </w:pPr>
                    </w:p>
                    <w:p w14:paraId="4DCEAF81"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java.util.concurrent.TimeUnit;</w:t>
                      </w:r>
                    </w:p>
                    <w:p w14:paraId="0D2FCB26" w14:textId="77777777" w:rsidR="00EC47FF" w:rsidRPr="002F1C70" w:rsidRDefault="00EC47FF" w:rsidP="00EC47FF">
                      <w:pPr>
                        <w:spacing w:after="0" w:line="240" w:lineRule="auto"/>
                        <w:rPr>
                          <w:rFonts w:ascii="Courier New" w:hAnsi="Courier New" w:cs="Courier New"/>
                          <w:sz w:val="20"/>
                          <w:szCs w:val="20"/>
                        </w:rPr>
                      </w:pPr>
                    </w:p>
                    <w:p w14:paraId="7D9117C4"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14:paraId="4249A56D" w14:textId="77777777" w:rsidR="00EC47FF" w:rsidRPr="002F1C70" w:rsidRDefault="00EC47FF" w:rsidP="00EC47FF">
                      <w:pPr>
                        <w:spacing w:after="0" w:line="240" w:lineRule="auto"/>
                        <w:rPr>
                          <w:rFonts w:ascii="Courier New" w:hAnsi="Courier New" w:cs="Courier New"/>
                          <w:sz w:val="20"/>
                          <w:szCs w:val="20"/>
                        </w:rPr>
                      </w:pPr>
                    </w:p>
                    <w:p w14:paraId="1E5C1DB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public static void main(String [] args){</w:t>
                      </w:r>
                    </w:p>
                    <w:p w14:paraId="4EEDBF04" w14:textId="77777777" w:rsidR="00EC47FF" w:rsidRPr="002F1C70" w:rsidRDefault="00EC47FF" w:rsidP="00EC47FF">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11C5D0C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6CE6167C"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portnum = “4200”;</w:t>
                      </w:r>
                    </w:p>
                    <w:p w14:paraId="51F990DA"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6E36D422"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 rtiLib = new RTILib();</w:t>
                      </w:r>
                    </w:p>
                    <w:p w14:paraId="48750D7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rtiLib.setSimName(“ExampleSim_01”);</w:t>
                      </w:r>
                    </w:p>
                    <w:p w14:paraId="4D937F67"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rtiLib.connect(hostname, portnum);</w:t>
                      </w:r>
                    </w:p>
                    <w:p w14:paraId="2E8B6A16"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35719566"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617D47DD"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(int i = 0; i &lt; 100; i++){</w:t>
                      </w:r>
                    </w:p>
                    <w:p w14:paraId="1E3AD303"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messageContent = rtiLib.setJsonObject(“”, </w:t>
                      </w:r>
                      <w:r>
                        <w:rPr>
                          <w:rFonts w:ascii="Courier New" w:hAnsi="Courier New" w:cs="Courier New"/>
                          <w:sz w:val="20"/>
                          <w:szCs w:val="20"/>
                        </w:rPr>
                        <w:t xml:space="preserve">“Message”, </w:t>
                      </w:r>
                      <w:r w:rsidRPr="002F1C70">
                        <w:rPr>
                          <w:rFonts w:ascii="Courier New" w:hAnsi="Courier New" w:cs="Courier New"/>
                          <w:sz w:val="20"/>
                          <w:szCs w:val="20"/>
                        </w:rPr>
                        <w:t>“Hello “ + i);</w:t>
                      </w:r>
                    </w:p>
                    <w:p w14:paraId="51BDD8E1"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t>rtiLib.publish(“Greeting”, messageContent)</w:t>
                      </w:r>
                      <w:r>
                        <w:rPr>
                          <w:rFonts w:ascii="Courier New" w:hAnsi="Courier New" w:cs="Courier New"/>
                          <w:sz w:val="20"/>
                          <w:szCs w:val="20"/>
                        </w:rPr>
                        <w:t>;</w:t>
                      </w:r>
                    </w:p>
                    <w:p w14:paraId="7B3611D1"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TimeUnit.SECONDS.sleep(1);</w:t>
                      </w:r>
                    </w:p>
                    <w:p w14:paraId="64567636" w14:textId="77777777" w:rsidR="00EC47FF"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6401D60C" w14:textId="77777777" w:rsidR="00EC47FF" w:rsidRDefault="00EC47FF" w:rsidP="00EC47FF">
                      <w:pPr>
                        <w:spacing w:after="0" w:line="240" w:lineRule="auto"/>
                        <w:ind w:left="454" w:firstLine="454"/>
                        <w:rPr>
                          <w:rFonts w:ascii="Courier New" w:hAnsi="Courier New" w:cs="Courier New"/>
                          <w:sz w:val="20"/>
                          <w:szCs w:val="20"/>
                        </w:rPr>
                      </w:pPr>
                    </w:p>
                    <w:p w14:paraId="357D81CC" w14:textId="77777777" w:rsidR="00EC47FF" w:rsidRPr="002F1C70" w:rsidRDefault="00EC47FF" w:rsidP="00EC47FF">
                      <w:pPr>
                        <w:spacing w:after="0" w:line="240" w:lineRule="auto"/>
                        <w:ind w:left="454" w:firstLine="454"/>
                        <w:rPr>
                          <w:rFonts w:ascii="Courier New" w:hAnsi="Courier New" w:cs="Courier New"/>
                          <w:sz w:val="20"/>
                          <w:szCs w:val="20"/>
                        </w:rPr>
                      </w:pPr>
                      <w:r>
                        <w:rPr>
                          <w:rFonts w:ascii="Courier New" w:hAnsi="Courier New" w:cs="Courier New"/>
                          <w:sz w:val="20"/>
                          <w:szCs w:val="20"/>
                        </w:rPr>
                        <w:t>rtiLib.disconnect();</w:t>
                      </w:r>
                    </w:p>
                    <w:p w14:paraId="2AE9371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4FF442BA"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68B0C8B0" w14:textId="77777777" w:rsidR="00EC47FF" w:rsidRDefault="00EC47FF" w:rsidP="00EC47FF"/>
                  </w:txbxContent>
                </v:textbox>
                <w10:wrap type="square" anchorx="margin"/>
              </v:shape>
            </w:pict>
          </mc:Fallback>
        </mc:AlternateContent>
      </w:r>
      <w:r>
        <w:rPr>
          <w:rFonts w:ascii="Times New Roman" w:hAnsi="Times New Roman" w:cs="Times New Roman"/>
          <w:sz w:val="24"/>
        </w:rPr>
        <w:t>The following example is written in Java and shows how one can write a simple Java simulation to use RTILib to publish messages.</w:t>
      </w:r>
    </w:p>
    <w:p w14:paraId="1ED11B51" w14:textId="77777777" w:rsidR="00EC47FF" w:rsidRDefault="00EC47FF" w:rsidP="00EC47FF">
      <w:pPr>
        <w:rPr>
          <w:rFonts w:ascii="Times New Roman" w:hAnsi="Times New Roman" w:cs="Times New Roman"/>
          <w:sz w:val="24"/>
        </w:rPr>
      </w:pPr>
    </w:p>
    <w:p w14:paraId="5711C37F" w14:textId="77777777" w:rsidR="00EC47FF" w:rsidRDefault="00EC47FF" w:rsidP="00EC47FF">
      <w:pPr>
        <w:rPr>
          <w:rFonts w:ascii="Times New Roman" w:hAnsi="Times New Roman" w:cs="Times New Roman"/>
          <w:sz w:val="24"/>
        </w:rPr>
      </w:pPr>
    </w:p>
    <w:p w14:paraId="5F85CD81" w14:textId="77777777" w:rsidR="00EC47FF" w:rsidRDefault="00EC47FF" w:rsidP="00EC47FF">
      <w:pPr>
        <w:rPr>
          <w:rFonts w:ascii="Times New Roman" w:hAnsi="Times New Roman" w:cs="Times New Roman"/>
          <w:sz w:val="24"/>
        </w:rPr>
      </w:pPr>
    </w:p>
    <w:p w14:paraId="2B29BD0F" w14:textId="77777777" w:rsidR="00EC47FF" w:rsidRDefault="00EC47FF" w:rsidP="00EC47FF">
      <w:pPr>
        <w:rPr>
          <w:rFonts w:ascii="Times New Roman" w:hAnsi="Times New Roman" w:cs="Times New Roman"/>
          <w:sz w:val="24"/>
        </w:rPr>
      </w:pPr>
    </w:p>
    <w:p w14:paraId="7B46B134" w14:textId="77777777" w:rsidR="00EC47FF" w:rsidRDefault="00EC47FF" w:rsidP="00EC47FF">
      <w:pPr>
        <w:rPr>
          <w:rFonts w:ascii="Times New Roman" w:hAnsi="Times New Roman" w:cs="Times New Roman"/>
          <w:sz w:val="24"/>
        </w:rPr>
      </w:pPr>
    </w:p>
    <w:p w14:paraId="6209000A" w14:textId="77777777" w:rsidR="00EC47FF" w:rsidRDefault="00EC47FF" w:rsidP="00EC47FF">
      <w:pPr>
        <w:rPr>
          <w:rFonts w:ascii="Times New Roman" w:hAnsi="Times New Roman" w:cs="Times New Roman"/>
          <w:sz w:val="24"/>
        </w:rPr>
      </w:pPr>
    </w:p>
    <w:p w14:paraId="0E536C0F" w14:textId="77777777" w:rsidR="00EC47FF" w:rsidRDefault="00EC47FF" w:rsidP="00EC47FF">
      <w:pPr>
        <w:rPr>
          <w:rFonts w:ascii="Times New Roman" w:hAnsi="Times New Roman" w:cs="Times New Roman"/>
          <w:sz w:val="24"/>
        </w:rPr>
      </w:pPr>
    </w:p>
    <w:p w14:paraId="3165288F" w14:textId="77777777" w:rsidR="00EC47FF" w:rsidRDefault="00EC47FF" w:rsidP="00EC47FF">
      <w:pPr>
        <w:rPr>
          <w:rFonts w:ascii="Times New Roman" w:hAnsi="Times New Roman" w:cs="Times New Roman"/>
          <w:sz w:val="24"/>
        </w:rPr>
      </w:pPr>
    </w:p>
    <w:p w14:paraId="10D1B6C4" w14:textId="77777777" w:rsidR="00EC47FF" w:rsidRPr="002F1C70" w:rsidRDefault="00EC47FF" w:rsidP="00EC47FF">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lastRenderedPageBreak/>
        <w:t>Java – Subscribing to Message without Callback</w:t>
      </w:r>
    </w:p>
    <w:p w14:paraId="585D3540" w14:textId="77777777" w:rsidR="00EC47FF" w:rsidRDefault="00EC47FF" w:rsidP="00EC47FF">
      <w:pPr>
        <w:rPr>
          <w:rFonts w:ascii="Times New Roman" w:hAnsi="Times New Roman" w:cs="Times New Roman"/>
          <w:sz w:val="24"/>
        </w:rPr>
      </w:pPr>
      <w:r>
        <w:rPr>
          <w:rFonts w:ascii="Times New Roman" w:hAnsi="Times New Roman" w:cs="Times New Roman"/>
          <w:sz w:val="24"/>
        </w:rPr>
        <w:t>The following example is written in Java and shows how one can write a simple Java simulation to use RTILib to subscribe to messages, and to use the RTILib buffer to access new messages when available.</w:t>
      </w:r>
    </w:p>
    <w:p w14:paraId="0AD0ACFF" w14:textId="77777777" w:rsidR="00EC47FF" w:rsidRDefault="00EC47FF" w:rsidP="00EC47FF">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84864" behindDoc="0" locked="0" layoutInCell="1" allowOverlap="1" wp14:anchorId="0563404B" wp14:editId="4BA620C3">
                <wp:simplePos x="0" y="0"/>
                <wp:positionH relativeFrom="margin">
                  <wp:align>left</wp:align>
                </wp:positionH>
                <wp:positionV relativeFrom="paragraph">
                  <wp:posOffset>0</wp:posOffset>
                </wp:positionV>
                <wp:extent cx="5867400" cy="4933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933950"/>
                        </a:xfrm>
                        <a:prstGeom prst="rect">
                          <a:avLst/>
                        </a:prstGeom>
                        <a:solidFill>
                          <a:srgbClr val="FFFFFF"/>
                        </a:solidFill>
                        <a:ln w="9525">
                          <a:solidFill>
                            <a:srgbClr val="000000"/>
                          </a:solidFill>
                          <a:miter lim="800000"/>
                          <a:headEnd/>
                          <a:tailEnd/>
                        </a:ln>
                      </wps:spPr>
                      <wps:txbx>
                        <w:txbxContent>
                          <w:p w14:paraId="3B7A6844" w14:textId="77777777" w:rsidR="00EC47FF" w:rsidRPr="00A320F7" w:rsidRDefault="00EC47FF" w:rsidP="00EC47FF">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location inside SRTI_v050.jar where RTILib exists. Externally, need to compile with reference to .jar file.</w:t>
                            </w:r>
                          </w:p>
                          <w:p w14:paraId="61FEBE3C"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r>
                              <w:rPr>
                                <w:rFonts w:ascii="Courier New" w:hAnsi="Courier New" w:cs="Courier New"/>
                                <w:sz w:val="20"/>
                                <w:szCs w:val="20"/>
                              </w:rPr>
                              <w:t>mainServer.RTILib;</w:t>
                            </w:r>
                          </w:p>
                          <w:p w14:paraId="04D4F338" w14:textId="77777777" w:rsidR="00EC47FF" w:rsidRDefault="00EC47FF" w:rsidP="00EC47FF">
                            <w:pPr>
                              <w:spacing w:after="0" w:line="240" w:lineRule="auto"/>
                              <w:rPr>
                                <w:rFonts w:ascii="Courier New" w:hAnsi="Courier New" w:cs="Courier New"/>
                                <w:sz w:val="20"/>
                                <w:szCs w:val="20"/>
                              </w:rPr>
                            </w:pPr>
                          </w:p>
                          <w:p w14:paraId="788362A3"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java.util.concurrent.TimeUnit;</w:t>
                            </w:r>
                          </w:p>
                          <w:p w14:paraId="636C095D" w14:textId="77777777" w:rsidR="00EC47FF" w:rsidRPr="002F1C70" w:rsidRDefault="00EC47FF" w:rsidP="00EC47FF">
                            <w:pPr>
                              <w:spacing w:after="0" w:line="240" w:lineRule="auto"/>
                              <w:rPr>
                                <w:rFonts w:ascii="Courier New" w:hAnsi="Courier New" w:cs="Courier New"/>
                                <w:sz w:val="20"/>
                                <w:szCs w:val="20"/>
                              </w:rPr>
                            </w:pPr>
                          </w:p>
                          <w:p w14:paraId="42B02241"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14:paraId="7A1EFFE9" w14:textId="77777777" w:rsidR="00EC47FF" w:rsidRPr="002F1C70" w:rsidRDefault="00EC47FF" w:rsidP="00EC47FF">
                            <w:pPr>
                              <w:spacing w:after="0" w:line="240" w:lineRule="auto"/>
                              <w:rPr>
                                <w:rFonts w:ascii="Courier New" w:hAnsi="Courier New" w:cs="Courier New"/>
                                <w:sz w:val="20"/>
                                <w:szCs w:val="20"/>
                              </w:rPr>
                            </w:pPr>
                          </w:p>
                          <w:p w14:paraId="124C87DB"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public static void main(String [] args){</w:t>
                            </w:r>
                          </w:p>
                          <w:p w14:paraId="1D0499ED" w14:textId="77777777" w:rsidR="00EC47FF" w:rsidRPr="002F1C70" w:rsidRDefault="00EC47FF" w:rsidP="00EC47FF">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5491E9DF"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7CC5E281"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portnum = “4200”;</w:t>
                            </w:r>
                          </w:p>
                          <w:p w14:paraId="4E8F6E8A"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6F9091C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 rtiLib = new RTILib();</w:t>
                            </w:r>
                          </w:p>
                          <w:p w14:paraId="183468FD"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rtiLib.setSimName(“ExampleSim_01”);</w:t>
                            </w:r>
                          </w:p>
                          <w:p w14:paraId="2DAC7DAA"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rtiLib.connect(hostname, portnum</w:t>
                            </w:r>
                            <w:r>
                              <w:rPr>
                                <w:rFonts w:ascii="Courier New" w:hAnsi="Courier New" w:cs="Courier New"/>
                                <w:sz w:val="20"/>
                                <w:szCs w:val="20"/>
                              </w:rPr>
                              <w:t>);</w:t>
                            </w:r>
                          </w:p>
                          <w:p w14:paraId="4D5DAEBC"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rtiLib.subscribeTo(“Greeting”);</w:t>
                            </w:r>
                          </w:p>
                          <w:p w14:paraId="1E05432E"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4AEF103B"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504E7D13"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(int i = 0; i &lt; 100; i++){</w:t>
                            </w:r>
                          </w:p>
                          <w:p w14:paraId="6E213357"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r w:rsidRPr="002F1C70">
                              <w:rPr>
                                <w:rFonts w:ascii="Courier New" w:hAnsi="Courier New" w:cs="Courier New"/>
                                <w:sz w:val="20"/>
                                <w:szCs w:val="20"/>
                              </w:rPr>
                              <w:t>rtiLib.</w:t>
                            </w:r>
                            <w:r>
                              <w:rPr>
                                <w:rFonts w:ascii="Courier New" w:hAnsi="Courier New" w:cs="Courier New"/>
                                <w:sz w:val="20"/>
                                <w:szCs w:val="20"/>
                              </w:rPr>
                              <w:t>getNextMessage(“Greeting”);</w:t>
                            </w:r>
                          </w:p>
                          <w:p w14:paraId="0ABB90F6"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(message != null){</w:t>
                            </w:r>
                          </w:p>
                          <w:p w14:paraId="58B4E6B0"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String content = rtiLib.getMessageContent(message);</w:t>
                            </w:r>
                          </w:p>
                          <w:p w14:paraId="2F02C60E"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System.out.println(“I received a message that says: “ + rtiLib.getJsonObject(“Message”, content));</w:t>
                            </w:r>
                          </w:p>
                          <w:p w14:paraId="1874D1F1"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54A6CFA2"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TimeUnit.SECONDS.sleep(1);</w:t>
                            </w:r>
                          </w:p>
                          <w:p w14:paraId="1E7865D3" w14:textId="77777777" w:rsidR="00EC47FF"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0BE71FAE" w14:textId="77777777" w:rsidR="00EC47FF" w:rsidRDefault="00EC47FF" w:rsidP="00EC47FF">
                            <w:pPr>
                              <w:spacing w:after="0" w:line="240" w:lineRule="auto"/>
                              <w:ind w:left="454" w:firstLine="454"/>
                              <w:rPr>
                                <w:rFonts w:ascii="Courier New" w:hAnsi="Courier New" w:cs="Courier New"/>
                                <w:sz w:val="20"/>
                                <w:szCs w:val="20"/>
                              </w:rPr>
                            </w:pPr>
                          </w:p>
                          <w:p w14:paraId="3CB70963" w14:textId="77777777" w:rsidR="00EC47FF" w:rsidRPr="002F1C70" w:rsidRDefault="00EC47FF" w:rsidP="00EC47FF">
                            <w:pPr>
                              <w:spacing w:after="0" w:line="240" w:lineRule="auto"/>
                              <w:ind w:left="454" w:firstLine="454"/>
                              <w:rPr>
                                <w:rFonts w:ascii="Courier New" w:hAnsi="Courier New" w:cs="Courier New"/>
                                <w:sz w:val="20"/>
                                <w:szCs w:val="20"/>
                              </w:rPr>
                            </w:pPr>
                            <w:r>
                              <w:rPr>
                                <w:rFonts w:ascii="Courier New" w:hAnsi="Courier New" w:cs="Courier New"/>
                                <w:sz w:val="20"/>
                                <w:szCs w:val="20"/>
                              </w:rPr>
                              <w:t>rtiLib.disconnect();</w:t>
                            </w:r>
                          </w:p>
                          <w:p w14:paraId="54EFF72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14E8708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3430AB3A" w14:textId="77777777" w:rsidR="00EC47FF" w:rsidRDefault="00EC47FF" w:rsidP="00EC47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3404B" id="_x0000_s1030" type="#_x0000_t202" style="position:absolute;margin-left:0;margin-top:0;width:462pt;height:388.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O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">
                <v:textbox>
                  <w:txbxContent>
                    <w:p w14:paraId="3B7A6844" w14:textId="77777777" w:rsidR="00EC47FF" w:rsidRPr="00A320F7" w:rsidRDefault="00EC47FF" w:rsidP="00EC47FF">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location inside SRTI_v050.jar where RTILib exists. Externally, need to compile with reference to .jar file.</w:t>
                      </w:r>
                    </w:p>
                    <w:p w14:paraId="61FEBE3C"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r>
                        <w:rPr>
                          <w:rFonts w:ascii="Courier New" w:hAnsi="Courier New" w:cs="Courier New"/>
                          <w:sz w:val="20"/>
                          <w:szCs w:val="20"/>
                        </w:rPr>
                        <w:t>mainServer.RTILib;</w:t>
                      </w:r>
                    </w:p>
                    <w:p w14:paraId="04D4F338" w14:textId="77777777" w:rsidR="00EC47FF" w:rsidRDefault="00EC47FF" w:rsidP="00EC47FF">
                      <w:pPr>
                        <w:spacing w:after="0" w:line="240" w:lineRule="auto"/>
                        <w:rPr>
                          <w:rFonts w:ascii="Courier New" w:hAnsi="Courier New" w:cs="Courier New"/>
                          <w:sz w:val="20"/>
                          <w:szCs w:val="20"/>
                        </w:rPr>
                      </w:pPr>
                    </w:p>
                    <w:p w14:paraId="788362A3"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java.util.concurrent.TimeUnit;</w:t>
                      </w:r>
                    </w:p>
                    <w:p w14:paraId="636C095D" w14:textId="77777777" w:rsidR="00EC47FF" w:rsidRPr="002F1C70" w:rsidRDefault="00EC47FF" w:rsidP="00EC47FF">
                      <w:pPr>
                        <w:spacing w:after="0" w:line="240" w:lineRule="auto"/>
                        <w:rPr>
                          <w:rFonts w:ascii="Courier New" w:hAnsi="Courier New" w:cs="Courier New"/>
                          <w:sz w:val="20"/>
                          <w:szCs w:val="20"/>
                        </w:rPr>
                      </w:pPr>
                    </w:p>
                    <w:p w14:paraId="42B02241"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14:paraId="7A1EFFE9" w14:textId="77777777" w:rsidR="00EC47FF" w:rsidRPr="002F1C70" w:rsidRDefault="00EC47FF" w:rsidP="00EC47FF">
                      <w:pPr>
                        <w:spacing w:after="0" w:line="240" w:lineRule="auto"/>
                        <w:rPr>
                          <w:rFonts w:ascii="Courier New" w:hAnsi="Courier New" w:cs="Courier New"/>
                          <w:sz w:val="20"/>
                          <w:szCs w:val="20"/>
                        </w:rPr>
                      </w:pPr>
                    </w:p>
                    <w:p w14:paraId="124C87DB"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public static void main(String [] args){</w:t>
                      </w:r>
                    </w:p>
                    <w:p w14:paraId="1D0499ED" w14:textId="77777777" w:rsidR="00EC47FF" w:rsidRPr="002F1C70" w:rsidRDefault="00EC47FF" w:rsidP="00EC47FF">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5491E9DF"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7CC5E281"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portnum = “4200”;</w:t>
                      </w:r>
                    </w:p>
                    <w:p w14:paraId="4E8F6E8A"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6F9091C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 rtiLib = new RTILib();</w:t>
                      </w:r>
                    </w:p>
                    <w:p w14:paraId="183468FD"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rtiLib.setSimName(“ExampleSim_01”);</w:t>
                      </w:r>
                    </w:p>
                    <w:p w14:paraId="2DAC7DAA"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rtiLib.connect(hostname, portnum</w:t>
                      </w:r>
                      <w:r>
                        <w:rPr>
                          <w:rFonts w:ascii="Courier New" w:hAnsi="Courier New" w:cs="Courier New"/>
                          <w:sz w:val="20"/>
                          <w:szCs w:val="20"/>
                        </w:rPr>
                        <w:t>);</w:t>
                      </w:r>
                    </w:p>
                    <w:p w14:paraId="4D5DAEBC"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rtiLib.subscribeTo(“Greeting”);</w:t>
                      </w:r>
                    </w:p>
                    <w:p w14:paraId="1E05432E"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4AEF103B"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504E7D13"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(int i = 0; i &lt; 100; i++){</w:t>
                      </w:r>
                    </w:p>
                    <w:p w14:paraId="6E213357"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r w:rsidRPr="002F1C70">
                        <w:rPr>
                          <w:rFonts w:ascii="Courier New" w:hAnsi="Courier New" w:cs="Courier New"/>
                          <w:sz w:val="20"/>
                          <w:szCs w:val="20"/>
                        </w:rPr>
                        <w:t>rtiLib.</w:t>
                      </w:r>
                      <w:r>
                        <w:rPr>
                          <w:rFonts w:ascii="Courier New" w:hAnsi="Courier New" w:cs="Courier New"/>
                          <w:sz w:val="20"/>
                          <w:szCs w:val="20"/>
                        </w:rPr>
                        <w:t>getNextMessage(“Greeting”);</w:t>
                      </w:r>
                    </w:p>
                    <w:p w14:paraId="0ABB90F6"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(message != null){</w:t>
                      </w:r>
                    </w:p>
                    <w:p w14:paraId="58B4E6B0"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String content = rtiLib.getMessageContent(message);</w:t>
                      </w:r>
                    </w:p>
                    <w:p w14:paraId="2F02C60E"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System.out.println(“I received a message that says: “ + rtiLib.getJsonObject(“Message”, content));</w:t>
                      </w:r>
                    </w:p>
                    <w:p w14:paraId="1874D1F1"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54A6CFA2"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TimeUnit.SECONDS.sleep(1);</w:t>
                      </w:r>
                    </w:p>
                    <w:p w14:paraId="1E7865D3" w14:textId="77777777" w:rsidR="00EC47FF"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0BE71FAE" w14:textId="77777777" w:rsidR="00EC47FF" w:rsidRDefault="00EC47FF" w:rsidP="00EC47FF">
                      <w:pPr>
                        <w:spacing w:after="0" w:line="240" w:lineRule="auto"/>
                        <w:ind w:left="454" w:firstLine="454"/>
                        <w:rPr>
                          <w:rFonts w:ascii="Courier New" w:hAnsi="Courier New" w:cs="Courier New"/>
                          <w:sz w:val="20"/>
                          <w:szCs w:val="20"/>
                        </w:rPr>
                      </w:pPr>
                    </w:p>
                    <w:p w14:paraId="3CB70963" w14:textId="77777777" w:rsidR="00EC47FF" w:rsidRPr="002F1C70" w:rsidRDefault="00EC47FF" w:rsidP="00EC47FF">
                      <w:pPr>
                        <w:spacing w:after="0" w:line="240" w:lineRule="auto"/>
                        <w:ind w:left="454" w:firstLine="454"/>
                        <w:rPr>
                          <w:rFonts w:ascii="Courier New" w:hAnsi="Courier New" w:cs="Courier New"/>
                          <w:sz w:val="20"/>
                          <w:szCs w:val="20"/>
                        </w:rPr>
                      </w:pPr>
                      <w:r>
                        <w:rPr>
                          <w:rFonts w:ascii="Courier New" w:hAnsi="Courier New" w:cs="Courier New"/>
                          <w:sz w:val="20"/>
                          <w:szCs w:val="20"/>
                        </w:rPr>
                        <w:t>rtiLib.disconnect();</w:t>
                      </w:r>
                    </w:p>
                    <w:p w14:paraId="54EFF72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14E87080"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3430AB3A" w14:textId="77777777" w:rsidR="00EC47FF" w:rsidRDefault="00EC47FF" w:rsidP="00EC47FF"/>
                  </w:txbxContent>
                </v:textbox>
                <w10:wrap type="square" anchorx="margin"/>
              </v:shape>
            </w:pict>
          </mc:Fallback>
        </mc:AlternateContent>
      </w:r>
    </w:p>
    <w:p w14:paraId="028976D3" w14:textId="77777777" w:rsidR="00EC47FF" w:rsidRDefault="00EC47FF" w:rsidP="00EC47FF">
      <w:pPr>
        <w:rPr>
          <w:rFonts w:ascii="Times New Roman" w:hAnsi="Times New Roman" w:cs="Times New Roman"/>
          <w:sz w:val="24"/>
        </w:rPr>
      </w:pPr>
    </w:p>
    <w:p w14:paraId="6EA03B5D" w14:textId="77777777" w:rsidR="00EC47FF" w:rsidRPr="002F1C70" w:rsidRDefault="00EC47FF" w:rsidP="00EC47FF">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Subscribing to Message with Callback</w:t>
      </w:r>
    </w:p>
    <w:p w14:paraId="14126044" w14:textId="77777777" w:rsidR="00EC47FF" w:rsidRDefault="00EC47FF" w:rsidP="00EC47FF">
      <w:pPr>
        <w:rPr>
          <w:rFonts w:ascii="Times New Roman" w:hAnsi="Times New Roman" w:cs="Times New Roman"/>
          <w:sz w:val="24"/>
        </w:rPr>
      </w:pPr>
      <w:r>
        <w:rPr>
          <w:rFonts w:ascii="Times New Roman" w:hAnsi="Times New Roman" w:cs="Times New Roman"/>
          <w:sz w:val="24"/>
        </w:rPr>
        <w:t>The following example is written in Java and shows how one can write a simple Java simulation to use RTILib to subscribe to messages, and to use the RTILib “RTISim” interface definition to allow RTILib to automatically callback to the simulation when a new message is received. This is generally more efficient and a better design, but requires the simulation to be explicitly written in Java to be able to implement the “RTISim” class, where the previous examples could be written in non-native Java code compatible with Java API access.</w:t>
      </w:r>
    </w:p>
    <w:p w14:paraId="2003D677" w14:textId="77777777" w:rsidR="00EC47FF" w:rsidRDefault="00EC47FF" w:rsidP="00EC47FF">
      <w:pPr>
        <w:rPr>
          <w:rFonts w:ascii="Times New Roman" w:hAnsi="Times New Roman" w:cs="Times New Roman"/>
          <w:sz w:val="24"/>
        </w:rPr>
      </w:pPr>
      <w:r w:rsidRPr="002F1C70">
        <w:rPr>
          <w:rFonts w:ascii="Times New Roman" w:hAnsi="Times New Roman" w:cs="Times New Roman"/>
          <w:noProof/>
          <w:sz w:val="24"/>
        </w:rPr>
        <w:lastRenderedPageBreak/>
        <mc:AlternateContent>
          <mc:Choice Requires="wps">
            <w:drawing>
              <wp:anchor distT="45720" distB="45720" distL="114300" distR="114300" simplePos="0" relativeHeight="251685888" behindDoc="0" locked="0" layoutInCell="1" allowOverlap="1" wp14:anchorId="3F43B66D" wp14:editId="23BA486B">
                <wp:simplePos x="0" y="0"/>
                <wp:positionH relativeFrom="page">
                  <wp:posOffset>876300</wp:posOffset>
                </wp:positionH>
                <wp:positionV relativeFrom="paragraph">
                  <wp:posOffset>0</wp:posOffset>
                </wp:positionV>
                <wp:extent cx="5867400" cy="7572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572375"/>
                        </a:xfrm>
                        <a:prstGeom prst="rect">
                          <a:avLst/>
                        </a:prstGeom>
                        <a:solidFill>
                          <a:srgbClr val="FFFFFF"/>
                        </a:solidFill>
                        <a:ln w="9525">
                          <a:solidFill>
                            <a:srgbClr val="000000"/>
                          </a:solidFill>
                          <a:miter lim="800000"/>
                          <a:headEnd/>
                          <a:tailEnd/>
                        </a:ln>
                      </wps:spPr>
                      <wps:txbx>
                        <w:txbxContent>
                          <w:p w14:paraId="21F42152" w14:textId="77777777" w:rsidR="00EC47FF" w:rsidRPr="00A320F7" w:rsidRDefault="00EC47FF" w:rsidP="00EC47FF">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location inside SRTI_v050.jar where RTILib exists. Externally, need to compile with reference to .jar file.</w:t>
                            </w:r>
                          </w:p>
                          <w:p w14:paraId="2DAEF9D1"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r>
                              <w:rPr>
                                <w:rFonts w:ascii="Courier New" w:hAnsi="Courier New" w:cs="Courier New"/>
                                <w:sz w:val="20"/>
                                <w:szCs w:val="20"/>
                              </w:rPr>
                              <w:t>mainServer.RTILib;</w:t>
                            </w:r>
                          </w:p>
                          <w:p w14:paraId="2CB29527"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mainServer.RTISim;</w:t>
                            </w:r>
                          </w:p>
                          <w:p w14:paraId="5A10C4EB" w14:textId="77777777" w:rsidR="00EC47FF" w:rsidRDefault="00EC47FF" w:rsidP="00EC47FF">
                            <w:pPr>
                              <w:spacing w:after="0" w:line="240" w:lineRule="auto"/>
                              <w:rPr>
                                <w:rFonts w:ascii="Courier New" w:hAnsi="Courier New" w:cs="Courier New"/>
                                <w:sz w:val="20"/>
                                <w:szCs w:val="20"/>
                              </w:rPr>
                            </w:pPr>
                          </w:p>
                          <w:p w14:paraId="505F5DB6"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java.util.concurrent.TimeUnit;</w:t>
                            </w:r>
                          </w:p>
                          <w:p w14:paraId="759AEFFF" w14:textId="77777777" w:rsidR="00EC47FF" w:rsidRPr="002F1C70" w:rsidRDefault="00EC47FF" w:rsidP="00EC47FF">
                            <w:pPr>
                              <w:spacing w:after="0" w:line="240" w:lineRule="auto"/>
                              <w:rPr>
                                <w:rFonts w:ascii="Courier New" w:hAnsi="Courier New" w:cs="Courier New"/>
                                <w:sz w:val="20"/>
                                <w:szCs w:val="20"/>
                              </w:rPr>
                            </w:pPr>
                          </w:p>
                          <w:p w14:paraId="53F60485"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3 implements RTISim</w:t>
                            </w:r>
                            <w:r w:rsidRPr="002F1C70">
                              <w:rPr>
                                <w:rFonts w:ascii="Courier New" w:hAnsi="Courier New" w:cs="Courier New"/>
                                <w:sz w:val="20"/>
                                <w:szCs w:val="20"/>
                              </w:rPr>
                              <w:t xml:space="preserve"> {</w:t>
                            </w:r>
                          </w:p>
                          <w:p w14:paraId="201837F6" w14:textId="77777777" w:rsidR="00EC47FF" w:rsidRPr="002F1C70" w:rsidRDefault="00EC47FF" w:rsidP="00EC47FF">
                            <w:pPr>
                              <w:spacing w:after="0" w:line="240" w:lineRule="auto"/>
                              <w:rPr>
                                <w:rFonts w:ascii="Courier New" w:hAnsi="Courier New" w:cs="Courier New"/>
                                <w:sz w:val="20"/>
                                <w:szCs w:val="20"/>
                              </w:rPr>
                            </w:pPr>
                          </w:p>
                          <w:p w14:paraId="5C27A372"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public static void main(String [] args){</w:t>
                            </w:r>
                          </w:p>
                          <w:p w14:paraId="77B62666"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ExampleSim_03 thisSim = new ExampleSim_03();</w:t>
                            </w:r>
                          </w:p>
                          <w:p w14:paraId="21EC1D07"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7A2266B0" w14:textId="77777777" w:rsidR="00EC47FF" w:rsidRDefault="00EC47FF" w:rsidP="00EC47FF">
                            <w:pPr>
                              <w:spacing w:after="0" w:line="240" w:lineRule="auto"/>
                              <w:rPr>
                                <w:rFonts w:ascii="Courier New" w:hAnsi="Courier New" w:cs="Courier New"/>
                                <w:sz w:val="20"/>
                                <w:szCs w:val="20"/>
                              </w:rPr>
                            </w:pPr>
                          </w:p>
                          <w:p w14:paraId="14CA6347"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String receivedMessage = “”;</w:t>
                            </w:r>
                          </w:p>
                          <w:p w14:paraId="334F5FA7"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RTILib rtiLib;</w:t>
                            </w:r>
                          </w:p>
                          <w:p w14:paraId="071560BD"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public ExampleSim_03(){</w:t>
                            </w:r>
                          </w:p>
                          <w:p w14:paraId="5A2CE8AF" w14:textId="77777777" w:rsidR="00EC47FF" w:rsidRPr="002F1C70" w:rsidRDefault="00EC47FF" w:rsidP="00EC47FF">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07E759F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517425A3"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portnum = “4200”;</w:t>
                            </w:r>
                          </w:p>
                          <w:p w14:paraId="6FD4B92D"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4ED0E0D1"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 = new RTILib();</w:t>
                            </w:r>
                          </w:p>
                          <w:p w14:paraId="3E4D9A4D"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rtiLib.setSimName(“ExampleSim_01”);</w:t>
                            </w:r>
                          </w:p>
                          <w:p w14:paraId="422556C9"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rtiLib.connect(hostname, portnum</w:t>
                            </w:r>
                            <w:r>
                              <w:rPr>
                                <w:rFonts w:ascii="Courier New" w:hAnsi="Courier New" w:cs="Courier New"/>
                                <w:sz w:val="20"/>
                                <w:szCs w:val="20"/>
                              </w:rPr>
                              <w:t>);</w:t>
                            </w:r>
                          </w:p>
                          <w:p w14:paraId="2D7F3C8E"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rtiLib.subscribeTo(“Greeting”);</w:t>
                            </w:r>
                          </w:p>
                          <w:p w14:paraId="0542DDC5"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71427B4C"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1E80FD4F"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(int i = 0; i &lt; 100; i++){</w:t>
                            </w:r>
                          </w:p>
                          <w:p w14:paraId="55828C5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System.out.println(“At step “ + i + “ I received this message : “ + receivedMessage);</w:t>
                            </w:r>
                          </w:p>
                          <w:p w14:paraId="0C4F2B92"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receivedMessage = “”;</w:t>
                            </w:r>
                          </w:p>
                          <w:p w14:paraId="54472F78"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TimeUnit.SECONDS.sleep(1);</w:t>
                            </w:r>
                          </w:p>
                          <w:p w14:paraId="49F4E79C" w14:textId="77777777" w:rsidR="00EC47FF"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53661D6B" w14:textId="77777777" w:rsidR="00EC47FF" w:rsidRDefault="00EC47FF" w:rsidP="00EC47FF">
                            <w:pPr>
                              <w:spacing w:after="0" w:line="240" w:lineRule="auto"/>
                              <w:ind w:left="454" w:firstLine="454"/>
                              <w:rPr>
                                <w:rFonts w:ascii="Courier New" w:hAnsi="Courier New" w:cs="Courier New"/>
                                <w:sz w:val="20"/>
                                <w:szCs w:val="20"/>
                              </w:rPr>
                            </w:pPr>
                          </w:p>
                          <w:p w14:paraId="0F83723B" w14:textId="77777777" w:rsidR="00EC47FF" w:rsidRDefault="00EC47FF" w:rsidP="00EC47FF">
                            <w:pPr>
                              <w:spacing w:after="0" w:line="240" w:lineRule="auto"/>
                              <w:ind w:left="454" w:firstLine="454"/>
                              <w:rPr>
                                <w:rFonts w:ascii="Courier New" w:hAnsi="Courier New" w:cs="Courier New"/>
                                <w:sz w:val="20"/>
                                <w:szCs w:val="20"/>
                              </w:rPr>
                            </w:pPr>
                            <w:r>
                              <w:rPr>
                                <w:rFonts w:ascii="Courier New" w:hAnsi="Courier New" w:cs="Courier New"/>
                                <w:sz w:val="20"/>
                                <w:szCs w:val="20"/>
                              </w:rPr>
                              <w:t>rtiLib.disconnect();</w:t>
                            </w:r>
                          </w:p>
                          <w:p w14:paraId="40C20B8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w:t>
                            </w:r>
                          </w:p>
                          <w:p w14:paraId="6F417942" w14:textId="77777777" w:rsidR="00EC47FF" w:rsidRDefault="00EC47FF" w:rsidP="00EC47FF">
                            <w:pPr>
                              <w:spacing w:after="0" w:line="240" w:lineRule="auto"/>
                              <w:rPr>
                                <w:rFonts w:ascii="Courier New" w:hAnsi="Courier New" w:cs="Courier New"/>
                                <w:sz w:val="20"/>
                                <w:szCs w:val="20"/>
                              </w:rPr>
                            </w:pPr>
                          </w:p>
                          <w:p w14:paraId="3DD5C7CC"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@Override</w:t>
                            </w:r>
                          </w:p>
                          <w:p w14:paraId="4D5EA976"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public String getStringName(){</w:t>
                            </w:r>
                          </w:p>
                          <w:p w14:paraId="4397F13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14:paraId="370E2459"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w:t>
                            </w:r>
                          </w:p>
                          <w:p w14:paraId="349541D9" w14:textId="77777777" w:rsidR="00EC47FF" w:rsidRDefault="00EC47FF" w:rsidP="00EC47FF">
                            <w:pPr>
                              <w:spacing w:after="0" w:line="240" w:lineRule="auto"/>
                              <w:rPr>
                                <w:rFonts w:ascii="Courier New" w:hAnsi="Courier New" w:cs="Courier New"/>
                                <w:sz w:val="20"/>
                                <w:szCs w:val="20"/>
                              </w:rPr>
                            </w:pPr>
                          </w:p>
                          <w:p w14:paraId="5D0C01A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@Override</w:t>
                            </w:r>
                          </w:p>
                          <w:p w14:paraId="30A8BCD0"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public void receivedMessage(String name, String content, String timestamp, String source){</w:t>
                            </w:r>
                          </w:p>
                          <w:p w14:paraId="54603A2C"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(name.compareTo(“Greeting”) == 0){</w:t>
                            </w:r>
                          </w:p>
                          <w:p w14:paraId="0AA4962F"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System.out.println(“By the way, I received a message: “ + content);</w:t>
                            </w:r>
                          </w:p>
                          <w:p w14:paraId="672247A3"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receivedMessage = rtiLib.getJsonObject(“Message”, content);</w:t>
                            </w:r>
                            <w:r>
                              <w:rPr>
                                <w:rFonts w:ascii="Courier New" w:hAnsi="Courier New" w:cs="Courier New"/>
                                <w:sz w:val="20"/>
                                <w:szCs w:val="20"/>
                              </w:rPr>
                              <w:tab/>
                            </w:r>
                          </w:p>
                          <w:p w14:paraId="29232BC2"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5526866" w14:textId="77777777" w:rsidR="00EC47FF" w:rsidRPr="002F1C70" w:rsidRDefault="00EC47FF" w:rsidP="00EC47FF">
                            <w:pPr>
                              <w:spacing w:after="0" w:line="240" w:lineRule="auto"/>
                              <w:ind w:firstLine="454"/>
                              <w:rPr>
                                <w:rFonts w:ascii="Courier New" w:hAnsi="Courier New" w:cs="Courier New"/>
                                <w:sz w:val="20"/>
                                <w:szCs w:val="20"/>
                              </w:rPr>
                            </w:pPr>
                            <w:r>
                              <w:rPr>
                                <w:rFonts w:ascii="Courier New" w:hAnsi="Courier New" w:cs="Courier New"/>
                                <w:sz w:val="20"/>
                                <w:szCs w:val="20"/>
                              </w:rPr>
                              <w:t>}</w:t>
                            </w:r>
                          </w:p>
                          <w:p w14:paraId="057BF05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7EC0FB6B" w14:textId="77777777" w:rsidR="00EC47FF" w:rsidRDefault="00EC47FF" w:rsidP="00EC47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3B66D" id="_x0000_s1031" type="#_x0000_t202" style="position:absolute;margin-left:69pt;margin-top:0;width:462pt;height:596.2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">
                <v:textbox>
                  <w:txbxContent>
                    <w:p w14:paraId="21F42152" w14:textId="77777777" w:rsidR="00EC47FF" w:rsidRPr="00A320F7" w:rsidRDefault="00EC47FF" w:rsidP="00EC47FF">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location inside SRTI_v050.jar where RTILib exists. Externally, need to compile with reference to .jar file.</w:t>
                      </w:r>
                    </w:p>
                    <w:p w14:paraId="2DAEF9D1"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r>
                        <w:rPr>
                          <w:rFonts w:ascii="Courier New" w:hAnsi="Courier New" w:cs="Courier New"/>
                          <w:sz w:val="20"/>
                          <w:szCs w:val="20"/>
                        </w:rPr>
                        <w:t>mainServer.RTILib;</w:t>
                      </w:r>
                    </w:p>
                    <w:p w14:paraId="2CB29527"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mainServer.RTISim;</w:t>
                      </w:r>
                    </w:p>
                    <w:p w14:paraId="5A10C4EB" w14:textId="77777777" w:rsidR="00EC47FF" w:rsidRDefault="00EC47FF" w:rsidP="00EC47FF">
                      <w:pPr>
                        <w:spacing w:after="0" w:line="240" w:lineRule="auto"/>
                        <w:rPr>
                          <w:rFonts w:ascii="Courier New" w:hAnsi="Courier New" w:cs="Courier New"/>
                          <w:sz w:val="20"/>
                          <w:szCs w:val="20"/>
                        </w:rPr>
                      </w:pPr>
                    </w:p>
                    <w:p w14:paraId="505F5DB6"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import java.util.concurrent.TimeUnit;</w:t>
                      </w:r>
                    </w:p>
                    <w:p w14:paraId="759AEFFF" w14:textId="77777777" w:rsidR="00EC47FF" w:rsidRPr="002F1C70" w:rsidRDefault="00EC47FF" w:rsidP="00EC47FF">
                      <w:pPr>
                        <w:spacing w:after="0" w:line="240" w:lineRule="auto"/>
                        <w:rPr>
                          <w:rFonts w:ascii="Courier New" w:hAnsi="Courier New" w:cs="Courier New"/>
                          <w:sz w:val="20"/>
                          <w:szCs w:val="20"/>
                        </w:rPr>
                      </w:pPr>
                    </w:p>
                    <w:p w14:paraId="53F60485"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3 implements RTISim</w:t>
                      </w:r>
                      <w:r w:rsidRPr="002F1C70">
                        <w:rPr>
                          <w:rFonts w:ascii="Courier New" w:hAnsi="Courier New" w:cs="Courier New"/>
                          <w:sz w:val="20"/>
                          <w:szCs w:val="20"/>
                        </w:rPr>
                        <w:t xml:space="preserve"> {</w:t>
                      </w:r>
                    </w:p>
                    <w:p w14:paraId="201837F6" w14:textId="77777777" w:rsidR="00EC47FF" w:rsidRPr="002F1C70" w:rsidRDefault="00EC47FF" w:rsidP="00EC47FF">
                      <w:pPr>
                        <w:spacing w:after="0" w:line="240" w:lineRule="auto"/>
                        <w:rPr>
                          <w:rFonts w:ascii="Courier New" w:hAnsi="Courier New" w:cs="Courier New"/>
                          <w:sz w:val="20"/>
                          <w:szCs w:val="20"/>
                        </w:rPr>
                      </w:pPr>
                    </w:p>
                    <w:p w14:paraId="5C27A372"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public static void main(String [] args){</w:t>
                      </w:r>
                    </w:p>
                    <w:p w14:paraId="77B62666"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ExampleSim_03 thisSim = new ExampleSim_03();</w:t>
                      </w:r>
                    </w:p>
                    <w:p w14:paraId="21EC1D07"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t>}</w:t>
                      </w:r>
                    </w:p>
                    <w:p w14:paraId="7A2266B0" w14:textId="77777777" w:rsidR="00EC47FF" w:rsidRDefault="00EC47FF" w:rsidP="00EC47FF">
                      <w:pPr>
                        <w:spacing w:after="0" w:line="240" w:lineRule="auto"/>
                        <w:rPr>
                          <w:rFonts w:ascii="Courier New" w:hAnsi="Courier New" w:cs="Courier New"/>
                          <w:sz w:val="20"/>
                          <w:szCs w:val="20"/>
                        </w:rPr>
                      </w:pPr>
                    </w:p>
                    <w:p w14:paraId="14CA6347"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String receivedMessage = “”;</w:t>
                      </w:r>
                    </w:p>
                    <w:p w14:paraId="334F5FA7"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RTILib rtiLib;</w:t>
                      </w:r>
                    </w:p>
                    <w:p w14:paraId="071560BD"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public ExampleSim_03(){</w:t>
                      </w:r>
                    </w:p>
                    <w:p w14:paraId="5A2CE8AF" w14:textId="77777777" w:rsidR="00EC47FF" w:rsidRPr="002F1C70" w:rsidRDefault="00EC47FF" w:rsidP="00EC47FF">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14:paraId="07E759F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14:paraId="517425A3"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portnum = “4200”;</w:t>
                      </w:r>
                    </w:p>
                    <w:p w14:paraId="6FD4B92D"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4ED0E0D1"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 = new RTILib();</w:t>
                      </w:r>
                    </w:p>
                    <w:p w14:paraId="3E4D9A4D"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rtiLib.setSimName(“ExampleSim_01”);</w:t>
                      </w:r>
                    </w:p>
                    <w:p w14:paraId="422556C9"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rtiLib.connect(hostname, portnum</w:t>
                      </w:r>
                      <w:r>
                        <w:rPr>
                          <w:rFonts w:ascii="Courier New" w:hAnsi="Courier New" w:cs="Courier New"/>
                          <w:sz w:val="20"/>
                          <w:szCs w:val="20"/>
                        </w:rPr>
                        <w:t>);</w:t>
                      </w:r>
                    </w:p>
                    <w:p w14:paraId="2D7F3C8E"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rtiLib.subscribeTo(“Greeting”);</w:t>
                      </w:r>
                    </w:p>
                    <w:p w14:paraId="0542DDC5" w14:textId="77777777" w:rsidR="00EC47FF"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14:paraId="71427B4C"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14:paraId="1E80FD4F" w14:textId="77777777" w:rsidR="00EC47FF" w:rsidRPr="002F1C70"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(int i = 0; i &lt; 100; i++){</w:t>
                      </w:r>
                    </w:p>
                    <w:p w14:paraId="55828C5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System.out.println(“At step “ + i + “ I received this message : “ + receivedMessage);</w:t>
                      </w:r>
                    </w:p>
                    <w:p w14:paraId="0C4F2B92"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receivedMessage = “”;</w:t>
                      </w:r>
                    </w:p>
                    <w:p w14:paraId="54472F78" w14:textId="77777777" w:rsidR="00EC47FF" w:rsidRPr="002F1C70"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TimeUnit.SECONDS.sleep(1);</w:t>
                      </w:r>
                    </w:p>
                    <w:p w14:paraId="49F4E79C" w14:textId="77777777" w:rsidR="00EC47FF" w:rsidRDefault="00EC47FF" w:rsidP="00EC47FF">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14:paraId="53661D6B" w14:textId="77777777" w:rsidR="00EC47FF" w:rsidRDefault="00EC47FF" w:rsidP="00EC47FF">
                      <w:pPr>
                        <w:spacing w:after="0" w:line="240" w:lineRule="auto"/>
                        <w:ind w:left="454" w:firstLine="454"/>
                        <w:rPr>
                          <w:rFonts w:ascii="Courier New" w:hAnsi="Courier New" w:cs="Courier New"/>
                          <w:sz w:val="20"/>
                          <w:szCs w:val="20"/>
                        </w:rPr>
                      </w:pPr>
                    </w:p>
                    <w:p w14:paraId="0F83723B" w14:textId="77777777" w:rsidR="00EC47FF" w:rsidRDefault="00EC47FF" w:rsidP="00EC47FF">
                      <w:pPr>
                        <w:spacing w:after="0" w:line="240" w:lineRule="auto"/>
                        <w:ind w:left="454" w:firstLine="454"/>
                        <w:rPr>
                          <w:rFonts w:ascii="Courier New" w:hAnsi="Courier New" w:cs="Courier New"/>
                          <w:sz w:val="20"/>
                          <w:szCs w:val="20"/>
                        </w:rPr>
                      </w:pPr>
                      <w:r>
                        <w:rPr>
                          <w:rFonts w:ascii="Courier New" w:hAnsi="Courier New" w:cs="Courier New"/>
                          <w:sz w:val="20"/>
                          <w:szCs w:val="20"/>
                        </w:rPr>
                        <w:t>rtiLib.disconnect();</w:t>
                      </w:r>
                    </w:p>
                    <w:p w14:paraId="40C20B8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w:t>
                      </w:r>
                    </w:p>
                    <w:p w14:paraId="6F417942" w14:textId="77777777" w:rsidR="00EC47FF" w:rsidRDefault="00EC47FF" w:rsidP="00EC47FF">
                      <w:pPr>
                        <w:spacing w:after="0" w:line="240" w:lineRule="auto"/>
                        <w:rPr>
                          <w:rFonts w:ascii="Courier New" w:hAnsi="Courier New" w:cs="Courier New"/>
                          <w:sz w:val="20"/>
                          <w:szCs w:val="20"/>
                        </w:rPr>
                      </w:pPr>
                    </w:p>
                    <w:p w14:paraId="3DD5C7CC"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@Override</w:t>
                      </w:r>
                    </w:p>
                    <w:p w14:paraId="4D5EA976"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public String getStringName(){</w:t>
                      </w:r>
                    </w:p>
                    <w:p w14:paraId="4397F13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14:paraId="370E2459"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w:t>
                      </w:r>
                    </w:p>
                    <w:p w14:paraId="349541D9" w14:textId="77777777" w:rsidR="00EC47FF" w:rsidRDefault="00EC47FF" w:rsidP="00EC47FF">
                      <w:pPr>
                        <w:spacing w:after="0" w:line="240" w:lineRule="auto"/>
                        <w:rPr>
                          <w:rFonts w:ascii="Courier New" w:hAnsi="Courier New" w:cs="Courier New"/>
                          <w:sz w:val="20"/>
                          <w:szCs w:val="20"/>
                        </w:rPr>
                      </w:pPr>
                    </w:p>
                    <w:p w14:paraId="5D0C01AA"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@Override</w:t>
                      </w:r>
                    </w:p>
                    <w:p w14:paraId="30A8BCD0"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t>public void receivedMessage(String name, String content, String timestamp, String source){</w:t>
                      </w:r>
                    </w:p>
                    <w:p w14:paraId="54603A2C"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(name.compareTo(“Greeting”) == 0){</w:t>
                      </w:r>
                    </w:p>
                    <w:p w14:paraId="0AA4962F"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System.out.println(“By the way, I received a message: “ + content);</w:t>
                      </w:r>
                    </w:p>
                    <w:p w14:paraId="672247A3"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receivedMessage = rtiLib.getJsonObject(“Message”, content);</w:t>
                      </w:r>
                      <w:r>
                        <w:rPr>
                          <w:rFonts w:ascii="Courier New" w:hAnsi="Courier New" w:cs="Courier New"/>
                          <w:sz w:val="20"/>
                          <w:szCs w:val="20"/>
                        </w:rPr>
                        <w:tab/>
                      </w:r>
                    </w:p>
                    <w:p w14:paraId="29232BC2" w14:textId="77777777" w:rsidR="00EC47FF" w:rsidRDefault="00EC47FF" w:rsidP="00EC47F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5526866" w14:textId="77777777" w:rsidR="00EC47FF" w:rsidRPr="002F1C70" w:rsidRDefault="00EC47FF" w:rsidP="00EC47FF">
                      <w:pPr>
                        <w:spacing w:after="0" w:line="240" w:lineRule="auto"/>
                        <w:ind w:firstLine="454"/>
                        <w:rPr>
                          <w:rFonts w:ascii="Courier New" w:hAnsi="Courier New" w:cs="Courier New"/>
                          <w:sz w:val="20"/>
                          <w:szCs w:val="20"/>
                        </w:rPr>
                      </w:pPr>
                      <w:r>
                        <w:rPr>
                          <w:rFonts w:ascii="Courier New" w:hAnsi="Courier New" w:cs="Courier New"/>
                          <w:sz w:val="20"/>
                          <w:szCs w:val="20"/>
                        </w:rPr>
                        <w:t>}</w:t>
                      </w:r>
                    </w:p>
                    <w:p w14:paraId="057BF05E" w14:textId="77777777" w:rsidR="00EC47FF" w:rsidRPr="002F1C70" w:rsidRDefault="00EC47FF" w:rsidP="00EC47FF">
                      <w:pPr>
                        <w:spacing w:after="0" w:line="240" w:lineRule="auto"/>
                        <w:rPr>
                          <w:rFonts w:ascii="Courier New" w:hAnsi="Courier New" w:cs="Courier New"/>
                          <w:sz w:val="20"/>
                          <w:szCs w:val="20"/>
                        </w:rPr>
                      </w:pPr>
                      <w:r w:rsidRPr="002F1C70">
                        <w:rPr>
                          <w:rFonts w:ascii="Courier New" w:hAnsi="Courier New" w:cs="Courier New"/>
                          <w:sz w:val="20"/>
                          <w:szCs w:val="20"/>
                        </w:rPr>
                        <w:t>}</w:t>
                      </w:r>
                    </w:p>
                    <w:p w14:paraId="7EC0FB6B" w14:textId="77777777" w:rsidR="00EC47FF" w:rsidRDefault="00EC47FF" w:rsidP="00EC47FF"/>
                  </w:txbxContent>
                </v:textbox>
                <w10:wrap type="square" anchorx="page"/>
              </v:shape>
            </w:pict>
          </mc:Fallback>
        </mc:AlternateContent>
      </w:r>
    </w:p>
    <w:p w14:paraId="335A2083" w14:textId="77777777" w:rsidR="00EC47FF" w:rsidRDefault="00EC47FF">
      <w:pPr>
        <w:rPr>
          <w:rFonts w:ascii="Times New Roman" w:hAnsi="Times New Roman" w:cs="Times New Roman"/>
          <w:sz w:val="24"/>
        </w:rPr>
      </w:pPr>
      <w:r>
        <w:rPr>
          <w:rFonts w:ascii="Times New Roman" w:hAnsi="Times New Roman" w:cs="Times New Roman"/>
          <w:sz w:val="24"/>
        </w:rPr>
        <w:br w:type="page"/>
      </w:r>
    </w:p>
    <w:p w14:paraId="3D4FCB82" w14:textId="3FEA6185" w:rsidR="00BB55B7" w:rsidRPr="00EC47FF" w:rsidRDefault="001377C5">
      <w:pPr>
        <w:rPr>
          <w:rFonts w:ascii="Times New Roman" w:hAnsi="Times New Roman" w:cs="Times New Roman"/>
          <w:sz w:val="24"/>
        </w:rPr>
      </w:pPr>
      <w:r w:rsidRPr="001377C5">
        <w:rPr>
          <w:rFonts w:ascii="Times New Roman" w:hAnsi="Times New Roman" w:cs="Times New Roman"/>
          <w:b/>
          <w:sz w:val="24"/>
          <w:u w:val="single"/>
        </w:rPr>
        <w:lastRenderedPageBreak/>
        <w:t xml:space="preserve">Chapter </w:t>
      </w:r>
      <w:r w:rsidR="00EC47FF">
        <w:rPr>
          <w:rFonts w:ascii="Times New Roman" w:hAnsi="Times New Roman" w:cs="Times New Roman"/>
          <w:b/>
          <w:sz w:val="24"/>
          <w:u w:val="single"/>
        </w:rPr>
        <w:t>4</w:t>
      </w:r>
      <w:r w:rsidRPr="001377C5">
        <w:rPr>
          <w:rFonts w:ascii="Times New Roman" w:hAnsi="Times New Roman" w:cs="Times New Roman"/>
          <w:b/>
          <w:sz w:val="24"/>
          <w:u w:val="single"/>
        </w:rPr>
        <w:t xml:space="preserve"> – </w:t>
      </w:r>
      <w:r w:rsidR="00D05D88">
        <w:rPr>
          <w:rFonts w:ascii="Times New Roman" w:hAnsi="Times New Roman" w:cs="Times New Roman"/>
          <w:b/>
          <w:sz w:val="24"/>
          <w:u w:val="single"/>
        </w:rPr>
        <w:t>Source Code Organization</w:t>
      </w:r>
    </w:p>
    <w:p w14:paraId="393F0DC6" w14:textId="77777777" w:rsidR="001377C5" w:rsidRDefault="001377C5">
      <w:pPr>
        <w:rPr>
          <w:rFonts w:ascii="Times New Roman" w:hAnsi="Times New Roman" w:cs="Times New Roman"/>
          <w:sz w:val="24"/>
        </w:rPr>
      </w:pPr>
    </w:p>
    <w:p w14:paraId="43002CB6" w14:textId="00A73FAB" w:rsidR="00D05D88" w:rsidRDefault="00D05D88">
      <w:pPr>
        <w:rPr>
          <w:rFonts w:ascii="Times New Roman" w:hAnsi="Times New Roman" w:cs="Times New Roman"/>
          <w:sz w:val="24"/>
        </w:rPr>
      </w:pPr>
      <w:r>
        <w:rPr>
          <w:rFonts w:ascii="Times New Roman" w:hAnsi="Times New Roman" w:cs="Times New Roman"/>
          <w:sz w:val="24"/>
        </w:rPr>
        <w:t xml:space="preserve">While the following programs appear to be separate, they are contained within the same </w:t>
      </w:r>
      <w:r w:rsidR="005944B6">
        <w:rPr>
          <w:rFonts w:ascii="Times New Roman" w:hAnsi="Times New Roman" w:cs="Times New Roman"/>
          <w:sz w:val="24"/>
        </w:rPr>
        <w:t>.jar file if using the pre-compiled version.</w:t>
      </w:r>
    </w:p>
    <w:p w14:paraId="78C01C67" w14:textId="68B26700" w:rsidR="001377C5" w:rsidRPr="008C47C3" w:rsidRDefault="001377C5" w:rsidP="008C47C3">
      <w:pPr>
        <w:pStyle w:val="ListParagraph"/>
        <w:numPr>
          <w:ilvl w:val="0"/>
          <w:numId w:val="38"/>
        </w:numPr>
        <w:rPr>
          <w:rFonts w:ascii="Times New Roman" w:hAnsi="Times New Roman" w:cs="Times New Roman"/>
          <w:b/>
          <w:sz w:val="24"/>
        </w:rPr>
      </w:pPr>
      <w:r w:rsidRPr="008C47C3">
        <w:rPr>
          <w:rFonts w:ascii="Times New Roman" w:hAnsi="Times New Roman" w:cs="Times New Roman"/>
          <w:b/>
          <w:sz w:val="24"/>
        </w:rPr>
        <w:t xml:space="preserve">Java – </w:t>
      </w:r>
      <w:r w:rsidR="00D05D88" w:rsidRPr="008C47C3">
        <w:rPr>
          <w:rFonts w:ascii="Times New Roman" w:hAnsi="Times New Roman" w:cs="Times New Roman"/>
          <w:b/>
          <w:sz w:val="24"/>
        </w:rPr>
        <w:t>RTIServer</w:t>
      </w:r>
      <w:r w:rsidR="00005E58" w:rsidRPr="008C47C3">
        <w:rPr>
          <w:rFonts w:ascii="Times New Roman" w:hAnsi="Times New Roman" w:cs="Times New Roman"/>
          <w:b/>
          <w:sz w:val="24"/>
        </w:rPr>
        <w:t xml:space="preserve"> - Organization</w:t>
      </w:r>
    </w:p>
    <w:p w14:paraId="7D0E96E5" w14:textId="3C969C03" w:rsidR="001377C5" w:rsidRDefault="00005E58" w:rsidP="001377C5">
      <w:pPr>
        <w:rPr>
          <w:rFonts w:ascii="Times New Roman" w:hAnsi="Times New Roman" w:cs="Times New Roman"/>
          <w:sz w:val="24"/>
        </w:rPr>
      </w:pPr>
      <w:r>
        <w:rPr>
          <w:rFonts w:ascii="Times New Roman" w:hAnsi="Times New Roman" w:cs="Times New Roman"/>
          <w:sz w:val="24"/>
        </w:rPr>
        <w:t>Figure 2</w:t>
      </w:r>
      <w:r w:rsidR="00736559">
        <w:rPr>
          <w:rFonts w:ascii="Times New Roman" w:hAnsi="Times New Roman" w:cs="Times New Roman"/>
          <w:sz w:val="24"/>
        </w:rPr>
        <w:t xml:space="preserve"> shows </w:t>
      </w:r>
      <w:r>
        <w:rPr>
          <w:rFonts w:ascii="Times New Roman" w:hAnsi="Times New Roman" w:cs="Times New Roman"/>
          <w:sz w:val="24"/>
        </w:rPr>
        <w:t>the variable and function organization within the RTIServer.</w:t>
      </w:r>
    </w:p>
    <w:p w14:paraId="41FD1D31" w14:textId="78EC0510" w:rsidR="005A50BB" w:rsidRDefault="005A50BB" w:rsidP="001377C5">
      <w:pPr>
        <w:rPr>
          <w:rFonts w:ascii="Times New Roman" w:hAnsi="Times New Roman" w:cs="Times New Roman"/>
          <w:sz w:val="24"/>
        </w:rPr>
      </w:pPr>
      <w:r w:rsidRPr="005A50BB">
        <w:rPr>
          <w:rFonts w:ascii="Times New Roman" w:hAnsi="Times New Roman" w:cs="Times New Roman"/>
          <w:noProof/>
          <w:sz w:val="24"/>
        </w:rPr>
        <w:drawing>
          <wp:anchor distT="0" distB="0" distL="114300" distR="114300" simplePos="0" relativeHeight="251677696" behindDoc="1" locked="0" layoutInCell="1" allowOverlap="1" wp14:anchorId="1FEF70A2" wp14:editId="2039F4D5">
            <wp:simplePos x="0" y="0"/>
            <wp:positionH relativeFrom="margin">
              <wp:posOffset>-47625</wp:posOffset>
            </wp:positionH>
            <wp:positionV relativeFrom="paragraph">
              <wp:posOffset>149860</wp:posOffset>
            </wp:positionV>
            <wp:extent cx="5943600" cy="5438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438775"/>
                    </a:xfrm>
                    <a:prstGeom prst="rect">
                      <a:avLst/>
                    </a:prstGeom>
                  </pic:spPr>
                </pic:pic>
              </a:graphicData>
            </a:graphic>
          </wp:anchor>
        </w:drawing>
      </w:r>
    </w:p>
    <w:p w14:paraId="5D53FADD" w14:textId="79CBCC98" w:rsidR="005A50BB" w:rsidRDefault="005A50BB" w:rsidP="001377C5">
      <w:pPr>
        <w:rPr>
          <w:rFonts w:ascii="Times New Roman" w:hAnsi="Times New Roman" w:cs="Times New Roman"/>
          <w:sz w:val="24"/>
        </w:rPr>
      </w:pPr>
    </w:p>
    <w:p w14:paraId="1A74DB08" w14:textId="10038678" w:rsidR="005A50BB" w:rsidRDefault="005A50BB" w:rsidP="001377C5">
      <w:pPr>
        <w:rPr>
          <w:rFonts w:ascii="Times New Roman" w:hAnsi="Times New Roman" w:cs="Times New Roman"/>
          <w:sz w:val="24"/>
        </w:rPr>
      </w:pPr>
    </w:p>
    <w:p w14:paraId="724A64C9" w14:textId="2B095FE4" w:rsidR="005A50BB" w:rsidRDefault="005A50BB" w:rsidP="001377C5">
      <w:pPr>
        <w:rPr>
          <w:rFonts w:ascii="Times New Roman" w:hAnsi="Times New Roman" w:cs="Times New Roman"/>
          <w:sz w:val="24"/>
        </w:rPr>
      </w:pPr>
    </w:p>
    <w:p w14:paraId="21B084D2" w14:textId="0BE441B6" w:rsidR="005A50BB" w:rsidRDefault="005A50BB" w:rsidP="001377C5">
      <w:pPr>
        <w:rPr>
          <w:rFonts w:ascii="Times New Roman" w:hAnsi="Times New Roman" w:cs="Times New Roman"/>
          <w:sz w:val="24"/>
        </w:rPr>
      </w:pPr>
    </w:p>
    <w:p w14:paraId="4EB9994A" w14:textId="413A923C" w:rsidR="005A50BB" w:rsidRDefault="005A50BB" w:rsidP="001377C5">
      <w:pPr>
        <w:rPr>
          <w:rFonts w:ascii="Times New Roman" w:hAnsi="Times New Roman" w:cs="Times New Roman"/>
          <w:sz w:val="24"/>
        </w:rPr>
      </w:pPr>
    </w:p>
    <w:p w14:paraId="7F08E647" w14:textId="77777777" w:rsidR="005A50BB" w:rsidRDefault="005A50BB" w:rsidP="001377C5">
      <w:pPr>
        <w:rPr>
          <w:rFonts w:ascii="Times New Roman" w:hAnsi="Times New Roman" w:cs="Times New Roman"/>
          <w:sz w:val="24"/>
        </w:rPr>
      </w:pPr>
    </w:p>
    <w:p w14:paraId="0024AE24" w14:textId="5A7933B1" w:rsidR="005A50BB" w:rsidRDefault="005A50BB" w:rsidP="001377C5">
      <w:pPr>
        <w:rPr>
          <w:rFonts w:ascii="Times New Roman" w:hAnsi="Times New Roman" w:cs="Times New Roman"/>
          <w:sz w:val="24"/>
        </w:rPr>
      </w:pPr>
    </w:p>
    <w:p w14:paraId="24C3A109" w14:textId="2476CE20" w:rsidR="005A50BB" w:rsidRDefault="005A50BB" w:rsidP="001377C5">
      <w:pPr>
        <w:rPr>
          <w:rFonts w:ascii="Times New Roman" w:hAnsi="Times New Roman" w:cs="Times New Roman"/>
          <w:sz w:val="24"/>
        </w:rPr>
      </w:pPr>
    </w:p>
    <w:p w14:paraId="72A659E5" w14:textId="3225138A" w:rsidR="005A50BB" w:rsidRDefault="005A50BB" w:rsidP="001377C5">
      <w:pPr>
        <w:rPr>
          <w:rFonts w:ascii="Times New Roman" w:hAnsi="Times New Roman" w:cs="Times New Roman"/>
          <w:sz w:val="24"/>
        </w:rPr>
      </w:pPr>
    </w:p>
    <w:p w14:paraId="3C897177" w14:textId="39B3623F" w:rsidR="005A50BB" w:rsidRDefault="005A50BB" w:rsidP="001377C5">
      <w:pPr>
        <w:rPr>
          <w:rFonts w:ascii="Times New Roman" w:hAnsi="Times New Roman" w:cs="Times New Roman"/>
          <w:sz w:val="24"/>
        </w:rPr>
      </w:pPr>
    </w:p>
    <w:p w14:paraId="510A6148" w14:textId="1A2997C8" w:rsidR="005A50BB" w:rsidRDefault="005A50BB" w:rsidP="001377C5">
      <w:pPr>
        <w:rPr>
          <w:rFonts w:ascii="Times New Roman" w:hAnsi="Times New Roman" w:cs="Times New Roman"/>
          <w:sz w:val="24"/>
        </w:rPr>
      </w:pPr>
    </w:p>
    <w:p w14:paraId="1FBB5CEE" w14:textId="71E8DE77" w:rsidR="005A50BB" w:rsidRDefault="005A50BB" w:rsidP="001377C5">
      <w:pPr>
        <w:rPr>
          <w:rFonts w:ascii="Times New Roman" w:hAnsi="Times New Roman" w:cs="Times New Roman"/>
          <w:sz w:val="24"/>
        </w:rPr>
      </w:pPr>
    </w:p>
    <w:p w14:paraId="0DAB6A6D" w14:textId="36DB243E" w:rsidR="005A50BB" w:rsidRDefault="005A50BB" w:rsidP="001377C5">
      <w:pPr>
        <w:rPr>
          <w:rFonts w:ascii="Times New Roman" w:hAnsi="Times New Roman" w:cs="Times New Roman"/>
          <w:sz w:val="24"/>
        </w:rPr>
      </w:pPr>
    </w:p>
    <w:p w14:paraId="25FA84D9" w14:textId="676F759B" w:rsidR="005A50BB" w:rsidRDefault="005A50BB" w:rsidP="001377C5">
      <w:pPr>
        <w:rPr>
          <w:rFonts w:ascii="Times New Roman" w:hAnsi="Times New Roman" w:cs="Times New Roman"/>
          <w:sz w:val="24"/>
        </w:rPr>
      </w:pPr>
    </w:p>
    <w:p w14:paraId="33BFDC95" w14:textId="75DBA225" w:rsidR="00C5312C" w:rsidRDefault="00C5312C" w:rsidP="001377C5">
      <w:pPr>
        <w:rPr>
          <w:rFonts w:ascii="Times New Roman" w:hAnsi="Times New Roman" w:cs="Times New Roman"/>
          <w:sz w:val="24"/>
        </w:rPr>
      </w:pPr>
    </w:p>
    <w:p w14:paraId="627E10AD" w14:textId="3AE43002" w:rsidR="00800116" w:rsidRDefault="00800116" w:rsidP="001377C5">
      <w:pPr>
        <w:rPr>
          <w:rFonts w:ascii="Times New Roman" w:hAnsi="Times New Roman" w:cs="Times New Roman"/>
          <w:sz w:val="24"/>
        </w:rPr>
      </w:pPr>
    </w:p>
    <w:p w14:paraId="1952A0CE" w14:textId="7F97A113" w:rsidR="00800116" w:rsidRDefault="00800116" w:rsidP="001377C5">
      <w:pPr>
        <w:rPr>
          <w:rFonts w:ascii="Times New Roman" w:hAnsi="Times New Roman" w:cs="Times New Roman"/>
          <w:sz w:val="24"/>
        </w:rPr>
      </w:pPr>
    </w:p>
    <w:p w14:paraId="11EFBE27" w14:textId="3B260CFB" w:rsidR="00800116" w:rsidRDefault="00800116" w:rsidP="001377C5">
      <w:pPr>
        <w:rPr>
          <w:rFonts w:ascii="Times New Roman" w:hAnsi="Times New Roman" w:cs="Times New Roman"/>
          <w:sz w:val="24"/>
        </w:rPr>
      </w:pPr>
    </w:p>
    <w:p w14:paraId="355EA44D" w14:textId="100A2D20" w:rsidR="00800116" w:rsidRDefault="005A50BB" w:rsidP="001377C5">
      <w:pPr>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14:anchorId="4B91B275" wp14:editId="192AFC0E">
                <wp:simplePos x="0" y="0"/>
                <wp:positionH relativeFrom="column">
                  <wp:posOffset>66675</wp:posOffset>
                </wp:positionH>
                <wp:positionV relativeFrom="paragraph">
                  <wp:posOffset>194310</wp:posOffset>
                </wp:positionV>
                <wp:extent cx="5934075" cy="635"/>
                <wp:effectExtent l="0" t="0" r="9525" b="2540"/>
                <wp:wrapTopAndBottom/>
                <wp:docPr id="6" name="Text Box 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876A282" w14:textId="4A79272D" w:rsidR="00EC47FF" w:rsidRPr="00005E58" w:rsidRDefault="00EC47FF"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2A6B3C">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RTIServer.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1B275" id="Text Box 6" o:spid="_x0000_s1032" type="#_x0000_t202" style="position:absolute;margin-left:5.25pt;margin-top:15.3pt;width:46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7eLgIAAGQEAAAOAAAAZHJzL2Uyb0RvYy54bWysVMFu2zAMvQ/YPwi6L07aJd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" stroked="f">
                <v:textbox style="mso-fit-shape-to-text:t" inset="0,0,0,0">
                  <w:txbxContent>
                    <w:p w14:paraId="4876A282" w14:textId="4A79272D" w:rsidR="00EC47FF" w:rsidRPr="00005E58" w:rsidRDefault="00EC47FF"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2A6B3C">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RTIServer.</w:t>
                      </w:r>
                    </w:p>
                  </w:txbxContent>
                </v:textbox>
                <w10:wrap type="topAndBottom"/>
              </v:shape>
            </w:pict>
          </mc:Fallback>
        </mc:AlternateContent>
      </w:r>
    </w:p>
    <w:p w14:paraId="0AD1F86A" w14:textId="77777777" w:rsidR="00800116" w:rsidRDefault="00800116" w:rsidP="001377C5">
      <w:pPr>
        <w:rPr>
          <w:rFonts w:ascii="Times New Roman" w:hAnsi="Times New Roman" w:cs="Times New Roman"/>
          <w:sz w:val="24"/>
        </w:rPr>
      </w:pPr>
    </w:p>
    <w:p w14:paraId="3433B733" w14:textId="086DD69B" w:rsidR="00800116" w:rsidRDefault="00800116" w:rsidP="001377C5">
      <w:pPr>
        <w:rPr>
          <w:rFonts w:ascii="Times New Roman" w:hAnsi="Times New Roman" w:cs="Times New Roman"/>
          <w:sz w:val="24"/>
        </w:rPr>
      </w:pPr>
    </w:p>
    <w:p w14:paraId="3F07FE50" w14:textId="1CB5A312" w:rsidR="00800116" w:rsidRDefault="00800116" w:rsidP="001377C5">
      <w:pPr>
        <w:rPr>
          <w:rFonts w:ascii="Times New Roman" w:hAnsi="Times New Roman" w:cs="Times New Roman"/>
          <w:sz w:val="24"/>
        </w:rPr>
      </w:pPr>
    </w:p>
    <w:p w14:paraId="30B41449" w14:textId="2BF07B6A" w:rsidR="001377C5" w:rsidRDefault="001377C5" w:rsidP="008C47C3">
      <w:pPr>
        <w:pStyle w:val="ListParagraph"/>
        <w:numPr>
          <w:ilvl w:val="0"/>
          <w:numId w:val="38"/>
        </w:numPr>
        <w:rPr>
          <w:rFonts w:ascii="Times New Roman" w:hAnsi="Times New Roman" w:cs="Times New Roman"/>
          <w:b/>
          <w:sz w:val="24"/>
        </w:rPr>
      </w:pPr>
      <w:r w:rsidRPr="002F1C70">
        <w:rPr>
          <w:rFonts w:ascii="Times New Roman" w:hAnsi="Times New Roman" w:cs="Times New Roman"/>
          <w:b/>
          <w:sz w:val="24"/>
        </w:rPr>
        <w:t xml:space="preserve">Java – </w:t>
      </w:r>
      <w:r w:rsidR="00D05D88">
        <w:rPr>
          <w:rFonts w:ascii="Times New Roman" w:hAnsi="Times New Roman" w:cs="Times New Roman"/>
          <w:b/>
          <w:sz w:val="24"/>
        </w:rPr>
        <w:t>RTILib</w:t>
      </w:r>
      <w:r w:rsidR="00005E58">
        <w:rPr>
          <w:rFonts w:ascii="Times New Roman" w:hAnsi="Times New Roman" w:cs="Times New Roman"/>
          <w:b/>
          <w:sz w:val="24"/>
        </w:rPr>
        <w:t xml:space="preserve"> – Organization</w:t>
      </w:r>
    </w:p>
    <w:p w14:paraId="077B0A77" w14:textId="21E096A3" w:rsidR="00005E58" w:rsidRDefault="00005E58" w:rsidP="00005E58">
      <w:pPr>
        <w:rPr>
          <w:rFonts w:ascii="Times New Roman" w:hAnsi="Times New Roman" w:cs="Times New Roman"/>
          <w:sz w:val="24"/>
        </w:rPr>
      </w:pPr>
      <w:r w:rsidRPr="00005E58">
        <w:rPr>
          <w:rFonts w:ascii="Times New Roman" w:hAnsi="Times New Roman" w:cs="Times New Roman"/>
          <w:sz w:val="24"/>
        </w:rPr>
        <w:t>Figure 3 shows the variable and function organization within the RTILib (client-side API).</w:t>
      </w:r>
    </w:p>
    <w:p w14:paraId="164D37D2" w14:textId="2044552B" w:rsidR="00005E58" w:rsidRDefault="00CB7430" w:rsidP="00005E58">
      <w:pPr>
        <w:rPr>
          <w:rFonts w:ascii="Times New Roman" w:hAnsi="Times New Roman" w:cs="Times New Roman"/>
          <w:sz w:val="24"/>
        </w:rPr>
      </w:pPr>
      <w:r w:rsidRPr="00CB7430">
        <w:rPr>
          <w:rFonts w:ascii="Times New Roman" w:hAnsi="Times New Roman" w:cs="Times New Roman"/>
          <w:b/>
          <w:noProof/>
          <w:sz w:val="24"/>
        </w:rPr>
        <w:drawing>
          <wp:anchor distT="0" distB="0" distL="114300" distR="114300" simplePos="0" relativeHeight="251678720" behindDoc="1" locked="0" layoutInCell="1" allowOverlap="1" wp14:anchorId="3FD343C3" wp14:editId="17D28685">
            <wp:simplePos x="0" y="0"/>
            <wp:positionH relativeFrom="margin">
              <wp:align>right</wp:align>
            </wp:positionH>
            <wp:positionV relativeFrom="paragraph">
              <wp:posOffset>97790</wp:posOffset>
            </wp:positionV>
            <wp:extent cx="5943600" cy="52120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212080"/>
                    </a:xfrm>
                    <a:prstGeom prst="rect">
                      <a:avLst/>
                    </a:prstGeom>
                  </pic:spPr>
                </pic:pic>
              </a:graphicData>
            </a:graphic>
          </wp:anchor>
        </w:drawing>
      </w:r>
    </w:p>
    <w:p w14:paraId="2B633CCC" w14:textId="77777777" w:rsidR="00404BFD" w:rsidRDefault="00404BFD" w:rsidP="00005E58">
      <w:pPr>
        <w:rPr>
          <w:rFonts w:ascii="Times New Roman" w:hAnsi="Times New Roman" w:cs="Times New Roman"/>
          <w:sz w:val="24"/>
        </w:rPr>
      </w:pPr>
    </w:p>
    <w:p w14:paraId="192018DB" w14:textId="77777777" w:rsidR="00404BFD" w:rsidRDefault="00404BFD" w:rsidP="00005E58">
      <w:pPr>
        <w:rPr>
          <w:rFonts w:ascii="Times New Roman" w:hAnsi="Times New Roman" w:cs="Times New Roman"/>
          <w:sz w:val="24"/>
        </w:rPr>
      </w:pPr>
    </w:p>
    <w:p w14:paraId="7F664C9E" w14:textId="77777777" w:rsidR="00404BFD" w:rsidRDefault="00404BFD" w:rsidP="00005E58">
      <w:pPr>
        <w:rPr>
          <w:rFonts w:ascii="Times New Roman" w:hAnsi="Times New Roman" w:cs="Times New Roman"/>
          <w:sz w:val="24"/>
        </w:rPr>
      </w:pPr>
    </w:p>
    <w:p w14:paraId="1296390B" w14:textId="77777777" w:rsidR="00404BFD" w:rsidRDefault="00404BFD" w:rsidP="00005E58">
      <w:pPr>
        <w:rPr>
          <w:rFonts w:ascii="Times New Roman" w:hAnsi="Times New Roman" w:cs="Times New Roman"/>
          <w:sz w:val="24"/>
        </w:rPr>
      </w:pPr>
    </w:p>
    <w:p w14:paraId="2817275A" w14:textId="77777777" w:rsidR="00404BFD" w:rsidRDefault="00404BFD" w:rsidP="00005E58">
      <w:pPr>
        <w:rPr>
          <w:rFonts w:ascii="Times New Roman" w:hAnsi="Times New Roman" w:cs="Times New Roman"/>
          <w:sz w:val="24"/>
        </w:rPr>
      </w:pPr>
    </w:p>
    <w:p w14:paraId="1B4D5EB2" w14:textId="77777777" w:rsidR="00404BFD" w:rsidRDefault="00404BFD" w:rsidP="00005E58">
      <w:pPr>
        <w:rPr>
          <w:rFonts w:ascii="Times New Roman" w:hAnsi="Times New Roman" w:cs="Times New Roman"/>
          <w:sz w:val="24"/>
        </w:rPr>
      </w:pPr>
    </w:p>
    <w:p w14:paraId="02369295" w14:textId="77777777" w:rsidR="00404BFD" w:rsidRDefault="00404BFD" w:rsidP="00005E58">
      <w:pPr>
        <w:rPr>
          <w:rFonts w:ascii="Times New Roman" w:hAnsi="Times New Roman" w:cs="Times New Roman"/>
          <w:sz w:val="24"/>
        </w:rPr>
      </w:pPr>
    </w:p>
    <w:p w14:paraId="02A20F49" w14:textId="484306CF" w:rsidR="00404BFD" w:rsidRDefault="00404BFD" w:rsidP="00005E58">
      <w:pPr>
        <w:rPr>
          <w:rFonts w:ascii="Times New Roman" w:hAnsi="Times New Roman" w:cs="Times New Roman"/>
          <w:sz w:val="24"/>
        </w:rPr>
      </w:pPr>
    </w:p>
    <w:p w14:paraId="4E69095E" w14:textId="060CF2DD" w:rsidR="00CB7430" w:rsidRDefault="00CB7430" w:rsidP="00005E58">
      <w:pPr>
        <w:rPr>
          <w:rFonts w:ascii="Times New Roman" w:hAnsi="Times New Roman" w:cs="Times New Roman"/>
          <w:sz w:val="24"/>
        </w:rPr>
      </w:pPr>
    </w:p>
    <w:p w14:paraId="39CDC0C8" w14:textId="256990D9" w:rsidR="00CB7430" w:rsidRDefault="00CB7430" w:rsidP="00005E58">
      <w:pPr>
        <w:rPr>
          <w:rFonts w:ascii="Times New Roman" w:hAnsi="Times New Roman" w:cs="Times New Roman"/>
          <w:sz w:val="24"/>
        </w:rPr>
      </w:pPr>
    </w:p>
    <w:p w14:paraId="5DE6A6A7" w14:textId="74943BFE" w:rsidR="00CB7430" w:rsidRDefault="00CB7430" w:rsidP="00005E58">
      <w:pPr>
        <w:rPr>
          <w:rFonts w:ascii="Times New Roman" w:hAnsi="Times New Roman" w:cs="Times New Roman"/>
          <w:sz w:val="24"/>
        </w:rPr>
      </w:pPr>
    </w:p>
    <w:p w14:paraId="75CE6B9E" w14:textId="0B037F6B" w:rsidR="00CB7430" w:rsidRDefault="00CB7430" w:rsidP="00005E58">
      <w:pPr>
        <w:rPr>
          <w:rFonts w:ascii="Times New Roman" w:hAnsi="Times New Roman" w:cs="Times New Roman"/>
          <w:sz w:val="24"/>
        </w:rPr>
      </w:pPr>
    </w:p>
    <w:p w14:paraId="203BD875" w14:textId="3A1501C7" w:rsidR="00CB7430" w:rsidRDefault="00CB7430" w:rsidP="00005E58">
      <w:pPr>
        <w:rPr>
          <w:rFonts w:ascii="Times New Roman" w:hAnsi="Times New Roman" w:cs="Times New Roman"/>
          <w:sz w:val="24"/>
        </w:rPr>
      </w:pPr>
    </w:p>
    <w:p w14:paraId="17D490D1" w14:textId="78D125B4" w:rsidR="00CB7430" w:rsidRDefault="00CB7430" w:rsidP="00005E58">
      <w:pPr>
        <w:rPr>
          <w:rFonts w:ascii="Times New Roman" w:hAnsi="Times New Roman" w:cs="Times New Roman"/>
          <w:sz w:val="24"/>
        </w:rPr>
      </w:pPr>
    </w:p>
    <w:p w14:paraId="15E50F6A" w14:textId="4D22D06A" w:rsidR="00CB7430" w:rsidRDefault="00CB7430" w:rsidP="00005E58">
      <w:pPr>
        <w:rPr>
          <w:rFonts w:ascii="Times New Roman" w:hAnsi="Times New Roman" w:cs="Times New Roman"/>
          <w:sz w:val="24"/>
        </w:rPr>
      </w:pPr>
    </w:p>
    <w:p w14:paraId="30EC19BA" w14:textId="5170A002" w:rsidR="00CB7430" w:rsidRDefault="00CB7430" w:rsidP="00005E58">
      <w:pPr>
        <w:rPr>
          <w:rFonts w:ascii="Times New Roman" w:hAnsi="Times New Roman" w:cs="Times New Roman"/>
          <w:sz w:val="24"/>
        </w:rPr>
      </w:pPr>
    </w:p>
    <w:p w14:paraId="1E311CFF" w14:textId="4BA243E1" w:rsidR="00404BFD" w:rsidRDefault="00CB7430" w:rsidP="00005E58">
      <w:pPr>
        <w:rPr>
          <w:rFonts w:ascii="Times New Roman" w:hAnsi="Times New Roman" w:cs="Times New Roman"/>
          <w:sz w:val="24"/>
        </w:rPr>
      </w:pPr>
      <w:r>
        <w:rPr>
          <w:noProof/>
        </w:rPr>
        <mc:AlternateContent>
          <mc:Choice Requires="wps">
            <w:drawing>
              <wp:anchor distT="0" distB="0" distL="114300" distR="114300" simplePos="0" relativeHeight="251670528" behindDoc="1" locked="0" layoutInCell="1" allowOverlap="1" wp14:anchorId="392301CC" wp14:editId="366127E5">
                <wp:simplePos x="0" y="0"/>
                <wp:positionH relativeFrom="margin">
                  <wp:posOffset>27940</wp:posOffset>
                </wp:positionH>
                <wp:positionV relativeFrom="paragraph">
                  <wp:posOffset>429895</wp:posOffset>
                </wp:positionV>
                <wp:extent cx="6267450" cy="302260"/>
                <wp:effectExtent l="0" t="0" r="0" b="2540"/>
                <wp:wrapTight wrapText="bothSides">
                  <wp:wrapPolygon edited="0">
                    <wp:start x="0" y="0"/>
                    <wp:lineTo x="0" y="20420"/>
                    <wp:lineTo x="21534" y="20420"/>
                    <wp:lineTo x="2153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267450" cy="302260"/>
                        </a:xfrm>
                        <a:prstGeom prst="rect">
                          <a:avLst/>
                        </a:prstGeom>
                        <a:solidFill>
                          <a:prstClr val="white"/>
                        </a:solidFill>
                        <a:ln>
                          <a:noFill/>
                        </a:ln>
                      </wps:spPr>
                      <wps:txbx>
                        <w:txbxContent>
                          <w:p w14:paraId="1B2B70DA" w14:textId="2A1AF261" w:rsidR="00EC47FF" w:rsidRPr="00005E58" w:rsidRDefault="00EC47FF"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2A6B3C">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RTILib (client-side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301CC" id="Text Box 8" o:spid="_x0000_s1033" type="#_x0000_t202" style="position:absolute;margin-left:2.2pt;margin-top:33.85pt;width:493.5pt;height:23.8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PIMgIAAGcEAAAOAAAAZHJzL2Uyb0RvYy54bWysVMFu2zAMvQ/YPwi6L06yLS2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" stroked="f">
                <v:textbox style="mso-fit-shape-to-text:t" inset="0,0,0,0">
                  <w:txbxContent>
                    <w:p w14:paraId="1B2B70DA" w14:textId="2A1AF261" w:rsidR="00EC47FF" w:rsidRPr="00005E58" w:rsidRDefault="00EC47FF"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2A6B3C">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RTILib (client-side API).</w:t>
                      </w:r>
                    </w:p>
                  </w:txbxContent>
                </v:textbox>
                <w10:wrap type="tight" anchorx="margin"/>
              </v:shape>
            </w:pict>
          </mc:Fallback>
        </mc:AlternateContent>
      </w:r>
    </w:p>
    <w:p w14:paraId="29EC7198" w14:textId="5D4FA581" w:rsidR="00CB7430" w:rsidRDefault="00CB7430" w:rsidP="00005E58">
      <w:pPr>
        <w:rPr>
          <w:rFonts w:ascii="Times New Roman" w:hAnsi="Times New Roman" w:cs="Times New Roman"/>
          <w:sz w:val="24"/>
        </w:rPr>
      </w:pPr>
    </w:p>
    <w:p w14:paraId="538D3116" w14:textId="6AA0F00E" w:rsidR="00CB7430" w:rsidRDefault="00CB7430" w:rsidP="00005E58">
      <w:pPr>
        <w:rPr>
          <w:rFonts w:ascii="Times New Roman" w:hAnsi="Times New Roman" w:cs="Times New Roman"/>
          <w:sz w:val="24"/>
        </w:rPr>
      </w:pPr>
    </w:p>
    <w:p w14:paraId="3B264BD6" w14:textId="47382928" w:rsidR="00CB7430" w:rsidRDefault="00CB7430" w:rsidP="00005E58">
      <w:pPr>
        <w:rPr>
          <w:rFonts w:ascii="Times New Roman" w:hAnsi="Times New Roman" w:cs="Times New Roman"/>
          <w:sz w:val="24"/>
        </w:rPr>
      </w:pPr>
    </w:p>
    <w:p w14:paraId="508FCA42" w14:textId="77777777" w:rsidR="00CB7430" w:rsidRDefault="00CB7430" w:rsidP="00005E58">
      <w:pPr>
        <w:rPr>
          <w:rFonts w:ascii="Times New Roman" w:hAnsi="Times New Roman" w:cs="Times New Roman"/>
          <w:sz w:val="24"/>
        </w:rPr>
      </w:pPr>
    </w:p>
    <w:p w14:paraId="5D3212F6" w14:textId="77777777" w:rsidR="00404BFD" w:rsidRPr="00005E58" w:rsidRDefault="00404BFD" w:rsidP="00005E58">
      <w:pPr>
        <w:rPr>
          <w:rFonts w:ascii="Times New Roman" w:hAnsi="Times New Roman" w:cs="Times New Roman"/>
          <w:sz w:val="24"/>
        </w:rPr>
      </w:pPr>
    </w:p>
    <w:p w14:paraId="650E3FA1" w14:textId="37D1E420" w:rsidR="00005E58" w:rsidRDefault="00005E58" w:rsidP="008C47C3">
      <w:pPr>
        <w:pStyle w:val="ListParagraph"/>
        <w:numPr>
          <w:ilvl w:val="0"/>
          <w:numId w:val="38"/>
        </w:numPr>
        <w:rPr>
          <w:rFonts w:ascii="Times New Roman" w:hAnsi="Times New Roman" w:cs="Times New Roman"/>
          <w:b/>
          <w:sz w:val="24"/>
        </w:rPr>
      </w:pPr>
      <w:r>
        <w:rPr>
          <w:rFonts w:ascii="Times New Roman" w:hAnsi="Times New Roman" w:cs="Times New Roman"/>
          <w:b/>
          <w:sz w:val="24"/>
        </w:rPr>
        <w:lastRenderedPageBreak/>
        <w:t xml:space="preserve">Java – RTIServer </w:t>
      </w:r>
      <w:r w:rsidR="00404BFD">
        <w:rPr>
          <w:rFonts w:ascii="Times New Roman" w:hAnsi="Times New Roman" w:cs="Times New Roman"/>
          <w:b/>
          <w:sz w:val="24"/>
        </w:rPr>
        <w:t>–</w:t>
      </w:r>
      <w:r>
        <w:rPr>
          <w:rFonts w:ascii="Times New Roman" w:hAnsi="Times New Roman" w:cs="Times New Roman"/>
          <w:b/>
          <w:sz w:val="24"/>
        </w:rPr>
        <w:t xml:space="preserve"> </w:t>
      </w:r>
      <w:r w:rsidR="00404BFD">
        <w:rPr>
          <w:rFonts w:ascii="Times New Roman" w:hAnsi="Times New Roman" w:cs="Times New Roman"/>
          <w:b/>
          <w:sz w:val="24"/>
        </w:rPr>
        <w:t>Sequence Diagram</w:t>
      </w:r>
    </w:p>
    <w:p w14:paraId="6EAC02A4" w14:textId="1ACD9E0C" w:rsidR="00404BFD" w:rsidRDefault="0095136C" w:rsidP="00005E58">
      <w:pPr>
        <w:rPr>
          <w:rFonts w:ascii="Times New Roman" w:hAnsi="Times New Roman" w:cs="Times New Roman"/>
          <w:sz w:val="24"/>
        </w:rPr>
      </w:pPr>
      <w:r w:rsidRPr="0095136C">
        <w:rPr>
          <w:rFonts w:ascii="Times New Roman" w:hAnsi="Times New Roman" w:cs="Times New Roman"/>
          <w:b/>
          <w:noProof/>
          <w:sz w:val="24"/>
        </w:rPr>
        <w:drawing>
          <wp:anchor distT="0" distB="0" distL="114300" distR="114300" simplePos="0" relativeHeight="251679744" behindDoc="1" locked="0" layoutInCell="1" allowOverlap="1" wp14:anchorId="709DFAB5" wp14:editId="4D0AE0A4">
            <wp:simplePos x="0" y="0"/>
            <wp:positionH relativeFrom="margin">
              <wp:posOffset>258445</wp:posOffset>
            </wp:positionH>
            <wp:positionV relativeFrom="paragraph">
              <wp:posOffset>252095</wp:posOffset>
            </wp:positionV>
            <wp:extent cx="5219902" cy="7145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9902" cy="7145020"/>
                    </a:xfrm>
                    <a:prstGeom prst="rect">
                      <a:avLst/>
                    </a:prstGeom>
                  </pic:spPr>
                </pic:pic>
              </a:graphicData>
            </a:graphic>
            <wp14:sizeRelH relativeFrom="margin">
              <wp14:pctWidth>0</wp14:pctWidth>
            </wp14:sizeRelH>
            <wp14:sizeRelV relativeFrom="margin">
              <wp14:pctHeight>0</wp14:pctHeight>
            </wp14:sizeRelV>
          </wp:anchor>
        </w:drawing>
      </w:r>
      <w:r w:rsidR="00404BFD">
        <w:rPr>
          <w:noProof/>
        </w:rPr>
        <mc:AlternateContent>
          <mc:Choice Requires="wps">
            <w:drawing>
              <wp:anchor distT="0" distB="0" distL="114300" distR="114300" simplePos="0" relativeHeight="251673600" behindDoc="0" locked="0" layoutInCell="1" allowOverlap="1" wp14:anchorId="15C2DA5F" wp14:editId="6F402B20">
                <wp:simplePos x="0" y="0"/>
                <wp:positionH relativeFrom="margin">
                  <wp:align>center</wp:align>
                </wp:positionH>
                <wp:positionV relativeFrom="paragraph">
                  <wp:posOffset>7630795</wp:posOffset>
                </wp:positionV>
                <wp:extent cx="5011420" cy="635"/>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14:paraId="2D4F6EEF" w14:textId="7F2DE0F4" w:rsidR="00EC47FF" w:rsidRPr="00404BFD" w:rsidRDefault="00EC47FF"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2A6B3C">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RTIServer.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2DA5F" id="Text Box 10" o:spid="_x0000_s1034" type="#_x0000_t202" style="position:absolute;margin-left:0;margin-top:600.85pt;width:394.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" stroked="f">
                <v:textbox style="mso-fit-shape-to-text:t" inset="0,0,0,0">
                  <w:txbxContent>
                    <w:p w14:paraId="2D4F6EEF" w14:textId="7F2DE0F4" w:rsidR="00EC47FF" w:rsidRPr="00404BFD" w:rsidRDefault="00EC47FF"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2A6B3C">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RTIServer.</w:t>
                      </w:r>
                    </w:p>
                  </w:txbxContent>
                </v:textbox>
                <w10:wrap type="topAndBottom" anchorx="margin"/>
              </v:shape>
            </w:pict>
          </mc:Fallback>
        </mc:AlternateContent>
      </w:r>
      <w:r w:rsidR="00005E58" w:rsidRPr="00005E58">
        <w:rPr>
          <w:rFonts w:ascii="Times New Roman" w:hAnsi="Times New Roman" w:cs="Times New Roman"/>
          <w:sz w:val="24"/>
        </w:rPr>
        <w:t>Figure 4 shows</w:t>
      </w:r>
      <w:r w:rsidR="00404BFD">
        <w:rPr>
          <w:rFonts w:ascii="Times New Roman" w:hAnsi="Times New Roman" w:cs="Times New Roman"/>
          <w:sz w:val="24"/>
        </w:rPr>
        <w:t xml:space="preserve"> the order of events behind-the-scenes when the RTIServer begins.</w:t>
      </w:r>
    </w:p>
    <w:p w14:paraId="5D34F8DE" w14:textId="4A52BC22" w:rsidR="0095136C" w:rsidRDefault="0095136C" w:rsidP="00005E58">
      <w:pPr>
        <w:rPr>
          <w:rFonts w:ascii="Times New Roman" w:hAnsi="Times New Roman" w:cs="Times New Roman"/>
          <w:sz w:val="24"/>
        </w:rPr>
      </w:pPr>
    </w:p>
    <w:p w14:paraId="6308465B" w14:textId="4F800160" w:rsidR="0095136C" w:rsidRDefault="0095136C" w:rsidP="00005E58">
      <w:pPr>
        <w:rPr>
          <w:rFonts w:ascii="Times New Roman" w:hAnsi="Times New Roman" w:cs="Times New Roman"/>
          <w:sz w:val="24"/>
        </w:rPr>
      </w:pPr>
    </w:p>
    <w:p w14:paraId="7CC1A46D" w14:textId="2BCDE0A9" w:rsidR="0095136C" w:rsidRDefault="0095136C" w:rsidP="00005E58">
      <w:pPr>
        <w:rPr>
          <w:rFonts w:ascii="Times New Roman" w:hAnsi="Times New Roman" w:cs="Times New Roman"/>
          <w:sz w:val="24"/>
        </w:rPr>
      </w:pPr>
    </w:p>
    <w:p w14:paraId="14307F00" w14:textId="2384E10B" w:rsidR="0095136C" w:rsidRDefault="0095136C" w:rsidP="00005E58">
      <w:pPr>
        <w:rPr>
          <w:rFonts w:ascii="Times New Roman" w:hAnsi="Times New Roman" w:cs="Times New Roman"/>
          <w:sz w:val="24"/>
        </w:rPr>
      </w:pPr>
    </w:p>
    <w:p w14:paraId="3BBA25C2" w14:textId="6F47573E" w:rsidR="0095136C" w:rsidRDefault="0095136C" w:rsidP="00005E58">
      <w:pPr>
        <w:rPr>
          <w:rFonts w:ascii="Times New Roman" w:hAnsi="Times New Roman" w:cs="Times New Roman"/>
          <w:sz w:val="24"/>
        </w:rPr>
      </w:pPr>
    </w:p>
    <w:p w14:paraId="1EEAE893" w14:textId="34E91D67" w:rsidR="0095136C" w:rsidRDefault="0095136C" w:rsidP="00005E58">
      <w:pPr>
        <w:rPr>
          <w:rFonts w:ascii="Times New Roman" w:hAnsi="Times New Roman" w:cs="Times New Roman"/>
          <w:sz w:val="24"/>
        </w:rPr>
      </w:pPr>
    </w:p>
    <w:p w14:paraId="6E19D5A0" w14:textId="702559D3" w:rsidR="0095136C" w:rsidRDefault="0095136C" w:rsidP="00005E58">
      <w:pPr>
        <w:rPr>
          <w:rFonts w:ascii="Times New Roman" w:hAnsi="Times New Roman" w:cs="Times New Roman"/>
          <w:sz w:val="24"/>
        </w:rPr>
      </w:pPr>
    </w:p>
    <w:p w14:paraId="63F3F9D9" w14:textId="21C4DFF6" w:rsidR="0095136C" w:rsidRDefault="0095136C" w:rsidP="00005E58">
      <w:pPr>
        <w:rPr>
          <w:rFonts w:ascii="Times New Roman" w:hAnsi="Times New Roman" w:cs="Times New Roman"/>
          <w:sz w:val="24"/>
        </w:rPr>
      </w:pPr>
    </w:p>
    <w:p w14:paraId="18D0A9F3" w14:textId="181490FE" w:rsidR="0095136C" w:rsidRDefault="0095136C" w:rsidP="00005E58">
      <w:pPr>
        <w:rPr>
          <w:rFonts w:ascii="Times New Roman" w:hAnsi="Times New Roman" w:cs="Times New Roman"/>
          <w:sz w:val="24"/>
        </w:rPr>
      </w:pPr>
    </w:p>
    <w:p w14:paraId="680B1F36" w14:textId="0DB94AA3" w:rsidR="0095136C" w:rsidRDefault="0095136C" w:rsidP="00005E58">
      <w:pPr>
        <w:rPr>
          <w:rFonts w:ascii="Times New Roman" w:hAnsi="Times New Roman" w:cs="Times New Roman"/>
          <w:sz w:val="24"/>
        </w:rPr>
      </w:pPr>
    </w:p>
    <w:p w14:paraId="187117E6" w14:textId="45AE8D60" w:rsidR="0095136C" w:rsidRDefault="0095136C" w:rsidP="00005E58">
      <w:pPr>
        <w:rPr>
          <w:rFonts w:ascii="Times New Roman" w:hAnsi="Times New Roman" w:cs="Times New Roman"/>
          <w:sz w:val="24"/>
        </w:rPr>
      </w:pPr>
    </w:p>
    <w:p w14:paraId="547265E7" w14:textId="43BC3A71" w:rsidR="0095136C" w:rsidRDefault="0095136C" w:rsidP="00005E58">
      <w:pPr>
        <w:rPr>
          <w:rFonts w:ascii="Times New Roman" w:hAnsi="Times New Roman" w:cs="Times New Roman"/>
          <w:sz w:val="24"/>
        </w:rPr>
      </w:pPr>
    </w:p>
    <w:p w14:paraId="271ACDA1" w14:textId="4A4F6564" w:rsidR="0095136C" w:rsidRDefault="0095136C" w:rsidP="00005E58">
      <w:pPr>
        <w:rPr>
          <w:rFonts w:ascii="Times New Roman" w:hAnsi="Times New Roman" w:cs="Times New Roman"/>
          <w:sz w:val="24"/>
        </w:rPr>
      </w:pPr>
    </w:p>
    <w:p w14:paraId="62F1873E" w14:textId="66DE2E29" w:rsidR="0095136C" w:rsidRDefault="0095136C" w:rsidP="00005E58">
      <w:pPr>
        <w:rPr>
          <w:rFonts w:ascii="Times New Roman" w:hAnsi="Times New Roman" w:cs="Times New Roman"/>
          <w:sz w:val="24"/>
        </w:rPr>
      </w:pPr>
    </w:p>
    <w:p w14:paraId="749DD686" w14:textId="663BC7A4" w:rsidR="0095136C" w:rsidRDefault="0095136C" w:rsidP="00005E58">
      <w:pPr>
        <w:rPr>
          <w:rFonts w:ascii="Times New Roman" w:hAnsi="Times New Roman" w:cs="Times New Roman"/>
          <w:sz w:val="24"/>
        </w:rPr>
      </w:pPr>
    </w:p>
    <w:p w14:paraId="1E66CD40" w14:textId="68DCCE97" w:rsidR="0095136C" w:rsidRDefault="0095136C" w:rsidP="00005E58">
      <w:pPr>
        <w:rPr>
          <w:rFonts w:ascii="Times New Roman" w:hAnsi="Times New Roman" w:cs="Times New Roman"/>
          <w:sz w:val="24"/>
        </w:rPr>
      </w:pPr>
    </w:p>
    <w:p w14:paraId="79EE557D" w14:textId="4752860F" w:rsidR="0095136C" w:rsidRDefault="0095136C" w:rsidP="00005E58">
      <w:pPr>
        <w:rPr>
          <w:rFonts w:ascii="Times New Roman" w:hAnsi="Times New Roman" w:cs="Times New Roman"/>
          <w:sz w:val="24"/>
        </w:rPr>
      </w:pPr>
    </w:p>
    <w:p w14:paraId="43EDCBC9" w14:textId="14AFABCC" w:rsidR="0095136C" w:rsidRDefault="0095136C" w:rsidP="00005E58">
      <w:pPr>
        <w:rPr>
          <w:rFonts w:ascii="Times New Roman" w:hAnsi="Times New Roman" w:cs="Times New Roman"/>
          <w:sz w:val="24"/>
        </w:rPr>
      </w:pPr>
    </w:p>
    <w:p w14:paraId="325E796B" w14:textId="6D64BC36" w:rsidR="0095136C" w:rsidRDefault="0095136C" w:rsidP="00005E58">
      <w:pPr>
        <w:rPr>
          <w:rFonts w:ascii="Times New Roman" w:hAnsi="Times New Roman" w:cs="Times New Roman"/>
          <w:sz w:val="24"/>
        </w:rPr>
      </w:pPr>
    </w:p>
    <w:p w14:paraId="4C954240" w14:textId="151B7AFA" w:rsidR="0095136C" w:rsidRDefault="0095136C" w:rsidP="00005E58">
      <w:pPr>
        <w:rPr>
          <w:rFonts w:ascii="Times New Roman" w:hAnsi="Times New Roman" w:cs="Times New Roman"/>
          <w:sz w:val="24"/>
        </w:rPr>
      </w:pPr>
    </w:p>
    <w:p w14:paraId="5A49879C" w14:textId="51E44DC1" w:rsidR="0095136C" w:rsidRDefault="0095136C" w:rsidP="00005E58">
      <w:pPr>
        <w:rPr>
          <w:rFonts w:ascii="Times New Roman" w:hAnsi="Times New Roman" w:cs="Times New Roman"/>
          <w:sz w:val="24"/>
        </w:rPr>
      </w:pPr>
    </w:p>
    <w:p w14:paraId="3E87B609" w14:textId="775F57B3" w:rsidR="0095136C" w:rsidRDefault="0095136C" w:rsidP="00005E58">
      <w:pPr>
        <w:rPr>
          <w:rFonts w:ascii="Times New Roman" w:hAnsi="Times New Roman" w:cs="Times New Roman"/>
          <w:sz w:val="24"/>
        </w:rPr>
      </w:pPr>
    </w:p>
    <w:p w14:paraId="1FB46577" w14:textId="66A54E62" w:rsidR="0095136C" w:rsidRDefault="0095136C" w:rsidP="00005E58">
      <w:pPr>
        <w:rPr>
          <w:rFonts w:ascii="Times New Roman" w:hAnsi="Times New Roman" w:cs="Times New Roman"/>
          <w:sz w:val="24"/>
        </w:rPr>
      </w:pPr>
    </w:p>
    <w:p w14:paraId="6EBD02BB" w14:textId="77777777" w:rsidR="0095136C" w:rsidRDefault="0095136C" w:rsidP="00005E58">
      <w:pPr>
        <w:rPr>
          <w:rFonts w:ascii="Times New Roman" w:hAnsi="Times New Roman" w:cs="Times New Roman"/>
          <w:sz w:val="24"/>
        </w:rPr>
      </w:pPr>
    </w:p>
    <w:p w14:paraId="38FEBA29" w14:textId="77777777" w:rsidR="0095136C" w:rsidRPr="0095136C" w:rsidRDefault="0095136C" w:rsidP="00005E58">
      <w:pPr>
        <w:rPr>
          <w:rFonts w:ascii="Times New Roman" w:hAnsi="Times New Roman" w:cs="Times New Roman"/>
          <w:b/>
          <w:sz w:val="24"/>
        </w:rPr>
      </w:pPr>
    </w:p>
    <w:p w14:paraId="57EE30C8" w14:textId="20BE0EDD" w:rsidR="00005E58" w:rsidRDefault="00404BFD" w:rsidP="008C47C3">
      <w:pPr>
        <w:pStyle w:val="ListParagraph"/>
        <w:numPr>
          <w:ilvl w:val="0"/>
          <w:numId w:val="38"/>
        </w:numPr>
        <w:rPr>
          <w:rFonts w:ascii="Times New Roman" w:hAnsi="Times New Roman" w:cs="Times New Roman"/>
          <w:b/>
          <w:sz w:val="24"/>
        </w:rPr>
      </w:pPr>
      <w:r>
        <w:rPr>
          <w:rFonts w:ascii="Times New Roman" w:hAnsi="Times New Roman" w:cs="Times New Roman"/>
          <w:b/>
          <w:sz w:val="24"/>
        </w:rPr>
        <w:lastRenderedPageBreak/>
        <w:t>Java – RTILib - Sequence</w:t>
      </w:r>
    </w:p>
    <w:p w14:paraId="67D25560" w14:textId="0D540A67" w:rsidR="00D84FC4" w:rsidRDefault="007F42AD" w:rsidP="00005E58">
      <w:pPr>
        <w:rPr>
          <w:rFonts w:ascii="Times New Roman" w:hAnsi="Times New Roman" w:cs="Times New Roman"/>
          <w:sz w:val="24"/>
        </w:rPr>
      </w:pPr>
      <w:r>
        <w:rPr>
          <w:noProof/>
        </w:rPr>
        <mc:AlternateContent>
          <mc:Choice Requires="wps">
            <w:drawing>
              <wp:anchor distT="0" distB="0" distL="114300" distR="114300" simplePos="0" relativeHeight="251675648" behindDoc="0" locked="0" layoutInCell="1" allowOverlap="1" wp14:anchorId="0BC368CF" wp14:editId="62987C2D">
                <wp:simplePos x="0" y="0"/>
                <wp:positionH relativeFrom="margin">
                  <wp:posOffset>133350</wp:posOffset>
                </wp:positionH>
                <wp:positionV relativeFrom="paragraph">
                  <wp:posOffset>7813040</wp:posOffset>
                </wp:positionV>
                <wp:extent cx="5011420" cy="635"/>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14:paraId="7C8703BD" w14:textId="77777777" w:rsidR="00EC47FF" w:rsidRPr="00404BFD" w:rsidRDefault="00EC47FF"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RTI</w:t>
                            </w:r>
                            <w:r>
                              <w:rPr>
                                <w:rFonts w:ascii="Times New Roman" w:hAnsi="Times New Roman" w:cs="Times New Roman"/>
                                <w:color w:val="auto"/>
                                <w:sz w:val="24"/>
                              </w:rPr>
                              <w:t>Lib</w:t>
                            </w:r>
                            <w:r w:rsidRPr="00404BFD">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68CF" id="Text Box 12" o:spid="_x0000_s1035" type="#_x0000_t202" style="position:absolute;margin-left:10.5pt;margin-top:615.2pt;width:394.6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GALgIAAGY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" stroked="f">
                <v:textbox style="mso-fit-shape-to-text:t" inset="0,0,0,0">
                  <w:txbxContent>
                    <w:p w14:paraId="7C8703BD" w14:textId="77777777" w:rsidR="00EC47FF" w:rsidRPr="00404BFD" w:rsidRDefault="00EC47FF"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RTI</w:t>
                      </w:r>
                      <w:r>
                        <w:rPr>
                          <w:rFonts w:ascii="Times New Roman" w:hAnsi="Times New Roman" w:cs="Times New Roman"/>
                          <w:color w:val="auto"/>
                          <w:sz w:val="24"/>
                        </w:rPr>
                        <w:t>Lib</w:t>
                      </w:r>
                      <w:r w:rsidRPr="00404BFD">
                        <w:rPr>
                          <w:rFonts w:ascii="Times New Roman" w:hAnsi="Times New Roman" w:cs="Times New Roman"/>
                          <w:color w:val="auto"/>
                          <w:sz w:val="24"/>
                        </w:rPr>
                        <w:t>.</w:t>
                      </w:r>
                    </w:p>
                  </w:txbxContent>
                </v:textbox>
                <w10:wrap anchorx="margin"/>
              </v:shape>
            </w:pict>
          </mc:Fallback>
        </mc:AlternateContent>
      </w:r>
      <w:r w:rsidR="00005E58" w:rsidRPr="00005E58">
        <w:rPr>
          <w:rFonts w:ascii="Times New Roman" w:hAnsi="Times New Roman" w:cs="Times New Roman"/>
          <w:sz w:val="24"/>
        </w:rPr>
        <w:t>Figure 5</w:t>
      </w:r>
      <w:r w:rsidR="00404BFD">
        <w:rPr>
          <w:rFonts w:ascii="Times New Roman" w:hAnsi="Times New Roman" w:cs="Times New Roman"/>
          <w:sz w:val="24"/>
        </w:rPr>
        <w:t xml:space="preserve"> shows the order of events behind-the-scenes when the RTILib is </w:t>
      </w:r>
      <w:r>
        <w:rPr>
          <w:rFonts w:ascii="Times New Roman" w:hAnsi="Times New Roman" w:cs="Times New Roman"/>
          <w:sz w:val="24"/>
        </w:rPr>
        <w:t>used.</w:t>
      </w:r>
    </w:p>
    <w:p w14:paraId="6C1FCA5C" w14:textId="56205A61" w:rsidR="0095136C" w:rsidRDefault="00282494" w:rsidP="00005E58">
      <w:pPr>
        <w:rPr>
          <w:rFonts w:ascii="Times New Roman" w:hAnsi="Times New Roman" w:cs="Times New Roman"/>
          <w:sz w:val="24"/>
        </w:rPr>
      </w:pPr>
      <w:r w:rsidRPr="00282494">
        <w:rPr>
          <w:rFonts w:ascii="Times New Roman" w:hAnsi="Times New Roman" w:cs="Times New Roman"/>
          <w:noProof/>
          <w:sz w:val="24"/>
        </w:rPr>
        <w:drawing>
          <wp:anchor distT="0" distB="0" distL="114300" distR="114300" simplePos="0" relativeHeight="251680768" behindDoc="1" locked="0" layoutInCell="1" allowOverlap="1" wp14:anchorId="3361606C" wp14:editId="5FA41951">
            <wp:simplePos x="0" y="0"/>
            <wp:positionH relativeFrom="margin">
              <wp:posOffset>333375</wp:posOffset>
            </wp:positionH>
            <wp:positionV relativeFrom="paragraph">
              <wp:posOffset>41910</wp:posOffset>
            </wp:positionV>
            <wp:extent cx="5114925" cy="751069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4925" cy="7510699"/>
                    </a:xfrm>
                    <a:prstGeom prst="rect">
                      <a:avLst/>
                    </a:prstGeom>
                  </pic:spPr>
                </pic:pic>
              </a:graphicData>
            </a:graphic>
            <wp14:sizeRelH relativeFrom="margin">
              <wp14:pctWidth>0</wp14:pctWidth>
            </wp14:sizeRelH>
            <wp14:sizeRelV relativeFrom="margin">
              <wp14:pctHeight>0</wp14:pctHeight>
            </wp14:sizeRelV>
          </wp:anchor>
        </w:drawing>
      </w:r>
    </w:p>
    <w:p w14:paraId="07C0047D" w14:textId="747D2A9F" w:rsidR="0095136C" w:rsidRDefault="0095136C" w:rsidP="00005E58">
      <w:pPr>
        <w:rPr>
          <w:rFonts w:ascii="Times New Roman" w:hAnsi="Times New Roman" w:cs="Times New Roman"/>
          <w:sz w:val="24"/>
        </w:rPr>
      </w:pPr>
    </w:p>
    <w:p w14:paraId="7323C177" w14:textId="5969CB91" w:rsidR="0095136C" w:rsidRDefault="0095136C" w:rsidP="00005E58">
      <w:pPr>
        <w:rPr>
          <w:rFonts w:ascii="Times New Roman" w:hAnsi="Times New Roman" w:cs="Times New Roman"/>
          <w:sz w:val="24"/>
        </w:rPr>
      </w:pPr>
    </w:p>
    <w:p w14:paraId="50F206F0" w14:textId="3DF75FBB" w:rsidR="0095136C" w:rsidRDefault="0095136C" w:rsidP="00005E58">
      <w:pPr>
        <w:rPr>
          <w:rFonts w:ascii="Times New Roman" w:hAnsi="Times New Roman" w:cs="Times New Roman"/>
          <w:sz w:val="24"/>
        </w:rPr>
      </w:pPr>
    </w:p>
    <w:p w14:paraId="71EE1995" w14:textId="56585BFE" w:rsidR="0095136C" w:rsidRDefault="0095136C" w:rsidP="00005E58">
      <w:pPr>
        <w:rPr>
          <w:rFonts w:ascii="Times New Roman" w:hAnsi="Times New Roman" w:cs="Times New Roman"/>
          <w:sz w:val="24"/>
        </w:rPr>
      </w:pPr>
    </w:p>
    <w:p w14:paraId="16CE0AA6" w14:textId="797B40F1" w:rsidR="0095136C" w:rsidRDefault="0095136C" w:rsidP="00005E58">
      <w:pPr>
        <w:rPr>
          <w:rFonts w:ascii="Times New Roman" w:hAnsi="Times New Roman" w:cs="Times New Roman"/>
          <w:sz w:val="24"/>
        </w:rPr>
      </w:pPr>
    </w:p>
    <w:p w14:paraId="08775810" w14:textId="657A10B0" w:rsidR="0095136C" w:rsidRDefault="0095136C" w:rsidP="00005E58">
      <w:pPr>
        <w:rPr>
          <w:rFonts w:ascii="Times New Roman" w:hAnsi="Times New Roman" w:cs="Times New Roman"/>
          <w:sz w:val="24"/>
        </w:rPr>
      </w:pPr>
    </w:p>
    <w:p w14:paraId="16DF1698" w14:textId="077272DB" w:rsidR="0095136C" w:rsidRDefault="0095136C" w:rsidP="00005E58">
      <w:pPr>
        <w:rPr>
          <w:rFonts w:ascii="Times New Roman" w:hAnsi="Times New Roman" w:cs="Times New Roman"/>
          <w:sz w:val="24"/>
        </w:rPr>
      </w:pPr>
    </w:p>
    <w:p w14:paraId="4CACE06C" w14:textId="1F2A772A" w:rsidR="0095136C" w:rsidRDefault="0095136C" w:rsidP="00005E58">
      <w:pPr>
        <w:rPr>
          <w:rFonts w:ascii="Times New Roman" w:hAnsi="Times New Roman" w:cs="Times New Roman"/>
          <w:sz w:val="24"/>
        </w:rPr>
      </w:pPr>
    </w:p>
    <w:p w14:paraId="3B2A3743" w14:textId="5D96D73C" w:rsidR="0095136C" w:rsidRDefault="0095136C" w:rsidP="00005E58">
      <w:pPr>
        <w:rPr>
          <w:rFonts w:ascii="Times New Roman" w:hAnsi="Times New Roman" w:cs="Times New Roman"/>
          <w:sz w:val="24"/>
        </w:rPr>
      </w:pPr>
    </w:p>
    <w:p w14:paraId="7ECC0716" w14:textId="7438E594" w:rsidR="0095136C" w:rsidRDefault="0095136C" w:rsidP="00005E58">
      <w:pPr>
        <w:rPr>
          <w:rFonts w:ascii="Times New Roman" w:hAnsi="Times New Roman" w:cs="Times New Roman"/>
          <w:sz w:val="24"/>
        </w:rPr>
      </w:pPr>
    </w:p>
    <w:p w14:paraId="45CC5215" w14:textId="4A75B816" w:rsidR="0095136C" w:rsidRDefault="0095136C" w:rsidP="00005E58">
      <w:pPr>
        <w:rPr>
          <w:rFonts w:ascii="Times New Roman" w:hAnsi="Times New Roman" w:cs="Times New Roman"/>
          <w:sz w:val="24"/>
        </w:rPr>
      </w:pPr>
    </w:p>
    <w:p w14:paraId="2123F045" w14:textId="7AC55D75" w:rsidR="0095136C" w:rsidRDefault="0095136C" w:rsidP="00005E58">
      <w:pPr>
        <w:rPr>
          <w:rFonts w:ascii="Times New Roman" w:hAnsi="Times New Roman" w:cs="Times New Roman"/>
          <w:sz w:val="24"/>
        </w:rPr>
      </w:pPr>
    </w:p>
    <w:p w14:paraId="009F3BE8" w14:textId="77C9E40E" w:rsidR="0095136C" w:rsidRDefault="0095136C" w:rsidP="00005E58">
      <w:pPr>
        <w:rPr>
          <w:rFonts w:ascii="Times New Roman" w:hAnsi="Times New Roman" w:cs="Times New Roman"/>
          <w:sz w:val="24"/>
        </w:rPr>
      </w:pPr>
    </w:p>
    <w:p w14:paraId="173EF6CF" w14:textId="658F1CAB" w:rsidR="0095136C" w:rsidRDefault="0095136C" w:rsidP="00005E58">
      <w:pPr>
        <w:rPr>
          <w:rFonts w:ascii="Times New Roman" w:hAnsi="Times New Roman" w:cs="Times New Roman"/>
          <w:sz w:val="24"/>
        </w:rPr>
      </w:pPr>
    </w:p>
    <w:p w14:paraId="3E4BB22D" w14:textId="78FF2AF5" w:rsidR="0095136C" w:rsidRDefault="0095136C" w:rsidP="00005E58">
      <w:pPr>
        <w:rPr>
          <w:rFonts w:ascii="Times New Roman" w:hAnsi="Times New Roman" w:cs="Times New Roman"/>
          <w:sz w:val="24"/>
        </w:rPr>
      </w:pPr>
    </w:p>
    <w:p w14:paraId="701FE533" w14:textId="12A8BA75" w:rsidR="0095136C" w:rsidRDefault="0095136C" w:rsidP="00005E58">
      <w:pPr>
        <w:rPr>
          <w:rFonts w:ascii="Times New Roman" w:hAnsi="Times New Roman" w:cs="Times New Roman"/>
          <w:sz w:val="24"/>
        </w:rPr>
      </w:pPr>
    </w:p>
    <w:p w14:paraId="6E05E7C1" w14:textId="7398BB5D" w:rsidR="0095136C" w:rsidRDefault="0095136C" w:rsidP="00005E58">
      <w:pPr>
        <w:rPr>
          <w:rFonts w:ascii="Times New Roman" w:hAnsi="Times New Roman" w:cs="Times New Roman"/>
          <w:sz w:val="24"/>
        </w:rPr>
      </w:pPr>
    </w:p>
    <w:p w14:paraId="4558E07C" w14:textId="7DA8DF11" w:rsidR="0095136C" w:rsidRDefault="0095136C" w:rsidP="00005E58">
      <w:pPr>
        <w:rPr>
          <w:rFonts w:ascii="Times New Roman" w:hAnsi="Times New Roman" w:cs="Times New Roman"/>
          <w:sz w:val="24"/>
        </w:rPr>
      </w:pPr>
    </w:p>
    <w:p w14:paraId="52829034" w14:textId="75E2ECA2" w:rsidR="0095136C" w:rsidRDefault="0095136C" w:rsidP="00005E58">
      <w:pPr>
        <w:rPr>
          <w:rFonts w:ascii="Times New Roman" w:hAnsi="Times New Roman" w:cs="Times New Roman"/>
          <w:sz w:val="24"/>
        </w:rPr>
      </w:pPr>
    </w:p>
    <w:p w14:paraId="1D9D0993" w14:textId="2C8516A8" w:rsidR="0095136C" w:rsidRDefault="0095136C" w:rsidP="00005E58">
      <w:pPr>
        <w:rPr>
          <w:rFonts w:ascii="Times New Roman" w:hAnsi="Times New Roman" w:cs="Times New Roman"/>
          <w:sz w:val="24"/>
        </w:rPr>
      </w:pPr>
    </w:p>
    <w:p w14:paraId="08C30519" w14:textId="3CA7504C" w:rsidR="0095136C" w:rsidRDefault="0095136C" w:rsidP="00005E58">
      <w:pPr>
        <w:rPr>
          <w:rFonts w:ascii="Times New Roman" w:hAnsi="Times New Roman" w:cs="Times New Roman"/>
          <w:sz w:val="24"/>
        </w:rPr>
      </w:pPr>
    </w:p>
    <w:p w14:paraId="79C040A2" w14:textId="5F7C7C90" w:rsidR="0095136C" w:rsidRDefault="0095136C" w:rsidP="00005E58">
      <w:pPr>
        <w:rPr>
          <w:rFonts w:ascii="Times New Roman" w:hAnsi="Times New Roman" w:cs="Times New Roman"/>
          <w:sz w:val="24"/>
        </w:rPr>
      </w:pPr>
    </w:p>
    <w:p w14:paraId="45C387F0" w14:textId="7942E40A" w:rsidR="0095136C" w:rsidRDefault="0095136C" w:rsidP="00005E58">
      <w:pPr>
        <w:rPr>
          <w:rFonts w:ascii="Times New Roman" w:hAnsi="Times New Roman" w:cs="Times New Roman"/>
          <w:sz w:val="24"/>
        </w:rPr>
      </w:pPr>
    </w:p>
    <w:p w14:paraId="16335C61" w14:textId="4B6BBBBF" w:rsidR="0095136C" w:rsidRDefault="0095136C" w:rsidP="00005E58">
      <w:pPr>
        <w:rPr>
          <w:rFonts w:ascii="Times New Roman" w:hAnsi="Times New Roman" w:cs="Times New Roman"/>
          <w:sz w:val="24"/>
        </w:rPr>
      </w:pPr>
    </w:p>
    <w:p w14:paraId="7F0E654D" w14:textId="77777777" w:rsidR="0095136C" w:rsidRPr="00005E58" w:rsidRDefault="0095136C" w:rsidP="00005E58">
      <w:pPr>
        <w:rPr>
          <w:rFonts w:ascii="Times New Roman" w:hAnsi="Times New Roman" w:cs="Times New Roman"/>
          <w:sz w:val="24"/>
        </w:rPr>
      </w:pPr>
    </w:p>
    <w:p w14:paraId="0B223339" w14:textId="77777777" w:rsidR="00005E58" w:rsidRPr="002F1C70" w:rsidRDefault="00404BFD" w:rsidP="008C47C3">
      <w:pPr>
        <w:pStyle w:val="ListParagraph"/>
        <w:numPr>
          <w:ilvl w:val="0"/>
          <w:numId w:val="38"/>
        </w:numPr>
        <w:rPr>
          <w:rFonts w:ascii="Times New Roman" w:hAnsi="Times New Roman" w:cs="Times New Roman"/>
          <w:b/>
          <w:sz w:val="24"/>
        </w:rPr>
      </w:pPr>
      <w:r>
        <w:rPr>
          <w:rFonts w:ascii="Times New Roman" w:hAnsi="Times New Roman" w:cs="Times New Roman"/>
          <w:b/>
          <w:sz w:val="24"/>
        </w:rPr>
        <w:lastRenderedPageBreak/>
        <w:t>C++ version.</w:t>
      </w:r>
    </w:p>
    <w:p w14:paraId="3A13C209" w14:textId="63DC24A2" w:rsidR="00C718A9" w:rsidRDefault="00404BFD" w:rsidP="001377C5">
      <w:pPr>
        <w:rPr>
          <w:rFonts w:ascii="Times New Roman" w:hAnsi="Times New Roman" w:cs="Times New Roman"/>
          <w:sz w:val="24"/>
        </w:rPr>
      </w:pPr>
      <w:r>
        <w:rPr>
          <w:rFonts w:ascii="Times New Roman" w:hAnsi="Times New Roman" w:cs="Times New Roman"/>
          <w:sz w:val="24"/>
        </w:rPr>
        <w:t>Aside from some minor internal logic differences (how to initialize sockets, for example), the C++ example of the RTILib API follows the same order of events and has the same function definitions</w:t>
      </w:r>
      <w:r w:rsidR="0052607C">
        <w:rPr>
          <w:rFonts w:ascii="Times New Roman" w:hAnsi="Times New Roman" w:cs="Times New Roman"/>
          <w:sz w:val="24"/>
        </w:rPr>
        <w:t xml:space="preserve"> as of v0.</w:t>
      </w:r>
      <w:r w:rsidR="009E0ECF">
        <w:rPr>
          <w:rFonts w:ascii="Times New Roman" w:hAnsi="Times New Roman" w:cs="Times New Roman"/>
          <w:sz w:val="24"/>
        </w:rPr>
        <w:t>61</w:t>
      </w:r>
      <w:r w:rsidR="0052607C">
        <w:rPr>
          <w:rFonts w:ascii="Times New Roman" w:hAnsi="Times New Roman" w:cs="Times New Roman"/>
          <w:sz w:val="24"/>
        </w:rPr>
        <w:t>.</w:t>
      </w:r>
    </w:p>
    <w:p w14:paraId="0F764960" w14:textId="4327D118" w:rsidR="009E0ECF" w:rsidRDefault="009E0ECF" w:rsidP="001377C5">
      <w:pPr>
        <w:rPr>
          <w:rFonts w:ascii="Times New Roman" w:hAnsi="Times New Roman" w:cs="Times New Roman"/>
          <w:sz w:val="24"/>
        </w:rPr>
      </w:pPr>
      <w:r>
        <w:rPr>
          <w:rFonts w:ascii="Times New Roman" w:hAnsi="Times New Roman" w:cs="Times New Roman"/>
          <w:sz w:val="24"/>
        </w:rPr>
        <w:t>One major difference is the existence of the “Debug GUI”: this optional feature only exists in Java, not in C++. This is due to C++ not having a standard graphical system, so it isn’t attempted to avoid requiring additional third-party libraries to compile.</w:t>
      </w:r>
    </w:p>
    <w:p w14:paraId="2307B32E" w14:textId="77777777" w:rsidR="00404BFD" w:rsidRDefault="00404BFD" w:rsidP="001377C5">
      <w:pPr>
        <w:rPr>
          <w:rFonts w:ascii="Times New Roman" w:hAnsi="Times New Roman" w:cs="Times New Roman"/>
          <w:sz w:val="24"/>
        </w:rPr>
      </w:pPr>
      <w:r>
        <w:rPr>
          <w:rFonts w:ascii="Times New Roman" w:hAnsi="Times New Roman" w:cs="Times New Roman"/>
          <w:sz w:val="24"/>
        </w:rPr>
        <w:t>If a user is programming their own version of the RTILib API, it is recommended they try to follow the design pattern described here in Chapter 3.</w:t>
      </w:r>
    </w:p>
    <w:p w14:paraId="7971B25D" w14:textId="77777777" w:rsidR="00005E58" w:rsidRDefault="00005E58" w:rsidP="001377C5">
      <w:pPr>
        <w:rPr>
          <w:rFonts w:ascii="Times New Roman" w:hAnsi="Times New Roman" w:cs="Times New Roman"/>
          <w:sz w:val="24"/>
        </w:rPr>
      </w:pPr>
    </w:p>
    <w:p w14:paraId="19D4A501" w14:textId="77777777" w:rsidR="00005E58" w:rsidRPr="00D84FC4" w:rsidRDefault="00005E58" w:rsidP="00D84FC4">
      <w:pPr>
        <w:rPr>
          <w:rFonts w:ascii="Times New Roman" w:hAnsi="Times New Roman" w:cs="Times New Roman"/>
          <w:sz w:val="24"/>
        </w:rPr>
      </w:pPr>
    </w:p>
    <w:p w14:paraId="0DCADDB9" w14:textId="77777777" w:rsidR="00005E58" w:rsidRDefault="00005E58" w:rsidP="001377C5">
      <w:pPr>
        <w:rPr>
          <w:rFonts w:ascii="Times New Roman" w:hAnsi="Times New Roman" w:cs="Times New Roman"/>
          <w:sz w:val="24"/>
        </w:rPr>
      </w:pPr>
    </w:p>
    <w:p w14:paraId="3AA8CB30" w14:textId="77777777" w:rsidR="00800116" w:rsidRDefault="00800116" w:rsidP="001377C5">
      <w:pPr>
        <w:rPr>
          <w:rFonts w:ascii="Times New Roman" w:hAnsi="Times New Roman" w:cs="Times New Roman"/>
          <w:sz w:val="24"/>
        </w:rPr>
      </w:pPr>
    </w:p>
    <w:p w14:paraId="7887C720" w14:textId="77777777" w:rsidR="00800116" w:rsidRDefault="00800116" w:rsidP="001377C5">
      <w:pPr>
        <w:rPr>
          <w:rFonts w:ascii="Times New Roman" w:hAnsi="Times New Roman" w:cs="Times New Roman"/>
          <w:sz w:val="24"/>
        </w:rPr>
      </w:pPr>
    </w:p>
    <w:p w14:paraId="0BEF1CE6" w14:textId="77777777" w:rsidR="00BE6A7B" w:rsidRDefault="00BE6A7B">
      <w:pPr>
        <w:rPr>
          <w:rFonts w:ascii="Times New Roman" w:hAnsi="Times New Roman" w:cs="Times New Roman"/>
          <w:sz w:val="24"/>
        </w:rPr>
      </w:pPr>
    </w:p>
    <w:p w14:paraId="6F346A36" w14:textId="77777777" w:rsidR="00BE6A7B" w:rsidRDefault="00BE6A7B">
      <w:pPr>
        <w:rPr>
          <w:rFonts w:ascii="Times New Roman" w:hAnsi="Times New Roman" w:cs="Times New Roman"/>
          <w:sz w:val="24"/>
        </w:rPr>
      </w:pPr>
      <w:r>
        <w:rPr>
          <w:rFonts w:ascii="Times New Roman" w:hAnsi="Times New Roman" w:cs="Times New Roman"/>
          <w:sz w:val="24"/>
        </w:rPr>
        <w:br w:type="page"/>
      </w:r>
    </w:p>
    <w:p w14:paraId="48DB7E78" w14:textId="6B853EBE" w:rsidR="00492EA7" w:rsidRDefault="00492EA7">
      <w:pPr>
        <w:rPr>
          <w:rFonts w:ascii="Times New Roman" w:hAnsi="Times New Roman" w:cs="Times New Roman"/>
          <w:b/>
          <w:sz w:val="24"/>
          <w:u w:val="single"/>
        </w:rPr>
      </w:pPr>
      <w:r>
        <w:rPr>
          <w:rFonts w:ascii="Times New Roman" w:hAnsi="Times New Roman" w:cs="Times New Roman"/>
          <w:b/>
          <w:sz w:val="24"/>
          <w:u w:val="single"/>
        </w:rPr>
        <w:lastRenderedPageBreak/>
        <w:t xml:space="preserve">Chapter </w:t>
      </w:r>
      <w:r w:rsidR="00EC47FF">
        <w:rPr>
          <w:rFonts w:ascii="Times New Roman" w:hAnsi="Times New Roman" w:cs="Times New Roman"/>
          <w:b/>
          <w:sz w:val="24"/>
          <w:u w:val="single"/>
        </w:rPr>
        <w:t>5</w:t>
      </w:r>
      <w:r>
        <w:rPr>
          <w:rFonts w:ascii="Times New Roman" w:hAnsi="Times New Roman" w:cs="Times New Roman"/>
          <w:b/>
          <w:sz w:val="24"/>
          <w:u w:val="single"/>
        </w:rPr>
        <w:t xml:space="preserve"> – Missing Features</w:t>
      </w:r>
    </w:p>
    <w:p w14:paraId="278FAE51" w14:textId="77777777" w:rsidR="00492EA7" w:rsidRDefault="00492EA7" w:rsidP="00492EA7">
      <w:pPr>
        <w:rPr>
          <w:rFonts w:ascii="Times New Roman" w:hAnsi="Times New Roman" w:cs="Times New Roman"/>
          <w:sz w:val="24"/>
        </w:rPr>
      </w:pPr>
    </w:p>
    <w:p w14:paraId="4E1F2268" w14:textId="77777777"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In-Development Features</w:t>
      </w:r>
    </w:p>
    <w:p w14:paraId="5D05EFDD" w14:textId="77777777" w:rsidR="00D84FC4" w:rsidRDefault="00D84FC4"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The current implementation of the RTILib requires the user add a few lines of programming code to their existing simulation. We want to allow the SRTI solution to be as easy to use as possible (even to users who have never programmed before). In the future, a more complete UI system will be developed to enable the ability to connect simulations without having to </w:t>
      </w:r>
      <w:r w:rsidR="001F1509">
        <w:rPr>
          <w:rFonts w:ascii="Times New Roman" w:hAnsi="Times New Roman" w:cs="Times New Roman"/>
          <w:sz w:val="24"/>
        </w:rPr>
        <w:t>modify it to connect to the RTILib API: the UI system will allow a user to graphically define a wrapper. This feature will require compatible simulations to meet specific formatting requirements, simulations not normally compatible can continue to use explicit programming as seen in the current examples.</w:t>
      </w:r>
    </w:p>
    <w:p w14:paraId="47CFDE4E" w14:textId="77777777" w:rsidR="001F1509" w:rsidRPr="00D84FC4" w:rsidRDefault="001F1509"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A system-wide time syncing protocol will allow individual systems to not rely in their independent clocks and to execute in sync. Certain simulations may run at different intervals from each other. This is a complicated topic, and until this feature is prepared (or even after), it is highly recommended that time is handled internally on the simulation side to meet all possible requirements.</w:t>
      </w:r>
    </w:p>
    <w:p w14:paraId="0C903B31" w14:textId="77777777" w:rsidR="00E80DA4" w:rsidRDefault="00E80DA4" w:rsidP="00E80DA4">
      <w:pPr>
        <w:pStyle w:val="ListParagraph"/>
        <w:ind w:left="1080"/>
        <w:rPr>
          <w:rFonts w:ascii="Times New Roman" w:hAnsi="Times New Roman" w:cs="Times New Roman"/>
          <w:sz w:val="24"/>
        </w:rPr>
      </w:pPr>
    </w:p>
    <w:p w14:paraId="143B8D03" w14:textId="77777777"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Additional Features For You To Consider</w:t>
      </w:r>
    </w:p>
    <w:p w14:paraId="4B9D6722" w14:textId="77777777" w:rsidR="00E80DA4" w:rsidRPr="00D84FC4" w:rsidRDefault="00492EA7" w:rsidP="00D84FC4">
      <w:pPr>
        <w:pStyle w:val="ListParagraph"/>
        <w:numPr>
          <w:ilvl w:val="1"/>
          <w:numId w:val="30"/>
        </w:numPr>
        <w:rPr>
          <w:rFonts w:ascii="Times New Roman" w:hAnsi="Times New Roman" w:cs="Times New Roman"/>
          <w:sz w:val="24"/>
        </w:rPr>
      </w:pPr>
      <w:r w:rsidRPr="00D84FC4">
        <w:rPr>
          <w:rFonts w:ascii="Times New Roman" w:hAnsi="Times New Roman" w:cs="Times New Roman"/>
          <w:sz w:val="24"/>
        </w:rPr>
        <w:t xml:space="preserve">As of v0.50 of SRTI, there is no security to prevent applications from joining the simulation system and potentially reading all data being shared through it, but a user must be able to know the “hostname” and “portnumber” – because they change often, it is difficult for a unknown application to join the system without direct access to the computer running the server in order to see these values. </w:t>
      </w:r>
      <w:r w:rsidR="00E80DA4" w:rsidRPr="00D84FC4">
        <w:rPr>
          <w:rFonts w:ascii="Times New Roman" w:hAnsi="Times New Roman" w:cs="Times New Roman"/>
          <w:sz w:val="24"/>
        </w:rPr>
        <w:t>A</w:t>
      </w:r>
      <w:r w:rsidR="00B25895" w:rsidRPr="00D84FC4">
        <w:rPr>
          <w:rFonts w:ascii="Times New Roman" w:hAnsi="Times New Roman" w:cs="Times New Roman"/>
          <w:sz w:val="24"/>
        </w:rPr>
        <w:t>n</w:t>
      </w:r>
      <w:r w:rsidR="00E80DA4" w:rsidRPr="00D84FC4">
        <w:rPr>
          <w:rFonts w:ascii="Times New Roman" w:hAnsi="Times New Roman" w:cs="Times New Roman"/>
          <w:sz w:val="24"/>
        </w:rPr>
        <w:t xml:space="preserve"> unknown application would also need to understand how to “subscribe” to all messages the server receives, if not familiar with the documentation a alien simulation would not be able to benefit. </w:t>
      </w:r>
      <w:r w:rsidRPr="00D84FC4">
        <w:rPr>
          <w:rFonts w:ascii="Times New Roman" w:hAnsi="Times New Roman" w:cs="Times New Roman"/>
          <w:sz w:val="24"/>
        </w:rPr>
        <w:t xml:space="preserve">An allegory is having a large country with every house having no locked doors and having an SRTI system running in one of the houses: if a simulation knows the address of the server, it is easy to walk in and join. Otherwise, it is very unlikely for an ill-meaning simulation to find the server. </w:t>
      </w:r>
    </w:p>
    <w:p w14:paraId="708A6248" w14:textId="77777777" w:rsidR="00492EA7" w:rsidRDefault="00492EA7" w:rsidP="00D84FC4">
      <w:pPr>
        <w:pStyle w:val="ListParagraph"/>
        <w:numPr>
          <w:ilvl w:val="2"/>
          <w:numId w:val="29"/>
        </w:numPr>
        <w:rPr>
          <w:rFonts w:ascii="Times New Roman" w:hAnsi="Times New Roman" w:cs="Times New Roman"/>
          <w:sz w:val="24"/>
        </w:rPr>
      </w:pPr>
      <w:r>
        <w:rPr>
          <w:rFonts w:ascii="Times New Roman" w:hAnsi="Times New Roman" w:cs="Times New Roman"/>
          <w:sz w:val="24"/>
        </w:rPr>
        <w:t xml:space="preserve">A developer might wish to encrypt data before sending through the RTIServer such that only simulations given information ahead of time would know how to decrypt and utilize any shared data, or to add logic on the RTIServer side to </w:t>
      </w:r>
      <w:r w:rsidR="00E80DA4">
        <w:rPr>
          <w:rFonts w:ascii="Times New Roman" w:hAnsi="Times New Roman" w:cs="Times New Roman"/>
          <w:sz w:val="24"/>
        </w:rPr>
        <w:t>block simulations not to join a set system (both the system and simulations with permission would have to be defined by name).</w:t>
      </w:r>
    </w:p>
    <w:p w14:paraId="07E969AF" w14:textId="77777777" w:rsidR="0052607C" w:rsidRPr="0052607C" w:rsidRDefault="0052607C" w:rsidP="0052607C">
      <w:pPr>
        <w:pStyle w:val="ListParagraph"/>
        <w:numPr>
          <w:ilvl w:val="1"/>
          <w:numId w:val="29"/>
        </w:numPr>
        <w:rPr>
          <w:rFonts w:ascii="Times New Roman" w:hAnsi="Times New Roman" w:cs="Times New Roman"/>
          <w:sz w:val="24"/>
        </w:rPr>
      </w:pPr>
      <w:r>
        <w:rPr>
          <w:rFonts w:ascii="Times New Roman" w:hAnsi="Times New Roman" w:cs="Times New Roman"/>
          <w:sz w:val="24"/>
        </w:rPr>
        <w:t xml:space="preserve">As of v0.54, the user has the option to set “tcp” for both the RTI Server and the RTLib separately. If true for RTI Server, then it would expect the RTILib connected to it to return a response confirming that each message is received. If true for RTILib, then it would expect the RTI Server to return a response </w:t>
      </w:r>
      <w:r>
        <w:rPr>
          <w:rFonts w:ascii="Times New Roman" w:hAnsi="Times New Roman" w:cs="Times New Roman"/>
          <w:sz w:val="24"/>
        </w:rPr>
        <w:lastRenderedPageBreak/>
        <w:t xml:space="preserve">confirming that each message is received. If not confirmed, each message is saved in a buffer and sent up to three times before giving up. </w:t>
      </w:r>
    </w:p>
    <w:p w14:paraId="20880610" w14:textId="77777777" w:rsidR="00492EA7" w:rsidRDefault="00492EA7">
      <w:pPr>
        <w:rPr>
          <w:rFonts w:ascii="Times New Roman" w:hAnsi="Times New Roman" w:cs="Times New Roman"/>
          <w:b/>
          <w:sz w:val="24"/>
          <w:u w:val="single"/>
        </w:rPr>
      </w:pPr>
    </w:p>
    <w:p w14:paraId="1D5D6317" w14:textId="77777777" w:rsidR="00140D84" w:rsidRPr="005944B6" w:rsidRDefault="005944B6">
      <w:pPr>
        <w:rPr>
          <w:rFonts w:ascii="Times New Roman" w:hAnsi="Times New Roman" w:cs="Times New Roman"/>
          <w:b/>
          <w:sz w:val="24"/>
          <w:u w:val="single"/>
        </w:rPr>
      </w:pPr>
      <w:r>
        <w:rPr>
          <w:rFonts w:ascii="Times New Roman" w:hAnsi="Times New Roman" w:cs="Times New Roman"/>
          <w:b/>
          <w:sz w:val="24"/>
          <w:u w:val="single"/>
        </w:rPr>
        <w:br w:type="page"/>
      </w:r>
      <w:r w:rsidR="00140D84" w:rsidRPr="002F1C70">
        <w:rPr>
          <w:rFonts w:ascii="Times New Roman" w:hAnsi="Times New Roman" w:cs="Times New Roman"/>
          <w:b/>
          <w:sz w:val="24"/>
          <w:u w:val="single"/>
        </w:rPr>
        <w:lastRenderedPageBreak/>
        <w:t xml:space="preserve">Chapter </w:t>
      </w:r>
      <w:r>
        <w:rPr>
          <w:rFonts w:ascii="Times New Roman" w:hAnsi="Times New Roman" w:cs="Times New Roman"/>
          <w:b/>
          <w:sz w:val="24"/>
          <w:u w:val="single"/>
        </w:rPr>
        <w:t>5</w:t>
      </w:r>
      <w:r w:rsidR="00140D84" w:rsidRPr="002F1C70">
        <w:rPr>
          <w:rFonts w:ascii="Times New Roman" w:hAnsi="Times New Roman" w:cs="Times New Roman"/>
          <w:b/>
          <w:sz w:val="24"/>
          <w:u w:val="single"/>
        </w:rPr>
        <w:t xml:space="preserve"> – Additional Notes</w:t>
      </w:r>
    </w:p>
    <w:p w14:paraId="22AF2394" w14:textId="77777777" w:rsidR="00140D84" w:rsidRDefault="00140D84">
      <w:pPr>
        <w:rPr>
          <w:rFonts w:ascii="Times New Roman" w:hAnsi="Times New Roman" w:cs="Times New Roman"/>
          <w:sz w:val="24"/>
        </w:rPr>
      </w:pPr>
    </w:p>
    <w:p w14:paraId="33F49D6A" w14:textId="77777777" w:rsidR="00140D84" w:rsidRDefault="00140D84">
      <w:pPr>
        <w:rPr>
          <w:rFonts w:ascii="Times New Roman" w:hAnsi="Times New Roman" w:cs="Times New Roman"/>
          <w:sz w:val="24"/>
        </w:rPr>
      </w:pPr>
      <w:r>
        <w:rPr>
          <w:rFonts w:ascii="Times New Roman" w:hAnsi="Times New Roman" w:cs="Times New Roman"/>
          <w:sz w:val="24"/>
        </w:rPr>
        <w:t>The RTIServer is written in Java as an executable.</w:t>
      </w:r>
    </w:p>
    <w:p w14:paraId="4A47AB46" w14:textId="405BEA32" w:rsidR="00140D84" w:rsidRDefault="00140D84">
      <w:pPr>
        <w:rPr>
          <w:rFonts w:ascii="Times New Roman" w:hAnsi="Times New Roman" w:cs="Times New Roman"/>
          <w:sz w:val="24"/>
        </w:rPr>
      </w:pPr>
      <w:r>
        <w:rPr>
          <w:rFonts w:ascii="Times New Roman" w:hAnsi="Times New Roman" w:cs="Times New Roman"/>
          <w:sz w:val="24"/>
        </w:rPr>
        <w:t>As of v0.50, the RTILib API is available in both Java and C++ to allow better compatibility with more languages. The RTILib API was originally designed and tested in Java, and potential bugs may be found with extensive testing of the C++ version. Where possible, the Java version is recommended.</w:t>
      </w:r>
    </w:p>
    <w:p w14:paraId="213444E0" w14:textId="40904F7E" w:rsidR="003542F3" w:rsidRDefault="003542F3">
      <w:pPr>
        <w:rPr>
          <w:rFonts w:ascii="Times New Roman" w:hAnsi="Times New Roman" w:cs="Times New Roman"/>
          <w:sz w:val="24"/>
        </w:rPr>
      </w:pPr>
      <w:r w:rsidRPr="003542F3">
        <w:rPr>
          <w:rFonts w:ascii="Times New Roman" w:hAnsi="Times New Roman" w:cs="Times New Roman"/>
          <w:sz w:val="24"/>
        </w:rPr>
        <w:t>As of v0.61, the RTILib API in Java includes an optional “debug GUI” made with the Java Swing library. The C++ version of RTILib API does not include this, in order to avoid utilizing non-standard libraries to make compiling easier.</w:t>
      </w:r>
    </w:p>
    <w:p w14:paraId="3A826603" w14:textId="77777777" w:rsidR="00140D84" w:rsidRDefault="00140D84">
      <w:pPr>
        <w:rPr>
          <w:rFonts w:ascii="Times New Roman" w:hAnsi="Times New Roman" w:cs="Times New Roman"/>
          <w:sz w:val="24"/>
        </w:rPr>
      </w:pPr>
      <w:r>
        <w:rPr>
          <w:rFonts w:ascii="Times New Roman" w:hAnsi="Times New Roman" w:cs="Times New Roman"/>
          <w:sz w:val="24"/>
        </w:rPr>
        <w:t>The source code is freely available and written with the intention to be simple to implement in other languages, should the Java or C++ API not be accessible with your simulation. Socket communication and JSON parsing are two features required in order to implement a new solution compatible with the SRTI system.</w:t>
      </w:r>
    </w:p>
    <w:p w14:paraId="379042CE" w14:textId="77777777" w:rsidR="00B76225" w:rsidRDefault="00B76225">
      <w:pPr>
        <w:rPr>
          <w:rFonts w:ascii="Times New Roman" w:hAnsi="Times New Roman" w:cs="Times New Roman"/>
          <w:sz w:val="24"/>
        </w:rPr>
      </w:pPr>
    </w:p>
    <w:p w14:paraId="345F97C7" w14:textId="77777777" w:rsidR="00B76225" w:rsidRPr="001377C5" w:rsidRDefault="00B76225">
      <w:pPr>
        <w:rPr>
          <w:rFonts w:ascii="Times New Roman" w:hAnsi="Times New Roman" w:cs="Times New Roman"/>
          <w:sz w:val="24"/>
        </w:rPr>
      </w:pPr>
      <w:r>
        <w:rPr>
          <w:rFonts w:ascii="Times New Roman" w:hAnsi="Times New Roman" w:cs="Times New Roman"/>
          <w:sz w:val="24"/>
        </w:rPr>
        <w:t xml:space="preserve">For assistance or questions, users can contact </w:t>
      </w:r>
      <w:r w:rsidR="00BD55F6">
        <w:rPr>
          <w:rFonts w:ascii="Times New Roman" w:hAnsi="Times New Roman" w:cs="Times New Roman"/>
          <w:sz w:val="24"/>
        </w:rPr>
        <w:t xml:space="preserve">developer </w:t>
      </w:r>
      <w:r>
        <w:rPr>
          <w:rFonts w:ascii="Times New Roman" w:hAnsi="Times New Roman" w:cs="Times New Roman"/>
          <w:sz w:val="24"/>
        </w:rPr>
        <w:t xml:space="preserve">Andrew (Andy) Hlynka at </w:t>
      </w:r>
      <w:hyperlink r:id="rId13"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sectPr w:rsidR="00B76225" w:rsidRPr="001377C5" w:rsidSect="004221BB">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4B6D3" w14:textId="77777777" w:rsidR="00C20D3B" w:rsidRDefault="00C20D3B" w:rsidP="004221BB">
      <w:pPr>
        <w:spacing w:after="0" w:line="240" w:lineRule="auto"/>
      </w:pPr>
      <w:r>
        <w:separator/>
      </w:r>
    </w:p>
  </w:endnote>
  <w:endnote w:type="continuationSeparator" w:id="0">
    <w:p w14:paraId="35772823" w14:textId="77777777" w:rsidR="00C20D3B" w:rsidRDefault="00C20D3B"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4DE3F19F" w14:textId="77777777" w:rsidR="00EC47FF" w:rsidRDefault="00EC47FF">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CB931E9" w14:textId="77777777" w:rsidR="00EC47FF" w:rsidRDefault="00EC4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73510" w14:textId="77777777" w:rsidR="00C20D3B" w:rsidRDefault="00C20D3B" w:rsidP="004221BB">
      <w:pPr>
        <w:spacing w:after="0" w:line="240" w:lineRule="auto"/>
      </w:pPr>
      <w:r>
        <w:separator/>
      </w:r>
    </w:p>
  </w:footnote>
  <w:footnote w:type="continuationSeparator" w:id="0">
    <w:p w14:paraId="5F1D2CC6" w14:textId="77777777" w:rsidR="00C20D3B" w:rsidRDefault="00C20D3B"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D029C"/>
    <w:multiLevelType w:val="hybridMultilevel"/>
    <w:tmpl w:val="3B24528E"/>
    <w:lvl w:ilvl="0" w:tplc="F238FC4E">
      <w:start w:val="1"/>
      <w:numFmt w:val="lowerRoman"/>
      <w:lvlText w:val="%1."/>
      <w:lvlJc w:val="left"/>
      <w:pPr>
        <w:ind w:left="1080" w:hanging="72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261F24"/>
    <w:multiLevelType w:val="hybridMultilevel"/>
    <w:tmpl w:val="A2BEF27A"/>
    <w:lvl w:ilvl="0" w:tplc="35F2F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51011"/>
    <w:multiLevelType w:val="hybridMultilevel"/>
    <w:tmpl w:val="CD2EDFB2"/>
    <w:lvl w:ilvl="0" w:tplc="B3F2D6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5493C"/>
    <w:multiLevelType w:val="hybridMultilevel"/>
    <w:tmpl w:val="3A763C60"/>
    <w:lvl w:ilvl="0" w:tplc="6F3235A4">
      <w:start w:val="1"/>
      <w:numFmt w:val="lowerRoman"/>
      <w:lvlText w:val="%1."/>
      <w:lvlJc w:val="left"/>
      <w:pPr>
        <w:ind w:left="1174" w:hanging="72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9"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13" w15:restartNumberingAfterBreak="0">
    <w:nsid w:val="2FEE70C8"/>
    <w:multiLevelType w:val="hybridMultilevel"/>
    <w:tmpl w:val="FA44929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1657A1F"/>
    <w:multiLevelType w:val="hybridMultilevel"/>
    <w:tmpl w:val="B99C45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4"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7761A0F"/>
    <w:multiLevelType w:val="hybridMultilevel"/>
    <w:tmpl w:val="5FE07F10"/>
    <w:lvl w:ilvl="0" w:tplc="150014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9" w15:restartNumberingAfterBreak="0">
    <w:nsid w:val="60BA1272"/>
    <w:multiLevelType w:val="hybridMultilevel"/>
    <w:tmpl w:val="3AB6EA68"/>
    <w:lvl w:ilvl="0" w:tplc="6A54791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9B28F8"/>
    <w:multiLevelType w:val="hybridMultilevel"/>
    <w:tmpl w:val="C0CCF2EA"/>
    <w:lvl w:ilvl="0" w:tplc="10090017">
      <w:start w:val="1"/>
      <w:numFmt w:val="lowerLetter"/>
      <w:lvlText w:val="%1)"/>
      <w:lvlJc w:val="left"/>
      <w:pPr>
        <w:ind w:left="814" w:hanging="360"/>
      </w:pPr>
      <w:rPr>
        <w:rFonts w:hint="default"/>
      </w:rPr>
    </w:lvl>
    <w:lvl w:ilvl="1" w:tplc="10090017">
      <w:start w:val="1"/>
      <w:numFmt w:val="lowerLetter"/>
      <w:lvlText w:val="%2)"/>
      <w:lvlJc w:val="left"/>
      <w:pPr>
        <w:ind w:left="1534" w:hanging="360"/>
      </w:pPr>
      <w:rPr>
        <w:rFonts w:hint="default"/>
      </w:rPr>
    </w:lvl>
    <w:lvl w:ilvl="2" w:tplc="10090005">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32"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6FBC4644"/>
    <w:multiLevelType w:val="hybridMultilevel"/>
    <w:tmpl w:val="CA48E16E"/>
    <w:lvl w:ilvl="0" w:tplc="145664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2"/>
  </w:num>
  <w:num w:numId="2">
    <w:abstractNumId w:val="0"/>
  </w:num>
  <w:num w:numId="3">
    <w:abstractNumId w:val="1"/>
  </w:num>
  <w:num w:numId="4">
    <w:abstractNumId w:val="27"/>
  </w:num>
  <w:num w:numId="5">
    <w:abstractNumId w:val="24"/>
  </w:num>
  <w:num w:numId="6">
    <w:abstractNumId w:val="37"/>
  </w:num>
  <w:num w:numId="7">
    <w:abstractNumId w:val="11"/>
  </w:num>
  <w:num w:numId="8">
    <w:abstractNumId w:val="33"/>
  </w:num>
  <w:num w:numId="9">
    <w:abstractNumId w:val="20"/>
  </w:num>
  <w:num w:numId="10">
    <w:abstractNumId w:val="32"/>
  </w:num>
  <w:num w:numId="11">
    <w:abstractNumId w:val="17"/>
  </w:num>
  <w:num w:numId="12">
    <w:abstractNumId w:val="3"/>
  </w:num>
  <w:num w:numId="13">
    <w:abstractNumId w:val="23"/>
  </w:num>
  <w:num w:numId="14">
    <w:abstractNumId w:val="21"/>
  </w:num>
  <w:num w:numId="15">
    <w:abstractNumId w:val="5"/>
  </w:num>
  <w:num w:numId="16">
    <w:abstractNumId w:val="4"/>
  </w:num>
  <w:num w:numId="17">
    <w:abstractNumId w:val="30"/>
  </w:num>
  <w:num w:numId="18">
    <w:abstractNumId w:val="15"/>
  </w:num>
  <w:num w:numId="19">
    <w:abstractNumId w:val="36"/>
  </w:num>
  <w:num w:numId="20">
    <w:abstractNumId w:val="9"/>
  </w:num>
  <w:num w:numId="21">
    <w:abstractNumId w:val="18"/>
  </w:num>
  <w:num w:numId="22">
    <w:abstractNumId w:val="25"/>
  </w:num>
  <w:num w:numId="23">
    <w:abstractNumId w:val="10"/>
  </w:num>
  <w:num w:numId="24">
    <w:abstractNumId w:val="35"/>
  </w:num>
  <w:num w:numId="25">
    <w:abstractNumId w:val="12"/>
  </w:num>
  <w:num w:numId="26">
    <w:abstractNumId w:val="28"/>
  </w:num>
  <w:num w:numId="27">
    <w:abstractNumId w:val="14"/>
  </w:num>
  <w:num w:numId="28">
    <w:abstractNumId w:val="19"/>
  </w:num>
  <w:num w:numId="29">
    <w:abstractNumId w:val="31"/>
  </w:num>
  <w:num w:numId="30">
    <w:abstractNumId w:val="2"/>
  </w:num>
  <w:num w:numId="31">
    <w:abstractNumId w:val="16"/>
  </w:num>
  <w:num w:numId="32">
    <w:abstractNumId w:val="13"/>
  </w:num>
  <w:num w:numId="33">
    <w:abstractNumId w:val="8"/>
  </w:num>
  <w:num w:numId="34">
    <w:abstractNumId w:val="7"/>
  </w:num>
  <w:num w:numId="35">
    <w:abstractNumId w:val="34"/>
  </w:num>
  <w:num w:numId="36">
    <w:abstractNumId w:val="26"/>
  </w:num>
  <w:num w:numId="37">
    <w:abstractNumId w:val="2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05E58"/>
    <w:rsid w:val="00026487"/>
    <w:rsid w:val="00034E81"/>
    <w:rsid w:val="00042174"/>
    <w:rsid w:val="000C1C39"/>
    <w:rsid w:val="00126EA9"/>
    <w:rsid w:val="00130C58"/>
    <w:rsid w:val="001377C5"/>
    <w:rsid w:val="00140D84"/>
    <w:rsid w:val="00141FBB"/>
    <w:rsid w:val="0014517A"/>
    <w:rsid w:val="0016310C"/>
    <w:rsid w:val="001B372A"/>
    <w:rsid w:val="001B69B1"/>
    <w:rsid w:val="001D353B"/>
    <w:rsid w:val="001E6728"/>
    <w:rsid w:val="001F1025"/>
    <w:rsid w:val="001F1509"/>
    <w:rsid w:val="00201961"/>
    <w:rsid w:val="00220055"/>
    <w:rsid w:val="00246A76"/>
    <w:rsid w:val="00282494"/>
    <w:rsid w:val="0029633D"/>
    <w:rsid w:val="002A0904"/>
    <w:rsid w:val="002A6B3C"/>
    <w:rsid w:val="002D3856"/>
    <w:rsid w:val="002D7D0C"/>
    <w:rsid w:val="002E657D"/>
    <w:rsid w:val="002E74E8"/>
    <w:rsid w:val="002F1C70"/>
    <w:rsid w:val="003242C4"/>
    <w:rsid w:val="003542F3"/>
    <w:rsid w:val="00354F97"/>
    <w:rsid w:val="003631B5"/>
    <w:rsid w:val="00391A75"/>
    <w:rsid w:val="003E60BC"/>
    <w:rsid w:val="00404BFD"/>
    <w:rsid w:val="004221BB"/>
    <w:rsid w:val="00447935"/>
    <w:rsid w:val="00451A79"/>
    <w:rsid w:val="00492EA7"/>
    <w:rsid w:val="004972D9"/>
    <w:rsid w:val="004C1590"/>
    <w:rsid w:val="0052607C"/>
    <w:rsid w:val="00530417"/>
    <w:rsid w:val="00531B06"/>
    <w:rsid w:val="00570165"/>
    <w:rsid w:val="0058265F"/>
    <w:rsid w:val="00586AB6"/>
    <w:rsid w:val="005944B6"/>
    <w:rsid w:val="005A50BB"/>
    <w:rsid w:val="005E04E4"/>
    <w:rsid w:val="006159AF"/>
    <w:rsid w:val="00647566"/>
    <w:rsid w:val="00650634"/>
    <w:rsid w:val="00674349"/>
    <w:rsid w:val="006827A2"/>
    <w:rsid w:val="006A6EE2"/>
    <w:rsid w:val="006A7E63"/>
    <w:rsid w:val="006B6BEA"/>
    <w:rsid w:val="006E4300"/>
    <w:rsid w:val="00736559"/>
    <w:rsid w:val="00737451"/>
    <w:rsid w:val="007755D2"/>
    <w:rsid w:val="007B7000"/>
    <w:rsid w:val="007F0523"/>
    <w:rsid w:val="007F42AD"/>
    <w:rsid w:val="007F4925"/>
    <w:rsid w:val="00800116"/>
    <w:rsid w:val="00820AFD"/>
    <w:rsid w:val="00840893"/>
    <w:rsid w:val="008B2EEB"/>
    <w:rsid w:val="008C47C3"/>
    <w:rsid w:val="008F417E"/>
    <w:rsid w:val="008F7ED8"/>
    <w:rsid w:val="009129FF"/>
    <w:rsid w:val="00941E3D"/>
    <w:rsid w:val="0095136C"/>
    <w:rsid w:val="009557FC"/>
    <w:rsid w:val="009568D7"/>
    <w:rsid w:val="00984E9E"/>
    <w:rsid w:val="00996665"/>
    <w:rsid w:val="009C356C"/>
    <w:rsid w:val="009E0ECF"/>
    <w:rsid w:val="009F4467"/>
    <w:rsid w:val="00A0431A"/>
    <w:rsid w:val="00A1556C"/>
    <w:rsid w:val="00A320F7"/>
    <w:rsid w:val="00A8606C"/>
    <w:rsid w:val="00AB07C9"/>
    <w:rsid w:val="00AB4EEE"/>
    <w:rsid w:val="00AE09C7"/>
    <w:rsid w:val="00AF53F7"/>
    <w:rsid w:val="00B25895"/>
    <w:rsid w:val="00B37875"/>
    <w:rsid w:val="00B67AAD"/>
    <w:rsid w:val="00B76225"/>
    <w:rsid w:val="00B8100F"/>
    <w:rsid w:val="00BB55B7"/>
    <w:rsid w:val="00BC112F"/>
    <w:rsid w:val="00BD55F6"/>
    <w:rsid w:val="00BE0421"/>
    <w:rsid w:val="00BE69D1"/>
    <w:rsid w:val="00BE6A7B"/>
    <w:rsid w:val="00C20D3B"/>
    <w:rsid w:val="00C22AD6"/>
    <w:rsid w:val="00C5312C"/>
    <w:rsid w:val="00C718A9"/>
    <w:rsid w:val="00C80207"/>
    <w:rsid w:val="00C95847"/>
    <w:rsid w:val="00CB7430"/>
    <w:rsid w:val="00D05D88"/>
    <w:rsid w:val="00D1273B"/>
    <w:rsid w:val="00D84FC4"/>
    <w:rsid w:val="00D97814"/>
    <w:rsid w:val="00E02FC3"/>
    <w:rsid w:val="00E15D56"/>
    <w:rsid w:val="00E3554F"/>
    <w:rsid w:val="00E67E43"/>
    <w:rsid w:val="00E724BB"/>
    <w:rsid w:val="00E80DA4"/>
    <w:rsid w:val="00EC47FF"/>
    <w:rsid w:val="00EE1DA4"/>
    <w:rsid w:val="00EE472D"/>
    <w:rsid w:val="00EE587A"/>
    <w:rsid w:val="00EE779B"/>
    <w:rsid w:val="00F35055"/>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D1DE"/>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hlynka@umich.edu" TargetMode="External"/><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5103</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SRTI - Simple run-time interface</vt:lpstr>
    </vt:vector>
  </TitlesOfParts>
  <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run-time interface</dc:title>
  <dc:subject>User and Developer Documentation</dc:subject>
  <dc:creator>Andrew Hlynka</dc:creator>
  <cp:keywords/>
  <dc:description/>
  <cp:lastModifiedBy>Andrew Hlynka</cp:lastModifiedBy>
  <cp:revision>6</cp:revision>
  <cp:lastPrinted>2019-03-20T20:58:00Z</cp:lastPrinted>
  <dcterms:created xsi:type="dcterms:W3CDTF">2019-03-08T22:02:00Z</dcterms:created>
  <dcterms:modified xsi:type="dcterms:W3CDTF">2019-03-20T20:58:00Z</dcterms:modified>
  <cp:category/>
</cp:coreProperties>
</file>