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20E5" w14:textId="77777777" w:rsidR="009C1D5F" w:rsidRDefault="009C1D5F" w:rsidP="009C1D5F">
      <w:pPr>
        <w:rPr>
          <w:lang w:val="en-US"/>
        </w:rPr>
      </w:pPr>
      <w:r>
        <w:rPr>
          <w:rFonts w:hint="eastAsia"/>
          <w:lang w:val="en-US"/>
        </w:rPr>
        <w:t>存在</w:t>
      </w:r>
      <w:r>
        <w:rPr>
          <w:rFonts w:hint="eastAsia"/>
          <w:lang w:val="en-US"/>
        </w:rPr>
        <w:t>bug</w:t>
      </w:r>
    </w:p>
    <w:p w14:paraId="03B5CDCF" w14:textId="77777777" w:rsidR="009C1D5F" w:rsidRDefault="009C1D5F" w:rsidP="009C1D5F">
      <w:pPr>
        <w:rPr>
          <w:lang w:val="en-US"/>
        </w:rPr>
      </w:pPr>
      <w:r w:rsidRPr="00681DE0">
        <w:rPr>
          <w:noProof/>
          <w:lang w:val="en-US"/>
        </w:rPr>
        <w:drawing>
          <wp:inline distT="0" distB="0" distL="0" distR="0" wp14:anchorId="694AC225" wp14:editId="7406F9F4">
            <wp:extent cx="6645910" cy="3592830"/>
            <wp:effectExtent l="0" t="0" r="2540" b="7620"/>
            <wp:docPr id="1501684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8475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1ECA" w14:textId="77777777" w:rsidR="009C1D5F" w:rsidRDefault="009C1D5F" w:rsidP="009C1D5F">
      <w:pPr>
        <w:rPr>
          <w:lang w:val="en-US"/>
        </w:rPr>
      </w:pPr>
      <w:r w:rsidRPr="001629D9">
        <w:rPr>
          <w:lang w:val="en-US"/>
        </w:rPr>
        <w:t xml:space="preserve">    </w:t>
      </w:r>
      <w:proofErr w:type="spellStart"/>
      <w:r w:rsidRPr="001629D9">
        <w:rPr>
          <w:lang w:val="en-US"/>
        </w:rPr>
        <w:t>verilator</w:t>
      </w:r>
      <w:proofErr w:type="spellEnd"/>
      <w:r w:rsidRPr="001629D9">
        <w:rPr>
          <w:lang w:val="en-US"/>
        </w:rPr>
        <w:t xml:space="preserve"> --cc alu.sv</w:t>
      </w:r>
    </w:p>
    <w:p w14:paraId="099B2C1D" w14:textId="77777777" w:rsidR="009C1D5F" w:rsidRDefault="009C1D5F" w:rsidP="009C1D5F">
      <w:pPr>
        <w:ind w:firstLine="195"/>
        <w:rPr>
          <w:lang w:val="en-US"/>
        </w:rPr>
      </w:pPr>
      <w:r w:rsidRPr="001629D9">
        <w:rPr>
          <w:lang w:val="en-US"/>
        </w:rPr>
        <w:t xml:space="preserve">$ </w:t>
      </w:r>
      <w:proofErr w:type="spellStart"/>
      <w:r w:rsidRPr="001629D9">
        <w:rPr>
          <w:lang w:val="en-US"/>
        </w:rPr>
        <w:t>verilator</w:t>
      </w:r>
      <w:proofErr w:type="spellEnd"/>
      <w:r w:rsidRPr="001629D9">
        <w:rPr>
          <w:lang w:val="en-US"/>
        </w:rPr>
        <w:t xml:space="preserve"> -Wall --trace -cc alu.sv --exe tb_alu.cpp</w:t>
      </w:r>
    </w:p>
    <w:p w14:paraId="20F80A69" w14:textId="77777777" w:rsidR="009C1D5F" w:rsidRDefault="009C1D5F" w:rsidP="009C1D5F">
      <w:pPr>
        <w:ind w:firstLine="195"/>
        <w:rPr>
          <w:lang w:val="en-US"/>
        </w:rPr>
      </w:pPr>
      <w:r w:rsidRPr="001629D9">
        <w:rPr>
          <w:lang w:val="en-US"/>
        </w:rPr>
        <w:t xml:space="preserve">    $ make -C </w:t>
      </w:r>
      <w:proofErr w:type="spellStart"/>
      <w:r w:rsidRPr="001629D9">
        <w:rPr>
          <w:lang w:val="en-US"/>
        </w:rPr>
        <w:t>obj_dir</w:t>
      </w:r>
      <w:proofErr w:type="spellEnd"/>
      <w:r w:rsidRPr="001629D9">
        <w:rPr>
          <w:lang w:val="en-US"/>
        </w:rPr>
        <w:t xml:space="preserve"> -f Valu.mk Valu</w:t>
      </w:r>
    </w:p>
    <w:p w14:paraId="66B4289F" w14:textId="77777777" w:rsidR="009C1D5F" w:rsidRPr="008C56CB" w:rsidRDefault="009C1D5F" w:rsidP="009C1D5F">
      <w:pPr>
        <w:ind w:firstLine="195"/>
        <w:rPr>
          <w:lang w:val="en-US"/>
        </w:rPr>
      </w:pPr>
    </w:p>
    <w:p w14:paraId="28874ABB" w14:textId="77777777" w:rsidR="009C1D5F" w:rsidRDefault="009C1D5F" w:rsidP="009C1D5F">
      <w:pPr>
        <w:ind w:firstLine="195"/>
        <w:rPr>
          <w:lang w:val="en-US"/>
        </w:rPr>
      </w:pPr>
      <w:r w:rsidRPr="001629D9">
        <w:rPr>
          <w:lang w:val="en-US"/>
        </w:rPr>
        <w:t>If the testbench executable was built successfully, you will find a Valu binary in </w:t>
      </w:r>
      <w:proofErr w:type="spellStart"/>
      <w:r w:rsidRPr="001629D9">
        <w:rPr>
          <w:lang w:val="en-US"/>
        </w:rPr>
        <w:t>obj_dir</w:t>
      </w:r>
      <w:proofErr w:type="spellEnd"/>
      <w:r w:rsidRPr="001629D9">
        <w:rPr>
          <w:lang w:val="en-US"/>
        </w:rPr>
        <w:t>.</w:t>
      </w:r>
    </w:p>
    <w:p w14:paraId="0B105C73" w14:textId="77777777" w:rsidR="00105BB8" w:rsidRPr="009C1D5F" w:rsidRDefault="00105BB8">
      <w:pPr>
        <w:rPr>
          <w:lang w:val="en-US"/>
        </w:rPr>
      </w:pPr>
    </w:p>
    <w:sectPr w:rsidR="00105BB8" w:rsidRPr="009C1D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56"/>
    <w:rsid w:val="000B57F5"/>
    <w:rsid w:val="00105BB8"/>
    <w:rsid w:val="00116859"/>
    <w:rsid w:val="00306506"/>
    <w:rsid w:val="005E790C"/>
    <w:rsid w:val="009C1D5F"/>
    <w:rsid w:val="00A73841"/>
    <w:rsid w:val="00B74E56"/>
    <w:rsid w:val="00B81FB9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C6DD5-540C-447A-AF13-398F2058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D5F"/>
  </w:style>
  <w:style w:type="paragraph" w:styleId="Heading1">
    <w:name w:val="heading 1"/>
    <w:basedOn w:val="Normal"/>
    <w:next w:val="Normal"/>
    <w:link w:val="Heading1Char"/>
    <w:uiPriority w:val="9"/>
    <w:qFormat/>
    <w:rsid w:val="00B7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190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2</cp:revision>
  <dcterms:created xsi:type="dcterms:W3CDTF">2025-11-04T08:20:00Z</dcterms:created>
  <dcterms:modified xsi:type="dcterms:W3CDTF">2025-11-04T08:21:00Z</dcterms:modified>
</cp:coreProperties>
</file>