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88" w:lineRule="auto"/>
        <w:rPr/>
      </w:pPr>
      <w:bookmarkStart w:colFirst="0" w:colLast="0" w:name="_1jhk0bfgrn5b" w:id="0"/>
      <w:bookmarkEnd w:id="0"/>
      <w:r w:rsidDel="00000000" w:rsidR="00000000" w:rsidRPr="00000000">
        <w:rPr>
          <w:rtl w:val="0"/>
        </w:rPr>
        <w:t xml:space="preserve">Stage 1: What is the purpose of this unit? What are the major takeaways?</w:t>
      </w:r>
    </w:p>
    <w:p w:rsidR="00000000" w:rsidDel="00000000" w:rsidP="00000000" w:rsidRDefault="00000000" w:rsidRPr="00000000" w14:paraId="00000002">
      <w:pPr>
        <w:pStyle w:val="Heading2"/>
        <w:shd w:fill="ffffff" w:val="clear"/>
        <w:spacing w:after="0" w:before="0" w:line="288" w:lineRule="auto"/>
        <w:rPr/>
      </w:pPr>
      <w:bookmarkStart w:colFirst="0" w:colLast="0" w:name="_n104hr6edt3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hd w:fill="ffffff" w:val="clear"/>
        <w:spacing w:after="0" w:before="0" w:line="288" w:lineRule="auto"/>
        <w:rPr/>
      </w:pPr>
      <w:bookmarkStart w:colFirst="0" w:colLast="0" w:name="_n452n25lrcqm" w:id="2"/>
      <w:bookmarkEnd w:id="2"/>
      <w:r w:rsidDel="00000000" w:rsidR="00000000" w:rsidRPr="00000000">
        <w:rPr>
          <w:rtl w:val="0"/>
        </w:rPr>
        <w:t xml:space="preserve">Unit Summary</w:t>
      </w:r>
    </w:p>
    <w:p w:rsidR="00000000" w:rsidDel="00000000" w:rsidP="00000000" w:rsidRDefault="00000000" w:rsidRPr="00000000" w14:paraId="00000004">
      <w:pPr>
        <w:pStyle w:val="Heading3"/>
        <w:shd w:fill="ffffff" w:val="clear"/>
        <w:spacing w:after="0" w:before="0" w:line="288" w:lineRule="auto"/>
        <w:rPr>
          <w:color w:val="646464"/>
          <w:sz w:val="26"/>
          <w:szCs w:val="26"/>
        </w:rPr>
      </w:pPr>
      <w:bookmarkStart w:colFirst="0" w:colLast="0" w:name="_qxqnxaxid6s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hd w:fill="ffffff" w:val="clear"/>
        <w:spacing w:after="0" w:before="0" w:line="288" w:lineRule="auto"/>
        <w:rPr/>
      </w:pPr>
      <w:bookmarkStart w:colFirst="0" w:colLast="0" w:name="_tyl2g71ku2zf" w:id="4"/>
      <w:bookmarkEnd w:id="4"/>
      <w:r w:rsidDel="00000000" w:rsidR="00000000" w:rsidRPr="00000000">
        <w:rPr>
          <w:rtl w:val="0"/>
        </w:rPr>
        <w:t xml:space="preserve">Standards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fffff" w:val="clear"/>
        <w:spacing w:after="0" w:before="0" w:line="288" w:lineRule="auto"/>
        <w:rPr/>
      </w:pPr>
      <w:bookmarkStart w:colFirst="0" w:colLast="0" w:name="_xh8cobz0paq9" w:id="5"/>
      <w:bookmarkEnd w:id="5"/>
      <w:r w:rsidDel="00000000" w:rsidR="00000000" w:rsidRPr="00000000">
        <w:rPr>
          <w:rtl w:val="0"/>
        </w:rPr>
        <w:t xml:space="preserve">Career Readiness, Life Literacies and Key Skills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0" w:before="0" w:line="288" w:lineRule="auto"/>
        <w:rPr/>
      </w:pPr>
      <w:bookmarkStart w:colFirst="0" w:colLast="0" w:name="_rax73yk1zolj" w:id="6"/>
      <w:bookmarkEnd w:id="6"/>
      <w:r w:rsidDel="00000000" w:rsidR="00000000" w:rsidRPr="00000000">
        <w:rPr>
          <w:rtl w:val="0"/>
        </w:rPr>
        <w:t xml:space="preserve">NJ Mandates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0" w:before="0" w:line="288" w:lineRule="auto"/>
        <w:rPr/>
      </w:pPr>
      <w:bookmarkStart w:colFirst="0" w:colLast="0" w:name="_wljilew0k3sj" w:id="7"/>
      <w:bookmarkEnd w:id="7"/>
      <w:r w:rsidDel="00000000" w:rsidR="00000000" w:rsidRPr="00000000">
        <w:rPr>
          <w:rtl w:val="0"/>
        </w:rPr>
        <w:t xml:space="preserve">Enduring Understandings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323232"/>
          <w:sz w:val="21"/>
          <w:szCs w:val="21"/>
          <w:highlight w:val="white"/>
          <w:rtl w:val="0"/>
        </w:rPr>
        <w:t xml:space="preserve">Students will understand that...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fffff" w:val="clear"/>
        <w:spacing w:after="0" w:before="0" w:line="288" w:lineRule="auto"/>
        <w:rPr/>
      </w:pPr>
      <w:bookmarkStart w:colFirst="0" w:colLast="0" w:name="_wlnnxrqbedsy" w:id="8"/>
      <w:bookmarkEnd w:id="8"/>
      <w:r w:rsidDel="00000000" w:rsidR="00000000" w:rsidRPr="00000000">
        <w:rPr>
          <w:rtl w:val="0"/>
        </w:rPr>
        <w:t xml:space="preserve">Essential Questions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fffff" w:val="clear"/>
        <w:spacing w:after="0" w:before="0" w:line="288" w:lineRule="auto"/>
        <w:rPr/>
      </w:pPr>
      <w:bookmarkStart w:colFirst="0" w:colLast="0" w:name="_2yw4ai5us2af" w:id="9"/>
      <w:bookmarkEnd w:id="9"/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color w:val="323232"/>
          <w:sz w:val="21"/>
          <w:szCs w:val="21"/>
          <w:highlight w:val="white"/>
          <w:rtl w:val="0"/>
        </w:rPr>
        <w:t xml:space="preserve">Students will know...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fffff" w:val="clear"/>
        <w:spacing w:after="0" w:before="0" w:line="288" w:lineRule="auto"/>
        <w:rPr/>
      </w:pPr>
      <w:bookmarkStart w:colFirst="0" w:colLast="0" w:name="_pwef5uk7nu93" w:id="10"/>
      <w:bookmarkEnd w:id="10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color w:val="323232"/>
          <w:sz w:val="21"/>
          <w:szCs w:val="21"/>
          <w:highlight w:val="white"/>
          <w:rtl w:val="0"/>
        </w:rPr>
        <w:t xml:space="preserve">Students will be able to...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9xe2ikxkrfg7" w:id="11"/>
      <w:bookmarkEnd w:id="11"/>
      <w:r w:rsidDel="00000000" w:rsidR="00000000" w:rsidRPr="00000000">
        <w:rPr>
          <w:rtl w:val="0"/>
        </w:rPr>
        <w:t xml:space="preserve">Stage 2: How will you gauge student learning?</w:t>
      </w:r>
    </w:p>
    <w:p w:rsidR="00000000" w:rsidDel="00000000" w:rsidP="00000000" w:rsidRDefault="00000000" w:rsidRPr="00000000" w14:paraId="0000001E">
      <w:pPr>
        <w:pStyle w:val="Heading2"/>
        <w:shd w:fill="ffffff" w:val="clear"/>
        <w:spacing w:after="0" w:before="0" w:line="288" w:lineRule="auto"/>
        <w:rPr/>
      </w:pPr>
      <w:bookmarkStart w:colFirst="0" w:colLast="0" w:name="_if4m3vwg40qf" w:id="12"/>
      <w:bookmarkEnd w:id="12"/>
      <w:r w:rsidDel="00000000" w:rsidR="00000000" w:rsidRPr="00000000">
        <w:rPr>
          <w:rtl w:val="0"/>
        </w:rPr>
        <w:t xml:space="preserve">Assessments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0" w:before="0" w:line="288" w:lineRule="auto"/>
        <w:rPr/>
      </w:pPr>
      <w:bookmarkStart w:colFirst="0" w:colLast="0" w:name="_knkbx28o0f22" w:id="13"/>
      <w:bookmarkEnd w:id="13"/>
      <w:r w:rsidDel="00000000" w:rsidR="00000000" w:rsidRPr="00000000">
        <w:rPr>
          <w:rtl w:val="0"/>
        </w:rPr>
        <w:t xml:space="preserve">Stage 3: How will students learn? What will support learning?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ffffff" w:val="clear"/>
        <w:spacing w:after="0" w:before="0" w:line="288" w:lineRule="auto"/>
        <w:rPr/>
      </w:pPr>
      <w:bookmarkStart w:colFirst="0" w:colLast="0" w:name="_a4x8ql3hl5z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hd w:fill="ffffff" w:val="clear"/>
        <w:spacing w:after="0" w:before="0" w:line="288" w:lineRule="auto"/>
        <w:rPr/>
      </w:pPr>
      <w:bookmarkStart w:colFirst="0" w:colLast="0" w:name="_5p33gga0jla7" w:id="15"/>
      <w:bookmarkEnd w:id="15"/>
      <w:r w:rsidDel="00000000" w:rsidR="00000000" w:rsidRPr="00000000">
        <w:rPr>
          <w:rtl w:val="0"/>
        </w:rPr>
        <w:t xml:space="preserve">Learning Plan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hd w:fill="ffffff" w:val="clear"/>
        <w:spacing w:after="0" w:before="0" w:line="288" w:lineRule="auto"/>
        <w:rPr/>
      </w:pPr>
      <w:bookmarkStart w:colFirst="0" w:colLast="0" w:name="_ndf1mfq0ob1y" w:id="16"/>
      <w:bookmarkEnd w:id="16"/>
      <w:r w:rsidDel="00000000" w:rsidR="00000000" w:rsidRPr="00000000">
        <w:rPr>
          <w:rtl w:val="0"/>
        </w:rPr>
        <w:t xml:space="preserve">Interdisciplinary Connections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hd w:fill="ffffff" w:val="clear"/>
        <w:spacing w:after="0" w:before="0" w:line="288" w:lineRule="auto"/>
        <w:rPr/>
      </w:pPr>
      <w:bookmarkStart w:colFirst="0" w:colLast="0" w:name="_yxcie02ue3gu" w:id="17"/>
      <w:bookmarkEnd w:id="17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ffffff" w:val="clear"/>
        <w:spacing w:after="0" w:before="0" w:line="288" w:lineRule="auto"/>
        <w:rPr/>
      </w:pPr>
      <w:bookmarkStart w:colFirst="0" w:colLast="0" w:name="_zanrkj77o1b3" w:id="18"/>
      <w:bookmarkEnd w:id="18"/>
      <w:r w:rsidDel="00000000" w:rsidR="00000000" w:rsidRPr="00000000">
        <w:rPr>
          <w:rtl w:val="0"/>
        </w:rPr>
        <w:t xml:space="preserve">Modifications/Accommodations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