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rPr>
          <w:rFonts w:hint="eastAsia"/>
        </w:rPr>
        <w:t>SolrCloud的搭建及使用</w:t>
      </w:r>
    </w:p>
    <w:p>
      <w:pPr>
        <w:pStyle w:val="9"/>
        <w:numPr>
          <w:ilvl w:val="0"/>
          <w:numId w:val="1"/>
        </w:numPr>
        <w:jc w:val="left"/>
      </w:pPr>
      <w:r>
        <w:rPr>
          <w:rFonts w:hint="eastAsia"/>
        </w:rPr>
        <w:t>工具包准备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服务容器 Zookeeper</w:t>
      </w:r>
      <w:r>
        <w:rPr>
          <w:rFonts w:hint="eastAsia"/>
        </w:rPr>
        <w:tab/>
      </w:r>
      <w:r>
        <w:t xml:space="preserve">zookeeper-3.4.6 </w:t>
      </w:r>
      <w:r>
        <w:rPr>
          <w:rFonts w:hint="eastAsia"/>
        </w:rPr>
        <w:t xml:space="preserve"> 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olr-6.1.0</w:t>
      </w:r>
      <w:r>
        <w:rPr>
          <w:rFonts w:hint="eastAsia"/>
        </w:rPr>
        <w:tab/>
      </w:r>
    </w:p>
    <w:p>
      <w:pPr>
        <w:ind w:left="840"/>
      </w:pPr>
      <w:r>
        <w:rPr>
          <w:rFonts w:hint="eastAsia"/>
        </w:rPr>
        <w:t>下载地址：\\Sf00591793a\分享内容\SolrCloud搭建及使用</w:t>
      </w:r>
    </w:p>
    <w:p>
      <w:pPr>
        <w:pStyle w:val="9"/>
        <w:jc w:val="left"/>
      </w:pPr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环境准备</w:t>
      </w:r>
    </w:p>
    <w:p>
      <w:pPr>
        <w:ind w:firstLine="420"/>
      </w:pPr>
      <w:r>
        <w:rPr>
          <w:rFonts w:hint="eastAsia"/>
        </w:rPr>
        <w:t>以下为windows环境的搭建过程，linux环境大部分相似可自行实践。</w:t>
      </w:r>
    </w:p>
    <w:p>
      <w:pPr>
        <w:ind w:left="420" w:firstLine="420" w:firstLineChars="200"/>
      </w:pPr>
    </w:p>
    <w:p>
      <w:pPr>
        <w:pStyle w:val="4"/>
      </w:pPr>
      <w:r>
        <w:rPr>
          <w:rFonts w:hint="eastAsia"/>
        </w:rPr>
        <w:t>Zookeeper单机伪集群搭建：</w:t>
      </w:r>
    </w:p>
    <w:p>
      <w:pPr>
        <w:pStyle w:val="5"/>
      </w:pPr>
      <w:r>
        <w:rPr>
          <w:rFonts w:hint="eastAsia"/>
        </w:rPr>
        <w:t>1、解压Zookeeper压缩包</w:t>
      </w:r>
    </w:p>
    <w:p>
      <w:pPr>
        <w:ind w:firstLine="420"/>
      </w:pPr>
      <w:r>
        <w:rPr>
          <w:rFonts w:hint="eastAsia"/>
        </w:rPr>
        <w:t>解压后可直接bin目录启动zkServer.cmd 但为单机模式，需要配置集群模式。</w:t>
      </w:r>
    </w:p>
    <w:p>
      <w:r>
        <w:rPr>
          <w:rFonts w:hint="eastAsia"/>
        </w:rPr>
        <w:drawing>
          <wp:inline distT="0" distB="0" distL="0" distR="0">
            <wp:extent cx="5376545" cy="34448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24" cy="34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2、新建配置文件</w:t>
      </w:r>
    </w:p>
    <w:p>
      <w:r>
        <w:rPr>
          <w:rFonts w:hint="eastAsia"/>
        </w:rPr>
        <w:tab/>
      </w:r>
      <w:r>
        <w:rPr>
          <w:rFonts w:hint="eastAsia"/>
        </w:rPr>
        <w:t>进入conf目录 ，复制zoo_sample.cfg 并重命名为zoo1.cfg</w:t>
      </w:r>
    </w:p>
    <w:p>
      <w:pPr>
        <w:ind w:firstLine="420"/>
      </w:pPr>
      <w:r>
        <w:rPr>
          <w:rFonts w:hint="eastAsia"/>
        </w:rPr>
        <w:t>按如下图重新配置zoo1.cfg，其中</w:t>
      </w:r>
    </w:p>
    <w:p>
      <w:pPr>
        <w:ind w:left="420" w:firstLine="420"/>
      </w:pPr>
      <w:r>
        <w:rPr>
          <w:rFonts w:hint="eastAsia"/>
        </w:rPr>
        <w:t>1代表修改log日志存放路径（需要唯一）</w:t>
      </w:r>
    </w:p>
    <w:p>
      <w:pPr>
        <w:ind w:left="420" w:firstLine="420"/>
      </w:pPr>
      <w:r>
        <w:rPr>
          <w:rFonts w:hint="eastAsia"/>
        </w:rPr>
        <w:t>2代表端口号（需要唯一）</w:t>
      </w:r>
    </w:p>
    <w:p>
      <w:pPr>
        <w:ind w:left="420" w:firstLine="420"/>
      </w:pPr>
      <w:r>
        <w:rPr>
          <w:rFonts w:hint="eastAsia"/>
        </w:rPr>
        <w:t>3集群配置（相同）</w:t>
      </w:r>
    </w:p>
    <w:p>
      <w:r>
        <w:rPr>
          <w:rFonts w:hint="eastAsia"/>
        </w:rPr>
        <w:drawing>
          <wp:inline distT="0" distB="0" distL="0" distR="0">
            <wp:extent cx="5273675" cy="37941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35" cy="37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  <w:r>
        <w:rPr>
          <w:rFonts w:hint="eastAsia"/>
        </w:rPr>
        <w:t xml:space="preserve">重复第2步操作，满足奇数个即可，以下新建了zoo2.cfg，zoo3.cfg。 </w:t>
      </w:r>
    </w:p>
    <w:p/>
    <w:p>
      <w:r>
        <w:rPr>
          <w:rFonts w:hint="eastAsia"/>
        </w:rPr>
        <w:drawing>
          <wp:inline distT="0" distB="0" distL="0" distR="0">
            <wp:extent cx="5274310" cy="1760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3、新建启动文件</w:t>
      </w:r>
    </w:p>
    <w:p>
      <w:r>
        <w:rPr>
          <w:rFonts w:hint="eastAsia"/>
        </w:rPr>
        <w:tab/>
      </w:r>
      <w:r>
        <w:rPr>
          <w:rFonts w:hint="eastAsia"/>
        </w:rPr>
        <w:t>进入bin目录 新建启动配置。复制zkServer.cmd并重命名为zkServer1.cmd</w:t>
      </w:r>
    </w:p>
    <w:p>
      <w:r>
        <w:rPr>
          <w:rFonts w:hint="eastAsia"/>
        </w:rPr>
        <w:tab/>
      </w:r>
      <w:r>
        <w:rPr>
          <w:rFonts w:hint="eastAsia"/>
        </w:rPr>
        <w:t xml:space="preserve">新增 </w:t>
      </w:r>
      <w:r>
        <w:t>set ZOOCFG=..\conf\zoo1.cfg</w:t>
      </w:r>
      <w:r>
        <w:rPr>
          <w:rFonts w:hint="eastAsia"/>
        </w:rPr>
        <w:t xml:space="preserve"> 这一行</w:t>
      </w:r>
    </w:p>
    <w:p>
      <w:r>
        <w:rPr>
          <w:rFonts w:hint="eastAsia"/>
        </w:rPr>
        <w:tab/>
      </w:r>
      <w:r>
        <w:rPr>
          <w:rFonts w:hint="eastAsia"/>
        </w:rPr>
        <w:t>同理，复制第三步，新建zkServer2.cmd，zkServer3.cmd，并指向对应不同的配置文件zoo2.cfg，zoo3.cfg。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5273675" cy="27063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4、新建日志文件目录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ZK目录下新建文件夹 命名为/</w:t>
      </w:r>
      <w:r>
        <w:t>zookeeperdata</w:t>
      </w:r>
      <w:r>
        <w:rPr>
          <w:rFonts w:hint="eastAsia"/>
        </w:rPr>
        <w:t>/serverX（与zoo.cfg里的配置统一）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并在各个文件夹里新建myid文件，分别填入1、2、3。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147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5、启动Zookeeper集群</w:t>
      </w:r>
    </w:p>
    <w:p>
      <w:r>
        <w:rPr>
          <w:rFonts w:hint="eastAsia"/>
        </w:rPr>
        <w:tab/>
      </w:r>
      <w:r>
        <w:rPr>
          <w:rFonts w:hint="eastAsia"/>
        </w:rPr>
        <w:t>进入bin目录，分别启动zkServer1.cmd，zkServer2.cmd，zkServer3.cmd。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连接Zookeeper客户端命令:</w:t>
      </w:r>
      <w:r>
        <w:rPr>
          <w:rFonts w:hint="eastAsia"/>
        </w:rPr>
        <w:tab/>
      </w:r>
      <w:r>
        <w:t>Z</w:t>
      </w:r>
      <w:r>
        <w:rPr>
          <w:rFonts w:hint="eastAsia"/>
        </w:rPr>
        <w:t xml:space="preserve">kCli.cmd  </w:t>
      </w:r>
      <w:r>
        <w:t>–</w:t>
      </w:r>
      <w:r>
        <w:rPr>
          <w:rFonts w:hint="eastAsia"/>
        </w:rPr>
        <w:t>server 127.0.0.1:2181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出现下图则代表ZK集群启动成功。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客户端查看zookeeper节点信息命令:</w:t>
      </w:r>
      <w:r>
        <w:rPr>
          <w:rFonts w:hint="eastAsia"/>
        </w:rPr>
        <w:tab/>
      </w:r>
      <w:r>
        <w:rPr>
          <w:rFonts w:hint="eastAsia"/>
        </w:rPr>
        <w:t xml:space="preserve">   ls /</w:t>
      </w:r>
      <w:r>
        <w:rPr>
          <w:rFonts w:hint="eastAsia"/>
        </w:rPr>
        <w:tab/>
      </w:r>
      <w:r>
        <w:rPr>
          <w:rFonts w:hint="eastAsia"/>
        </w:rPr>
        <w:t>or     ls2 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查看节点内容命令: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t xml:space="preserve"> get /</w:t>
      </w:r>
      <w:r>
        <w:rPr>
          <w:rFonts w:hint="eastAsia"/>
        </w:rPr>
        <w:t>XXX</w:t>
      </w:r>
      <w:r>
        <w:t>/XXX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删除节点命令：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  <w:r>
        <w:t>delete</w:t>
      </w:r>
      <w:r>
        <w:rPr>
          <w:rFonts w:hint="eastAsia"/>
        </w:rPr>
        <w:t xml:space="preserve"> /XXX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设置节点内容命令：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  <w:r>
        <w:t>set /zk "zkbak"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查看ZK状态命令: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  <w:r>
        <w:t>zkServer.</w:t>
      </w:r>
      <w:r>
        <w:rPr>
          <w:rFonts w:hint="eastAsia"/>
        </w:rPr>
        <w:t>cmd</w:t>
      </w:r>
      <w:r>
        <w:t xml:space="preserve"> status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54600" cy="3196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73" cy="320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Solr集群搭建</w:t>
      </w:r>
    </w:p>
    <w:p>
      <w:pPr>
        <w:pStyle w:val="5"/>
        <w:rPr>
          <w:rFonts w:hint="eastAsia"/>
        </w:rPr>
      </w:pPr>
      <w:r>
        <w:rPr>
          <w:rFonts w:hint="eastAsia"/>
          <w:bCs w:val="0"/>
        </w:rPr>
        <w:t>1、</w:t>
      </w:r>
      <w:r>
        <w:rPr>
          <w:rFonts w:hint="eastAsia"/>
        </w:rPr>
        <w:t>解压Solr压缩包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213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复制solr-6.1.0文件夹2份，如下图。</w:t>
      </w:r>
    </w:p>
    <w:p>
      <w:pPr>
        <w:jc w:val="left"/>
      </w:pPr>
      <w:r>
        <w:drawing>
          <wp:inline distT="0" distB="0" distL="0" distR="0">
            <wp:extent cx="5274310" cy="1303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2、新建Solr启动文件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进入bin目录，新建solr启动bat文件，也可以命令启动。</w:t>
      </w:r>
    </w:p>
    <w:p>
      <w:pPr>
        <w:rPr>
          <w:rFonts w:hint="eastAsia"/>
        </w:rPr>
      </w:pPr>
      <w:r>
        <w:rPr>
          <w:rFonts w:hint="eastAsia"/>
        </w:rPr>
        <w:t>命令：</w:t>
      </w:r>
      <w:r>
        <w:t xml:space="preserve">solr start -c -z </w:t>
      </w:r>
      <w:r>
        <w:rPr>
          <w:rFonts w:hint="eastAsia"/>
        </w:rPr>
        <w:t>127.0.0.1</w:t>
      </w:r>
      <w:r>
        <w:t>:2181 -p 8983</w:t>
      </w:r>
    </w:p>
    <w:p>
      <w:pPr>
        <w:rPr>
          <w:rFonts w:hint="eastAsia"/>
        </w:rPr>
      </w:pPr>
      <w:r>
        <w:rPr>
          <w:rFonts w:hint="eastAsia"/>
        </w:rPr>
        <w:t>127.0.0.1</w:t>
      </w:r>
      <w:r>
        <w:t>:2181</w:t>
      </w:r>
      <w:r>
        <w:rPr>
          <w:rFonts w:hint="eastAsia"/>
        </w:rPr>
        <w:t xml:space="preserve"> 代表zk集群配置的节点</w:t>
      </w:r>
    </w:p>
    <w:p>
      <w:pPr>
        <w:rPr>
          <w:rFonts w:hint="eastAsia"/>
        </w:rPr>
      </w:pPr>
      <w:r>
        <w:rPr>
          <w:rFonts w:hint="eastAsia"/>
        </w:rPr>
        <w:t xml:space="preserve">8983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代表solr占用的端口</w:t>
      </w:r>
    </w:p>
    <w:p>
      <w:pPr>
        <w:rPr>
          <w:rFonts w:hint="eastAsia"/>
        </w:rPr>
      </w:pPr>
      <w:r>
        <w:drawing>
          <wp:inline distT="0" distB="0" distL="0" distR="0">
            <wp:extent cx="5274310" cy="2376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ab/>
      </w:r>
      <w:r>
        <w:rPr>
          <w:rFonts w:hint="eastAsia"/>
        </w:rPr>
        <w:t>同上，在其他solr文件夹的bin目录新建启动方式，注意修改Zookeeper的节点与solr端口号。</w:t>
      </w:r>
    </w:p>
    <w:p>
      <w:pPr>
        <w:pStyle w:val="5"/>
        <w:rPr>
          <w:rFonts w:hint="eastAsia"/>
        </w:rPr>
      </w:pPr>
      <w:r>
        <w:rPr>
          <w:rFonts w:hint="eastAsia"/>
        </w:rPr>
        <w:t>3、启动Solr</w:t>
      </w:r>
    </w:p>
    <w:p>
      <w:pPr>
        <w:rPr>
          <w:rFonts w:hint="eastAsia"/>
        </w:rPr>
      </w:pPr>
      <w:r>
        <w:rPr>
          <w:rFonts w:hint="eastAsia"/>
        </w:rPr>
        <w:t>点击启动SolrStart.bat</w:t>
      </w:r>
    </w:p>
    <w:p>
      <w:r>
        <w:drawing>
          <wp:inline distT="0" distB="0" distL="0" distR="0">
            <wp:extent cx="5274310" cy="1445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浏览器输入</w:t>
      </w:r>
      <w:r>
        <w:fldChar w:fldCharType="begin"/>
      </w:r>
      <w:r>
        <w:instrText xml:space="preserve"> HYPERLINK "http://127.0.0.1:8983/solr/#/" </w:instrText>
      </w:r>
      <w:r>
        <w:fldChar w:fldCharType="separate"/>
      </w:r>
      <w:r>
        <w:rPr>
          <w:rStyle w:val="13"/>
        </w:rPr>
        <w:t>http://127.0.0.1:8983/solr/#/</w:t>
      </w:r>
      <w:r>
        <w:rPr>
          <w:rStyle w:val="13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出现如下Solr的管理端界面，则代表启动成功。</w:t>
      </w:r>
    </w:p>
    <w:p>
      <w:r>
        <w:drawing>
          <wp:inline distT="0" distB="0" distL="0" distR="0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255"/>
        <w:jc w:val="left"/>
        <w:rPr>
          <w:rFonts w:hint="eastAsia"/>
        </w:rPr>
      </w:pPr>
      <w:r>
        <w:rPr>
          <w:rFonts w:hint="eastAsia"/>
        </w:rPr>
        <w:t>3、 基础开发</w:t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完成上述所有准备工作后，后面可以针对具体的需求进行开发。</w:t>
      </w:r>
    </w:p>
    <w:p>
      <w:pPr>
        <w:pStyle w:val="20"/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本文档针对客户档案全网查询为例。</w:t>
      </w:r>
    </w:p>
    <w:p>
      <w:pPr>
        <w:pStyle w:val="4"/>
        <w:ind w:left="720"/>
      </w:pPr>
      <w:r>
        <w:rPr>
          <w:rFonts w:hint="eastAsia"/>
        </w:rPr>
        <w:t>1、配置文件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新建配置文件夹conf，并从Solr提供的样例中获取配置文件solrconfig.xml、solr-data-config.xml到conf文件夹中。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408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S</w:t>
      </w:r>
      <w:r>
        <w:rPr>
          <w:rFonts w:hint="eastAsia"/>
        </w:rPr>
        <w:t>olrconfig.xml删除依赖未用到的部分（不删solr建core会报错）：</w:t>
      </w:r>
    </w:p>
    <w:p>
      <w:pPr>
        <w:widowControl/>
        <w:jc w:val="left"/>
      </w:pPr>
      <w:r>
        <w:t xml:space="preserve">  &lt;searchComponent name=”elevator” class="solr.QueryElevationComponent" &gt;</w:t>
      </w:r>
    </w:p>
    <w:p>
      <w:pPr>
        <w:widowControl/>
        <w:jc w:val="left"/>
        <w:rPr>
          <w:rFonts w:hint="eastAsia"/>
        </w:rPr>
      </w:pPr>
      <w:r>
        <w:t xml:space="preserve">  &lt;requestHandler name="/elevate" class="solr.SearchHandler" startup="lazy"&gt;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2、修改数据库信息配置文件solr-data-config.xml：</w:t>
      </w:r>
    </w:p>
    <w:p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drawing>
          <wp:inline distT="0" distB="0" distL="0" distR="0">
            <wp:extent cx="5266690" cy="291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t>Query:</w:t>
      </w:r>
      <w:r>
        <w:rPr>
          <w:rFonts w:hint="eastAsia"/>
        </w:rPr>
        <w:t xml:space="preserve"> </w:t>
      </w:r>
      <w:r>
        <w:rPr>
          <w:rFonts w:hint="eastAsia"/>
          <w:sz w:val="18"/>
        </w:rPr>
        <w:t>查询数据库表符合记录数据  (全量)</w:t>
      </w:r>
    </w:p>
    <w:p>
      <w:pPr>
        <w:widowControl/>
        <w:jc w:val="left"/>
        <w:rPr>
          <w:rFonts w:hint="eastAsia"/>
          <w:sz w:val="18"/>
        </w:rPr>
      </w:pPr>
      <w:r>
        <w:rPr>
          <w:sz w:val="18"/>
        </w:rPr>
        <w:t>DeltaQuery:</w:t>
      </w:r>
      <w:r>
        <w:rPr>
          <w:rFonts w:hint="eastAsia"/>
        </w:rPr>
        <w:t xml:space="preserve"> </w:t>
      </w:r>
      <w:r>
        <w:rPr>
          <w:rFonts w:hint="eastAsia"/>
          <w:sz w:val="18"/>
        </w:rPr>
        <w:t xml:space="preserve">增量索引查询主键ID   </w:t>
      </w:r>
    </w:p>
    <w:p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t>DeltaImportQuery:</w:t>
      </w:r>
      <w:r>
        <w:rPr>
          <w:rFonts w:hint="eastAsia"/>
        </w:rPr>
        <w:t xml:space="preserve"> </w:t>
      </w:r>
      <w:r>
        <w:rPr>
          <w:rFonts w:hint="eastAsia"/>
          <w:sz w:val="18"/>
        </w:rPr>
        <w:t xml:space="preserve">增量索引查询导入的数据  </w:t>
      </w:r>
    </w:p>
    <w:p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t>核心思想是：通过内置变量“${dih.delta.id}”和 “${dataimporter.last_index_time}”来记录本次要索引的id和最近一次索引的时间。</w:t>
      </w:r>
    </w:p>
    <w:p>
      <w:pPr>
        <w:widowControl/>
        <w:jc w:val="left"/>
        <w:rPr>
          <w:rFonts w:hint="eastAsia"/>
        </w:rPr>
      </w:pPr>
      <w:r>
        <w:rPr>
          <w:rFonts w:hint="eastAsia"/>
          <w:sz w:val="18"/>
        </w:rPr>
        <w:t>3、新建schema.xml文件，针对</w:t>
      </w:r>
      <w:r>
        <w:rPr>
          <w:rFonts w:hint="eastAsia"/>
        </w:rPr>
        <w:t>solr-data-config.xml匹配对应的字段。</w:t>
      </w:r>
    </w:p>
    <w:p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drawing>
          <wp:inline distT="0" distB="0" distL="0" distR="0">
            <wp:extent cx="5274310" cy="2136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b w:val="0"/>
          <w:bCs w:val="0"/>
        </w:rPr>
        <w:t>2、</w:t>
      </w:r>
      <w:r>
        <w:rPr>
          <w:rFonts w:hint="eastAsia"/>
        </w:rPr>
        <w:t>上传配置文件</w:t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进入solr的bin目录，上传第一步的配置文件至Zookeeper中。</w:t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命令：</w:t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solr zk -upconfig -d E:\Servers\分享内容\SolrCloud搭建及使用\conf  -n  archives    -z 127.0.0.1:2181,127.0.0.1:2182,127.0.0.1:2183</w:t>
      </w:r>
    </w:p>
    <w:p>
      <w:pPr>
        <w:pStyle w:val="20"/>
        <w:ind w:firstLine="0" w:firstLineChars="0"/>
        <w:rPr>
          <w:rFonts w:hint="eastAsia"/>
        </w:rPr>
      </w:pP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solr zk -upconfig -d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d:\user\01083449\桌面\技术手册\技术收藏整理\solr\conf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-n  </w:t>
      </w:r>
      <w:r>
        <w:rPr>
          <w:rFonts w:hint="eastAsia"/>
          <w:lang w:val="en-US" w:eastAsia="zh-CN"/>
        </w:rPr>
        <w:t>opportunities</w:t>
      </w:r>
      <w:r>
        <w:rPr>
          <w:rFonts w:hint="eastAsia"/>
        </w:rPr>
        <w:t xml:space="preserve">    -z 127.0.0.1:2181,127.0.0.1:2182,127.0.0.1:2183</w:t>
      </w:r>
    </w:p>
    <w:p>
      <w:pPr>
        <w:pStyle w:val="20"/>
        <w:ind w:firstLine="0" w:firstLineChars="0"/>
        <w:rPr>
          <w:rFonts w:hint="eastAsia"/>
        </w:rPr>
      </w:pP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solr zk -upconfig -d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d:\user\01083449\桌面\技术手册\技术收藏整理\solr\archives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-n  archives    </w:t>
      </w:r>
      <w:bookmarkStart w:id="0" w:name="_GoBack"/>
      <w:r>
        <w:rPr>
          <w:rFonts w:hint="eastAsia"/>
        </w:rPr>
        <w:t>-z 127.0.0.1:2181,127.0.0.1:2182,127.0.0.1:2183</w:t>
      </w:r>
    </w:p>
    <w:bookmarkEnd w:id="0"/>
    <w:p>
      <w:pPr>
        <w:pStyle w:val="20"/>
        <w:ind w:firstLine="0" w:firstLineChars="0"/>
        <w:rPr>
          <w:rFonts w:hint="eastAsia"/>
        </w:rPr>
      </w:pPr>
    </w:p>
    <w:p>
      <w:pPr>
        <w:pStyle w:val="20"/>
        <w:ind w:firstLine="0" w:firstLineChars="0"/>
        <w:rPr>
          <w:rFonts w:hint="eastAsia"/>
        </w:rPr>
      </w:pP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通过登录solr管理端或者通过zk客户端查看是否上传成功</w:t>
      </w:r>
    </w:p>
    <w:p>
      <w:pPr>
        <w:pStyle w:val="20"/>
        <w:ind w:firstLine="0" w:firstLineChars="0"/>
      </w:pPr>
      <w:r>
        <w:drawing>
          <wp:inline distT="0" distB="0" distL="0" distR="0">
            <wp:extent cx="5262880" cy="25234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3、加入jar包</w:t>
      </w:r>
    </w:p>
    <w:p>
      <w:pPr>
        <w:rPr>
          <w:rFonts w:hint="eastAsia"/>
        </w:rPr>
      </w:pPr>
      <w:r>
        <w:rPr>
          <w:rFonts w:hint="eastAsia"/>
        </w:rPr>
        <w:t>进入solr-6.1.0\server\solr-webapp\webapp\WEB-INF\lib目录，加入以下必须的jar包。</w:t>
      </w:r>
    </w:p>
    <w:p>
      <w:r>
        <w:drawing>
          <wp:inline distT="0" distB="0" distL="0" distR="0">
            <wp:extent cx="5274310" cy="2192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bCs w:val="0"/>
        </w:rPr>
        <w:t>4、</w:t>
      </w:r>
      <w:r>
        <w:rPr>
          <w:rFonts w:hint="eastAsia"/>
        </w:rPr>
        <w:t>新建Core</w:t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新建archives命名的core，其中建3个副本。</w:t>
      </w:r>
    </w:p>
    <w:p>
      <w:pPr>
        <w:pStyle w:val="20"/>
        <w:ind w:firstLine="0" w:firstLineChars="0"/>
        <w:rPr>
          <w:rFonts w:hint="eastAsia"/>
        </w:rPr>
      </w:pPr>
      <w:r>
        <w:drawing>
          <wp:inline distT="0" distB="0" distL="0" distR="0">
            <wp:extent cx="4132580" cy="208470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128" cy="20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firstLine="0" w:firstLineChars="0"/>
        <w:rPr>
          <w:rFonts w:hint="eastAsia"/>
        </w:rPr>
      </w:pPr>
      <w:r>
        <w:rPr>
          <w:rFonts w:hint="eastAsia"/>
        </w:rPr>
        <w:t>新建后，查看是否创建成功。</w:t>
      </w:r>
    </w:p>
    <w:p>
      <w:pPr>
        <w:pStyle w:val="20"/>
        <w:ind w:firstLine="0" w:firstLineChars="0"/>
      </w:pPr>
      <w:r>
        <w:rPr>
          <w:rFonts w:hint="eastAsia"/>
        </w:rPr>
        <w:drawing>
          <wp:inline distT="0" distB="0" distL="0" distR="0">
            <wp:extent cx="5274310" cy="1483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5、全量导入数据</w:t>
      </w:r>
    </w:p>
    <w:p>
      <w:r>
        <w:drawing>
          <wp:inline distT="0" distB="0" distL="0" distR="0">
            <wp:extent cx="5259705" cy="29476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b w:val="0"/>
          <w:bCs w:val="0"/>
        </w:rPr>
        <w:t>6、</w:t>
      </w:r>
      <w:r>
        <w:rPr>
          <w:rFonts w:hint="eastAsia"/>
        </w:rPr>
        <w:t>扩展项</w:t>
      </w:r>
    </w:p>
    <w:p>
      <w:pPr>
        <w:pStyle w:val="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中文分词   </w:t>
      </w:r>
    </w:p>
    <w:p>
      <w:pPr>
        <w:rPr>
          <w:rFonts w:hint="eastAsia"/>
        </w:rPr>
      </w:pPr>
      <w:r>
        <w:rPr>
          <w:rFonts w:hint="eastAsia"/>
        </w:rPr>
        <w:t>使用开源的</w:t>
      </w:r>
      <w:r>
        <w:t>IKAnalyzer</w:t>
      </w:r>
      <w:r>
        <w:rPr>
          <w:rFonts w:hint="eastAsia"/>
        </w:rPr>
        <w:t>分词包，lib中引入必须的jar包，详见第3点。</w:t>
      </w:r>
    </w:p>
    <w:p>
      <w:pPr>
        <w:rPr>
          <w:rFonts w:hint="eastAsia"/>
        </w:rPr>
      </w:pPr>
      <w:r>
        <w:rPr>
          <w:rFonts w:hint="eastAsia"/>
        </w:rPr>
        <w:t>修改schema.xml，新增中文分词字段类型。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>&lt;fieldType name="text_ik" class="solr.TextField"&gt;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&lt;analyzer type="index"&gt;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&lt;tokenizer class="org.apache.lucene.analysis.ik.IKTokenizerFactory" useSmart="false"/&gt;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&lt;filter class="solr.LowerCaseFilterFactory"/&gt;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&lt;filter class="solr.SynonymFilterFactory" synonyms="synonyms.txt" ignoreCase="true" expand="false"/&gt;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&lt;/analyzer&gt;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&lt;analyzer type="query"&gt;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&lt;tokenizer class="org.apache.lucene.analysis.ik.IKTokenizerFactory" useSmart="false"/&gt;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&lt;filter class="solr.LowerCaseFilterFactory"/&gt;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    &lt;filter class="solr.SynonymFilterFactory" synonyms="synonyms.txt" ignoreCase="true" expand="true"/&gt;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       &lt;/analyzer&gt;</w:t>
      </w:r>
    </w:p>
    <w:p>
      <w:pPr>
        <w:ind w:firstLine="420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 &lt;/fieldType&gt;</w:t>
      </w:r>
    </w:p>
    <w:p>
      <w:pPr>
        <w:pStyle w:val="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表关联配置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olr-data-config.xml: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54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增量更新</w:t>
      </w:r>
    </w:p>
    <w:p>
      <w:pPr>
        <w:rPr>
          <w:rFonts w:hint="eastAsia"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1、引入</w:t>
      </w:r>
      <w:r>
        <w:rPr>
          <w:rFonts w:ascii="Verdana" w:hAnsi="Verdana"/>
          <w:color w:val="000000"/>
          <w:szCs w:val="21"/>
          <w:shd w:val="clear" w:color="auto" w:fill="FFFFFF"/>
        </w:rPr>
        <w:t>apache-solr-dataimportscheduler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的jar包。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2、进入</w:t>
      </w:r>
      <w:r>
        <w:t>solr-6.1.0\server\solr-webapp\webapp\WEB-INF</w:t>
      </w:r>
      <w:r>
        <w:rPr>
          <w:rFonts w:hint="eastAsia"/>
        </w:rPr>
        <w:t xml:space="preserve"> 目录，修改WEB-INF目录下面的web.xml文件，添加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FF"/>
          <w:kern w:val="0"/>
          <w:sz w:val="18"/>
          <w:szCs w:val="18"/>
        </w:rPr>
        <w:t xml:space="preserve">   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&lt;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listener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&gt;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&lt;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listener-class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&gt;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 xml:space="preserve">    org.apache.solr.handler.dataimport.scheduler.ApplicationListener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&lt;/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listener-class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&gt;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&lt;/</w:t>
      </w:r>
      <w:r>
        <w:rPr>
          <w:rFonts w:ascii="宋体" w:hAnsi="宋体" w:eastAsia="宋体" w:cs="宋体"/>
          <w:color w:val="800000"/>
          <w:kern w:val="0"/>
          <w:sz w:val="18"/>
          <w:szCs w:val="18"/>
        </w:rPr>
        <w:t>listener</w:t>
      </w:r>
      <w:r>
        <w:rPr>
          <w:rFonts w:ascii="宋体" w:hAnsi="宋体" w:eastAsia="宋体" w:cs="宋体"/>
          <w:color w:val="0000FF"/>
          <w:kern w:val="0"/>
          <w:sz w:val="18"/>
          <w:szCs w:val="18"/>
        </w:rPr>
        <w:t>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3、在</w:t>
      </w:r>
      <w:r>
        <w:t>solr-6.1.0\server\solr</w:t>
      </w:r>
      <w:r>
        <w:rPr>
          <w:rFonts w:hint="eastAsia"/>
        </w:rPr>
        <w:t>目录下新建conf文件夹以及配置文件</w:t>
      </w:r>
      <w:r>
        <w:t>dataimport.properties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43961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Java后台交互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后台引入SolrJ的jar包：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dependency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groupId</w:t>
      </w:r>
      <w:r>
        <w:rPr>
          <w:rFonts w:ascii="Consolas" w:hAnsi="Consolas" w:cs="Consolas"/>
          <w:color w:val="008080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</w:rPr>
        <w:t>org.apache.solr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groupId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artifactId</w:t>
      </w:r>
      <w:r>
        <w:rPr>
          <w:rFonts w:ascii="Consolas" w:hAnsi="Consolas" w:cs="Consolas"/>
          <w:color w:val="008080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solr</w:t>
      </w:r>
      <w:r>
        <w:rPr>
          <w:rFonts w:ascii="Consolas" w:hAnsi="Consolas" w:cs="Consolas"/>
          <w:color w:val="000000"/>
          <w:kern w:val="0"/>
          <w:sz w:val="22"/>
        </w:rPr>
        <w:t>-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solrj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artifactId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8080"/>
          <w:kern w:val="0"/>
          <w:sz w:val="22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2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2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6.1.0</w:t>
      </w:r>
      <w:r>
        <w:rPr>
          <w:rFonts w:ascii="Consolas" w:hAnsi="Consolas" w:cs="Consolas"/>
          <w:color w:val="008080"/>
          <w:kern w:val="0"/>
          <w:sz w:val="22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2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2"/>
          <w:u w:val="single"/>
        </w:rPr>
        <w:t>&gt;</w:t>
      </w:r>
    </w:p>
    <w:p>
      <w:pPr>
        <w:rPr>
          <w:rFonts w:hint="eastAsia" w:ascii="Consolas" w:hAnsi="Consolas" w:cs="Consolas"/>
          <w:color w:val="00808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dependency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>
      <w:r>
        <w:rPr>
          <w:rFonts w:hint="eastAsia"/>
        </w:rPr>
        <w:tab/>
      </w:r>
      <w:r>
        <w:rPr>
          <w:rFonts w:hint="eastAsia"/>
        </w:rPr>
        <w:t>具体代码详见Base包案例。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F3251"/>
    <w:multiLevelType w:val="multilevel"/>
    <w:tmpl w:val="252F3251"/>
    <w:lvl w:ilvl="0" w:tentative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2E728D"/>
    <w:multiLevelType w:val="multilevel"/>
    <w:tmpl w:val="472E728D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0837EC"/>
    <w:multiLevelType w:val="multilevel"/>
    <w:tmpl w:val="610837EC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66D"/>
    <w:rsid w:val="0001429C"/>
    <w:rsid w:val="000736E5"/>
    <w:rsid w:val="000A2B0F"/>
    <w:rsid w:val="000C1BA9"/>
    <w:rsid w:val="000E6B04"/>
    <w:rsid w:val="001A1D9A"/>
    <w:rsid w:val="00207E08"/>
    <w:rsid w:val="00245CCD"/>
    <w:rsid w:val="00261206"/>
    <w:rsid w:val="00266517"/>
    <w:rsid w:val="002E333E"/>
    <w:rsid w:val="002E3BBC"/>
    <w:rsid w:val="002F5973"/>
    <w:rsid w:val="00320D8D"/>
    <w:rsid w:val="00364591"/>
    <w:rsid w:val="003B0A8D"/>
    <w:rsid w:val="004D6AB6"/>
    <w:rsid w:val="004E4E85"/>
    <w:rsid w:val="00537E65"/>
    <w:rsid w:val="005652C9"/>
    <w:rsid w:val="00580C0A"/>
    <w:rsid w:val="00597956"/>
    <w:rsid w:val="005A03BD"/>
    <w:rsid w:val="00612A43"/>
    <w:rsid w:val="00641DE6"/>
    <w:rsid w:val="00673283"/>
    <w:rsid w:val="00770D82"/>
    <w:rsid w:val="00810E83"/>
    <w:rsid w:val="00854246"/>
    <w:rsid w:val="00877F16"/>
    <w:rsid w:val="008B102B"/>
    <w:rsid w:val="009718A5"/>
    <w:rsid w:val="009850F0"/>
    <w:rsid w:val="009F0FB4"/>
    <w:rsid w:val="00A32078"/>
    <w:rsid w:val="00A3350E"/>
    <w:rsid w:val="00A410E9"/>
    <w:rsid w:val="00A56058"/>
    <w:rsid w:val="00AF3200"/>
    <w:rsid w:val="00B15E74"/>
    <w:rsid w:val="00B22DD1"/>
    <w:rsid w:val="00B84ECC"/>
    <w:rsid w:val="00BF266D"/>
    <w:rsid w:val="00C379AC"/>
    <w:rsid w:val="00C5515D"/>
    <w:rsid w:val="00CA24C0"/>
    <w:rsid w:val="00CB321B"/>
    <w:rsid w:val="00CD2C61"/>
    <w:rsid w:val="00DA040F"/>
    <w:rsid w:val="00DB041A"/>
    <w:rsid w:val="00E37772"/>
    <w:rsid w:val="00F14970"/>
    <w:rsid w:val="00F95841"/>
    <w:rsid w:val="00FB6DE8"/>
    <w:rsid w:val="58F65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0">
    <w:name w:val="HTML Preformatted"/>
    <w:basedOn w:val="1"/>
    <w:link w:val="2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6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Char"/>
    <w:basedOn w:val="12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副标题 Char"/>
    <w:basedOn w:val="12"/>
    <w:link w:val="9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批注框文本 Char"/>
    <w:basedOn w:val="12"/>
    <w:link w:val="8"/>
    <w:semiHidden/>
    <w:qFormat/>
    <w:uiPriority w:val="99"/>
    <w:rPr>
      <w:sz w:val="18"/>
      <w:szCs w:val="18"/>
    </w:rPr>
  </w:style>
  <w:style w:type="character" w:customStyle="1" w:styleId="22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2"/>
    <w:link w:val="6"/>
    <w:qFormat/>
    <w:uiPriority w:val="9"/>
    <w:rPr>
      <w:b/>
      <w:bCs/>
      <w:sz w:val="28"/>
      <w:szCs w:val="28"/>
    </w:rPr>
  </w:style>
  <w:style w:type="character" w:customStyle="1" w:styleId="25">
    <w:name w:val="标题 6 Char"/>
    <w:basedOn w:val="1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HTML 预设格式 Char"/>
    <w:basedOn w:val="12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F45796-500C-4DAE-89FF-F0A2879E49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12</Pages>
  <Words>542</Words>
  <Characters>3092</Characters>
  <Lines>25</Lines>
  <Paragraphs>7</Paragraphs>
  <TotalTime>0</TotalTime>
  <ScaleCrop>false</ScaleCrop>
  <LinksUpToDate>false</LinksUpToDate>
  <CharactersWithSpaces>3627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2016-11-07T03:04:00Z</dcterms:created>
  <dc:creator>Win7x64OEM</dc:creator>
  <cp:lastModifiedBy>01083449</cp:lastModifiedBy>
  <dcterms:modified xsi:type="dcterms:W3CDTF">2017-09-20T01:51:06Z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