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9C9165">
      <w:pPr>
        <w:autoSpaceDE w:val="0"/>
        <w:autoSpaceDN w:val="0"/>
        <w:adjustRightInd w:val="0"/>
        <w:spacing w:line="600" w:lineRule="exact"/>
        <w:ind w:firstLine="0" w:firstLineChars="0"/>
        <w:jc w:val="left"/>
        <w:rPr>
          <w:b/>
          <w:sz w:val="44"/>
          <w:szCs w:val="44"/>
        </w:rPr>
        <w:sectPr>
          <w:headerReference r:id="rId7" w:type="first"/>
          <w:footerReference r:id="rId10" w:type="first"/>
          <w:headerReference r:id="rId5" w:type="default"/>
          <w:footerReference r:id="rId8" w:type="default"/>
          <w:headerReference r:id="rId6" w:type="even"/>
          <w:footerReference r:id="rId9" w:type="even"/>
          <w:footnotePr>
            <w:numFmt w:val="decimalEnclosedCircleChinese"/>
            <w:numRestart w:val="eachSect"/>
          </w:footnotePr>
          <w:endnotePr>
            <w:numFmt w:val="decimal"/>
          </w:endnotePr>
          <w:pgSz w:w="11907" w:h="16840"/>
          <w:pgMar w:top="1701" w:right="1418" w:bottom="1134" w:left="1418" w:header="1134" w:footer="992" w:gutter="284"/>
          <w:pgBorders>
            <w:top w:val="none" w:sz="0" w:space="0"/>
            <w:left w:val="none" w:sz="0" w:space="0"/>
            <w:bottom w:val="none" w:sz="0" w:space="0"/>
            <w:right w:val="none" w:sz="0" w:space="0"/>
          </w:pgBorders>
          <w:cols w:space="425" w:num="1"/>
          <w:docGrid w:linePitch="384" w:charSpace="7430"/>
        </w:sectPr>
      </w:pPr>
      <w:bookmarkStart w:id="0" w:name="_Hlk162559210"/>
      <w:bookmarkEnd w:id="0"/>
      <w:bookmarkStart w:id="1" w:name="_Toc535244457"/>
      <w:r>
        <mc:AlternateContent>
          <mc:Choice Requires="wps">
            <w:drawing>
              <wp:anchor distT="0" distB="0" distL="114300" distR="114300" simplePos="0" relativeHeight="251672576" behindDoc="0" locked="0" layoutInCell="1" allowOverlap="1">
                <wp:simplePos x="0" y="0"/>
                <wp:positionH relativeFrom="margin">
                  <wp:posOffset>180340</wp:posOffset>
                </wp:positionH>
                <wp:positionV relativeFrom="margin">
                  <wp:posOffset>5220970</wp:posOffset>
                </wp:positionV>
                <wp:extent cx="5400040" cy="1151890"/>
                <wp:effectExtent l="0" t="0" r="0" b="0"/>
                <wp:wrapNone/>
                <wp:docPr id="38" name="文本框 38"/>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wps:spPr>
                      <wps:txbx>
                        <w:txbxContent>
                          <w:sdt>
                            <w:sdtPr>
                              <w:rPr>
                                <w:rFonts w:hint="eastAsia"/>
                                <w:b/>
                                <w:sz w:val="44"/>
                                <w:szCs w:val="44"/>
                              </w:rPr>
                              <w:alias w:val="在此键入论文标题"/>
                              <w:tag w:val="在此键入论文标题"/>
                              <w:id w:val="147458660"/>
                            </w:sdtPr>
                            <w:sdtEndPr>
                              <w:rPr>
                                <w:rFonts w:hint="eastAsia"/>
                                <w:b/>
                                <w:sz w:val="44"/>
                                <w:szCs w:val="44"/>
                              </w:rPr>
                            </w:sdtEndPr>
                            <w:sdtContent>
                              <w:p w14:paraId="346E89AE">
                                <w:pPr>
                                  <w:autoSpaceDE w:val="0"/>
                                  <w:autoSpaceDN w:val="0"/>
                                  <w:adjustRightInd w:val="0"/>
                                  <w:spacing w:line="600" w:lineRule="exact"/>
                                  <w:ind w:firstLine="0" w:firstLineChars="0"/>
                                  <w:jc w:val="center"/>
                                  <w:rPr>
                                    <w:rFonts w:hint="eastAsia"/>
                                    <w:b/>
                                    <w:sz w:val="44"/>
                                    <w:szCs w:val="44"/>
                                    <w:lang w:val="en-US" w:eastAsia="zh-CN"/>
                                  </w:rPr>
                                </w:pPr>
                                <w:r>
                                  <w:rPr>
                                    <w:rFonts w:hint="eastAsia"/>
                                    <w:b/>
                                    <w:sz w:val="44"/>
                                    <w:szCs w:val="44"/>
                                  </w:rPr>
                                  <w:t>基于</w:t>
                                </w:r>
                                <w:r>
                                  <w:rPr>
                                    <w:rFonts w:hint="eastAsia"/>
                                    <w:b/>
                                    <w:sz w:val="44"/>
                                    <w:szCs w:val="44"/>
                                    <w:lang w:val="en-US" w:eastAsia="zh-CN"/>
                                  </w:rPr>
                                  <w:t>混沌系统的DCT域</w:t>
                                </w:r>
                              </w:p>
                              <w:p w14:paraId="170F48A4">
                                <w:pPr>
                                  <w:autoSpaceDE w:val="0"/>
                                  <w:autoSpaceDN w:val="0"/>
                                  <w:adjustRightInd w:val="0"/>
                                  <w:spacing w:line="600" w:lineRule="exact"/>
                                  <w:ind w:firstLine="0" w:firstLineChars="0"/>
                                  <w:jc w:val="center"/>
                                  <w:rPr>
                                    <w:rFonts w:hint="eastAsia" w:eastAsia="宋体"/>
                                    <w:lang w:eastAsia="zh-CN"/>
                                  </w:rPr>
                                </w:pPr>
                                <w:r>
                                  <w:rPr>
                                    <w:rFonts w:hint="eastAsia"/>
                                    <w:b/>
                                    <w:sz w:val="44"/>
                                    <w:szCs w:val="44"/>
                                    <w:lang w:val="en-US" w:eastAsia="zh-CN"/>
                                  </w:rPr>
                                  <w:t>加密数字水印嵌入算法</w:t>
                                </w:r>
                              </w:p>
                              <w:p w14:paraId="3A7A75F7">
                                <w:pPr>
                                  <w:autoSpaceDE w:val="0"/>
                                  <w:autoSpaceDN w:val="0"/>
                                  <w:adjustRightInd w:val="0"/>
                                  <w:spacing w:line="600" w:lineRule="exact"/>
                                  <w:ind w:firstLine="0" w:firstLineChars="0"/>
                                  <w:jc w:val="center"/>
                                  <w:rPr>
                                    <w:b/>
                                    <w:sz w:val="44"/>
                                    <w:szCs w:val="44"/>
                                  </w:rPr>
                                </w:pPr>
                              </w:p>
                            </w:sdtContent>
                          </w:sdt>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4.2pt;margin-top:411.1pt;height:90.7pt;width:425.2pt;mso-position-horizontal-relative:margin;mso-position-vertical-relative:margin;z-index:251672576;mso-width-relative:page;mso-height-relative:page;" filled="f" stroked="f" coordsize="21600,21600" o:gfxdata="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2hJjtkAAAALAQAADwAAAAAAAAAB&#10;ACAAAAAiAAAAZHJzL2Rvd25yZXYueG1sUEsBAhQAFAAAAAgAh07iQIn/y3oPAgAACAQAAA4AAAAA&#10;AAAAAQAgAAAAKAEAAGRycy9lMm9Eb2MueG1sUEsFBgAAAAAGAAYAWQEAAKkFAAAAAA==&#10;">
                <v:fill on="f" focussize="0,0"/>
                <v:stroke on="f"/>
                <v:imagedata o:title=""/>
                <o:lock v:ext="edit" aspectratio="f"/>
                <v:textbox inset="0mm,0mm,0mm,0mm">
                  <w:txbxContent>
                    <w:sdt>
                      <w:sdtPr>
                        <w:rPr>
                          <w:rFonts w:hint="eastAsia"/>
                          <w:b/>
                          <w:sz w:val="44"/>
                          <w:szCs w:val="44"/>
                        </w:rPr>
                        <w:alias w:val="在此键入论文标题"/>
                        <w:tag w:val="在此键入论文标题"/>
                        <w:id w:val="147458660"/>
                      </w:sdtPr>
                      <w:sdtEndPr>
                        <w:rPr>
                          <w:rFonts w:hint="eastAsia"/>
                          <w:b/>
                          <w:sz w:val="44"/>
                          <w:szCs w:val="44"/>
                        </w:rPr>
                      </w:sdtEndPr>
                      <w:sdtContent>
                        <w:p w14:paraId="346E89AE">
                          <w:pPr>
                            <w:autoSpaceDE w:val="0"/>
                            <w:autoSpaceDN w:val="0"/>
                            <w:adjustRightInd w:val="0"/>
                            <w:spacing w:line="600" w:lineRule="exact"/>
                            <w:ind w:firstLine="0" w:firstLineChars="0"/>
                            <w:jc w:val="center"/>
                            <w:rPr>
                              <w:rFonts w:hint="eastAsia"/>
                              <w:b/>
                              <w:sz w:val="44"/>
                              <w:szCs w:val="44"/>
                              <w:lang w:val="en-US" w:eastAsia="zh-CN"/>
                            </w:rPr>
                          </w:pPr>
                          <w:r>
                            <w:rPr>
                              <w:rFonts w:hint="eastAsia"/>
                              <w:b/>
                              <w:sz w:val="44"/>
                              <w:szCs w:val="44"/>
                            </w:rPr>
                            <w:t>基于</w:t>
                          </w:r>
                          <w:r>
                            <w:rPr>
                              <w:rFonts w:hint="eastAsia"/>
                              <w:b/>
                              <w:sz w:val="44"/>
                              <w:szCs w:val="44"/>
                              <w:lang w:val="en-US" w:eastAsia="zh-CN"/>
                            </w:rPr>
                            <w:t>混沌系统的DCT域</w:t>
                          </w:r>
                        </w:p>
                        <w:p w14:paraId="170F48A4">
                          <w:pPr>
                            <w:autoSpaceDE w:val="0"/>
                            <w:autoSpaceDN w:val="0"/>
                            <w:adjustRightInd w:val="0"/>
                            <w:spacing w:line="600" w:lineRule="exact"/>
                            <w:ind w:firstLine="0" w:firstLineChars="0"/>
                            <w:jc w:val="center"/>
                            <w:rPr>
                              <w:rFonts w:hint="eastAsia" w:eastAsia="宋体"/>
                              <w:lang w:eastAsia="zh-CN"/>
                            </w:rPr>
                          </w:pPr>
                          <w:r>
                            <w:rPr>
                              <w:rFonts w:hint="eastAsia"/>
                              <w:b/>
                              <w:sz w:val="44"/>
                              <w:szCs w:val="44"/>
                              <w:lang w:val="en-US" w:eastAsia="zh-CN"/>
                            </w:rPr>
                            <w:t>加密数字水印嵌入算法</w:t>
                          </w:r>
                        </w:p>
                        <w:p w14:paraId="3A7A75F7">
                          <w:pPr>
                            <w:autoSpaceDE w:val="0"/>
                            <w:autoSpaceDN w:val="0"/>
                            <w:adjustRightInd w:val="0"/>
                            <w:spacing w:line="600" w:lineRule="exact"/>
                            <w:ind w:firstLine="0" w:firstLineChars="0"/>
                            <w:jc w:val="center"/>
                            <w:rPr>
                              <w:b/>
                              <w:sz w:val="44"/>
                              <w:szCs w:val="44"/>
                            </w:rPr>
                          </w:pPr>
                        </w:p>
                      </w:sdtContent>
                    </w:sdt>
                  </w:txbxContent>
                </v:textbox>
              </v:shape>
            </w:pict>
          </mc:Fallback>
        </mc:AlternateContent>
      </w:r>
      <w:r>
        <w:rPr>
          <w:b/>
          <w:sz w:val="44"/>
          <w:szCs w:val="44"/>
        </w:rPr>
        <mc:AlternateContent>
          <mc:Choice Requires="wps">
            <w:drawing>
              <wp:anchor distT="0" distB="0" distL="114300" distR="114300" simplePos="0" relativeHeight="251671552" behindDoc="0" locked="0" layoutInCell="1" allowOverlap="1">
                <wp:simplePos x="0" y="0"/>
                <wp:positionH relativeFrom="margin">
                  <wp:posOffset>1260475</wp:posOffset>
                </wp:positionH>
                <wp:positionV relativeFrom="margin">
                  <wp:posOffset>6661150</wp:posOffset>
                </wp:positionV>
                <wp:extent cx="3239770" cy="2160270"/>
                <wp:effectExtent l="0" t="0" r="11430" b="11430"/>
                <wp:wrapNone/>
                <wp:docPr id="36" name="文本框 36"/>
                <wp:cNvGraphicFramePr/>
                <a:graphic xmlns:a="http://schemas.openxmlformats.org/drawingml/2006/main">
                  <a:graphicData uri="http://schemas.microsoft.com/office/word/2010/wordprocessingShape">
                    <wps:wsp>
                      <wps:cNvSpPr txBox="1">
                        <a:spLocks noChangeArrowheads="1"/>
                      </wps:cNvSpPr>
                      <wps:spPr bwMode="auto">
                        <a:xfrm>
                          <a:off x="0" y="0"/>
                          <a:ext cx="3239770" cy="2160270"/>
                        </a:xfrm>
                        <a:prstGeom prst="rect">
                          <a:avLst/>
                        </a:prstGeom>
                        <a:solidFill>
                          <a:srgbClr val="FFFFFF"/>
                        </a:solidFill>
                        <a:ln w="9525">
                          <a:noFill/>
                          <a:miter lim="800000"/>
                        </a:ln>
                      </wps:spPr>
                      <wps:txbx>
                        <w:txbxContent>
                          <w:p w14:paraId="310081E6">
                            <w:pPr>
                              <w:spacing w:line="600" w:lineRule="exact"/>
                              <w:ind w:firstLine="0" w:firstLineChars="0"/>
                              <w:jc w:val="left"/>
                              <w:rPr>
                                <w:b/>
                                <w:sz w:val="28"/>
                                <w:szCs w:val="28"/>
                                <w:u w:val="single"/>
                              </w:rPr>
                            </w:pPr>
                            <w:r>
                              <w:rPr>
                                <w:rFonts w:eastAsia="黑体"/>
                                <w:b/>
                                <w:sz w:val="28"/>
                                <w:szCs w:val="28"/>
                              </w:rPr>
                              <w:t>作者姓名</w:t>
                            </w:r>
                            <w:r>
                              <w:rPr>
                                <w:rFonts w:hint="eastAsia"/>
                                <w:b/>
                                <w:sz w:val="28"/>
                                <w:szCs w:val="28"/>
                                <w:u w:val="single"/>
                              </w:rPr>
                              <w:t xml:space="preserve">        </w:t>
                            </w:r>
                            <w:r>
                              <w:rPr>
                                <w:rFonts w:hint="eastAsia"/>
                                <w:b/>
                                <w:sz w:val="28"/>
                                <w:szCs w:val="28"/>
                                <w:u w:val="single"/>
                                <w:lang w:val="en-US" w:eastAsia="zh-CN"/>
                              </w:rPr>
                              <w:t>孙恒康</w:t>
                            </w:r>
                            <w:r>
                              <w:rPr>
                                <w:rFonts w:hint="eastAsia"/>
                                <w:b/>
                                <w:sz w:val="28"/>
                                <w:szCs w:val="28"/>
                                <w:u w:val="single"/>
                              </w:rPr>
                              <w:t xml:space="preserve">     </w:t>
                            </w:r>
                            <w:r>
                              <w:rPr>
                                <w:rFonts w:hint="eastAsia"/>
                                <w:b/>
                                <w:color w:val="000000" w:themeColor="text1"/>
                                <w:sz w:val="28"/>
                                <w:szCs w:val="28"/>
                                <w:u w:val="single"/>
                                <w14:textFill>
                                  <w14:solidFill>
                                    <w14:schemeClr w14:val="tx1"/>
                                  </w14:solidFill>
                                </w14:textFill>
                              </w:rPr>
                              <w:t xml:space="preserve"> </w:t>
                            </w:r>
                            <w:r>
                              <w:rPr>
                                <w:rFonts w:hint="eastAsia"/>
                                <w:b/>
                                <w:sz w:val="28"/>
                                <w:szCs w:val="28"/>
                                <w:u w:val="single"/>
                              </w:rPr>
                              <w:t xml:space="preserve">          </w:t>
                            </w:r>
                            <w:r>
                              <w:rPr>
                                <w:b/>
                                <w:sz w:val="28"/>
                                <w:szCs w:val="28"/>
                                <w:u w:val="single"/>
                              </w:rPr>
                              <w:t xml:space="preserve">     </w:t>
                            </w:r>
                          </w:p>
                          <w:p w14:paraId="437DA08F">
                            <w:pPr>
                              <w:spacing w:line="600" w:lineRule="exact"/>
                              <w:ind w:firstLine="0" w:firstLineChars="0"/>
                              <w:jc w:val="left"/>
                              <w:rPr>
                                <w:b/>
                                <w:sz w:val="28"/>
                                <w:szCs w:val="28"/>
                                <w:u w:val="single"/>
                              </w:rPr>
                            </w:pPr>
                            <w:r>
                              <w:rPr>
                                <w:rFonts w:hint="eastAsia" w:eastAsia="黑体"/>
                                <w:b/>
                                <w:sz w:val="28"/>
                                <w:szCs w:val="28"/>
                              </w:rPr>
                              <w:t>学校导师姓名、职称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李凤华</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0432"/>
                                <w:dropDownList>
                                  <w:listItem w:value="选择一项"/>
                                  <w:listItem w:displayText=" 教授 " w:value=" 教授 "/>
                                  <w:listItem w:displayText="副教授" w:value="副教授"/>
                                </w:dropDownList>
                              </w:sdtPr>
                              <w:sdtEndPr>
                                <w:rPr>
                                  <w:rFonts w:hint="eastAsia"/>
                                  <w:b/>
                                  <w:sz w:val="28"/>
                                  <w:szCs w:val="28"/>
                                  <w:u w:val="single"/>
                                </w:rPr>
                              </w:sdtEndPr>
                              <w:sdtContent>
                                <w:r>
                                  <w:rPr>
                                    <w:rFonts w:hint="eastAsia"/>
                                    <w:b/>
                                    <w:sz w:val="28"/>
                                    <w:szCs w:val="28"/>
                                    <w:u w:val="single"/>
                                  </w:rPr>
                                  <w:t xml:space="preserve"> 教授 </w:t>
                                </w:r>
                              </w:sdtContent>
                            </w:sdt>
                            <w:r>
                              <w:rPr>
                                <w:rFonts w:hint="eastAsia"/>
                                <w:b/>
                                <w:sz w:val="28"/>
                                <w:szCs w:val="28"/>
                                <w:u w:val="single"/>
                              </w:rPr>
                              <w:t xml:space="preserve">      </w:t>
                            </w:r>
                            <w:r>
                              <w:rPr>
                                <w:b/>
                                <w:sz w:val="28"/>
                                <w:szCs w:val="28"/>
                                <w:u w:val="single"/>
                              </w:rPr>
                              <w:t xml:space="preserve">   </w:t>
                            </w:r>
                          </w:p>
                          <w:p w14:paraId="208B459C">
                            <w:pPr>
                              <w:spacing w:line="600" w:lineRule="exact"/>
                              <w:ind w:firstLine="0" w:firstLineChars="0"/>
                              <w:jc w:val="left"/>
                              <w:rPr>
                                <w:b/>
                                <w:sz w:val="28"/>
                                <w:szCs w:val="28"/>
                                <w:u w:val="single"/>
                              </w:rPr>
                            </w:pPr>
                            <w:r>
                              <w:rPr>
                                <w:rFonts w:hint="eastAsia" w:eastAsia="黑体"/>
                                <w:b/>
                                <w:sz w:val="28"/>
                                <w:szCs w:val="28"/>
                              </w:rPr>
                              <w:t>企业导师姓名、职称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r>
                              <w:rPr>
                                <w:rFonts w:hint="eastAsia" w:eastAsia="黑体"/>
                                <w:b/>
                                <w:sz w:val="28"/>
                                <w:szCs w:val="28"/>
                                <w:u w:val="single"/>
                                <w:lang w:val="en-US" w:eastAsia="zh-CN"/>
                              </w:rPr>
                              <w:t>郭云川</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6695"/>
                                <w:dropDownList>
                                  <w:listItem w:value="选择一项"/>
                                  <w:listItem w:displayText="研究员" w:value="研究员"/>
                                  <w:listItem w:displayText="副研究员" w:value="副研究员"/>
                                  <w:listItem w:displayText="高工" w:value="高工"/>
                                </w:dropDownList>
                              </w:sdtPr>
                              <w:sdtEndPr>
                                <w:rPr>
                                  <w:rFonts w:hint="eastAsia"/>
                                  <w:b/>
                                  <w:sz w:val="28"/>
                                  <w:szCs w:val="28"/>
                                  <w:u w:val="single"/>
                                </w:rPr>
                              </w:sdtEndPr>
                              <w:sdtContent>
                                <w:r>
                                  <w:rPr>
                                    <w:rFonts w:hint="eastAsia"/>
                                    <w:b/>
                                    <w:sz w:val="28"/>
                                    <w:szCs w:val="28"/>
                                    <w:u w:val="single"/>
                                  </w:rPr>
                                  <w:t>高工</w:t>
                                </w:r>
                              </w:sdtContent>
                            </w:sdt>
                            <w:r>
                              <w:rPr>
                                <w:rFonts w:hint="eastAsia"/>
                                <w:b/>
                                <w:sz w:val="28"/>
                                <w:szCs w:val="28"/>
                                <w:u w:val="single"/>
                              </w:rPr>
                              <w:t xml:space="preserve">    </w:t>
                            </w:r>
                            <w:r>
                              <w:rPr>
                                <w:b/>
                                <w:sz w:val="28"/>
                                <w:szCs w:val="28"/>
                                <w:u w:val="single"/>
                              </w:rPr>
                              <w:t xml:space="preserve">       </w:t>
                            </w:r>
                          </w:p>
                          <w:p w14:paraId="7B8B6D68">
                            <w:pPr>
                              <w:spacing w:line="600" w:lineRule="exact"/>
                              <w:ind w:firstLine="0" w:firstLineChars="0"/>
                              <w:jc w:val="left"/>
                              <w:rPr>
                                <w:b/>
                                <w:sz w:val="28"/>
                                <w:szCs w:val="28"/>
                              </w:rPr>
                            </w:pPr>
                            <w:r>
                              <w:rPr>
                                <w:rFonts w:hint="eastAsia" w:eastAsia="黑体"/>
                                <w:b/>
                                <w:sz w:val="28"/>
                                <w:szCs w:val="28"/>
                              </w:rPr>
                              <w:t>申请学位</w:t>
                            </w:r>
                            <w:r>
                              <w:rPr>
                                <w:rFonts w:eastAsia="黑体"/>
                                <w:b/>
                                <w:sz w:val="28"/>
                                <w:szCs w:val="28"/>
                              </w:rPr>
                              <w:t>类别</w:t>
                            </w:r>
                            <w:r>
                              <w:rPr>
                                <w:rFonts w:hint="eastAsia"/>
                                <w:b/>
                                <w:sz w:val="28"/>
                                <w:szCs w:val="28"/>
                                <w:u w:val="single"/>
                              </w:rPr>
                              <w:t xml:space="preserve">      </w:t>
                            </w:r>
                            <w:sdt>
                              <w:sdtPr>
                                <w:rPr>
                                  <w:rFonts w:hint="eastAsia"/>
                                  <w:b/>
                                  <w:sz w:val="28"/>
                                  <w:szCs w:val="28"/>
                                  <w:u w:val="single"/>
                                </w:rPr>
                                <w:alias w:val="学位类别"/>
                                <w:tag w:val="学位类别"/>
                                <w:id w:val="14747851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b/>
                                  <w:sz w:val="28"/>
                                  <w:szCs w:val="28"/>
                                  <w:u w:val="single"/>
                                </w:rPr>
                              </w:sdtEndPr>
                              <w:sdtContent>
                                <w:r>
                                  <w:rPr>
                                    <w:rFonts w:hint="eastAsia"/>
                                    <w:b/>
                                    <w:sz w:val="28"/>
                                    <w:szCs w:val="28"/>
                                    <w:u w:val="single"/>
                                  </w:rPr>
                                  <w:t>电子信息</w:t>
                                </w:r>
                              </w:sdtContent>
                            </w:sdt>
                            <w:r>
                              <w:rPr>
                                <w:rFonts w:hint="eastAsia"/>
                                <w:b/>
                                <w:sz w:val="28"/>
                                <w:szCs w:val="28"/>
                                <w:u w:val="single"/>
                              </w:rPr>
                              <w:t xml:space="preserve">硕士         </w:t>
                            </w:r>
                          </w:p>
                        </w:txbxContent>
                      </wps:txbx>
                      <wps:bodyPr rot="0" vert="horz" wrap="square" lIns="0" tIns="0" rIns="0" bIns="0" anchor="t" anchorCtr="0">
                        <a:noAutofit/>
                      </wps:bodyPr>
                    </wps:wsp>
                  </a:graphicData>
                </a:graphic>
              </wp:anchor>
            </w:drawing>
          </mc:Choice>
          <mc:Fallback>
            <w:pict>
              <v:shape id="_x0000_s1026" o:spid="_x0000_s1026" o:spt="202" type="#_x0000_t202" style="position:absolute;left:0pt;margin-left:99.25pt;margin-top:524.5pt;height:170.1pt;width:255.1pt;mso-position-horizontal-relative:margin;mso-position-vertical-relative:margin;z-index:251671552;mso-width-relative:page;mso-height-relative:page;" fillcolor="#FFFFFF" filled="t" stroked="f" coordsize="21600,21600" o:gfxdata="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Mgcwt2wAAAA0BAAAPAAAAAAAAAAEAIAAAACIAAABkcnMvZG93bnJldi54&#10;bWxQSwECFAAUAAAACACHTuJA93RYVzACAABFBAAADgAAAAAAAAABACAAAAAqAQAAZHJzL2Uyb0Rv&#10;Yy54bWxQSwUGAAAAAAYABgBZAQAAzAUAAAAA&#10;">
                <v:fill on="t" focussize="0,0"/>
                <v:stroke on="f" miterlimit="8" joinstyle="miter"/>
                <v:imagedata o:title=""/>
                <o:lock v:ext="edit" aspectratio="f"/>
                <v:textbox inset="0mm,0mm,0mm,0mm">
                  <w:txbxContent>
                    <w:p w14:paraId="310081E6">
                      <w:pPr>
                        <w:spacing w:line="600" w:lineRule="exact"/>
                        <w:ind w:firstLine="0" w:firstLineChars="0"/>
                        <w:jc w:val="left"/>
                        <w:rPr>
                          <w:b/>
                          <w:sz w:val="28"/>
                          <w:szCs w:val="28"/>
                          <w:u w:val="single"/>
                        </w:rPr>
                      </w:pPr>
                      <w:r>
                        <w:rPr>
                          <w:rFonts w:eastAsia="黑体"/>
                          <w:b/>
                          <w:sz w:val="28"/>
                          <w:szCs w:val="28"/>
                        </w:rPr>
                        <w:t>作者姓名</w:t>
                      </w:r>
                      <w:r>
                        <w:rPr>
                          <w:rFonts w:hint="eastAsia"/>
                          <w:b/>
                          <w:sz w:val="28"/>
                          <w:szCs w:val="28"/>
                          <w:u w:val="single"/>
                        </w:rPr>
                        <w:t xml:space="preserve">        </w:t>
                      </w:r>
                      <w:r>
                        <w:rPr>
                          <w:rFonts w:hint="eastAsia"/>
                          <w:b/>
                          <w:sz w:val="28"/>
                          <w:szCs w:val="28"/>
                          <w:u w:val="single"/>
                          <w:lang w:val="en-US" w:eastAsia="zh-CN"/>
                        </w:rPr>
                        <w:t>孙恒康</w:t>
                      </w:r>
                      <w:r>
                        <w:rPr>
                          <w:rFonts w:hint="eastAsia"/>
                          <w:b/>
                          <w:sz w:val="28"/>
                          <w:szCs w:val="28"/>
                          <w:u w:val="single"/>
                        </w:rPr>
                        <w:t xml:space="preserve">     </w:t>
                      </w:r>
                      <w:r>
                        <w:rPr>
                          <w:rFonts w:hint="eastAsia"/>
                          <w:b/>
                          <w:color w:val="000000" w:themeColor="text1"/>
                          <w:sz w:val="28"/>
                          <w:szCs w:val="28"/>
                          <w:u w:val="single"/>
                          <w14:textFill>
                            <w14:solidFill>
                              <w14:schemeClr w14:val="tx1"/>
                            </w14:solidFill>
                          </w14:textFill>
                        </w:rPr>
                        <w:t xml:space="preserve"> </w:t>
                      </w:r>
                      <w:r>
                        <w:rPr>
                          <w:rFonts w:hint="eastAsia"/>
                          <w:b/>
                          <w:sz w:val="28"/>
                          <w:szCs w:val="28"/>
                          <w:u w:val="single"/>
                        </w:rPr>
                        <w:t xml:space="preserve">          </w:t>
                      </w:r>
                      <w:r>
                        <w:rPr>
                          <w:b/>
                          <w:sz w:val="28"/>
                          <w:szCs w:val="28"/>
                          <w:u w:val="single"/>
                        </w:rPr>
                        <w:t xml:space="preserve">     </w:t>
                      </w:r>
                    </w:p>
                    <w:p w14:paraId="437DA08F">
                      <w:pPr>
                        <w:spacing w:line="600" w:lineRule="exact"/>
                        <w:ind w:firstLine="0" w:firstLineChars="0"/>
                        <w:jc w:val="left"/>
                        <w:rPr>
                          <w:b/>
                          <w:sz w:val="28"/>
                          <w:szCs w:val="28"/>
                          <w:u w:val="single"/>
                        </w:rPr>
                      </w:pPr>
                      <w:r>
                        <w:rPr>
                          <w:rFonts w:hint="eastAsia" w:eastAsia="黑体"/>
                          <w:b/>
                          <w:sz w:val="28"/>
                          <w:szCs w:val="28"/>
                        </w:rPr>
                        <w:t>学校导师姓名、职称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李凤华</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0432"/>
                          <w:dropDownList>
                            <w:listItem w:value="选择一项"/>
                            <w:listItem w:displayText=" 教授 " w:value=" 教授 "/>
                            <w:listItem w:displayText="副教授" w:value="副教授"/>
                          </w:dropDownList>
                        </w:sdtPr>
                        <w:sdtEndPr>
                          <w:rPr>
                            <w:rFonts w:hint="eastAsia"/>
                            <w:b/>
                            <w:sz w:val="28"/>
                            <w:szCs w:val="28"/>
                            <w:u w:val="single"/>
                          </w:rPr>
                        </w:sdtEndPr>
                        <w:sdtContent>
                          <w:r>
                            <w:rPr>
                              <w:rFonts w:hint="eastAsia"/>
                              <w:b/>
                              <w:sz w:val="28"/>
                              <w:szCs w:val="28"/>
                              <w:u w:val="single"/>
                            </w:rPr>
                            <w:t xml:space="preserve"> 教授 </w:t>
                          </w:r>
                        </w:sdtContent>
                      </w:sdt>
                      <w:r>
                        <w:rPr>
                          <w:rFonts w:hint="eastAsia"/>
                          <w:b/>
                          <w:sz w:val="28"/>
                          <w:szCs w:val="28"/>
                          <w:u w:val="single"/>
                        </w:rPr>
                        <w:t xml:space="preserve">      </w:t>
                      </w:r>
                      <w:r>
                        <w:rPr>
                          <w:b/>
                          <w:sz w:val="28"/>
                          <w:szCs w:val="28"/>
                          <w:u w:val="single"/>
                        </w:rPr>
                        <w:t xml:space="preserve">   </w:t>
                      </w:r>
                    </w:p>
                    <w:p w14:paraId="208B459C">
                      <w:pPr>
                        <w:spacing w:line="600" w:lineRule="exact"/>
                        <w:ind w:firstLine="0" w:firstLineChars="0"/>
                        <w:jc w:val="left"/>
                        <w:rPr>
                          <w:b/>
                          <w:sz w:val="28"/>
                          <w:szCs w:val="28"/>
                          <w:u w:val="single"/>
                        </w:rPr>
                      </w:pPr>
                      <w:r>
                        <w:rPr>
                          <w:rFonts w:hint="eastAsia" w:eastAsia="黑体"/>
                          <w:b/>
                          <w:sz w:val="28"/>
                          <w:szCs w:val="28"/>
                        </w:rPr>
                        <w:t>企业导师姓名、职称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r>
                        <w:rPr>
                          <w:rFonts w:hint="eastAsia" w:eastAsia="黑体"/>
                          <w:b/>
                          <w:sz w:val="28"/>
                          <w:szCs w:val="28"/>
                          <w:u w:val="single"/>
                          <w:lang w:val="en-US" w:eastAsia="zh-CN"/>
                        </w:rPr>
                        <w:t>郭云川</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6695"/>
                          <w:dropDownList>
                            <w:listItem w:value="选择一项"/>
                            <w:listItem w:displayText="研究员" w:value="研究员"/>
                            <w:listItem w:displayText="副研究员" w:value="副研究员"/>
                            <w:listItem w:displayText="高工" w:value="高工"/>
                          </w:dropDownList>
                        </w:sdtPr>
                        <w:sdtEndPr>
                          <w:rPr>
                            <w:rFonts w:hint="eastAsia"/>
                            <w:b/>
                            <w:sz w:val="28"/>
                            <w:szCs w:val="28"/>
                            <w:u w:val="single"/>
                          </w:rPr>
                        </w:sdtEndPr>
                        <w:sdtContent>
                          <w:r>
                            <w:rPr>
                              <w:rFonts w:hint="eastAsia"/>
                              <w:b/>
                              <w:sz w:val="28"/>
                              <w:szCs w:val="28"/>
                              <w:u w:val="single"/>
                            </w:rPr>
                            <w:t>高工</w:t>
                          </w:r>
                        </w:sdtContent>
                      </w:sdt>
                      <w:r>
                        <w:rPr>
                          <w:rFonts w:hint="eastAsia"/>
                          <w:b/>
                          <w:sz w:val="28"/>
                          <w:szCs w:val="28"/>
                          <w:u w:val="single"/>
                        </w:rPr>
                        <w:t xml:space="preserve">    </w:t>
                      </w:r>
                      <w:r>
                        <w:rPr>
                          <w:b/>
                          <w:sz w:val="28"/>
                          <w:szCs w:val="28"/>
                          <w:u w:val="single"/>
                        </w:rPr>
                        <w:t xml:space="preserve">       </w:t>
                      </w:r>
                    </w:p>
                    <w:p w14:paraId="7B8B6D68">
                      <w:pPr>
                        <w:spacing w:line="600" w:lineRule="exact"/>
                        <w:ind w:firstLine="0" w:firstLineChars="0"/>
                        <w:jc w:val="left"/>
                        <w:rPr>
                          <w:b/>
                          <w:sz w:val="28"/>
                          <w:szCs w:val="28"/>
                        </w:rPr>
                      </w:pPr>
                      <w:r>
                        <w:rPr>
                          <w:rFonts w:hint="eastAsia" w:eastAsia="黑体"/>
                          <w:b/>
                          <w:sz w:val="28"/>
                          <w:szCs w:val="28"/>
                        </w:rPr>
                        <w:t>申请学位</w:t>
                      </w:r>
                      <w:r>
                        <w:rPr>
                          <w:rFonts w:eastAsia="黑体"/>
                          <w:b/>
                          <w:sz w:val="28"/>
                          <w:szCs w:val="28"/>
                        </w:rPr>
                        <w:t>类别</w:t>
                      </w:r>
                      <w:r>
                        <w:rPr>
                          <w:rFonts w:hint="eastAsia"/>
                          <w:b/>
                          <w:sz w:val="28"/>
                          <w:szCs w:val="28"/>
                          <w:u w:val="single"/>
                        </w:rPr>
                        <w:t xml:space="preserve">      </w:t>
                      </w:r>
                      <w:sdt>
                        <w:sdtPr>
                          <w:rPr>
                            <w:rFonts w:hint="eastAsia"/>
                            <w:b/>
                            <w:sz w:val="28"/>
                            <w:szCs w:val="28"/>
                            <w:u w:val="single"/>
                          </w:rPr>
                          <w:alias w:val="学位类别"/>
                          <w:tag w:val="学位类别"/>
                          <w:id w:val="14747851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b/>
                            <w:sz w:val="28"/>
                            <w:szCs w:val="28"/>
                            <w:u w:val="single"/>
                          </w:rPr>
                        </w:sdtEndPr>
                        <w:sdtContent>
                          <w:r>
                            <w:rPr>
                              <w:rFonts w:hint="eastAsia"/>
                              <w:b/>
                              <w:sz w:val="28"/>
                              <w:szCs w:val="28"/>
                              <w:u w:val="single"/>
                            </w:rPr>
                            <w:t>电子信息</w:t>
                          </w:r>
                        </w:sdtContent>
                      </w:sdt>
                      <w:r>
                        <w:rPr>
                          <w:rFonts w:hint="eastAsia"/>
                          <w:b/>
                          <w:sz w:val="28"/>
                          <w:szCs w:val="28"/>
                          <w:u w:val="single"/>
                        </w:rPr>
                        <w:t xml:space="preserve">硕士         </w:t>
                      </w:r>
                    </w:p>
                  </w:txbxContent>
                </v:textbox>
              </v:shape>
            </w:pict>
          </mc:Fallback>
        </mc:AlternateContent>
      </w:r>
    </w:p>
    <w:p w14:paraId="00FB12FA">
      <w:pPr>
        <w:autoSpaceDE w:val="0"/>
        <w:autoSpaceDN w:val="0"/>
        <w:adjustRightInd w:val="0"/>
        <w:ind w:firstLine="0" w:firstLineChars="0"/>
        <w:rPr>
          <w:sz w:val="21"/>
        </w:rPr>
      </w:pPr>
      <w:r>
        <w:rPr>
          <w:b/>
          <w:sz w:val="44"/>
          <w:szCs w:val="44"/>
        </w:rPr>
        <mc:AlternateContent>
          <mc:Choice Requires="wps">
            <w:drawing>
              <wp:anchor distT="0" distB="0" distL="114300" distR="114300" simplePos="0" relativeHeight="251661312" behindDoc="0" locked="0" layoutInCell="1" allowOverlap="1">
                <wp:simplePos x="0" y="0"/>
                <wp:positionH relativeFrom="margin">
                  <wp:posOffset>6350</wp:posOffset>
                </wp:positionH>
                <wp:positionV relativeFrom="margin">
                  <wp:posOffset>3956050</wp:posOffset>
                </wp:positionV>
                <wp:extent cx="5579745" cy="1151890"/>
                <wp:effectExtent l="0" t="0" r="1905" b="10160"/>
                <wp:wrapNone/>
                <wp:docPr id="34" name="文本框 34"/>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wps:spPr>
                      <wps:txbx>
                        <w:txbxContent>
                          <w:sdt>
                            <w:sdtPr>
                              <w:rPr>
                                <w:rFonts w:hint="eastAsia"/>
                                <w:b/>
                                <w:sz w:val="44"/>
                                <w:szCs w:val="44"/>
                              </w:rPr>
                              <w:alias w:val="在此键入论文标题"/>
                              <w:tag w:val="在此键入论文标题"/>
                              <w:id w:val="147475428"/>
                            </w:sdtPr>
                            <w:sdtEndPr>
                              <w:rPr>
                                <w:rFonts w:hint="eastAsia"/>
                                <w:b/>
                                <w:sz w:val="44"/>
                                <w:szCs w:val="44"/>
                              </w:rPr>
                            </w:sdtEndPr>
                            <w:sdtContent>
                              <w:sdt>
                                <w:sdtPr>
                                  <w:rPr>
                                    <w:rFonts w:hint="eastAsia"/>
                                    <w:b/>
                                    <w:sz w:val="44"/>
                                    <w:szCs w:val="44"/>
                                  </w:rPr>
                                  <w:alias w:val="在此键入论文标题"/>
                                  <w:tag w:val="在此键入论文标题"/>
                                  <w:id w:val="147457007"/>
                                </w:sdtPr>
                                <w:sdtEndPr>
                                  <w:rPr>
                                    <w:rFonts w:hint="eastAsia"/>
                                    <w:b/>
                                    <w:sz w:val="44"/>
                                    <w:szCs w:val="44"/>
                                  </w:rPr>
                                </w:sdtEndPr>
                                <w:sdtContent>
                                  <w:p w14:paraId="07206B50">
                                    <w:pPr>
                                      <w:autoSpaceDE w:val="0"/>
                                      <w:autoSpaceDN w:val="0"/>
                                      <w:adjustRightInd w:val="0"/>
                                      <w:spacing w:line="600" w:lineRule="exact"/>
                                      <w:ind w:firstLine="0" w:firstLineChars="0"/>
                                      <w:jc w:val="center"/>
                                      <w:rPr>
                                        <w:rFonts w:hint="eastAsia"/>
                                        <w:b/>
                                        <w:sz w:val="44"/>
                                        <w:szCs w:val="44"/>
                                        <w:lang w:val="en-US" w:eastAsia="zh-CN"/>
                                      </w:rPr>
                                    </w:pPr>
                                    <w:r>
                                      <w:rPr>
                                        <w:rFonts w:hint="eastAsia"/>
                                        <w:b/>
                                        <w:sz w:val="44"/>
                                        <w:szCs w:val="44"/>
                                      </w:rPr>
                                      <w:t>基于</w:t>
                                    </w:r>
                                    <w:r>
                                      <w:rPr>
                                        <w:rFonts w:hint="eastAsia"/>
                                        <w:b/>
                                        <w:sz w:val="44"/>
                                        <w:szCs w:val="44"/>
                                        <w:lang w:val="en-US" w:eastAsia="zh-CN"/>
                                      </w:rPr>
                                      <w:t>随机内容插入的</w:t>
                                    </w:r>
                                  </w:p>
                                  <w:p w14:paraId="14077663">
                                    <w:pPr>
                                      <w:autoSpaceDE w:val="0"/>
                                      <w:autoSpaceDN w:val="0"/>
                                      <w:adjustRightInd w:val="0"/>
                                      <w:spacing w:line="600" w:lineRule="exact"/>
                                      <w:ind w:firstLine="0" w:firstLineChars="0"/>
                                      <w:jc w:val="center"/>
                                      <w:rPr>
                                        <w:rFonts w:hint="default" w:eastAsia="宋体"/>
                                        <w:lang w:val="en-US" w:eastAsia="zh-CN"/>
                                      </w:rPr>
                                    </w:pPr>
                                    <w:r>
                                      <w:rPr>
                                        <w:rFonts w:hint="eastAsia"/>
                                        <w:b/>
                                        <w:sz w:val="44"/>
                                        <w:szCs w:val="44"/>
                                        <w:lang w:val="en-US" w:eastAsia="zh-CN"/>
                                      </w:rPr>
                                      <w:t>可信存证关键技术研究</w:t>
                                    </w:r>
                                  </w:p>
                                  <w:p w14:paraId="22DE686A">
                                    <w:pPr>
                                      <w:autoSpaceDE w:val="0"/>
                                      <w:autoSpaceDN w:val="0"/>
                                      <w:adjustRightInd w:val="0"/>
                                      <w:spacing w:line="600" w:lineRule="exact"/>
                                      <w:ind w:firstLine="0" w:firstLineChars="0"/>
                                      <w:jc w:val="center"/>
                                      <w:rPr>
                                        <w:rFonts w:hint="eastAsia"/>
                                        <w:b/>
                                        <w:sz w:val="44"/>
                                        <w:szCs w:val="44"/>
                                      </w:rPr>
                                    </w:pPr>
                                  </w:p>
                                </w:sdtContent>
                              </w:sdt>
                              <w:p w14:paraId="1009D0B2">
                                <w:pPr>
                                  <w:autoSpaceDE w:val="0"/>
                                  <w:autoSpaceDN w:val="0"/>
                                  <w:adjustRightInd w:val="0"/>
                                  <w:spacing w:line="600" w:lineRule="exact"/>
                                  <w:ind w:firstLine="0" w:firstLineChars="0"/>
                                  <w:jc w:val="center"/>
                                  <w:rPr>
                                    <w:rFonts w:hint="eastAsia"/>
                                    <w:b/>
                                    <w:sz w:val="44"/>
                                    <w:szCs w:val="44"/>
                                  </w:rPr>
                                </w:pPr>
                              </w:p>
                              <w:p w14:paraId="62EA6434">
                                <w:pPr>
                                  <w:autoSpaceDE w:val="0"/>
                                  <w:autoSpaceDN w:val="0"/>
                                  <w:adjustRightInd w:val="0"/>
                                  <w:spacing w:line="600" w:lineRule="exact"/>
                                  <w:ind w:firstLine="0" w:firstLineChars="0"/>
                                  <w:jc w:val="center"/>
                                  <w:rPr>
                                    <w:rFonts w:hint="eastAsia"/>
                                    <w:b/>
                                    <w:sz w:val="44"/>
                                    <w:szCs w:val="44"/>
                                  </w:rPr>
                                </w:pPr>
                              </w:p>
                            </w:sdtContent>
                          </w:sdt>
                          <w:p w14:paraId="2CA26C98">
                            <w:pPr>
                              <w:autoSpaceDE w:val="0"/>
                              <w:autoSpaceDN w:val="0"/>
                              <w:adjustRightInd w:val="0"/>
                              <w:spacing w:line="600" w:lineRule="exact"/>
                              <w:ind w:firstLine="0" w:firstLineChars="0"/>
                              <w:jc w:val="center"/>
                              <w:rPr>
                                <w:rFonts w:hint="eastAsia"/>
                                <w:b/>
                                <w:sz w:val="44"/>
                                <w:szCs w:val="44"/>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311.5pt;height:90.7pt;width:439.35pt;mso-position-horizontal-relative:margin;mso-position-vertical-relative:margin;z-index:251661312;mso-width-relative:page;mso-height-relative:page;" filled="f" stroked="f" coordsize="21600,21600" o:gfxdata="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yLVOtcAAAAJAQAADwAAAAAAAAAB&#10;ACAAAAAiAAAAZHJzL2Rvd25yZXYueG1sUEsBAhQAFAAAAAgAh07iQL+CUvARAgAACAQAAA4AAAAA&#10;AAAAAQAgAAAAJgEAAGRycy9lMm9Eb2MueG1sUEsFBgAAAAAGAAYAWQEAAKkFAAAAAA==&#10;">
                <v:fill on="f" focussize="0,0"/>
                <v:stroke on="f"/>
                <v:imagedata o:title=""/>
                <o:lock v:ext="edit" aspectratio="f"/>
                <v:textbox inset="0mm,0mm,0mm,0mm">
                  <w:txbxContent>
                    <w:sdt>
                      <w:sdtPr>
                        <w:rPr>
                          <w:rFonts w:hint="eastAsia"/>
                          <w:b/>
                          <w:sz w:val="44"/>
                          <w:szCs w:val="44"/>
                        </w:rPr>
                        <w:alias w:val="在此键入论文标题"/>
                        <w:tag w:val="在此键入论文标题"/>
                        <w:id w:val="147475428"/>
                      </w:sdtPr>
                      <w:sdtEndPr>
                        <w:rPr>
                          <w:rFonts w:hint="eastAsia"/>
                          <w:b/>
                          <w:sz w:val="44"/>
                          <w:szCs w:val="44"/>
                        </w:rPr>
                      </w:sdtEndPr>
                      <w:sdtContent>
                        <w:sdt>
                          <w:sdtPr>
                            <w:rPr>
                              <w:rFonts w:hint="eastAsia"/>
                              <w:b/>
                              <w:sz w:val="44"/>
                              <w:szCs w:val="44"/>
                            </w:rPr>
                            <w:alias w:val="在此键入论文标题"/>
                            <w:tag w:val="在此键入论文标题"/>
                            <w:id w:val="147457007"/>
                          </w:sdtPr>
                          <w:sdtEndPr>
                            <w:rPr>
                              <w:rFonts w:hint="eastAsia"/>
                              <w:b/>
                              <w:sz w:val="44"/>
                              <w:szCs w:val="44"/>
                            </w:rPr>
                          </w:sdtEndPr>
                          <w:sdtContent>
                            <w:p w14:paraId="07206B50">
                              <w:pPr>
                                <w:autoSpaceDE w:val="0"/>
                                <w:autoSpaceDN w:val="0"/>
                                <w:adjustRightInd w:val="0"/>
                                <w:spacing w:line="600" w:lineRule="exact"/>
                                <w:ind w:firstLine="0" w:firstLineChars="0"/>
                                <w:jc w:val="center"/>
                                <w:rPr>
                                  <w:rFonts w:hint="eastAsia"/>
                                  <w:b/>
                                  <w:sz w:val="44"/>
                                  <w:szCs w:val="44"/>
                                  <w:lang w:val="en-US" w:eastAsia="zh-CN"/>
                                </w:rPr>
                              </w:pPr>
                              <w:r>
                                <w:rPr>
                                  <w:rFonts w:hint="eastAsia"/>
                                  <w:b/>
                                  <w:sz w:val="44"/>
                                  <w:szCs w:val="44"/>
                                </w:rPr>
                                <w:t>基于</w:t>
                              </w:r>
                              <w:r>
                                <w:rPr>
                                  <w:rFonts w:hint="eastAsia"/>
                                  <w:b/>
                                  <w:sz w:val="44"/>
                                  <w:szCs w:val="44"/>
                                  <w:lang w:val="en-US" w:eastAsia="zh-CN"/>
                                </w:rPr>
                                <w:t>随机内容插入的</w:t>
                              </w:r>
                            </w:p>
                            <w:p w14:paraId="14077663">
                              <w:pPr>
                                <w:autoSpaceDE w:val="0"/>
                                <w:autoSpaceDN w:val="0"/>
                                <w:adjustRightInd w:val="0"/>
                                <w:spacing w:line="600" w:lineRule="exact"/>
                                <w:ind w:firstLine="0" w:firstLineChars="0"/>
                                <w:jc w:val="center"/>
                                <w:rPr>
                                  <w:rFonts w:hint="default" w:eastAsia="宋体"/>
                                  <w:lang w:val="en-US" w:eastAsia="zh-CN"/>
                                </w:rPr>
                              </w:pPr>
                              <w:r>
                                <w:rPr>
                                  <w:rFonts w:hint="eastAsia"/>
                                  <w:b/>
                                  <w:sz w:val="44"/>
                                  <w:szCs w:val="44"/>
                                  <w:lang w:val="en-US" w:eastAsia="zh-CN"/>
                                </w:rPr>
                                <w:t>可信存证关键技术研究</w:t>
                              </w:r>
                            </w:p>
                            <w:p w14:paraId="22DE686A">
                              <w:pPr>
                                <w:autoSpaceDE w:val="0"/>
                                <w:autoSpaceDN w:val="0"/>
                                <w:adjustRightInd w:val="0"/>
                                <w:spacing w:line="600" w:lineRule="exact"/>
                                <w:ind w:firstLine="0" w:firstLineChars="0"/>
                                <w:jc w:val="center"/>
                                <w:rPr>
                                  <w:rFonts w:hint="eastAsia"/>
                                  <w:b/>
                                  <w:sz w:val="44"/>
                                  <w:szCs w:val="44"/>
                                </w:rPr>
                              </w:pPr>
                            </w:p>
                          </w:sdtContent>
                        </w:sdt>
                        <w:p w14:paraId="1009D0B2">
                          <w:pPr>
                            <w:autoSpaceDE w:val="0"/>
                            <w:autoSpaceDN w:val="0"/>
                            <w:adjustRightInd w:val="0"/>
                            <w:spacing w:line="600" w:lineRule="exact"/>
                            <w:ind w:firstLine="0" w:firstLineChars="0"/>
                            <w:jc w:val="center"/>
                            <w:rPr>
                              <w:rFonts w:hint="eastAsia"/>
                              <w:b/>
                              <w:sz w:val="44"/>
                              <w:szCs w:val="44"/>
                            </w:rPr>
                          </w:pPr>
                        </w:p>
                        <w:p w14:paraId="62EA6434">
                          <w:pPr>
                            <w:autoSpaceDE w:val="0"/>
                            <w:autoSpaceDN w:val="0"/>
                            <w:adjustRightInd w:val="0"/>
                            <w:spacing w:line="600" w:lineRule="exact"/>
                            <w:ind w:firstLine="0" w:firstLineChars="0"/>
                            <w:jc w:val="center"/>
                            <w:rPr>
                              <w:rFonts w:hint="eastAsia"/>
                              <w:b/>
                              <w:sz w:val="44"/>
                              <w:szCs w:val="44"/>
                            </w:rPr>
                          </w:pPr>
                        </w:p>
                      </w:sdtContent>
                    </w:sdt>
                    <w:p w14:paraId="2CA26C98">
                      <w:pPr>
                        <w:autoSpaceDE w:val="0"/>
                        <w:autoSpaceDN w:val="0"/>
                        <w:adjustRightInd w:val="0"/>
                        <w:spacing w:line="600" w:lineRule="exact"/>
                        <w:ind w:firstLine="0" w:firstLineChars="0"/>
                        <w:jc w:val="center"/>
                        <w:rPr>
                          <w:rFonts w:hint="eastAsia"/>
                          <w:b/>
                          <w:sz w:val="44"/>
                          <w:szCs w:val="44"/>
                        </w:rPr>
                      </w:pP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margin">
                  <wp:posOffset>6350</wp:posOffset>
                </wp:positionH>
                <wp:positionV relativeFrom="margin">
                  <wp:posOffset>1444625</wp:posOffset>
                </wp:positionV>
                <wp:extent cx="5579745" cy="1624330"/>
                <wp:effectExtent l="0" t="0" r="1905" b="13970"/>
                <wp:wrapNone/>
                <wp:docPr id="28" name="文本框 28"/>
                <wp:cNvGraphicFramePr/>
                <a:graphic xmlns:a="http://schemas.openxmlformats.org/drawingml/2006/main">
                  <a:graphicData uri="http://schemas.microsoft.com/office/word/2010/wordprocessingShape">
                    <wps:wsp>
                      <wps:cNvSpPr txBox="1">
                        <a:spLocks noChangeArrowheads="1"/>
                      </wps:cNvSpPr>
                      <wps:spPr bwMode="auto">
                        <a:xfrm>
                          <a:off x="0" y="0"/>
                          <a:ext cx="5579745" cy="1624330"/>
                        </a:xfrm>
                        <a:prstGeom prst="rect">
                          <a:avLst/>
                        </a:prstGeom>
                        <a:noFill/>
                        <a:ln>
                          <a:noFill/>
                        </a:ln>
                      </wps:spPr>
                      <wps:txbx>
                        <w:txbxContent>
                          <w:p w14:paraId="76B4E52F">
                            <w:pPr>
                              <w:pStyle w:val="14"/>
                              <w:spacing w:line="240" w:lineRule="auto"/>
                              <w:jc w:val="center"/>
                              <w:rPr>
                                <w:rFonts w:eastAsia="黑体"/>
                                <w:b/>
                                <w:sz w:val="52"/>
                                <w:szCs w:val="52"/>
                              </w:rPr>
                            </w:pPr>
                            <w:r>
                              <w:rPr>
                                <w:rFonts w:eastAsia="黑体"/>
                                <w:b/>
                                <w:sz w:val="52"/>
                                <w:szCs w:val="52"/>
                              </w:rPr>
                              <w:t>西安电子科技大学</w:t>
                            </w:r>
                          </w:p>
                          <w:p w14:paraId="14C93A55">
                            <w:pPr>
                              <w:pStyle w:val="14"/>
                              <w:spacing w:line="600" w:lineRule="exact"/>
                              <w:jc w:val="center"/>
                              <w:rPr>
                                <w:sz w:val="44"/>
                                <w:szCs w:val="44"/>
                              </w:rPr>
                            </w:pPr>
                          </w:p>
                          <w:p w14:paraId="06CF84E8">
                            <w:pPr>
                              <w:pStyle w:val="14"/>
                              <w:spacing w:line="600" w:lineRule="exact"/>
                              <w:jc w:val="center"/>
                              <w:rPr>
                                <w:sz w:val="44"/>
                                <w:szCs w:val="44"/>
                              </w:rPr>
                            </w:pPr>
                          </w:p>
                          <w:p w14:paraId="622A6A55">
                            <w:pPr>
                              <w:pStyle w:val="14"/>
                              <w:spacing w:line="600" w:lineRule="exact"/>
                              <w:jc w:val="center"/>
                              <w:rPr>
                                <w:b/>
                                <w:sz w:val="48"/>
                                <w:szCs w:val="48"/>
                              </w:rPr>
                            </w:pPr>
                            <w:r>
                              <w:rPr>
                                <w:rFonts w:hint="eastAsia"/>
                                <w:b/>
                                <w:sz w:val="48"/>
                                <w:szCs w:val="48"/>
                              </w:rPr>
                              <w:t>硕士学位</w:t>
                            </w:r>
                            <w:r>
                              <w:rPr>
                                <w:b/>
                                <w:sz w:val="48"/>
                                <w:szCs w:val="48"/>
                              </w:rPr>
                              <w:t>论文</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113.75pt;height:127.9pt;width:439.35pt;mso-position-horizontal-relative:margin;mso-position-vertical-relative:margin;z-index:251663360;mso-width-relative:page;mso-height-relative:page;" filled="f" stroked="f" coordsize="21600,21600" o:gfxdata="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NTC002QAAAAkBAAAPAAAAAAAA&#10;AAEAIAAAACIAAABkcnMvZG93bnJldi54bWxQSwECFAAUAAAACACHTuJAlPcleRECAAAIBAAADgAA&#10;AAAAAAABACAAAAAoAQAAZHJzL2Uyb0RvYy54bWxQSwUGAAAAAAYABgBZAQAAqwUAAAAA&#10;">
                <v:fill on="f" focussize="0,0"/>
                <v:stroke on="f"/>
                <v:imagedata o:title=""/>
                <o:lock v:ext="edit" aspectratio="f"/>
                <v:textbox inset="0mm,0mm,0mm,0mm">
                  <w:txbxContent>
                    <w:p w14:paraId="76B4E52F">
                      <w:pPr>
                        <w:pStyle w:val="14"/>
                        <w:spacing w:line="240" w:lineRule="auto"/>
                        <w:jc w:val="center"/>
                        <w:rPr>
                          <w:rFonts w:eastAsia="黑体"/>
                          <w:b/>
                          <w:sz w:val="52"/>
                          <w:szCs w:val="52"/>
                        </w:rPr>
                      </w:pPr>
                      <w:r>
                        <w:rPr>
                          <w:rFonts w:eastAsia="黑体"/>
                          <w:b/>
                          <w:sz w:val="52"/>
                          <w:szCs w:val="52"/>
                        </w:rPr>
                        <w:t>西安电子科技大学</w:t>
                      </w:r>
                    </w:p>
                    <w:p w14:paraId="14C93A55">
                      <w:pPr>
                        <w:pStyle w:val="14"/>
                        <w:spacing w:line="600" w:lineRule="exact"/>
                        <w:jc w:val="center"/>
                        <w:rPr>
                          <w:sz w:val="44"/>
                          <w:szCs w:val="44"/>
                        </w:rPr>
                      </w:pPr>
                    </w:p>
                    <w:p w14:paraId="06CF84E8">
                      <w:pPr>
                        <w:pStyle w:val="14"/>
                        <w:spacing w:line="600" w:lineRule="exact"/>
                        <w:jc w:val="center"/>
                        <w:rPr>
                          <w:sz w:val="44"/>
                          <w:szCs w:val="44"/>
                        </w:rPr>
                      </w:pPr>
                    </w:p>
                    <w:p w14:paraId="622A6A55">
                      <w:pPr>
                        <w:pStyle w:val="14"/>
                        <w:spacing w:line="600" w:lineRule="exact"/>
                        <w:jc w:val="center"/>
                        <w:rPr>
                          <w:b/>
                          <w:sz w:val="48"/>
                          <w:szCs w:val="48"/>
                        </w:rPr>
                      </w:pPr>
                      <w:r>
                        <w:rPr>
                          <w:rFonts w:hint="eastAsia"/>
                          <w:b/>
                          <w:sz w:val="48"/>
                          <w:szCs w:val="48"/>
                        </w:rPr>
                        <w:t>硕士学位</w:t>
                      </w:r>
                      <w:r>
                        <w:rPr>
                          <w:b/>
                          <w:sz w:val="48"/>
                          <w:szCs w:val="48"/>
                        </w:rPr>
                        <w:t>论文</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posOffset>1620520</wp:posOffset>
                </wp:positionH>
                <wp:positionV relativeFrom="margin">
                  <wp:posOffset>5757545</wp:posOffset>
                </wp:positionV>
                <wp:extent cx="3248025" cy="3098165"/>
                <wp:effectExtent l="0" t="0" r="9525" b="6985"/>
                <wp:wrapNone/>
                <wp:docPr id="27" name="文本框 27"/>
                <wp:cNvGraphicFramePr/>
                <a:graphic xmlns:a="http://schemas.openxmlformats.org/drawingml/2006/main">
                  <a:graphicData uri="http://schemas.microsoft.com/office/word/2010/wordprocessingShape">
                    <wps:wsp>
                      <wps:cNvSpPr txBox="1">
                        <a:spLocks noChangeArrowheads="1"/>
                      </wps:cNvSpPr>
                      <wps:spPr bwMode="auto">
                        <a:xfrm>
                          <a:off x="0" y="0"/>
                          <a:ext cx="3248025" cy="3098165"/>
                        </a:xfrm>
                        <a:prstGeom prst="rect">
                          <a:avLst/>
                        </a:prstGeom>
                        <a:noFill/>
                        <a:ln>
                          <a:noFill/>
                        </a:ln>
                      </wps:spPr>
                      <wps:txbx>
                        <w:txbxContent>
                          <w:p w14:paraId="103E259C">
                            <w:pPr>
                              <w:pStyle w:val="14"/>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rFonts w:hint="default"/>
                                  <w:sz w:val="28"/>
                                  <w:szCs w:val="28"/>
                                  <w:lang w:val="en-US"/>
                                </w:rPr>
                                <w:alias w:val="键入作者姓名"/>
                                <w:tag w:val="键入作者姓名"/>
                                <w:id w:val="-46918252"/>
                                <w:lock w:val="sdtLocked"/>
                              </w:sdtPr>
                              <w:sdtEndPr>
                                <w:rPr>
                                  <w:rFonts w:hint="default"/>
                                  <w:sz w:val="28"/>
                                  <w:szCs w:val="28"/>
                                  <w:lang w:val="en-US"/>
                                </w:rPr>
                              </w:sdtEndPr>
                              <w:sdtContent>
                                <w:r>
                                  <w:rPr>
                                    <w:rFonts w:hint="eastAsia"/>
                                    <w:sz w:val="28"/>
                                    <w:szCs w:val="28"/>
                                    <w:lang w:val="en-US" w:eastAsia="zh-CN"/>
                                  </w:rPr>
                                  <w:t>孙恒康</w:t>
                                </w:r>
                              </w:sdtContent>
                            </w:sdt>
                          </w:p>
                          <w:p w14:paraId="3B358646">
                            <w:pPr>
                              <w:spacing w:line="640" w:lineRule="exact"/>
                              <w:ind w:firstLine="0" w:firstLineChars="0"/>
                              <w:rPr>
                                <w:sz w:val="28"/>
                                <w:szCs w:val="28"/>
                              </w:rPr>
                            </w:pPr>
                            <w:r>
                              <w:rPr>
                                <w:rFonts w:hint="eastAsia" w:ascii="宋体" w:hAnsi="宋体"/>
                                <w:b/>
                                <w:sz w:val="28"/>
                                <w:szCs w:val="28"/>
                              </w:rPr>
                              <w:t>领　　域</w:t>
                            </w:r>
                            <w:r>
                              <w:rPr>
                                <w:rFonts w:hint="eastAsia" w:hAnsi="宋体"/>
                                <w:b/>
                                <w:sz w:val="28"/>
                                <w:szCs w:val="28"/>
                              </w:rPr>
                              <w:t>：</w:t>
                            </w:r>
                            <w:sdt>
                              <w:sdtPr>
                                <w:rPr>
                                  <w:rFonts w:hint="eastAsia" w:hAnsi="宋体"/>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新一代电子信息技术（含量子技术等）" w:value="新一代电子信息技术（含量子技术等）"/>
                                  <w:listItem w:displayText="通信工程（含宽带网络、移动通信等）" w:value="通信工程（含宽带网络、移动通信等）"/>
                                  <w:listItem w:displayText="集成电路工程" w:value="集成电路工程"/>
                                  <w:listItem w:displayText="计算机技术" w:value="计算机技术"/>
                                  <w:listItem w:displayText="软件工程" w:value="软件工程"/>
                                  <w:listItem w:displayText="控制工程" w:value="控制工程"/>
                                  <w:listItem w:displayText="仪器仪表工程" w:value="仪器仪表工程"/>
                                  <w:listItem w:displayText="光电信息工程" w:value="光电信息工程"/>
                                  <w:listItem w:displayText="生物医学工程" w:value="生物医学工程"/>
                                  <w:listItem w:displayText="人工智能" w:value="人工智能"/>
                                  <w:listItem w:displayText="网络与信息安全" w:value="网络与信息安全"/>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物流工程与管理" w:value="物流工程与管理"/>
                                  <w:listItem w:displayText="机械工程" w:value="机械工程"/>
                                  <w:listItem w:displayText="光学工程" w:value="光学工程"/>
                                  <w:listItem w:displayText="材料工程" w:value="材料工程"/>
                                  <w:listItem w:displayText="电子与通信工程" w:value="电子与通信工程"/>
                                  <w:listItem w:displayText="航天工程" w:value="航天工程"/>
                                  <w:listItem w:displayText="项目管理" w:value="项目管理"/>
                                  <w:listItem w:displayText="物流工程" w:value="物流工程"/>
                                </w:dropDownList>
                              </w:sdtPr>
                              <w:sdtEndPr>
                                <w:rPr>
                                  <w:rFonts w:hint="eastAsia" w:hAnsi="宋体"/>
                                  <w:sz w:val="28"/>
                                  <w:szCs w:val="28"/>
                                </w:rPr>
                              </w:sdtEndPr>
                              <w:sdtContent>
                                <w:r>
                                  <w:rPr>
                                    <w:rFonts w:hint="eastAsia" w:hAnsi="宋体"/>
                                    <w:sz w:val="28"/>
                                    <w:szCs w:val="28"/>
                                  </w:rPr>
                                  <w:t>网络与信息安全</w:t>
                                </w:r>
                              </w:sdtContent>
                            </w:sdt>
                          </w:p>
                          <w:p w14:paraId="0F6CF28A">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sz w:val="28"/>
                                  <w:szCs w:val="28"/>
                                </w:rPr>
                              </w:sdtEndPr>
                              <w:sdtContent>
                                <w:r>
                                  <w:rPr>
                                    <w:rFonts w:hint="eastAsia"/>
                                    <w:sz w:val="28"/>
                                    <w:szCs w:val="28"/>
                                  </w:rPr>
                                  <w:t>电子信息</w:t>
                                </w:r>
                              </w:sdtContent>
                            </w:sdt>
                            <w:r>
                              <w:rPr>
                                <w:rFonts w:hint="eastAsia"/>
                                <w:sz w:val="28"/>
                                <w:szCs w:val="28"/>
                              </w:rPr>
                              <w:t>硕士</w:t>
                            </w:r>
                          </w:p>
                          <w:p w14:paraId="61A15A11">
                            <w:pPr>
                              <w:spacing w:line="640" w:lineRule="exact"/>
                              <w:ind w:firstLine="0" w:firstLineChars="0"/>
                              <w:jc w:val="left"/>
                              <w:rPr>
                                <w:sz w:val="28"/>
                                <w:szCs w:val="28"/>
                              </w:rPr>
                            </w:pPr>
                            <w:r>
                              <w:rPr>
                                <w:rFonts w:hint="eastAsia" w:hAnsi="宋体"/>
                                <w:b/>
                                <w:sz w:val="28"/>
                                <w:szCs w:val="28"/>
                              </w:rPr>
                              <w:t>学校导师姓名、职称：</w:t>
                            </w:r>
                            <w:r>
                              <w:rPr>
                                <w:rFonts w:hint="eastAsia"/>
                                <w:sz w:val="28"/>
                                <w:szCs w:val="28"/>
                                <w:lang w:val="en-US" w:eastAsia="zh-CN"/>
                              </w:rPr>
                              <w:t xml:space="preserve">李凤华 </w:t>
                            </w:r>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rPr>
                                  <w:rFonts w:hint="eastAsia"/>
                                  <w:sz w:val="28"/>
                                  <w:szCs w:val="28"/>
                                </w:rPr>
                              </w:sdtEndPr>
                              <w:sdtContent>
                                <w:r>
                                  <w:rPr>
                                    <w:rFonts w:hint="eastAsia"/>
                                    <w:sz w:val="28"/>
                                    <w:szCs w:val="28"/>
                                  </w:rPr>
                                  <w:t>教授</w:t>
                                </w:r>
                              </w:sdtContent>
                            </w:sdt>
                          </w:p>
                          <w:p w14:paraId="06093863">
                            <w:pPr>
                              <w:spacing w:line="640" w:lineRule="exact"/>
                              <w:ind w:firstLine="0" w:firstLineChars="0"/>
                              <w:jc w:val="left"/>
                              <w:rPr>
                                <w:sz w:val="28"/>
                                <w:szCs w:val="28"/>
                              </w:rPr>
                            </w:pPr>
                            <w:r>
                              <w:rPr>
                                <w:rFonts w:hint="eastAsia" w:hAnsi="宋体"/>
                                <w:b/>
                                <w:sz w:val="28"/>
                                <w:szCs w:val="28"/>
                              </w:rPr>
                              <w:t>企业导师姓名、职称：</w:t>
                            </w:r>
                            <w:r>
                              <w:rPr>
                                <w:rFonts w:hint="eastAsia"/>
                                <w:sz w:val="28"/>
                                <w:szCs w:val="28"/>
                                <w:lang w:val="en-US" w:eastAsia="zh-CN"/>
                              </w:rPr>
                              <w:t>郭云川</w:t>
                            </w:r>
                            <w:r>
                              <w:rPr>
                                <w:rFonts w:hint="eastAsia" w:hAnsi="宋体"/>
                                <w:b/>
                                <w:sz w:val="28"/>
                                <w:szCs w:val="28"/>
                                <w:lang w:val="en-US" w:eastAsia="zh-CN"/>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rPr>
                                  <w:rFonts w:hint="eastAsia"/>
                                  <w:sz w:val="28"/>
                                  <w:szCs w:val="28"/>
                                </w:rPr>
                              </w:sdtEndPr>
                              <w:sdtContent>
                                <w:r>
                                  <w:rPr>
                                    <w:rFonts w:hint="eastAsia"/>
                                    <w:sz w:val="28"/>
                                    <w:szCs w:val="28"/>
                                  </w:rPr>
                                  <w:t>高工</w:t>
                                </w:r>
                              </w:sdtContent>
                            </w:sdt>
                          </w:p>
                          <w:p w14:paraId="2AC4EB42">
                            <w:pPr>
                              <w:spacing w:line="640" w:lineRule="exact"/>
                              <w:ind w:firstLine="0" w:firstLineChars="0"/>
                              <w:jc w:val="left"/>
                              <w:rPr>
                                <w:sz w:val="28"/>
                                <w:szCs w:val="28"/>
                              </w:rPr>
                            </w:pPr>
                            <w:r>
                              <w:rPr>
                                <w:rFonts w:hint="eastAsia" w:ascii="宋体" w:hAnsi="宋体"/>
                                <w:b/>
                                <w:sz w:val="28"/>
                                <w:szCs w:val="28"/>
                              </w:rPr>
                              <w:t>学　　院：</w:t>
                            </w:r>
                            <w:sdt>
                              <w:sdtPr>
                                <w:rPr>
                                  <w:rFonts w:hint="eastAsia"/>
                                  <w:sz w:val="28"/>
                                  <w:szCs w:val="28"/>
                                </w:rPr>
                                <w:alias w:val="选择学院"/>
                                <w:tag w:val="选择学院"/>
                                <w:id w:val="-1641418977"/>
                                <w:dropDownList>
                                  <w:listItem w:displayText="选择一项"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光电工程学院" w:value="光电工程学院"/>
                                  <w:listItem w:displayText="物理学院" w:value="物理学院"/>
                                  <w:listItem w:displayText="经济与管理学院" w:value="经济与管理学院"/>
                                  <w:listItem w:displayText="数学与统计学院" w:value="数学与统计学院"/>
                                  <w:listItem w:displayText="人文学院" w:value="人文学院"/>
                                  <w:listItem w:displayText="外国语学院" w:value="外国语学院"/>
                                  <w:listItem w:displayText="微电子学院" w:value="微电子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马克思主义学院" w:value="马克思主义学院"/>
                                  <w:listItem w:displayText="人工智能学院" w:value="人工智能学院"/>
                                  <w:listItem w:displayText="集成电路研究院" w:value="集成电路研究院"/>
                                  <w:listItem w:displayText="广州研究院" w:value="广州研究院"/>
                                  <w:listItem w:displayText="杭州研究院" w:value="杭州研究院"/>
                                </w:dropDownList>
                              </w:sdtPr>
                              <w:sdtEndPr>
                                <w:rPr>
                                  <w:rFonts w:hint="eastAsia"/>
                                  <w:sz w:val="28"/>
                                  <w:szCs w:val="28"/>
                                </w:rPr>
                              </w:sdtEndPr>
                              <w:sdtContent>
                                <w:r>
                                  <w:rPr>
                                    <w:rFonts w:hint="eastAsia"/>
                                    <w:sz w:val="28"/>
                                    <w:szCs w:val="28"/>
                                  </w:rPr>
                                  <w:t>广州研究院</w:t>
                                </w:r>
                              </w:sdtContent>
                            </w:sdt>
                          </w:p>
                          <w:p w14:paraId="5F820CC8">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color w:val="000000" w:themeColor="text1"/>
                                  <w:sz w:val="28"/>
                                  <w:szCs w:val="28"/>
                                  <w14:textFill>
                                    <w14:solidFill>
                                      <w14:schemeClr w14:val="tx1"/>
                                    </w14:solidFill>
                                  </w14:textFill>
                                </w:rPr>
                                <w:id w:val="-331225863"/>
                                <w:date w:fullDate="2024-03-27T00:00:00Z">
                                  <w:dateFormat w:val="yyyy年M月"/>
                                  <w:lid w:val="zh-CN"/>
                                  <w:storeMappedDataAs w:val="datetime"/>
                                  <w:calendar w:val="gregorian"/>
                                </w:date>
                              </w:sdtPr>
                              <w:sdtEndPr>
                                <w:rPr>
                                  <w:rFonts w:hint="eastAsia"/>
                                  <w:color w:val="000000" w:themeColor="text1"/>
                                  <w:sz w:val="28"/>
                                  <w:szCs w:val="28"/>
                                  <w14:textFill>
                                    <w14:solidFill>
                                      <w14:schemeClr w14:val="tx1"/>
                                    </w14:solidFill>
                                  </w14:textFill>
                                </w:rPr>
                              </w:sdtEndPr>
                              <w:sdtContent>
                                <w:r>
                                  <w:rPr>
                                    <w:rFonts w:hint="eastAsia"/>
                                    <w:color w:val="000000" w:themeColor="text1"/>
                                    <w:sz w:val="28"/>
                                    <w:szCs w:val="28"/>
                                    <w14:textFill>
                                      <w14:solidFill>
                                        <w14:schemeClr w14:val="tx1"/>
                                      </w14:solidFill>
                                    </w14:textFill>
                                  </w:rPr>
                                  <w:t>202</w:t>
                                </w:r>
                                <w:r>
                                  <w:rPr>
                                    <w:rFonts w:hint="eastAsia"/>
                                    <w:color w:val="000000" w:themeColor="text1"/>
                                    <w:sz w:val="28"/>
                                    <w:szCs w:val="28"/>
                                    <w:lang w:val="en-US" w:eastAsia="zh-CN"/>
                                    <w14:textFill>
                                      <w14:solidFill>
                                        <w14:schemeClr w14:val="tx1"/>
                                      </w14:solidFill>
                                    </w14:textFill>
                                  </w:rPr>
                                  <w:t>5</w:t>
                                </w:r>
                                <w:r>
                                  <w:rPr>
                                    <w:rFonts w:hint="eastAsia"/>
                                    <w:color w:val="000000" w:themeColor="text1"/>
                                    <w:sz w:val="28"/>
                                    <w:szCs w:val="28"/>
                                    <w14:textFill>
                                      <w14:solidFill>
                                        <w14:schemeClr w14:val="tx1"/>
                                      </w14:solidFill>
                                    </w14:textFill>
                                  </w:rPr>
                                  <w:t>年3月</w:t>
                                </w:r>
                              </w:sdtContent>
                            </w:sdt>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27.6pt;margin-top:453.35pt;height:243.95pt;width:255.75pt;mso-position-horizontal-relative:margin;mso-position-vertical-relative:margin;z-index:251665408;mso-width-relative:page;mso-height-relative:page;" filled="f" stroked="f" coordsize="21600,21600" o:gfxdata="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A4RenbAAAADAEAAA8AAAAA&#10;AAAAAQAgAAAAIgAAAGRycy9kb3ducmV2LnhtbFBLAQIUABQAAAAIAIdO4kAB5F6sEQIAAAgEAAAO&#10;AAAAAAAAAAEAIAAAACoBAABkcnMvZTJvRG9jLnhtbFBLBQYAAAAABgAGAFkBAACtBQAAAAA=&#10;">
                <v:fill on="f" focussize="0,0"/>
                <v:stroke on="f"/>
                <v:imagedata o:title=""/>
                <o:lock v:ext="edit" aspectratio="f"/>
                <v:textbox inset="0mm,0mm,0mm,0mm">
                  <w:txbxContent>
                    <w:p w14:paraId="103E259C">
                      <w:pPr>
                        <w:pStyle w:val="14"/>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rFonts w:hint="default"/>
                            <w:sz w:val="28"/>
                            <w:szCs w:val="28"/>
                            <w:lang w:val="en-US"/>
                          </w:rPr>
                          <w:alias w:val="键入作者姓名"/>
                          <w:tag w:val="键入作者姓名"/>
                          <w:id w:val="-46918252"/>
                          <w:lock w:val="sdtLocked"/>
                        </w:sdtPr>
                        <w:sdtEndPr>
                          <w:rPr>
                            <w:rFonts w:hint="default"/>
                            <w:sz w:val="28"/>
                            <w:szCs w:val="28"/>
                            <w:lang w:val="en-US"/>
                          </w:rPr>
                        </w:sdtEndPr>
                        <w:sdtContent>
                          <w:r>
                            <w:rPr>
                              <w:rFonts w:hint="eastAsia"/>
                              <w:sz w:val="28"/>
                              <w:szCs w:val="28"/>
                              <w:lang w:val="en-US" w:eastAsia="zh-CN"/>
                            </w:rPr>
                            <w:t>孙恒康</w:t>
                          </w:r>
                        </w:sdtContent>
                      </w:sdt>
                    </w:p>
                    <w:p w14:paraId="3B358646">
                      <w:pPr>
                        <w:spacing w:line="640" w:lineRule="exact"/>
                        <w:ind w:firstLine="0" w:firstLineChars="0"/>
                        <w:rPr>
                          <w:sz w:val="28"/>
                          <w:szCs w:val="28"/>
                        </w:rPr>
                      </w:pPr>
                      <w:r>
                        <w:rPr>
                          <w:rFonts w:hint="eastAsia" w:ascii="宋体" w:hAnsi="宋体"/>
                          <w:b/>
                          <w:sz w:val="28"/>
                          <w:szCs w:val="28"/>
                        </w:rPr>
                        <w:t>领　　域</w:t>
                      </w:r>
                      <w:r>
                        <w:rPr>
                          <w:rFonts w:hint="eastAsia" w:hAnsi="宋体"/>
                          <w:b/>
                          <w:sz w:val="28"/>
                          <w:szCs w:val="28"/>
                        </w:rPr>
                        <w:t>：</w:t>
                      </w:r>
                      <w:sdt>
                        <w:sdtPr>
                          <w:rPr>
                            <w:rFonts w:hint="eastAsia" w:hAnsi="宋体"/>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新一代电子信息技术（含量子技术等）" w:value="新一代电子信息技术（含量子技术等）"/>
                            <w:listItem w:displayText="通信工程（含宽带网络、移动通信等）" w:value="通信工程（含宽带网络、移动通信等）"/>
                            <w:listItem w:displayText="集成电路工程" w:value="集成电路工程"/>
                            <w:listItem w:displayText="计算机技术" w:value="计算机技术"/>
                            <w:listItem w:displayText="软件工程" w:value="软件工程"/>
                            <w:listItem w:displayText="控制工程" w:value="控制工程"/>
                            <w:listItem w:displayText="仪器仪表工程" w:value="仪器仪表工程"/>
                            <w:listItem w:displayText="光电信息工程" w:value="光电信息工程"/>
                            <w:listItem w:displayText="生物医学工程" w:value="生物医学工程"/>
                            <w:listItem w:displayText="人工智能" w:value="人工智能"/>
                            <w:listItem w:displayText="网络与信息安全" w:value="网络与信息安全"/>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物流工程与管理" w:value="物流工程与管理"/>
                            <w:listItem w:displayText="机械工程" w:value="机械工程"/>
                            <w:listItem w:displayText="光学工程" w:value="光学工程"/>
                            <w:listItem w:displayText="材料工程" w:value="材料工程"/>
                            <w:listItem w:displayText="电子与通信工程" w:value="电子与通信工程"/>
                            <w:listItem w:displayText="航天工程" w:value="航天工程"/>
                            <w:listItem w:displayText="项目管理" w:value="项目管理"/>
                            <w:listItem w:displayText="物流工程" w:value="物流工程"/>
                          </w:dropDownList>
                        </w:sdtPr>
                        <w:sdtEndPr>
                          <w:rPr>
                            <w:rFonts w:hint="eastAsia" w:hAnsi="宋体"/>
                            <w:sz w:val="28"/>
                            <w:szCs w:val="28"/>
                          </w:rPr>
                        </w:sdtEndPr>
                        <w:sdtContent>
                          <w:r>
                            <w:rPr>
                              <w:rFonts w:hint="eastAsia" w:hAnsi="宋体"/>
                              <w:sz w:val="28"/>
                              <w:szCs w:val="28"/>
                            </w:rPr>
                            <w:t>网络与信息安全</w:t>
                          </w:r>
                        </w:sdtContent>
                      </w:sdt>
                    </w:p>
                    <w:p w14:paraId="0F6CF28A">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sz w:val="28"/>
                            <w:szCs w:val="28"/>
                          </w:rPr>
                        </w:sdtEndPr>
                        <w:sdtContent>
                          <w:r>
                            <w:rPr>
                              <w:rFonts w:hint="eastAsia"/>
                              <w:sz w:val="28"/>
                              <w:szCs w:val="28"/>
                            </w:rPr>
                            <w:t>电子信息</w:t>
                          </w:r>
                        </w:sdtContent>
                      </w:sdt>
                      <w:r>
                        <w:rPr>
                          <w:rFonts w:hint="eastAsia"/>
                          <w:sz w:val="28"/>
                          <w:szCs w:val="28"/>
                        </w:rPr>
                        <w:t>硕士</w:t>
                      </w:r>
                    </w:p>
                    <w:p w14:paraId="61A15A11">
                      <w:pPr>
                        <w:spacing w:line="640" w:lineRule="exact"/>
                        <w:ind w:firstLine="0" w:firstLineChars="0"/>
                        <w:jc w:val="left"/>
                        <w:rPr>
                          <w:sz w:val="28"/>
                          <w:szCs w:val="28"/>
                        </w:rPr>
                      </w:pPr>
                      <w:r>
                        <w:rPr>
                          <w:rFonts w:hint="eastAsia" w:hAnsi="宋体"/>
                          <w:b/>
                          <w:sz w:val="28"/>
                          <w:szCs w:val="28"/>
                        </w:rPr>
                        <w:t>学校导师姓名、职称：</w:t>
                      </w:r>
                      <w:r>
                        <w:rPr>
                          <w:rFonts w:hint="eastAsia"/>
                          <w:sz w:val="28"/>
                          <w:szCs w:val="28"/>
                          <w:lang w:val="en-US" w:eastAsia="zh-CN"/>
                        </w:rPr>
                        <w:t xml:space="preserve">李凤华 </w:t>
                      </w:r>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rPr>
                            <w:rFonts w:hint="eastAsia"/>
                            <w:sz w:val="28"/>
                            <w:szCs w:val="28"/>
                          </w:rPr>
                        </w:sdtEndPr>
                        <w:sdtContent>
                          <w:r>
                            <w:rPr>
                              <w:rFonts w:hint="eastAsia"/>
                              <w:sz w:val="28"/>
                              <w:szCs w:val="28"/>
                            </w:rPr>
                            <w:t>教授</w:t>
                          </w:r>
                        </w:sdtContent>
                      </w:sdt>
                    </w:p>
                    <w:p w14:paraId="06093863">
                      <w:pPr>
                        <w:spacing w:line="640" w:lineRule="exact"/>
                        <w:ind w:firstLine="0" w:firstLineChars="0"/>
                        <w:jc w:val="left"/>
                        <w:rPr>
                          <w:sz w:val="28"/>
                          <w:szCs w:val="28"/>
                        </w:rPr>
                      </w:pPr>
                      <w:r>
                        <w:rPr>
                          <w:rFonts w:hint="eastAsia" w:hAnsi="宋体"/>
                          <w:b/>
                          <w:sz w:val="28"/>
                          <w:szCs w:val="28"/>
                        </w:rPr>
                        <w:t>企业导师姓名、职称：</w:t>
                      </w:r>
                      <w:r>
                        <w:rPr>
                          <w:rFonts w:hint="eastAsia"/>
                          <w:sz w:val="28"/>
                          <w:szCs w:val="28"/>
                          <w:lang w:val="en-US" w:eastAsia="zh-CN"/>
                        </w:rPr>
                        <w:t>郭云川</w:t>
                      </w:r>
                      <w:r>
                        <w:rPr>
                          <w:rFonts w:hint="eastAsia" w:hAnsi="宋体"/>
                          <w:b/>
                          <w:sz w:val="28"/>
                          <w:szCs w:val="28"/>
                          <w:lang w:val="en-US" w:eastAsia="zh-CN"/>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rPr>
                            <w:rFonts w:hint="eastAsia"/>
                            <w:sz w:val="28"/>
                            <w:szCs w:val="28"/>
                          </w:rPr>
                        </w:sdtEndPr>
                        <w:sdtContent>
                          <w:r>
                            <w:rPr>
                              <w:rFonts w:hint="eastAsia"/>
                              <w:sz w:val="28"/>
                              <w:szCs w:val="28"/>
                            </w:rPr>
                            <w:t>高工</w:t>
                          </w:r>
                        </w:sdtContent>
                      </w:sdt>
                    </w:p>
                    <w:p w14:paraId="2AC4EB42">
                      <w:pPr>
                        <w:spacing w:line="640" w:lineRule="exact"/>
                        <w:ind w:firstLine="0" w:firstLineChars="0"/>
                        <w:jc w:val="left"/>
                        <w:rPr>
                          <w:sz w:val="28"/>
                          <w:szCs w:val="28"/>
                        </w:rPr>
                      </w:pPr>
                      <w:r>
                        <w:rPr>
                          <w:rFonts w:hint="eastAsia" w:ascii="宋体" w:hAnsi="宋体"/>
                          <w:b/>
                          <w:sz w:val="28"/>
                          <w:szCs w:val="28"/>
                        </w:rPr>
                        <w:t>学　　院：</w:t>
                      </w:r>
                      <w:sdt>
                        <w:sdtPr>
                          <w:rPr>
                            <w:rFonts w:hint="eastAsia"/>
                            <w:sz w:val="28"/>
                            <w:szCs w:val="28"/>
                          </w:rPr>
                          <w:alias w:val="选择学院"/>
                          <w:tag w:val="选择学院"/>
                          <w:id w:val="-1641418977"/>
                          <w:dropDownList>
                            <w:listItem w:displayText="选择一项"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光电工程学院" w:value="光电工程学院"/>
                            <w:listItem w:displayText="物理学院" w:value="物理学院"/>
                            <w:listItem w:displayText="经济与管理学院" w:value="经济与管理学院"/>
                            <w:listItem w:displayText="数学与统计学院" w:value="数学与统计学院"/>
                            <w:listItem w:displayText="人文学院" w:value="人文学院"/>
                            <w:listItem w:displayText="外国语学院" w:value="外国语学院"/>
                            <w:listItem w:displayText="微电子学院" w:value="微电子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马克思主义学院" w:value="马克思主义学院"/>
                            <w:listItem w:displayText="人工智能学院" w:value="人工智能学院"/>
                            <w:listItem w:displayText="集成电路研究院" w:value="集成电路研究院"/>
                            <w:listItem w:displayText="广州研究院" w:value="广州研究院"/>
                            <w:listItem w:displayText="杭州研究院" w:value="杭州研究院"/>
                          </w:dropDownList>
                        </w:sdtPr>
                        <w:sdtEndPr>
                          <w:rPr>
                            <w:rFonts w:hint="eastAsia"/>
                            <w:sz w:val="28"/>
                            <w:szCs w:val="28"/>
                          </w:rPr>
                        </w:sdtEndPr>
                        <w:sdtContent>
                          <w:r>
                            <w:rPr>
                              <w:rFonts w:hint="eastAsia"/>
                              <w:sz w:val="28"/>
                              <w:szCs w:val="28"/>
                            </w:rPr>
                            <w:t>广州研究院</w:t>
                          </w:r>
                        </w:sdtContent>
                      </w:sdt>
                    </w:p>
                    <w:p w14:paraId="5F820CC8">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color w:val="000000" w:themeColor="text1"/>
                            <w:sz w:val="28"/>
                            <w:szCs w:val="28"/>
                            <w14:textFill>
                              <w14:solidFill>
                                <w14:schemeClr w14:val="tx1"/>
                              </w14:solidFill>
                            </w14:textFill>
                          </w:rPr>
                          <w:id w:val="-331225863"/>
                          <w:date w:fullDate="2024-03-27T00:00:00Z">
                            <w:dateFormat w:val="yyyy年M月"/>
                            <w:lid w:val="zh-CN"/>
                            <w:storeMappedDataAs w:val="datetime"/>
                            <w:calendar w:val="gregorian"/>
                          </w:date>
                        </w:sdtPr>
                        <w:sdtEndPr>
                          <w:rPr>
                            <w:rFonts w:hint="eastAsia"/>
                            <w:color w:val="000000" w:themeColor="text1"/>
                            <w:sz w:val="28"/>
                            <w:szCs w:val="28"/>
                            <w14:textFill>
                              <w14:solidFill>
                                <w14:schemeClr w14:val="tx1"/>
                              </w14:solidFill>
                            </w14:textFill>
                          </w:rPr>
                        </w:sdtEndPr>
                        <w:sdtContent>
                          <w:r>
                            <w:rPr>
                              <w:rFonts w:hint="eastAsia"/>
                              <w:color w:val="000000" w:themeColor="text1"/>
                              <w:sz w:val="28"/>
                              <w:szCs w:val="28"/>
                              <w14:textFill>
                                <w14:solidFill>
                                  <w14:schemeClr w14:val="tx1"/>
                                </w14:solidFill>
                              </w14:textFill>
                            </w:rPr>
                            <w:t>202</w:t>
                          </w:r>
                          <w:r>
                            <w:rPr>
                              <w:rFonts w:hint="eastAsia"/>
                              <w:color w:val="000000" w:themeColor="text1"/>
                              <w:sz w:val="28"/>
                              <w:szCs w:val="28"/>
                              <w:lang w:val="en-US" w:eastAsia="zh-CN"/>
                              <w14:textFill>
                                <w14:solidFill>
                                  <w14:schemeClr w14:val="tx1"/>
                                </w14:solidFill>
                              </w14:textFill>
                            </w:rPr>
                            <w:t>5</w:t>
                          </w:r>
                          <w:r>
                            <w:rPr>
                              <w:rFonts w:hint="eastAsia"/>
                              <w:color w:val="000000" w:themeColor="text1"/>
                              <w:sz w:val="28"/>
                              <w:szCs w:val="28"/>
                              <w14:textFill>
                                <w14:solidFill>
                                  <w14:schemeClr w14:val="tx1"/>
                                </w14:solidFill>
                              </w14:textFill>
                            </w:rPr>
                            <w:t>年3月</w:t>
                          </w:r>
                        </w:sdtContent>
                      </w:sdt>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posOffset>3924300</wp:posOffset>
                </wp:positionH>
                <wp:positionV relativeFrom="margin">
                  <wp:posOffset>107315</wp:posOffset>
                </wp:positionV>
                <wp:extent cx="1623695" cy="396240"/>
                <wp:effectExtent l="0" t="0" r="14605" b="3810"/>
                <wp:wrapNone/>
                <wp:docPr id="26" name="文本框 26"/>
                <wp:cNvGraphicFramePr/>
                <a:graphic xmlns:a="http://schemas.openxmlformats.org/drawingml/2006/main">
                  <a:graphicData uri="http://schemas.microsoft.com/office/word/2010/wordprocessingShape">
                    <wps:wsp>
                      <wps:cNvSpPr txBox="1">
                        <a:spLocks noChangeArrowheads="1"/>
                      </wps:cNvSpPr>
                      <wps:spPr bwMode="auto">
                        <a:xfrm>
                          <a:off x="0" y="0"/>
                          <a:ext cx="1623695" cy="396240"/>
                        </a:xfrm>
                        <a:prstGeom prst="rect">
                          <a:avLst/>
                        </a:prstGeom>
                        <a:noFill/>
                        <a:ln>
                          <a:noFill/>
                        </a:ln>
                      </wps:spPr>
                      <wps:txbx>
                        <w:txbxContent>
                          <w:p w14:paraId="1B312B47">
                            <w:pPr>
                              <w:spacing w:line="240" w:lineRule="auto"/>
                              <w:ind w:firstLine="0" w:firstLineChars="0"/>
                            </w:pPr>
                            <w:r>
                              <w:rPr>
                                <w:rFonts w:hint="eastAsia" w:ascii="宋体" w:hAnsi="宋体"/>
                                <w:b/>
                                <w:sz w:val="21"/>
                              </w:rPr>
                              <w:t>学　号</w:t>
                            </w:r>
                            <w:r>
                              <w:rPr>
                                <w:rFonts w:hint="eastAsia" w:ascii="宋体" w:hAnsi="宋体"/>
                                <w:b/>
                                <w:sz w:val="22"/>
                              </w:rPr>
                              <w:t>　</w:t>
                            </w:r>
                            <w:r>
                              <w:rPr>
                                <w:b/>
                                <w:sz w:val="21"/>
                                <w:u w:val="single"/>
                              </w:rPr>
                              <w:t xml:space="preserve"> </w:t>
                            </w:r>
                            <w:r>
                              <w:rPr>
                                <w:rFonts w:hint="eastAsia"/>
                                <w:b/>
                                <w:sz w:val="21"/>
                                <w:u w:val="single"/>
                              </w:rPr>
                              <w:t xml:space="preserve">  </w:t>
                            </w:r>
                            <w:sdt>
                              <w:sdtPr>
                                <w:rPr>
                                  <w:b/>
                                  <w:sz w:val="21"/>
                                  <w:u w:val="single"/>
                                </w:rPr>
                                <w:id w:val="663589272"/>
                                <w:showingPlcHdr/>
                              </w:sdtPr>
                              <w:sdtEndPr>
                                <w:rPr>
                                  <w:b/>
                                  <w:sz w:val="21"/>
                                  <w:u w:val="single"/>
                                </w:rPr>
                              </w:sdtEndPr>
                              <w:sdtContent>
                                <w:r>
                                  <w:rPr>
                                    <w:b/>
                                    <w:sz w:val="21"/>
                                    <w:u w:val="single"/>
                                  </w:rPr>
                                  <w:t xml:space="preserve">     </w:t>
                                </w:r>
                              </w:sdtContent>
                            </w:sdt>
                            <w:r>
                              <w:rPr>
                                <w:rFonts w:hint="eastAsia"/>
                                <w:b/>
                                <w:sz w:val="21"/>
                                <w:u w:val="single"/>
                              </w:rPr>
                              <w:t xml:space="preserve"> </w:t>
                            </w:r>
                            <w:r>
                              <w:rPr>
                                <w:b/>
                                <w:sz w:val="21"/>
                                <w:u w:val="single"/>
                              </w:rPr>
                              <w:t xml:space="preserve">       </w:t>
                            </w:r>
                          </w:p>
                          <w:p w14:paraId="4855F55F">
                            <w:pPr>
                              <w:spacing w:line="240"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9pt;margin-top:8.45pt;height:31.2pt;width:127.85pt;mso-position-horizontal-relative:margin;mso-position-vertical-relative:margin;z-index:251664384;mso-width-relative:page;mso-height-relative:page;" filled="f" stroked="f" coordsize="21600,21600" o:gfxdata="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fHLNr2AAAAAkBAAAPAAAAAAAAAAEA&#10;IAAAACIAAABkcnMvZG93bnJldi54bWxQSwECFAAUAAAACACHTuJACcrSwQ8CAAAHBAAADgAAAAAA&#10;AAABACAAAAAnAQAAZHJzL2Uyb0RvYy54bWxQSwUGAAAAAAYABgBZAQAAqAUAAAAA&#10;">
                <v:fill on="f" focussize="0,0"/>
                <v:stroke on="f"/>
                <v:imagedata o:title=""/>
                <o:lock v:ext="edit" aspectratio="f"/>
                <v:textbox inset="0mm,0mm,0mm,0mm">
                  <w:txbxContent>
                    <w:p w14:paraId="1B312B47">
                      <w:pPr>
                        <w:spacing w:line="240" w:lineRule="auto"/>
                        <w:ind w:firstLine="0" w:firstLineChars="0"/>
                      </w:pPr>
                      <w:r>
                        <w:rPr>
                          <w:rFonts w:hint="eastAsia" w:ascii="宋体" w:hAnsi="宋体"/>
                          <w:b/>
                          <w:sz w:val="21"/>
                        </w:rPr>
                        <w:t>学　号</w:t>
                      </w:r>
                      <w:r>
                        <w:rPr>
                          <w:rFonts w:hint="eastAsia" w:ascii="宋体" w:hAnsi="宋体"/>
                          <w:b/>
                          <w:sz w:val="22"/>
                        </w:rPr>
                        <w:t>　</w:t>
                      </w:r>
                      <w:r>
                        <w:rPr>
                          <w:b/>
                          <w:sz w:val="21"/>
                          <w:u w:val="single"/>
                        </w:rPr>
                        <w:t xml:space="preserve"> </w:t>
                      </w:r>
                      <w:r>
                        <w:rPr>
                          <w:rFonts w:hint="eastAsia"/>
                          <w:b/>
                          <w:sz w:val="21"/>
                          <w:u w:val="single"/>
                        </w:rPr>
                        <w:t xml:space="preserve">  </w:t>
                      </w:r>
                      <w:sdt>
                        <w:sdtPr>
                          <w:rPr>
                            <w:b/>
                            <w:sz w:val="21"/>
                            <w:u w:val="single"/>
                          </w:rPr>
                          <w:id w:val="663589272"/>
                          <w:showingPlcHdr/>
                        </w:sdtPr>
                        <w:sdtEndPr>
                          <w:rPr>
                            <w:b/>
                            <w:sz w:val="21"/>
                            <w:u w:val="single"/>
                          </w:rPr>
                        </w:sdtEndPr>
                        <w:sdtContent>
                          <w:r>
                            <w:rPr>
                              <w:b/>
                              <w:sz w:val="21"/>
                              <w:u w:val="single"/>
                            </w:rPr>
                            <w:t xml:space="preserve">     </w:t>
                          </w:r>
                        </w:sdtContent>
                      </w:sdt>
                      <w:r>
                        <w:rPr>
                          <w:rFonts w:hint="eastAsia"/>
                          <w:b/>
                          <w:sz w:val="21"/>
                          <w:u w:val="single"/>
                        </w:rPr>
                        <w:t xml:space="preserve"> </w:t>
                      </w:r>
                      <w:r>
                        <w:rPr>
                          <w:b/>
                          <w:sz w:val="21"/>
                          <w:u w:val="single"/>
                        </w:rPr>
                        <w:t xml:space="preserve">       </w:t>
                      </w:r>
                    </w:p>
                    <w:p w14:paraId="4855F55F">
                      <w:pPr>
                        <w:spacing w:line="240"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posOffset>74930</wp:posOffset>
                </wp:positionH>
                <wp:positionV relativeFrom="margin">
                  <wp:posOffset>107315</wp:posOffset>
                </wp:positionV>
                <wp:extent cx="1624330" cy="395605"/>
                <wp:effectExtent l="0" t="0" r="13970" b="4445"/>
                <wp:wrapNone/>
                <wp:docPr id="25" name="文本框 25"/>
                <wp:cNvGraphicFramePr/>
                <a:graphic xmlns:a="http://schemas.openxmlformats.org/drawingml/2006/main">
                  <a:graphicData uri="http://schemas.microsoft.com/office/word/2010/wordprocessingShape">
                    <wps:wsp>
                      <wps:cNvSpPr txBox="1">
                        <a:spLocks noChangeArrowheads="1"/>
                      </wps:cNvSpPr>
                      <wps:spPr bwMode="auto">
                        <a:xfrm>
                          <a:off x="0" y="0"/>
                          <a:ext cx="1624330" cy="395605"/>
                        </a:xfrm>
                        <a:prstGeom prst="rect">
                          <a:avLst/>
                        </a:prstGeom>
                        <a:noFill/>
                        <a:ln>
                          <a:noFill/>
                        </a:ln>
                      </wps:spPr>
                      <wps:txbx>
                        <w:txbxContent>
                          <w:p w14:paraId="24B3084B">
                            <w:pPr>
                              <w:spacing w:line="240" w:lineRule="auto"/>
                              <w:ind w:firstLine="0" w:firstLineChars="0"/>
                            </w:pPr>
                            <w:r>
                              <w:rPr>
                                <w:rFonts w:hint="eastAsia" w:ascii="宋体" w:hAnsi="宋体"/>
                                <w:b/>
                                <w:sz w:val="21"/>
                              </w:rPr>
                              <w:t>学校代码</w:t>
                            </w:r>
                            <w:r>
                              <w:rPr>
                                <w:rFonts w:hint="eastAsia" w:ascii="宋体" w:hAnsi="宋体"/>
                                <w:b/>
                                <w:sz w:val="22"/>
                              </w:rPr>
                              <w:tab/>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0351E35E">
                            <w:pPr>
                              <w:spacing w:line="240" w:lineRule="auto"/>
                              <w:ind w:firstLine="0" w:firstLineChars="0"/>
                            </w:pPr>
                            <w:r>
                              <w:rPr>
                                <w:rFonts w:hint="eastAsia" w:ascii="宋体" w:hAnsi="宋体"/>
                                <w:b/>
                                <w:spacing w:val="64"/>
                                <w:kern w:val="0"/>
                                <w:sz w:val="21"/>
                                <w:fitText w:val="886" w:id="832213760"/>
                              </w:rPr>
                              <w:t>分类</w:t>
                            </w:r>
                            <w:r>
                              <w:rPr>
                                <w:rFonts w:hint="eastAsia" w:ascii="宋体" w:hAnsi="宋体"/>
                                <w:b/>
                                <w:spacing w:val="0"/>
                                <w:kern w:val="0"/>
                                <w:sz w:val="21"/>
                                <w:fitText w:val="886" w:id="832213760"/>
                              </w:rPr>
                              <w:t>号</w:t>
                            </w:r>
                            <w:r>
                              <w:rPr>
                                <w:rFonts w:hint="eastAsia" w:ascii="宋体" w:hAnsi="宋体"/>
                                <w:b/>
                                <w:sz w:val="21"/>
                              </w:rPr>
                              <w:tab/>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rPr>
                                  <w:b/>
                                  <w:sz w:val="21"/>
                                  <w:u w:val="single"/>
                                </w:rPr>
                              </w:sdtEndPr>
                              <w:sdtContent>
                                <w:r>
                                  <w:rPr>
                                    <w:b/>
                                    <w:sz w:val="21"/>
                                    <w:u w:val="single"/>
                                  </w:rPr>
                                  <w:t>TP309</w:t>
                                </w:r>
                              </w:sdtContent>
                            </w:sdt>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9pt;margin-top:8.45pt;height:31.15pt;width:127.9pt;mso-position-horizontal-relative:margin;mso-position-vertical-relative:margin;z-index:251662336;mso-width-relative:page;mso-height-relative:page;" filled="f" stroked="f" coordsize="21600,21600" o:gfxdata="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39k8NYAAAAIAQAADwAAAAAAAAABACAA&#10;AAAiAAAAZHJzL2Rvd25yZXYueG1sUEsBAhQAFAAAAAgAh07iQLT8XpEPAgAABwQAAA4AAAAAAAAA&#10;AQAgAAAAJQEAAGRycy9lMm9Eb2MueG1sUEsFBgAAAAAGAAYAWQEAAKYFAAAAAA==&#10;">
                <v:fill on="f" focussize="0,0"/>
                <v:stroke on="f"/>
                <v:imagedata o:title=""/>
                <o:lock v:ext="edit" aspectratio="f"/>
                <v:textbox inset="0mm,0mm,0mm,0mm">
                  <w:txbxContent>
                    <w:p w14:paraId="24B3084B">
                      <w:pPr>
                        <w:spacing w:line="240" w:lineRule="auto"/>
                        <w:ind w:firstLine="0" w:firstLineChars="0"/>
                      </w:pPr>
                      <w:r>
                        <w:rPr>
                          <w:rFonts w:hint="eastAsia" w:ascii="宋体" w:hAnsi="宋体"/>
                          <w:b/>
                          <w:sz w:val="21"/>
                        </w:rPr>
                        <w:t>学校代码</w:t>
                      </w:r>
                      <w:r>
                        <w:rPr>
                          <w:rFonts w:hint="eastAsia" w:ascii="宋体" w:hAnsi="宋体"/>
                          <w:b/>
                          <w:sz w:val="22"/>
                        </w:rPr>
                        <w:tab/>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0351E35E">
                      <w:pPr>
                        <w:spacing w:line="240" w:lineRule="auto"/>
                        <w:ind w:firstLine="0" w:firstLineChars="0"/>
                      </w:pPr>
                      <w:r>
                        <w:rPr>
                          <w:rFonts w:hint="eastAsia" w:ascii="宋体" w:hAnsi="宋体"/>
                          <w:b/>
                          <w:spacing w:val="64"/>
                          <w:kern w:val="0"/>
                          <w:sz w:val="21"/>
                          <w:fitText w:val="886" w:id="832213760"/>
                        </w:rPr>
                        <w:t>分类</w:t>
                      </w:r>
                      <w:r>
                        <w:rPr>
                          <w:rFonts w:hint="eastAsia" w:ascii="宋体" w:hAnsi="宋体"/>
                          <w:b/>
                          <w:spacing w:val="0"/>
                          <w:kern w:val="0"/>
                          <w:sz w:val="21"/>
                          <w:fitText w:val="886" w:id="832213760"/>
                        </w:rPr>
                        <w:t>号</w:t>
                      </w:r>
                      <w:r>
                        <w:rPr>
                          <w:rFonts w:hint="eastAsia" w:ascii="宋体" w:hAnsi="宋体"/>
                          <w:b/>
                          <w:sz w:val="21"/>
                        </w:rPr>
                        <w:tab/>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rPr>
                            <w:b/>
                            <w:sz w:val="21"/>
                            <w:u w:val="single"/>
                          </w:rPr>
                        </w:sdtEndPr>
                        <w:sdtContent>
                          <w:r>
                            <w:rPr>
                              <w:b/>
                              <w:sz w:val="21"/>
                              <w:u w:val="single"/>
                            </w:rPr>
                            <w:t>TP309</w:t>
                          </w:r>
                        </w:sdtContent>
                      </w:sdt>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w:rPr>
          <w:sz w:val="21"/>
        </w:rPr>
        <w:br w:type="page"/>
      </w:r>
    </w:p>
    <w:p w14:paraId="3B13BA4A">
      <w:pPr>
        <w:autoSpaceDE w:val="0"/>
        <w:autoSpaceDN w:val="0"/>
        <w:adjustRightInd w:val="0"/>
        <w:ind w:firstLine="0" w:firstLineChars="0"/>
        <w:rPr>
          <w:sz w:val="21"/>
          <w:u w:val="single"/>
        </w:rPr>
      </w:pPr>
    </w:p>
    <w:p w14:paraId="60B8BBC9">
      <w:pPr>
        <w:autoSpaceDE w:val="0"/>
        <w:autoSpaceDN w:val="0"/>
        <w:adjustRightInd w:val="0"/>
        <w:ind w:firstLine="0" w:firstLineChars="0"/>
        <w:rPr>
          <w:sz w:val="21"/>
          <w:u w:val="single"/>
        </w:rPr>
        <w:sectPr>
          <w:footnotePr>
            <w:numFmt w:val="decimalEnclosedCircleChinese"/>
            <w:numRestart w:val="eachSect"/>
          </w:footnotePr>
          <w:endnotePr>
            <w:numFmt w:val="decimal"/>
          </w:endnotePr>
          <w:type w:val="oddPage"/>
          <w:pgSz w:w="11907" w:h="16840"/>
          <w:pgMar w:top="1701" w:right="1418" w:bottom="1134" w:left="1418" w:header="1134" w:footer="992" w:gutter="284"/>
          <w:pgBorders>
            <w:top w:val="none" w:sz="0" w:space="0"/>
            <w:left w:val="none" w:sz="0" w:space="0"/>
            <w:bottom w:val="none" w:sz="0" w:space="0"/>
            <w:right w:val="none" w:sz="0" w:space="0"/>
          </w:pgBorders>
          <w:cols w:space="425" w:num="1"/>
          <w:docGrid w:linePitch="384" w:charSpace="7430"/>
        </w:sectPr>
      </w:pPr>
    </w:p>
    <w:p w14:paraId="6BF60C31">
      <w:pPr>
        <w:spacing w:line="600" w:lineRule="exact"/>
        <w:ind w:firstLine="0" w:firstLineChars="0"/>
        <w:rPr>
          <w:b/>
          <w:bCs/>
          <w:sz w:val="44"/>
          <w:szCs w:val="44"/>
        </w:rPr>
        <w:sectPr>
          <w:headerReference r:id="rId12" w:type="first"/>
          <w:footerReference r:id="rId13" w:type="first"/>
          <w:headerReference r:id="rId11" w:type="default"/>
          <w:footnotePr>
            <w:numFmt w:val="decimalEnclosedCircleChinese"/>
            <w:numRestart w:val="eachSect"/>
          </w:footnotePr>
          <w:endnotePr>
            <w:numFmt w:val="decimal"/>
          </w:endnotePr>
          <w:type w:val="oddPage"/>
          <w:pgSz w:w="11907" w:h="16840"/>
          <w:pgMar w:top="1701" w:right="1134" w:bottom="1134" w:left="1701" w:header="1134" w:footer="992" w:gutter="284"/>
          <w:pgBorders>
            <w:top w:val="none" w:sz="0" w:space="0"/>
            <w:left w:val="none" w:sz="0" w:space="0"/>
            <w:bottom w:val="none" w:sz="0" w:space="0"/>
            <w:right w:val="none" w:sz="0" w:space="0"/>
          </w:pgBorders>
          <w:pgNumType w:fmt="upperRoman" w:start="1"/>
          <w:cols w:space="425" w:num="1"/>
          <w:docGrid w:linePitch="384" w:charSpace="7430"/>
        </w:sectPr>
      </w:pPr>
      <w:bookmarkStart w:id="2" w:name="_Toc248548341"/>
      <w:bookmarkStart w:id="3" w:name="_Toc240292255"/>
      <w:bookmarkStart w:id="4" w:name="_Toc240043105"/>
      <w:bookmarkStart w:id="5" w:name="_Toc240041261"/>
      <w:bookmarkStart w:id="6" w:name="_Toc241394702"/>
      <w:bookmarkStart w:id="7" w:name="_Toc247623561"/>
      <w:bookmarkStart w:id="8" w:name="_Toc240077776"/>
      <w:bookmarkStart w:id="9" w:name="_Toc240726450"/>
      <w:bookmarkStart w:id="10" w:name="_Toc240276870"/>
      <w:bookmarkStart w:id="11" w:name="_Toc247598409"/>
      <w:bookmarkStart w:id="12" w:name="_Toc322350690"/>
      <w:bookmarkStart w:id="13" w:name="_Toc322350902"/>
      <w:r>
        <mc:AlternateContent>
          <mc:Choice Requires="wps">
            <w:drawing>
              <wp:anchor distT="0" distB="0" distL="114300" distR="114300" simplePos="0" relativeHeight="251666432" behindDoc="0" locked="0" layoutInCell="1" allowOverlap="1">
                <wp:simplePos x="0" y="0"/>
                <wp:positionH relativeFrom="margin">
                  <wp:posOffset>-431800</wp:posOffset>
                </wp:positionH>
                <wp:positionV relativeFrom="margin">
                  <wp:posOffset>-1905</wp:posOffset>
                </wp:positionV>
                <wp:extent cx="6017895" cy="1259840"/>
                <wp:effectExtent l="0" t="0" r="0" b="0"/>
                <wp:wrapNone/>
                <wp:docPr id="12"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6017895" cy="1259840"/>
                        </a:xfrm>
                        <a:prstGeom prst="rect">
                          <a:avLst/>
                        </a:prstGeom>
                        <a:noFill/>
                        <a:ln>
                          <a:noFill/>
                        </a:ln>
                      </wps:spPr>
                      <wps:txbx>
                        <w:txbxContent>
                          <w:p w14:paraId="1BE8462D">
                            <w:pPr>
                              <w:pStyle w:val="14"/>
                              <w:spacing w:line="600" w:lineRule="exact"/>
                              <w:jc w:val="center"/>
                              <w:rPr>
                                <w:b/>
                                <w:bCs/>
                                <w:sz w:val="44"/>
                                <w:szCs w:val="44"/>
                              </w:rPr>
                            </w:pPr>
                            <w:r>
                              <w:rPr>
                                <w:b/>
                                <w:bCs/>
                                <w:sz w:val="44"/>
                                <w:szCs w:val="44"/>
                              </w:rPr>
                              <w:t>DCT-domain encryption digital watermarking</w:t>
                            </w:r>
                          </w:p>
                          <w:p w14:paraId="12EA2436">
                            <w:pPr>
                              <w:pStyle w:val="14"/>
                              <w:spacing w:line="600" w:lineRule="exact"/>
                              <w:jc w:val="center"/>
                              <w:rPr>
                                <w:b/>
                                <w:bCs/>
                                <w:sz w:val="44"/>
                                <w:szCs w:val="44"/>
                              </w:rPr>
                            </w:pPr>
                            <w:r>
                              <w:rPr>
                                <w:b/>
                                <w:bCs/>
                                <w:sz w:val="44"/>
                                <w:szCs w:val="44"/>
                              </w:rPr>
                              <w:t>embedding algorithm based on chaotic systems</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4pt;margin-top:-0.15pt;height:99.2pt;width:473.85pt;mso-position-horizontal-relative:margin;mso-position-vertical-relative:margin;z-index:251666432;mso-width-relative:page;mso-height-relative:page;" filled="f" stroked="f" coordsize="21600,21600" o:gfxdata="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zo+579gAAAAJAQAADwAAAAAAAAAB&#10;ACAAAAAiAAAAZHJzL2Rvd25yZXYueG1sUEsBAhQAFAAAAAgAh07iQJmY2ToQAgAACAQAAA4AAAAA&#10;AAAAAQAgAAAAJwEAAGRycy9lMm9Eb2MueG1sUEsFBgAAAAAGAAYAWQEAAKkFAAAAAA==&#10;">
                <v:fill on="f" focussize="0,0"/>
                <v:stroke on="f"/>
                <v:imagedata o:title=""/>
                <o:lock v:ext="edit" aspectratio="f"/>
                <v:textbox inset="0mm,0mm,0mm,0mm">
                  <w:txbxContent>
                    <w:p w14:paraId="1BE8462D">
                      <w:pPr>
                        <w:pStyle w:val="14"/>
                        <w:spacing w:line="600" w:lineRule="exact"/>
                        <w:jc w:val="center"/>
                        <w:rPr>
                          <w:b/>
                          <w:bCs/>
                          <w:sz w:val="44"/>
                          <w:szCs w:val="44"/>
                        </w:rPr>
                      </w:pPr>
                      <w:r>
                        <w:rPr>
                          <w:b/>
                          <w:bCs/>
                          <w:sz w:val="44"/>
                          <w:szCs w:val="44"/>
                        </w:rPr>
                        <w:t>DCT-domain encryption digital watermarking</w:t>
                      </w:r>
                    </w:p>
                    <w:p w14:paraId="12EA2436">
                      <w:pPr>
                        <w:pStyle w:val="14"/>
                        <w:spacing w:line="600" w:lineRule="exact"/>
                        <w:jc w:val="center"/>
                        <w:rPr>
                          <w:b/>
                          <w:bCs/>
                          <w:sz w:val="44"/>
                          <w:szCs w:val="44"/>
                        </w:rPr>
                      </w:pPr>
                      <w:r>
                        <w:rPr>
                          <w:b/>
                          <w:bCs/>
                          <w:sz w:val="44"/>
                          <w:szCs w:val="44"/>
                        </w:rPr>
                        <w:t>embedding algorithm based on chaotic systems</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margin">
                  <wp:posOffset>598170</wp:posOffset>
                </wp:positionH>
                <wp:positionV relativeFrom="margin">
                  <wp:posOffset>7241540</wp:posOffset>
                </wp:positionV>
                <wp:extent cx="2433320" cy="828040"/>
                <wp:effectExtent l="0" t="0" r="5080" b="10160"/>
                <wp:wrapNone/>
                <wp:docPr id="23" name="文本框 23"/>
                <wp:cNvGraphicFramePr/>
                <a:graphic xmlns:a="http://schemas.openxmlformats.org/drawingml/2006/main">
                  <a:graphicData uri="http://schemas.microsoft.com/office/word/2010/wordprocessingShape">
                    <wps:wsp>
                      <wps:cNvSpPr txBox="1">
                        <a:spLocks noChangeArrowheads="1"/>
                      </wps:cNvSpPr>
                      <wps:spPr bwMode="auto">
                        <a:xfrm>
                          <a:off x="0" y="0"/>
                          <a:ext cx="2433320" cy="828040"/>
                        </a:xfrm>
                        <a:prstGeom prst="rect">
                          <a:avLst/>
                        </a:prstGeom>
                        <a:noFill/>
                        <a:ln>
                          <a:noFill/>
                        </a:ln>
                      </wps:spPr>
                      <wps:txbx>
                        <w:txbxContent>
                          <w:p w14:paraId="778C3083">
                            <w:pPr>
                              <w:spacing w:line="600" w:lineRule="exact"/>
                              <w:ind w:firstLine="0" w:firstLineChars="0"/>
                              <w:jc w:val="left"/>
                              <w:rPr>
                                <w:sz w:val="32"/>
                                <w:szCs w:val="32"/>
                              </w:rPr>
                            </w:pPr>
                            <w:r>
                              <w:rPr>
                                <w:sz w:val="32"/>
                                <w:szCs w:val="32"/>
                              </w:rPr>
                              <w:t xml:space="preserve">Supervisor: </w:t>
                            </w:r>
                            <w:sdt>
                              <w:sdtPr>
                                <w:rPr>
                                  <w:sz w:val="32"/>
                                  <w:szCs w:val="32"/>
                                </w:rPr>
                                <w:id w:val="-215200096"/>
                                <w:showingPlcHdr/>
                              </w:sdtPr>
                              <w:sdtEndPr>
                                <w:rPr>
                                  <w:sz w:val="32"/>
                                  <w:szCs w:val="32"/>
                                </w:rPr>
                              </w:sdtEndPr>
                              <w:sdtContent>
                                <w:r>
                                  <w:rPr>
                                    <w:rFonts w:hint="eastAsia"/>
                                    <w:sz w:val="32"/>
                                    <w:szCs w:val="32"/>
                                  </w:rPr>
                                  <w:t>Li Si</w:t>
                                </w:r>
                              </w:sdtContent>
                            </w:sdt>
                          </w:p>
                          <w:p w14:paraId="582E079A">
                            <w:pPr>
                              <w:spacing w:line="600" w:lineRule="exact"/>
                              <w:ind w:firstLine="0" w:firstLineChars="0"/>
                              <w:jc w:val="left"/>
                              <w:rPr>
                                <w:sz w:val="32"/>
                                <w:szCs w:val="32"/>
                              </w:rPr>
                            </w:pPr>
                            <w:r>
                              <w:rPr>
                                <w:sz w:val="32"/>
                                <w:szCs w:val="32"/>
                              </w:rPr>
                              <w:t>Supervisor:</w:t>
                            </w:r>
                            <w:r>
                              <w:rPr>
                                <w:rFonts w:hint="eastAsia"/>
                                <w:sz w:val="32"/>
                                <w:szCs w:val="32"/>
                              </w:rPr>
                              <w:t xml:space="preserve"> </w:t>
                            </w:r>
                            <w:sdt>
                              <w:sdtPr>
                                <w:rPr>
                                  <w:sz w:val="32"/>
                                  <w:szCs w:val="32"/>
                                </w:rPr>
                                <w:id w:val="-1278945666"/>
                              </w:sdtPr>
                              <w:sdtEndPr>
                                <w:rPr>
                                  <w:sz w:val="32"/>
                                  <w:szCs w:val="32"/>
                                </w:rPr>
                              </w:sdtEndPr>
                              <w:sdtContent>
                                <w:r>
                                  <w:rPr>
                                    <w:rFonts w:hint="eastAsia"/>
                                    <w:sz w:val="32"/>
                                    <w:szCs w:val="32"/>
                                  </w:rPr>
                                  <w:t>Wang Wu</w:t>
                                </w:r>
                              </w:sdtContent>
                            </w:sdt>
                            <w:r>
                              <w:rPr>
                                <w:rFonts w:hint="eastAsia"/>
                                <w:sz w:val="32"/>
                                <w:szCs w:val="32"/>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47.1pt;margin-top:570.2pt;height:65.2pt;width:191.6pt;mso-position-horizontal-relative:margin;mso-position-vertical-relative:margin;z-index:251669504;mso-width-relative:page;mso-height-relative:page;" filled="f" stroked="f" coordsize="21600,21600" o:gfxdata="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ZAHOTaAAAADAEAAA8AAAAAAAAA&#10;AQAgAAAAIgAAAGRycy9kb3ducmV2LnhtbFBLAQIUABQAAAAIAIdO4kBUVKvSDwIAAAcEAAAOAAAA&#10;AAAAAAEAIAAAACkBAABkcnMvZTJvRG9jLnhtbFBLBQYAAAAABgAGAFkBAACqBQAAAAA=&#10;">
                <v:fill on="f" focussize="0,0"/>
                <v:stroke on="f"/>
                <v:imagedata o:title=""/>
                <o:lock v:ext="edit" aspectratio="f"/>
                <v:textbox inset="0mm,0mm,0mm,0mm">
                  <w:txbxContent>
                    <w:p w14:paraId="778C3083">
                      <w:pPr>
                        <w:spacing w:line="600" w:lineRule="exact"/>
                        <w:ind w:firstLine="0" w:firstLineChars="0"/>
                        <w:jc w:val="left"/>
                        <w:rPr>
                          <w:sz w:val="32"/>
                          <w:szCs w:val="32"/>
                        </w:rPr>
                      </w:pPr>
                      <w:r>
                        <w:rPr>
                          <w:sz w:val="32"/>
                          <w:szCs w:val="32"/>
                        </w:rPr>
                        <w:t xml:space="preserve">Supervisor: </w:t>
                      </w:r>
                      <w:sdt>
                        <w:sdtPr>
                          <w:rPr>
                            <w:sz w:val="32"/>
                            <w:szCs w:val="32"/>
                          </w:rPr>
                          <w:id w:val="-215200096"/>
                          <w:showingPlcHdr/>
                        </w:sdtPr>
                        <w:sdtEndPr>
                          <w:rPr>
                            <w:sz w:val="32"/>
                            <w:szCs w:val="32"/>
                          </w:rPr>
                        </w:sdtEndPr>
                        <w:sdtContent>
                          <w:r>
                            <w:rPr>
                              <w:rFonts w:hint="eastAsia"/>
                              <w:sz w:val="32"/>
                              <w:szCs w:val="32"/>
                            </w:rPr>
                            <w:t>Li Si</w:t>
                          </w:r>
                        </w:sdtContent>
                      </w:sdt>
                    </w:p>
                    <w:p w14:paraId="582E079A">
                      <w:pPr>
                        <w:spacing w:line="600" w:lineRule="exact"/>
                        <w:ind w:firstLine="0" w:firstLineChars="0"/>
                        <w:jc w:val="left"/>
                        <w:rPr>
                          <w:sz w:val="32"/>
                          <w:szCs w:val="32"/>
                        </w:rPr>
                      </w:pPr>
                      <w:r>
                        <w:rPr>
                          <w:sz w:val="32"/>
                          <w:szCs w:val="32"/>
                        </w:rPr>
                        <w:t>Supervisor:</w:t>
                      </w:r>
                      <w:r>
                        <w:rPr>
                          <w:rFonts w:hint="eastAsia"/>
                          <w:sz w:val="32"/>
                          <w:szCs w:val="32"/>
                        </w:rPr>
                        <w:t xml:space="preserve"> </w:t>
                      </w:r>
                      <w:sdt>
                        <w:sdtPr>
                          <w:rPr>
                            <w:sz w:val="32"/>
                            <w:szCs w:val="32"/>
                          </w:rPr>
                          <w:id w:val="-1278945666"/>
                        </w:sdtPr>
                        <w:sdtEndPr>
                          <w:rPr>
                            <w:sz w:val="32"/>
                            <w:szCs w:val="32"/>
                          </w:rPr>
                        </w:sdtEndPr>
                        <w:sdtContent>
                          <w:r>
                            <w:rPr>
                              <w:rFonts w:hint="eastAsia"/>
                              <w:sz w:val="32"/>
                              <w:szCs w:val="32"/>
                            </w:rPr>
                            <w:t>Wang Wu</w:t>
                          </w:r>
                        </w:sdtContent>
                      </w:sdt>
                      <w:r>
                        <w:rPr>
                          <w:rFonts w:hint="eastAsia"/>
                          <w:sz w:val="32"/>
                          <w:szCs w:val="32"/>
                        </w:rPr>
                        <w:t xml:space="preserve">   </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2931795</wp:posOffset>
                </wp:positionH>
                <wp:positionV relativeFrom="margin">
                  <wp:posOffset>7253605</wp:posOffset>
                </wp:positionV>
                <wp:extent cx="2782570" cy="828040"/>
                <wp:effectExtent l="0" t="0" r="17780" b="10160"/>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2782570" cy="828040"/>
                        </a:xfrm>
                        <a:prstGeom prst="rect">
                          <a:avLst/>
                        </a:prstGeom>
                        <a:noFill/>
                        <a:ln>
                          <a:noFill/>
                        </a:ln>
                      </wps:spPr>
                      <wps:txbx>
                        <w:txbxContent>
                          <w:p w14:paraId="78E69302">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2137709132"/>
                                <w:dropDownList>
                                  <w:listItem w:value="选择一项"/>
                                  <w:listItem w:displayText="Professor" w:value="Professor"/>
                                  <w:listItem w:displayText="Associate Professor" w:value="Associate Professo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Professor</w:t>
                                </w:r>
                              </w:sdtContent>
                            </w:sdt>
                            <w:r>
                              <w:rPr>
                                <w:rFonts w:hint="eastAsia"/>
                                <w:color w:val="000000" w:themeColor="text1"/>
                                <w:sz w:val="32"/>
                                <w:szCs w:val="32"/>
                                <w14:textFill>
                                  <w14:solidFill>
                                    <w14:schemeClr w14:val="tx1"/>
                                  </w14:solidFill>
                                </w14:textFill>
                              </w:rPr>
                              <w:t xml:space="preserve"> </w:t>
                            </w:r>
                          </w:p>
                          <w:p w14:paraId="40A29B6D">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Senior Engineer</w:t>
                                </w:r>
                              </w:sdtContent>
                            </w:sdt>
                          </w:p>
                          <w:p w14:paraId="39318D6C">
                            <w:pPr>
                              <w:ind w:firstLine="0" w:firstLineChars="0"/>
                              <w:rPr>
                                <w:color w:val="000000" w:themeColor="text1"/>
                                <w14:textFill>
                                  <w14:solidFill>
                                    <w14:schemeClr w14:val="tx1"/>
                                  </w14:solidFill>
                                </w14:textFill>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30.85pt;margin-top:571.15pt;height:65.2pt;width:219.1pt;mso-position-horizontal-relative:margin;mso-position-vertical-relative:margin;z-index:251670528;mso-width-relative:page;mso-height-relative:page;" filled="f" stroked="f" coordsize="21600,21600" o:gfxdata="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bDz2zbAAAADQEAAA8AAAAAAAAA&#10;AQAgAAAAIgAAAGRycy9kb3ducmV2LnhtbFBLAQIUABQAAAAIAIdO4kDkVOf5DgIAAAcEAAAOAAAA&#10;AAAAAAEAIAAAACoBAABkcnMvZTJvRG9jLnhtbFBLBQYAAAAABgAGAFkBAACqBQAAAAA=&#10;">
                <v:fill on="f" focussize="0,0"/>
                <v:stroke on="f"/>
                <v:imagedata o:title=""/>
                <o:lock v:ext="edit" aspectratio="f"/>
                <v:textbox inset="0mm,0mm,0mm,0mm">
                  <w:txbxContent>
                    <w:p w14:paraId="78E69302">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2137709132"/>
                          <w:dropDownList>
                            <w:listItem w:value="选择一项"/>
                            <w:listItem w:displayText="Professor" w:value="Professor"/>
                            <w:listItem w:displayText="Associate Professor" w:value="Associate Professo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Professor</w:t>
                          </w:r>
                        </w:sdtContent>
                      </w:sdt>
                      <w:r>
                        <w:rPr>
                          <w:rFonts w:hint="eastAsia"/>
                          <w:color w:val="000000" w:themeColor="text1"/>
                          <w:sz w:val="32"/>
                          <w:szCs w:val="32"/>
                          <w14:textFill>
                            <w14:solidFill>
                              <w14:schemeClr w14:val="tx1"/>
                            </w14:solidFill>
                          </w14:textFill>
                        </w:rPr>
                        <w:t xml:space="preserve"> </w:t>
                      </w:r>
                    </w:p>
                    <w:p w14:paraId="40A29B6D">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Senior Engineer</w:t>
                          </w:r>
                        </w:sdtContent>
                      </w:sdt>
                    </w:p>
                    <w:p w14:paraId="39318D6C">
                      <w:pPr>
                        <w:ind w:firstLine="0" w:firstLineChars="0"/>
                        <w:rPr>
                          <w:color w:val="000000" w:themeColor="text1"/>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posOffset>6350</wp:posOffset>
                </wp:positionH>
                <wp:positionV relativeFrom="margin">
                  <wp:posOffset>2154555</wp:posOffset>
                </wp:positionV>
                <wp:extent cx="5579745" cy="1978660"/>
                <wp:effectExtent l="0" t="0" r="1905" b="2540"/>
                <wp:wrapNone/>
                <wp:docPr id="15" name="文本框 15"/>
                <wp:cNvGraphicFramePr/>
                <a:graphic xmlns:a="http://schemas.openxmlformats.org/drawingml/2006/main">
                  <a:graphicData uri="http://schemas.microsoft.com/office/word/2010/wordprocessingShape">
                    <wps:wsp>
                      <wps:cNvSpPr txBox="1">
                        <a:spLocks noChangeArrowheads="1"/>
                      </wps:cNvSpPr>
                      <wps:spPr bwMode="auto">
                        <a:xfrm>
                          <a:off x="0" y="0"/>
                          <a:ext cx="5579745" cy="1978660"/>
                        </a:xfrm>
                        <a:prstGeom prst="rect">
                          <a:avLst/>
                        </a:prstGeom>
                        <a:noFill/>
                        <a:ln>
                          <a:noFill/>
                        </a:ln>
                      </wps:spPr>
                      <wps:txbx>
                        <w:txbxContent>
                          <w:p w14:paraId="3D0B467F">
                            <w:pPr>
                              <w:spacing w:line="600" w:lineRule="exact"/>
                              <w:ind w:firstLine="0" w:firstLineChars="0"/>
                              <w:jc w:val="center"/>
                              <w:rPr>
                                <w:sz w:val="32"/>
                                <w:szCs w:val="32"/>
                              </w:rPr>
                            </w:pPr>
                            <w:r>
                              <w:rPr>
                                <w:sz w:val="32"/>
                                <w:szCs w:val="32"/>
                              </w:rPr>
                              <w:t xml:space="preserve">A </w:t>
                            </w:r>
                            <w:r>
                              <w:rPr>
                                <w:rFonts w:hint="eastAsia"/>
                                <w:sz w:val="32"/>
                                <w:szCs w:val="32"/>
                              </w:rPr>
                              <w:t xml:space="preserve">thesis </w:t>
                            </w:r>
                            <w:r>
                              <w:rPr>
                                <w:sz w:val="32"/>
                                <w:szCs w:val="32"/>
                              </w:rPr>
                              <w:t>submitted to</w:t>
                            </w:r>
                          </w:p>
                          <w:p w14:paraId="749C3CF1">
                            <w:pPr>
                              <w:spacing w:line="600" w:lineRule="exact"/>
                              <w:ind w:firstLine="0" w:firstLineChars="0"/>
                              <w:jc w:val="center"/>
                              <w:rPr>
                                <w:sz w:val="32"/>
                                <w:szCs w:val="32"/>
                              </w:rPr>
                            </w:pPr>
                            <w:r>
                              <w:rPr>
                                <w:sz w:val="32"/>
                                <w:szCs w:val="32"/>
                              </w:rPr>
                              <w:t>XIDIAN UNIVERSITY</w:t>
                            </w:r>
                          </w:p>
                          <w:p w14:paraId="28DADC58">
                            <w:pPr>
                              <w:spacing w:line="600" w:lineRule="exact"/>
                              <w:ind w:firstLine="0" w:firstLineChars="0"/>
                              <w:jc w:val="center"/>
                              <w:rPr>
                                <w:sz w:val="32"/>
                                <w:szCs w:val="32"/>
                              </w:rPr>
                            </w:pPr>
                            <w:r>
                              <w:rPr>
                                <w:sz w:val="32"/>
                                <w:szCs w:val="32"/>
                              </w:rPr>
                              <w:t>in partial fulfillment of the requirements</w:t>
                            </w:r>
                          </w:p>
                          <w:p w14:paraId="6F43D9EF">
                            <w:pPr>
                              <w:spacing w:line="600" w:lineRule="exact"/>
                              <w:ind w:firstLine="0" w:firstLineChars="0"/>
                              <w:jc w:val="center"/>
                              <w:rPr>
                                <w:sz w:val="32"/>
                                <w:szCs w:val="32"/>
                              </w:rPr>
                            </w:pPr>
                            <w:r>
                              <w:rPr>
                                <w:rFonts w:hint="eastAsia"/>
                                <w:sz w:val="32"/>
                                <w:szCs w:val="32"/>
                              </w:rPr>
                              <w:t>f</w:t>
                            </w:r>
                            <w:r>
                              <w:rPr>
                                <w:sz w:val="32"/>
                                <w:szCs w:val="32"/>
                              </w:rPr>
                              <w:t>or the degree of Master</w:t>
                            </w:r>
                          </w:p>
                          <w:p w14:paraId="190C87FC">
                            <w:pPr>
                              <w:spacing w:line="600" w:lineRule="exact"/>
                              <w:ind w:firstLine="0" w:firstLineChars="0"/>
                              <w:jc w:val="center"/>
                              <w:rPr>
                                <w:sz w:val="32"/>
                                <w:szCs w:val="32"/>
                              </w:rPr>
                            </w:pPr>
                            <w:r>
                              <w:rPr>
                                <w:sz w:val="32"/>
                                <w:szCs w:val="32"/>
                              </w:rPr>
                              <w:t xml:space="preserve">in </w:t>
                            </w:r>
                            <w:sdt>
                              <w:sdtPr>
                                <w:rPr>
                                  <w:sz w:val="32"/>
                                  <w:szCs w:val="32"/>
                                </w:rPr>
                                <w:alias w:val="选择类别"/>
                                <w:tag w:val="选择类别"/>
                                <w:id w:val="-1239786578"/>
                                <w:dropDownList>
                                  <w:listItem w:displayText="选择一项" w:value="选择一项"/>
                                  <w:listItem w:displayText="Finance" w:value="Finance"/>
                                  <w:listItem w:displayText="Applied Statistics" w:value="Applied Statistics"/>
                                  <w:listItem w:displayText="Translation" w:value="Translation"/>
                                  <w:listItem w:displayText="Electronic Information" w:value="Electronic Information"/>
                                  <w:listItem w:displayText="Machinery" w:value="Machinery"/>
                                  <w:listItem w:displayText="Material and Chemistry" w:value="Material and Chemistry"/>
                                  <w:listItem w:displayText="Business Administration" w:value="Business Administration"/>
                                  <w:listItem w:displayText="Public Administration" w:value="Public Administration"/>
                                  <w:listItem w:displayText="Engineering Administration" w:value="Engineering Administration"/>
                                  <w:listItem w:displayText="Engineering" w:value="Engineering"/>
                                </w:dropDownList>
                              </w:sdtPr>
                              <w:sdtEndPr>
                                <w:rPr>
                                  <w:sz w:val="32"/>
                                  <w:szCs w:val="32"/>
                                </w:rPr>
                              </w:sdtEndPr>
                              <w:sdtContent>
                                <w:r>
                                  <w:rPr>
                                    <w:sz w:val="32"/>
                                    <w:szCs w:val="32"/>
                                  </w:rPr>
                                  <w:t>Electronic Information</w:t>
                                </w:r>
                              </w:sdtContent>
                            </w:sdt>
                          </w:p>
                          <w:p w14:paraId="10C9803A">
                            <w:pPr>
                              <w:pStyle w:val="14"/>
                              <w:spacing w:line="600" w:lineRule="exact"/>
                              <w:ind w:firstLine="883"/>
                              <w:jc w:val="center"/>
                              <w:rPr>
                                <w:b/>
                                <w:bCs/>
                                <w:sz w:val="44"/>
                                <w:szCs w:val="44"/>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169.65pt;height:155.8pt;width:439.35pt;mso-position-horizontal-relative:margin;mso-position-vertical-relative:margin;z-index:251667456;mso-width-relative:page;mso-height-relative:page;" filled="f" stroked="f" coordsize="21600,21600" o:gfxdata="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kCuGdgAAAAJAQAADwAAAAAAAAAB&#10;ACAAAAAiAAAAZHJzL2Rvd25yZXYueG1sUEsBAhQAFAAAAAgAh07iQBdcJzQQAgAACAQAAA4AAAAA&#10;AAAAAQAgAAAAJwEAAGRycy9lMm9Eb2MueG1sUEsFBgAAAAAGAAYAWQEAAKkFAAAAAA==&#10;">
                <v:fill on="f" focussize="0,0"/>
                <v:stroke on="f"/>
                <v:imagedata o:title=""/>
                <o:lock v:ext="edit" aspectratio="f"/>
                <v:textbox inset="0mm,0mm,0mm,0mm">
                  <w:txbxContent>
                    <w:p w14:paraId="3D0B467F">
                      <w:pPr>
                        <w:spacing w:line="600" w:lineRule="exact"/>
                        <w:ind w:firstLine="0" w:firstLineChars="0"/>
                        <w:jc w:val="center"/>
                        <w:rPr>
                          <w:sz w:val="32"/>
                          <w:szCs w:val="32"/>
                        </w:rPr>
                      </w:pPr>
                      <w:r>
                        <w:rPr>
                          <w:sz w:val="32"/>
                          <w:szCs w:val="32"/>
                        </w:rPr>
                        <w:t xml:space="preserve">A </w:t>
                      </w:r>
                      <w:r>
                        <w:rPr>
                          <w:rFonts w:hint="eastAsia"/>
                          <w:sz w:val="32"/>
                          <w:szCs w:val="32"/>
                        </w:rPr>
                        <w:t xml:space="preserve">thesis </w:t>
                      </w:r>
                      <w:r>
                        <w:rPr>
                          <w:sz w:val="32"/>
                          <w:szCs w:val="32"/>
                        </w:rPr>
                        <w:t>submitted to</w:t>
                      </w:r>
                    </w:p>
                    <w:p w14:paraId="749C3CF1">
                      <w:pPr>
                        <w:spacing w:line="600" w:lineRule="exact"/>
                        <w:ind w:firstLine="0" w:firstLineChars="0"/>
                        <w:jc w:val="center"/>
                        <w:rPr>
                          <w:sz w:val="32"/>
                          <w:szCs w:val="32"/>
                        </w:rPr>
                      </w:pPr>
                      <w:r>
                        <w:rPr>
                          <w:sz w:val="32"/>
                          <w:szCs w:val="32"/>
                        </w:rPr>
                        <w:t>XIDIAN UNIVERSITY</w:t>
                      </w:r>
                    </w:p>
                    <w:p w14:paraId="28DADC58">
                      <w:pPr>
                        <w:spacing w:line="600" w:lineRule="exact"/>
                        <w:ind w:firstLine="0" w:firstLineChars="0"/>
                        <w:jc w:val="center"/>
                        <w:rPr>
                          <w:sz w:val="32"/>
                          <w:szCs w:val="32"/>
                        </w:rPr>
                      </w:pPr>
                      <w:r>
                        <w:rPr>
                          <w:sz w:val="32"/>
                          <w:szCs w:val="32"/>
                        </w:rPr>
                        <w:t>in partial fulfillment of the requirements</w:t>
                      </w:r>
                    </w:p>
                    <w:p w14:paraId="6F43D9EF">
                      <w:pPr>
                        <w:spacing w:line="600" w:lineRule="exact"/>
                        <w:ind w:firstLine="0" w:firstLineChars="0"/>
                        <w:jc w:val="center"/>
                        <w:rPr>
                          <w:sz w:val="32"/>
                          <w:szCs w:val="32"/>
                        </w:rPr>
                      </w:pPr>
                      <w:r>
                        <w:rPr>
                          <w:rFonts w:hint="eastAsia"/>
                          <w:sz w:val="32"/>
                          <w:szCs w:val="32"/>
                        </w:rPr>
                        <w:t>f</w:t>
                      </w:r>
                      <w:r>
                        <w:rPr>
                          <w:sz w:val="32"/>
                          <w:szCs w:val="32"/>
                        </w:rPr>
                        <w:t>or the degree of Master</w:t>
                      </w:r>
                    </w:p>
                    <w:p w14:paraId="190C87FC">
                      <w:pPr>
                        <w:spacing w:line="600" w:lineRule="exact"/>
                        <w:ind w:firstLine="0" w:firstLineChars="0"/>
                        <w:jc w:val="center"/>
                        <w:rPr>
                          <w:sz w:val="32"/>
                          <w:szCs w:val="32"/>
                        </w:rPr>
                      </w:pPr>
                      <w:r>
                        <w:rPr>
                          <w:sz w:val="32"/>
                          <w:szCs w:val="32"/>
                        </w:rPr>
                        <w:t xml:space="preserve">in </w:t>
                      </w:r>
                      <w:sdt>
                        <w:sdtPr>
                          <w:rPr>
                            <w:sz w:val="32"/>
                            <w:szCs w:val="32"/>
                          </w:rPr>
                          <w:alias w:val="选择类别"/>
                          <w:tag w:val="选择类别"/>
                          <w:id w:val="-1239786578"/>
                          <w:dropDownList>
                            <w:listItem w:displayText="选择一项" w:value="选择一项"/>
                            <w:listItem w:displayText="Finance" w:value="Finance"/>
                            <w:listItem w:displayText="Applied Statistics" w:value="Applied Statistics"/>
                            <w:listItem w:displayText="Translation" w:value="Translation"/>
                            <w:listItem w:displayText="Electronic Information" w:value="Electronic Information"/>
                            <w:listItem w:displayText="Machinery" w:value="Machinery"/>
                            <w:listItem w:displayText="Material and Chemistry" w:value="Material and Chemistry"/>
                            <w:listItem w:displayText="Business Administration" w:value="Business Administration"/>
                            <w:listItem w:displayText="Public Administration" w:value="Public Administration"/>
                            <w:listItem w:displayText="Engineering Administration" w:value="Engineering Administration"/>
                            <w:listItem w:displayText="Engineering" w:value="Engineering"/>
                          </w:dropDownList>
                        </w:sdtPr>
                        <w:sdtEndPr>
                          <w:rPr>
                            <w:sz w:val="32"/>
                            <w:szCs w:val="32"/>
                          </w:rPr>
                        </w:sdtEndPr>
                        <w:sdtContent>
                          <w:r>
                            <w:rPr>
                              <w:sz w:val="32"/>
                              <w:szCs w:val="32"/>
                            </w:rPr>
                            <w:t>Electronic Information</w:t>
                          </w:r>
                        </w:sdtContent>
                      </w:sdt>
                    </w:p>
                    <w:p w14:paraId="10C9803A">
                      <w:pPr>
                        <w:pStyle w:val="14"/>
                        <w:spacing w:line="600" w:lineRule="exact"/>
                        <w:ind w:firstLine="883"/>
                        <w:jc w:val="center"/>
                        <w:rPr>
                          <w:b/>
                          <w:bCs/>
                          <w:sz w:val="44"/>
                          <w:szCs w:val="44"/>
                        </w:rPr>
                      </w:pP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margin">
                  <wp:posOffset>-5715</wp:posOffset>
                </wp:positionH>
                <wp:positionV relativeFrom="margin">
                  <wp:posOffset>6480810</wp:posOffset>
                </wp:positionV>
                <wp:extent cx="5579745" cy="1911350"/>
                <wp:effectExtent l="0" t="0" r="1905" b="12700"/>
                <wp:wrapNone/>
                <wp:docPr id="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5579745" cy="1911350"/>
                        </a:xfrm>
                        <a:prstGeom prst="rect">
                          <a:avLst/>
                        </a:prstGeom>
                        <a:noFill/>
                        <a:ln>
                          <a:noFill/>
                        </a:ln>
                      </wps:spPr>
                      <wps:txbx>
                        <w:txbxContent>
                          <w:p w14:paraId="3B7BF0DA">
                            <w:pPr>
                              <w:spacing w:line="600" w:lineRule="exact"/>
                              <w:ind w:firstLine="0" w:firstLineChars="0"/>
                              <w:jc w:val="center"/>
                              <w:rPr>
                                <w:sz w:val="32"/>
                                <w:szCs w:val="32"/>
                              </w:rPr>
                            </w:pPr>
                            <w:r>
                              <w:rPr>
                                <w:sz w:val="32"/>
                                <w:szCs w:val="32"/>
                              </w:rPr>
                              <w:t>By</w:t>
                            </w:r>
                          </w:p>
                          <w:p w14:paraId="1CD3AEBE">
                            <w:pPr>
                              <w:spacing w:line="600" w:lineRule="exact"/>
                              <w:ind w:firstLine="0" w:firstLineChars="0"/>
                              <w:jc w:val="center"/>
                              <w:rPr>
                                <w:sz w:val="32"/>
                                <w:szCs w:val="32"/>
                              </w:rPr>
                            </w:pPr>
                            <w:sdt>
                              <w:sdtPr>
                                <w:rPr>
                                  <w:sz w:val="32"/>
                                  <w:szCs w:val="32"/>
                                </w:rPr>
                                <w:alias w:val="键入作者英文姓名"/>
                                <w:tag w:val="键入作者英文姓名"/>
                                <w:id w:val="1179082859"/>
                                <w:lock w:val="sdtLocked"/>
                                <w:showingPlcHdr/>
                              </w:sdtPr>
                              <w:sdtEndPr>
                                <w:rPr>
                                  <w:sz w:val="32"/>
                                  <w:szCs w:val="32"/>
                                </w:rPr>
                              </w:sdtEndPr>
                              <w:sdtContent>
                                <w:r>
                                  <w:rPr>
                                    <w:rFonts w:hint="eastAsia"/>
                                    <w:sz w:val="32"/>
                                    <w:szCs w:val="32"/>
                                  </w:rPr>
                                  <w:t>Zhang San</w:t>
                                </w:r>
                              </w:sdtContent>
                            </w:sdt>
                          </w:p>
                          <w:p w14:paraId="7FE376CD">
                            <w:pPr>
                              <w:spacing w:line="600" w:lineRule="exact"/>
                              <w:ind w:firstLine="0" w:firstLineChars="0"/>
                              <w:jc w:val="center"/>
                              <w:rPr>
                                <w:sz w:val="32"/>
                                <w:szCs w:val="32"/>
                              </w:rPr>
                            </w:pPr>
                          </w:p>
                          <w:p w14:paraId="54519720">
                            <w:pPr>
                              <w:spacing w:line="600" w:lineRule="exact"/>
                              <w:ind w:firstLine="0" w:firstLineChars="0"/>
                              <w:jc w:val="center"/>
                              <w:rPr>
                                <w:sz w:val="32"/>
                                <w:szCs w:val="32"/>
                              </w:rPr>
                            </w:pPr>
                          </w:p>
                          <w:p w14:paraId="591F7BD1">
                            <w:pPr>
                              <w:spacing w:line="600" w:lineRule="exact"/>
                              <w:ind w:firstLine="0" w:firstLineChars="0"/>
                              <w:jc w:val="center"/>
                              <w:rPr>
                                <w:sz w:val="32"/>
                                <w:szCs w:val="32"/>
                              </w:rPr>
                            </w:pPr>
                            <w:sdt>
                              <w:sdtPr>
                                <w:rPr>
                                  <w:rFonts w:hint="eastAsia"/>
                                  <w:color w:val="000000" w:themeColor="text1"/>
                                  <w:sz w:val="32"/>
                                  <w:szCs w:val="32"/>
                                  <w14:textFill>
                                    <w14:solidFill>
                                      <w14:schemeClr w14:val="tx1"/>
                                    </w14:solidFill>
                                  </w14:textFill>
                                </w:rPr>
                                <w:id w:val="212390466"/>
                                <w:date w:fullDate="2024-03-29T00:00:00Z">
                                  <w:dateFormat w:val="MMMM yyyy"/>
                                  <w:lid w:val="en-US"/>
                                  <w:storeMappedDataAs w:val="datetime"/>
                                  <w:calendar w:val="gregorian"/>
                                </w:date>
                              </w:sdtPr>
                              <w:sdtEndPr>
                                <w:rPr>
                                  <w:rFonts w:hint="eastAsia"/>
                                  <w:color w:val="000000" w:themeColor="text1"/>
                                  <w:sz w:val="32"/>
                                  <w:szCs w:val="32"/>
                                  <w14:textFill>
                                    <w14:solidFill>
                                      <w14:schemeClr w14:val="tx1"/>
                                    </w14:solidFill>
                                  </w14:textFill>
                                </w:rPr>
                              </w:sdtEndPr>
                              <w:sdtContent>
                                <w:r>
                                  <w:rPr>
                                    <w:color w:val="000000" w:themeColor="text1"/>
                                    <w:sz w:val="32"/>
                                    <w:szCs w:val="32"/>
                                    <w14:textFill>
                                      <w14:solidFill>
                                        <w14:schemeClr w14:val="tx1"/>
                                      </w14:solidFill>
                                    </w14:textFill>
                                  </w:rPr>
                                  <w:t>March 2024</w:t>
                                </w:r>
                              </w:sdtContent>
                            </w:sdt>
                            <w:r>
                              <w:rPr>
                                <w:rFonts w:hint="eastAsia"/>
                                <w:sz w:val="32"/>
                                <w:szCs w:val="32"/>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45pt;margin-top:510.3pt;height:150.5pt;width:439.35pt;mso-position-horizontal-relative:margin;mso-position-vertical-relative:margin;z-index:251668480;mso-width-relative:page;mso-height-relative:page;" filled="f" stroked="f" coordsize="21600,21600" o:gfxdata="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C6Hhe2AAAAAsBAAAPAAAAAAAAAAEA&#10;IAAAACIAAABkcnMvZG93bnJldi54bWxQSwECFAAUAAAACACHTuJA5y43Hw8CAAAGBAAADgAAAAAA&#10;AAABACAAAAAnAQAAZHJzL2Uyb0RvYy54bWxQSwUGAAAAAAYABgBZAQAAqAUAAAAA&#10;">
                <v:fill on="f" focussize="0,0"/>
                <v:stroke on="f"/>
                <v:imagedata o:title=""/>
                <o:lock v:ext="edit" aspectratio="f"/>
                <v:textbox inset="0mm,0mm,0mm,0mm">
                  <w:txbxContent>
                    <w:p w14:paraId="3B7BF0DA">
                      <w:pPr>
                        <w:spacing w:line="600" w:lineRule="exact"/>
                        <w:ind w:firstLine="0" w:firstLineChars="0"/>
                        <w:jc w:val="center"/>
                        <w:rPr>
                          <w:sz w:val="32"/>
                          <w:szCs w:val="32"/>
                        </w:rPr>
                      </w:pPr>
                      <w:r>
                        <w:rPr>
                          <w:sz w:val="32"/>
                          <w:szCs w:val="32"/>
                        </w:rPr>
                        <w:t>By</w:t>
                      </w:r>
                    </w:p>
                    <w:p w14:paraId="1CD3AEBE">
                      <w:pPr>
                        <w:spacing w:line="600" w:lineRule="exact"/>
                        <w:ind w:firstLine="0" w:firstLineChars="0"/>
                        <w:jc w:val="center"/>
                        <w:rPr>
                          <w:sz w:val="32"/>
                          <w:szCs w:val="32"/>
                        </w:rPr>
                      </w:pPr>
                      <w:sdt>
                        <w:sdtPr>
                          <w:rPr>
                            <w:sz w:val="32"/>
                            <w:szCs w:val="32"/>
                          </w:rPr>
                          <w:alias w:val="键入作者英文姓名"/>
                          <w:tag w:val="键入作者英文姓名"/>
                          <w:id w:val="1179082859"/>
                          <w:lock w:val="sdtLocked"/>
                          <w:showingPlcHdr/>
                        </w:sdtPr>
                        <w:sdtEndPr>
                          <w:rPr>
                            <w:sz w:val="32"/>
                            <w:szCs w:val="32"/>
                          </w:rPr>
                        </w:sdtEndPr>
                        <w:sdtContent>
                          <w:r>
                            <w:rPr>
                              <w:rFonts w:hint="eastAsia"/>
                              <w:sz w:val="32"/>
                              <w:szCs w:val="32"/>
                            </w:rPr>
                            <w:t>Zhang San</w:t>
                          </w:r>
                        </w:sdtContent>
                      </w:sdt>
                    </w:p>
                    <w:p w14:paraId="7FE376CD">
                      <w:pPr>
                        <w:spacing w:line="600" w:lineRule="exact"/>
                        <w:ind w:firstLine="0" w:firstLineChars="0"/>
                        <w:jc w:val="center"/>
                        <w:rPr>
                          <w:sz w:val="32"/>
                          <w:szCs w:val="32"/>
                        </w:rPr>
                      </w:pPr>
                    </w:p>
                    <w:p w14:paraId="54519720">
                      <w:pPr>
                        <w:spacing w:line="600" w:lineRule="exact"/>
                        <w:ind w:firstLine="0" w:firstLineChars="0"/>
                        <w:jc w:val="center"/>
                        <w:rPr>
                          <w:sz w:val="32"/>
                          <w:szCs w:val="32"/>
                        </w:rPr>
                      </w:pPr>
                    </w:p>
                    <w:p w14:paraId="591F7BD1">
                      <w:pPr>
                        <w:spacing w:line="600" w:lineRule="exact"/>
                        <w:ind w:firstLine="0" w:firstLineChars="0"/>
                        <w:jc w:val="center"/>
                        <w:rPr>
                          <w:sz w:val="32"/>
                          <w:szCs w:val="32"/>
                        </w:rPr>
                      </w:pPr>
                      <w:sdt>
                        <w:sdtPr>
                          <w:rPr>
                            <w:rFonts w:hint="eastAsia"/>
                            <w:color w:val="000000" w:themeColor="text1"/>
                            <w:sz w:val="32"/>
                            <w:szCs w:val="32"/>
                            <w14:textFill>
                              <w14:solidFill>
                                <w14:schemeClr w14:val="tx1"/>
                              </w14:solidFill>
                            </w14:textFill>
                          </w:rPr>
                          <w:id w:val="212390466"/>
                          <w:date w:fullDate="2024-03-29T00:00:00Z">
                            <w:dateFormat w:val="MMMM yyyy"/>
                            <w:lid w:val="en-US"/>
                            <w:storeMappedDataAs w:val="datetime"/>
                            <w:calendar w:val="gregorian"/>
                          </w:date>
                        </w:sdtPr>
                        <w:sdtEndPr>
                          <w:rPr>
                            <w:rFonts w:hint="eastAsia"/>
                            <w:color w:val="000000" w:themeColor="text1"/>
                            <w:sz w:val="32"/>
                            <w:szCs w:val="32"/>
                            <w14:textFill>
                              <w14:solidFill>
                                <w14:schemeClr w14:val="tx1"/>
                              </w14:solidFill>
                            </w14:textFill>
                          </w:rPr>
                        </w:sdtEndPr>
                        <w:sdtContent>
                          <w:r>
                            <w:rPr>
                              <w:color w:val="000000" w:themeColor="text1"/>
                              <w:sz w:val="32"/>
                              <w:szCs w:val="32"/>
                              <w14:textFill>
                                <w14:solidFill>
                                  <w14:schemeClr w14:val="tx1"/>
                                </w14:solidFill>
                              </w14:textFill>
                            </w:rPr>
                            <w:t>March 2024</w:t>
                          </w:r>
                        </w:sdtContent>
                      </w:sdt>
                      <w:r>
                        <w:rPr>
                          <w:rFonts w:hint="eastAsia"/>
                          <w:sz w:val="32"/>
                          <w:szCs w:val="32"/>
                        </w:rPr>
                        <w:t xml:space="preserve"> </w:t>
                      </w:r>
                    </w:p>
                  </w:txbxContent>
                </v:textbox>
              </v:shape>
            </w:pict>
          </mc:Fallback>
        </mc:AlternateContent>
      </w:r>
      <w:bookmarkEnd w:id="2"/>
      <w:bookmarkEnd w:id="3"/>
      <w:bookmarkEnd w:id="4"/>
      <w:bookmarkEnd w:id="5"/>
      <w:bookmarkEnd w:id="6"/>
      <w:bookmarkEnd w:id="7"/>
      <w:bookmarkEnd w:id="8"/>
      <w:bookmarkEnd w:id="9"/>
      <w:bookmarkEnd w:id="10"/>
      <w:bookmarkEnd w:id="11"/>
      <w:bookmarkEnd w:id="12"/>
      <w:bookmarkEnd w:id="13"/>
      <w:r>
        <w:rPr>
          <w:b/>
          <w:bCs/>
          <w:sz w:val="44"/>
          <w:szCs w:val="44"/>
        </w:rPr>
        <w:br w:type="page"/>
      </w:r>
    </w:p>
    <w:bookmarkEnd w:id="1"/>
    <w:p w14:paraId="662C9AD5">
      <w:pPr>
        <w:pStyle w:val="40"/>
      </w:pPr>
      <w:bookmarkStart w:id="14" w:name="_Toc4799"/>
      <w:bookmarkStart w:id="15" w:name="_Toc16562"/>
      <w:bookmarkStart w:id="16" w:name="_Toc413704333"/>
      <w:bookmarkStart w:id="17" w:name="_Toc156292242"/>
      <w:bookmarkStart w:id="18" w:name="_Toc178419013"/>
      <w:bookmarkStart w:id="19" w:name="_Toc176755152"/>
      <w:bookmarkStart w:id="20" w:name="_Toc156290949"/>
      <w:bookmarkStart w:id="21" w:name="_Toc163534839"/>
      <w:bookmarkStart w:id="22" w:name="_Toc322350905"/>
      <w:bookmarkStart w:id="23" w:name="_Toc156291991"/>
      <w:bookmarkStart w:id="24" w:name="_Toc179176261"/>
      <w:bookmarkStart w:id="25" w:name="_Toc177998623"/>
      <w:bookmarkStart w:id="26" w:name="_Toc176754955"/>
      <w:bookmarkStart w:id="27" w:name="_Toc176755199"/>
      <w:bookmarkStart w:id="28" w:name="_Toc247623565"/>
      <w:bookmarkStart w:id="29" w:name="_Toc176754253"/>
      <w:bookmarkStart w:id="30" w:name="_Toc176534949"/>
      <w:bookmarkStart w:id="31" w:name="_Toc176754563"/>
      <w:bookmarkStart w:id="32" w:name="_Toc175668069"/>
      <w:bookmarkStart w:id="33" w:name="_Toc156292342"/>
      <w:bookmarkStart w:id="34" w:name="_Toc176946084"/>
      <w:bookmarkStart w:id="35" w:name="_Toc156291139"/>
      <w:bookmarkStart w:id="36" w:name="_Toc322350693"/>
      <w:bookmarkStart w:id="37" w:name="_Toc156291004"/>
      <w:bookmarkStart w:id="38" w:name="_Toc178958405"/>
      <w:bookmarkStart w:id="39" w:name="_Toc163533793"/>
      <w:bookmarkStart w:id="40" w:name="_Toc176754848"/>
      <w:bookmarkStart w:id="41" w:name="_Toc156316883"/>
      <w:bookmarkStart w:id="42" w:name="_Toc156059699"/>
      <w:bookmarkStart w:id="43" w:name="_Toc248548345"/>
      <w:bookmarkStart w:id="44" w:name="_Toc176946404"/>
      <w:bookmarkStart w:id="45" w:name="_Toc163534518"/>
      <w:bookmarkStart w:id="46" w:name="_Toc176755015"/>
      <w:bookmarkStart w:id="47" w:name="_Toc156292613"/>
      <w:bookmarkStart w:id="48" w:name="_Toc156054418"/>
      <w:bookmarkStart w:id="49" w:name="_Toc247598413"/>
      <w:bookmarkStart w:id="50" w:name="_Toc163534799"/>
      <w:bookmarkStart w:id="51" w:name="_Toc160891963"/>
      <w:bookmarkStart w:id="52" w:name="_Toc163979242"/>
      <w:bookmarkStart w:id="53" w:name="_Toc177998743"/>
      <w:r>
        <w:rPr>
          <w:rFonts w:hint="eastAsia"/>
        </w:rPr>
        <w:t>摘要</w:t>
      </w:r>
      <w:bookmarkEnd w:id="14"/>
      <w:bookmarkEnd w:id="15"/>
    </w:p>
    <w:p w14:paraId="6255ACA3">
      <w:pPr>
        <w:ind w:firstLine="420" w:firstLineChars="0"/>
        <w:rPr>
          <w:rFonts w:hint="eastAsia"/>
          <w:sz w:val="24"/>
          <w:lang w:val="en-US" w:eastAsia="zh-CN"/>
        </w:rPr>
      </w:pPr>
      <w:r>
        <w:rPr>
          <w:rFonts w:hint="eastAsia"/>
          <w:sz w:val="24"/>
        </w:rPr>
        <w:t>随着信息技术的发展，人们在网络上的产生</w:t>
      </w:r>
      <w:r>
        <w:rPr>
          <w:rFonts w:hint="eastAsia"/>
          <w:sz w:val="24"/>
          <w:lang w:val="en-US" w:eastAsia="zh-CN"/>
        </w:rPr>
        <w:t>大量的图片信息，直接存储在本地</w:t>
      </w:r>
      <w:r>
        <w:rPr>
          <w:rFonts w:hint="eastAsia"/>
          <w:sz w:val="24"/>
        </w:rPr>
        <w:t>安全性不高，数据有被伪造</w:t>
      </w:r>
      <w:r>
        <w:rPr>
          <w:rFonts w:hint="eastAsia"/>
          <w:sz w:val="24"/>
          <w:lang w:val="en-US" w:eastAsia="zh-CN"/>
        </w:rPr>
        <w:t>和被盗用</w:t>
      </w:r>
      <w:r>
        <w:rPr>
          <w:rFonts w:hint="eastAsia"/>
          <w:sz w:val="24"/>
        </w:rPr>
        <w:t>的风险，</w:t>
      </w:r>
      <w:r>
        <w:rPr>
          <w:rFonts w:hint="eastAsia"/>
          <w:sz w:val="24"/>
          <w:lang w:val="en-US" w:eastAsia="zh-CN"/>
        </w:rPr>
        <w:t>导致图片版权信息产生争议。</w:t>
      </w:r>
      <w:r>
        <w:rPr>
          <w:rFonts w:hint="eastAsia"/>
          <w:sz w:val="24"/>
        </w:rPr>
        <w:t>如果存证对象不存储在本地而是存储在一个安全的</w:t>
      </w:r>
      <w:r>
        <w:rPr>
          <w:rFonts w:hint="eastAsia"/>
          <w:sz w:val="24"/>
          <w:lang w:val="en-US" w:eastAsia="zh-CN"/>
        </w:rPr>
        <w:t>第三方</w:t>
      </w:r>
      <w:r>
        <w:rPr>
          <w:rFonts w:hint="eastAsia"/>
          <w:sz w:val="24"/>
        </w:rPr>
        <w:t>存证</w:t>
      </w:r>
      <w:r>
        <w:rPr>
          <w:rFonts w:hint="eastAsia"/>
          <w:sz w:val="24"/>
          <w:lang w:val="en-US" w:eastAsia="zh-CN"/>
        </w:rPr>
        <w:t>中心</w:t>
      </w:r>
      <w:r>
        <w:rPr>
          <w:rFonts w:hint="eastAsia"/>
          <w:sz w:val="24"/>
        </w:rPr>
        <w:t>，虽然安全性增加，但是会增加</w:t>
      </w:r>
      <w:r>
        <w:rPr>
          <w:rFonts w:hint="eastAsia"/>
          <w:sz w:val="24"/>
          <w:lang w:val="en-US" w:eastAsia="zh-CN"/>
        </w:rPr>
        <w:t>存证中心的存储压力</w:t>
      </w:r>
      <w:r>
        <w:rPr>
          <w:rFonts w:hint="eastAsia"/>
          <w:sz w:val="24"/>
          <w:lang w:eastAsia="zh-CN"/>
        </w:rPr>
        <w:t>。</w:t>
      </w:r>
      <w:r>
        <w:rPr>
          <w:rFonts w:hint="eastAsia"/>
          <w:sz w:val="24"/>
          <w:lang w:val="en-US" w:eastAsia="zh-CN"/>
        </w:rPr>
        <w:t>一般的做法是向存证系统存证该图片的哈希值和元数据信息（图片名称，拍摄地点，拍摄设备等）。这样即对图片做了存证又避免了大量的数据的存储。</w:t>
      </w:r>
    </w:p>
    <w:p w14:paraId="22D2D391">
      <w:pPr>
        <w:ind w:firstLine="420" w:firstLineChars="0"/>
        <w:rPr>
          <w:rFonts w:hint="default"/>
          <w:sz w:val="24"/>
          <w:lang w:val="en-US" w:eastAsia="zh-CN"/>
        </w:rPr>
      </w:pPr>
      <w:r>
        <w:rPr>
          <w:rFonts w:hint="eastAsia"/>
          <w:sz w:val="24"/>
        </w:rPr>
        <w:t>本文</w:t>
      </w:r>
      <w:r>
        <w:rPr>
          <w:rFonts w:hint="eastAsia"/>
          <w:sz w:val="24"/>
          <w:lang w:val="en-US" w:eastAsia="zh-CN"/>
        </w:rPr>
        <w:t>在第三方存证方案的基础上，增加了将版权信息以加密的数字水印方式嵌入到本地图片的方案：利用户上传的图片哈希值、元数据以及自定义密钥，生成和存证图片绑定的数字水印，以及将该数字水印嵌入到图片中的嵌入算法。实现侵权发生时可以利用本地图片中的数字水印和第三方存证系统共同验证的双保险存证效果。具体的工作如下：</w:t>
      </w:r>
    </w:p>
    <w:p w14:paraId="25AE39E4">
      <w:pPr>
        <w:widowControl/>
        <w:numPr>
          <w:ilvl w:val="0"/>
          <w:numId w:val="0"/>
        </w:numPr>
        <w:ind w:firstLine="480" w:firstLineChars="200"/>
        <w:rPr>
          <w:rFonts w:hint="eastAsia"/>
          <w:sz w:val="24"/>
          <w:lang w:val="en-US" w:eastAsia="zh-CN"/>
        </w:rPr>
      </w:pPr>
      <w:r>
        <w:rPr>
          <w:rFonts w:hint="eastAsia" w:ascii="Times New Roman" w:hAnsi="Times New Roman" w:eastAsia="宋体" w:cs="Times New Roman"/>
          <w:kern w:val="2"/>
          <w:sz w:val="24"/>
          <w:szCs w:val="21"/>
          <w:lang w:val="en-US" w:eastAsia="zh-CN" w:bidi="ar-SA"/>
        </w:rPr>
        <w:t>（1）</w:t>
      </w:r>
      <w:r>
        <w:rPr>
          <w:rFonts w:hint="eastAsia"/>
          <w:sz w:val="24"/>
          <w:lang w:val="en-US" w:eastAsia="zh-CN"/>
        </w:rPr>
        <w:t>为了解决让数字水印包含图片的版权信息并且防止版权信息被窃取的问题，本文设计了结合混沌系统和二维码的数字水印的生成和加密方案，该加密方案在保护用户版权的同时，防止泄露用户的版权信息。该方案将QR码和混沌系统结合，将用户上传的图片哈希值和元数据信息利用SHA256算法生成唯一的散列值S。并将散列值S生成为QR码。然后将QR码利用混沌系统和DNA编码扩散技术继进行置乱-扩散操作。这样水印图片就包含了图片的版权信息，同时只有通过加密密钥才能解密该版信息。</w:t>
      </w:r>
      <w:r>
        <w:rPr>
          <w:rFonts w:hint="eastAsia"/>
          <w:sz w:val="24"/>
          <w:lang w:val="en-US" w:eastAsia="zh-CN"/>
        </w:rPr>
        <w:tab/>
      </w:r>
    </w:p>
    <w:p w14:paraId="0CB34A78">
      <w:pPr>
        <w:widowControl/>
        <w:numPr>
          <w:ilvl w:val="0"/>
          <w:numId w:val="0"/>
        </w:numPr>
        <w:ind w:firstLine="447" w:firstLineChars="0"/>
        <w:rPr>
          <w:rFonts w:hint="default"/>
          <w:lang w:val="en-US" w:eastAsia="zh-CN"/>
        </w:rPr>
      </w:pPr>
      <w:r>
        <w:rPr>
          <w:rFonts w:hint="eastAsia"/>
          <w:color w:val="151920"/>
          <w:szCs w:val="30"/>
          <w:shd w:val="clear" w:color="auto" w:fill="FFFFFF"/>
        </w:rPr>
        <w:t>（</w:t>
      </w:r>
      <w:r>
        <w:rPr>
          <w:color w:val="151920"/>
          <w:szCs w:val="30"/>
          <w:shd w:val="clear" w:color="auto" w:fill="FFFFFF"/>
        </w:rPr>
        <w:t>2</w:t>
      </w:r>
      <w:r>
        <w:rPr>
          <w:rFonts w:hint="eastAsia"/>
          <w:color w:val="151920"/>
          <w:szCs w:val="30"/>
          <w:shd w:val="clear" w:color="auto" w:fill="FFFFFF"/>
        </w:rPr>
        <w:t>）</w:t>
      </w:r>
      <w:r>
        <w:rPr>
          <w:rFonts w:hint="eastAsia"/>
          <w:color w:val="151920"/>
          <w:szCs w:val="30"/>
          <w:shd w:val="clear" w:color="auto" w:fill="FFFFFF"/>
          <w:lang w:val="en-US" w:eastAsia="zh-CN"/>
        </w:rPr>
        <w:t>为了平衡数字水印鲁棒性和不可</w:t>
      </w:r>
      <w:bookmarkStart w:id="321" w:name="_GoBack"/>
      <w:bookmarkEnd w:id="321"/>
      <w:r>
        <w:rPr>
          <w:rFonts w:hint="eastAsia"/>
          <w:color w:val="151920"/>
          <w:szCs w:val="30"/>
          <w:shd w:val="clear" w:color="auto" w:fill="FFFFFF"/>
          <w:lang w:val="en-US" w:eastAsia="zh-CN"/>
        </w:rPr>
        <w:t>见性，以及防止数字水印被非法提取，本文设计了</w:t>
      </w:r>
      <w:r>
        <w:rPr>
          <w:rFonts w:hint="eastAsia"/>
          <w:sz w:val="24"/>
          <w:lang w:val="en-US" w:eastAsia="zh-CN"/>
        </w:rPr>
        <w:t>结合人类视觉系统（HVS）和混沌系统的DCT域二值图像嵌入算法。该算法在兼顾水印鲁棒性和不可见性的同时，让水印在没有用户密钥的情况下无法被提取。具体做法是：将原始图片进行分块，依据人类视觉系统对图片边缘复杂度、纹理复杂度、亮度的不同敏感性，给每块图像打分并排序，分数越高的图像块越适合做水印的嵌入，越适合嵌入信息的图像块嵌入系数越大，修改幅度越大，以此来平衡数字水印的鲁棒性和不可见性。随后将二值数字水印序列化成0，1比特序列，并结合用户提供的密钥和混沌系统随机确认每个比特嵌入哪个图片块，这样做防止其他人在没有用户密钥的情况下想提取出数字水印并破解，保障了数字水印的安全性。然后基于改进的DCT域的加法嵌入方式进行嵌入操作。最后进行实验，验证算法可逆性，分析在不同嵌入强度下对鲁棒性和不可感知性的影响。</w:t>
      </w:r>
    </w:p>
    <w:p w14:paraId="067B27AB">
      <w:pPr>
        <w:ind w:firstLine="0" w:firstLineChars="0"/>
        <w:rPr>
          <w:rFonts w:ascii="Segoe UI" w:hAnsi="Segoe UI" w:cs="Segoe UI"/>
          <w:color w:val="0D0D0D"/>
          <w:shd w:val="clear" w:color="auto" w:fill="FFFFFF"/>
        </w:rPr>
      </w:pPr>
    </w:p>
    <w:p w14:paraId="4063C636">
      <w:pPr>
        <w:ind w:firstLine="0" w:firstLineChars="0"/>
        <w:jc w:val="both"/>
        <w:rPr>
          <w:rFonts w:hint="eastAsia"/>
          <w:szCs w:val="24"/>
          <w:lang w:val="en-US" w:eastAsia="zh-CN"/>
        </w:rPr>
        <w:sectPr>
          <w:headerReference r:id="rId14" w:type="default"/>
          <w:footerReference r:id="rId16" w:type="default"/>
          <w:headerReference r:id="rId15" w:type="even"/>
          <w:footerReference r:id="rId17" w:type="even"/>
          <w:footnotePr>
            <w:numFmt w:val="decimalEnclosedCircleChinese"/>
            <w:numRestart w:val="eachSect"/>
          </w:footnotePr>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pgNumType w:fmt="upperRoman" w:start="1"/>
          <w:cols w:space="0" w:num="1"/>
          <w:docGrid w:linePitch="384" w:charSpace="0"/>
        </w:sectPr>
      </w:pPr>
      <w:r>
        <w:rPr>
          <w:b/>
          <w:szCs w:val="24"/>
        </w:rPr>
        <w:t>关 键 词</w:t>
      </w:r>
      <w:r>
        <w:rPr>
          <w:szCs w:val="24"/>
        </w:rPr>
        <w:t>：</w:t>
      </w:r>
      <w:r>
        <w:rPr>
          <w:rFonts w:hint="eastAsia"/>
          <w:szCs w:val="24"/>
          <w:lang w:val="en-US" w:eastAsia="zh-CN"/>
        </w:rPr>
        <w:t>数字水印</w:t>
      </w:r>
      <w:r>
        <w:rPr>
          <w:rFonts w:hint="eastAsia"/>
          <w:szCs w:val="24"/>
        </w:rPr>
        <w:t>，</w:t>
      </w:r>
      <w:r>
        <w:rPr>
          <w:rFonts w:hint="eastAsia"/>
          <w:szCs w:val="24"/>
          <w:lang w:val="en-US" w:eastAsia="zh-CN"/>
        </w:rPr>
        <w:t>混沌系统</w:t>
      </w:r>
      <w:r>
        <w:rPr>
          <w:rFonts w:hint="eastAsia"/>
          <w:szCs w:val="24"/>
        </w:rPr>
        <w:t>，</w:t>
      </w:r>
      <w:r>
        <w:rPr>
          <w:rFonts w:hint="eastAsia"/>
          <w:szCs w:val="24"/>
          <w:lang w:val="en-US" w:eastAsia="zh-CN"/>
        </w:rPr>
        <w:t>HVS</w:t>
      </w:r>
      <w:r>
        <w:rPr>
          <w:rFonts w:hint="eastAsia"/>
          <w:szCs w:val="24"/>
        </w:rPr>
        <w:t>，</w:t>
      </w:r>
      <w:r>
        <w:rPr>
          <w:rFonts w:hint="eastAsia"/>
          <w:szCs w:val="24"/>
          <w:lang w:val="en-US" w:eastAsia="zh-CN"/>
        </w:rPr>
        <w:t>离散余弦变换</w:t>
      </w:r>
    </w:p>
    <w:p w14:paraId="25F78A01">
      <w:pPr>
        <w:pStyle w:val="40"/>
        <w:rPr>
          <w:rFonts w:eastAsia="宋体"/>
        </w:rPr>
      </w:pPr>
      <w:bookmarkStart w:id="54" w:name="_Toc20797"/>
      <w:r>
        <w:t>ABSTRACT</w:t>
      </w:r>
      <w:bookmarkEnd w:id="16"/>
      <w:bookmarkEnd w:id="54"/>
    </w:p>
    <w:p w14:paraId="52FB72D0">
      <w:pPr>
        <w:pStyle w:val="22"/>
        <w:keepNext w:val="0"/>
        <w:keepLines w:val="0"/>
        <w:widowControl/>
        <w:suppressLineNumbers w:val="0"/>
        <w:jc w:val="both"/>
      </w:pPr>
      <w:r>
        <w:t>With the development of information technology, a vast amount of image data is generated online. Direct storage of these images on local systems is insecure, as the data is vulnerable to forgery and theft, leading to disputes over image copyright. If the evidentiary objects are not stored locally but instead in a secure third-party evidence preservation center, although security is enhanced, the storage burden on the preservation center increases. A common approach is to record the image’s hash value and metadata (such as image name, shooting location, shooting device, etc.) in the preservation system, which both evidences the image and avoids the need for storing large volumes of data.</w:t>
      </w:r>
    </w:p>
    <w:p w14:paraId="1B62D2D5">
      <w:pPr>
        <w:pStyle w:val="22"/>
        <w:keepNext w:val="0"/>
        <w:keepLines w:val="0"/>
        <w:widowControl/>
        <w:suppressLineNumbers w:val="0"/>
        <w:jc w:val="both"/>
      </w:pPr>
      <w:r>
        <w:t>This paper builds upon the third-party evidence preservation solution by introducing a method to embed evidentiary information into local images in the form of digital watermarks. Specifically, the proposed scheme utilizes the image’s hash value, metadata, and a user-defined key to generate a digital watermark bound to the evidentiary image, as well as an embedding algorithm to incorporate the watermark into the original image. The watermark is then embedded according to this scheme, thereby achieving a dual-layer evidentiary effect whereby infringement can be verified using either the local digital watermark or the third-party preservation system. The specific work is as follows:</w:t>
      </w:r>
    </w:p>
    <w:p w14:paraId="45394C15">
      <w:pPr>
        <w:pStyle w:val="22"/>
        <w:keepNext w:val="0"/>
        <w:keepLines w:val="0"/>
        <w:widowControl/>
        <w:suppressLineNumbers w:val="0"/>
        <w:jc w:val="both"/>
      </w:pPr>
      <w:r>
        <w:t xml:space="preserve">(1) First, a chaotic digital watermark generation and encryption scheme is designed. In this paper, QR codes are combined with chaotic systems; the hash value of the user-uploaded image along with its metadata is processed using the SHA256 algorithm to generate a unique hash S, which is then converted into a QR code. Subsequently, by integrating the logistic-tent system with a shuffling algorithm, the QR code is completely scrambled to obscure the positional information of its pixels. Thereafter, the scrambled QR code is diffused using the </w:t>
      </w:r>
      <w:r>
        <w:rPr>
          <w:rFonts w:hint="eastAsia"/>
          <w:lang w:eastAsia="zh-CN"/>
        </w:rPr>
        <w:t>Chen</w:t>
      </w:r>
      <w:r>
        <w:t xml:space="preserve"> chaotic system combined with a DNA encoding diffusion algorithm to eliminate quantitative information regarding the black and white pixels in the QR code. The result is a completely random, disordered, and encrypted binary digital watermark. Finally, experiments on the watermark generation and encryption scheme are conducted to demonstrate the algorithm’s reversibility, key sensitivity, and robustness against attacks such as cropping and salt-and-pepper noise.</w:t>
      </w:r>
    </w:p>
    <w:p w14:paraId="0B58EF3F">
      <w:pPr>
        <w:pStyle w:val="22"/>
        <w:keepNext w:val="0"/>
        <w:keepLines w:val="0"/>
        <w:pageBreakBefore w:val="0"/>
        <w:widowControl/>
        <w:suppressLineNumbers w:val="0"/>
        <w:kinsoku/>
        <w:wordWrap/>
        <w:overflowPunct/>
        <w:topLinePunct w:val="0"/>
        <w:autoSpaceDE/>
        <w:autoSpaceDN/>
        <w:bidi w:val="0"/>
        <w:adjustRightInd/>
        <w:snapToGrid/>
        <w:jc w:val="both"/>
        <w:textAlignment w:val="auto"/>
      </w:pPr>
      <w:r>
        <w:t>(2) Second, a DCT-domain binary image embedding algorithm that integrates the Human Visual System (HVS) and chaotic systems is proposed. Specifically, the original image is partitioned into blocks, and each block is scored and ranked based on the HVS’s varying sensitivity to edge complexity, texture complexity, and brightness; blocks with higher scores are deemed more suitable for watermark embedding. Subsequently, the binary digital watermark is serialized into a bit sequence of 0s and 1s, and in conjunction with the user-provided key and the logistic-tent chaotic system, each bit is randomly assigned to a corresponding image block. During the embedding process, an improved digital hiding algorithm in the DCT domain is applied, wherein blocks that are more suitable for embedding are assigned larger embedding coefficients and greater modification magnitudes, thereby balancing the watermark’s robustness and imperceptibility. Experiments are then conducted to validate the algorithm’s reversibility and to analyze the effects of different embedding strengths on both robustness and imperceptibility.</w:t>
      </w:r>
    </w:p>
    <w:p w14:paraId="30449E5E">
      <w:pPr>
        <w:pStyle w:val="22"/>
        <w:keepNext w:val="0"/>
        <w:keepLines w:val="0"/>
        <w:pageBreakBefore w:val="0"/>
        <w:widowControl/>
        <w:suppressLineNumbers w:val="0"/>
        <w:kinsoku/>
        <w:wordWrap/>
        <w:overflowPunct/>
        <w:topLinePunct w:val="0"/>
        <w:autoSpaceDE/>
        <w:autoSpaceDN/>
        <w:bidi w:val="0"/>
        <w:adjustRightInd/>
        <w:snapToGrid/>
        <w:ind w:left="0" w:leftChars="0" w:firstLine="0" w:firstLineChars="0"/>
        <w:jc w:val="both"/>
        <w:textAlignment w:val="auto"/>
        <w:rPr>
          <w:rFonts w:hint="default" w:eastAsia="宋体"/>
          <w:szCs w:val="24"/>
          <w:lang w:val="en-US" w:eastAsia="zh-CN"/>
        </w:rPr>
      </w:pPr>
      <w:r>
        <w:rPr>
          <w:b/>
          <w:szCs w:val="24"/>
        </w:rPr>
        <w:t>Keywords</w:t>
      </w:r>
      <w:r>
        <w:rPr>
          <w:szCs w:val="24"/>
        </w:rPr>
        <w:t xml:space="preserve">: </w:t>
      </w:r>
      <w:r>
        <w:rPr>
          <w:rFonts w:hint="eastAsia"/>
          <w:szCs w:val="24"/>
          <w:lang w:val="en-US" w:eastAsia="zh-CN"/>
        </w:rPr>
        <w:t>Digital Watermark, QR Code,Chaotic System,HVS</w:t>
      </w:r>
      <w:r>
        <w:rPr>
          <w:rFonts w:hint="eastAsia"/>
          <w:szCs w:val="24"/>
        </w:rPr>
        <w:t>,</w:t>
      </w:r>
      <w:r>
        <w:rPr>
          <w:szCs w:val="24"/>
        </w:rPr>
        <w:t xml:space="preserve"> </w:t>
      </w:r>
      <w:r>
        <w:rPr>
          <w:rFonts w:hint="eastAsia"/>
          <w:szCs w:val="24"/>
          <w:lang w:val="en-US" w:eastAsia="zh-CN"/>
        </w:rPr>
        <w:t>Discrete Cosine Transform</w:t>
      </w:r>
      <w:r>
        <w:rPr>
          <w:szCs w:val="24"/>
        </w:rPr>
        <w:t xml:space="preserve"> </w:t>
      </w:r>
    </w:p>
    <w:p w14:paraId="67564493">
      <w:pPr>
        <w:ind w:firstLine="0" w:firstLineChars="0"/>
        <w:rPr>
          <w:szCs w:val="24"/>
        </w:rPr>
      </w:pPr>
    </w:p>
    <w:p w14:paraId="739196F6">
      <w:pPr>
        <w:ind w:firstLine="0" w:firstLineChars="0"/>
        <w:rPr>
          <w:szCs w:val="24"/>
        </w:rPr>
      </w:pPr>
    </w:p>
    <w:p w14:paraId="33595A39">
      <w:pPr>
        <w:ind w:firstLine="0" w:firstLineChars="0"/>
        <w:rPr>
          <w:szCs w:val="24"/>
        </w:rPr>
      </w:pPr>
    </w:p>
    <w:p w14:paraId="05E7041E">
      <w:pPr>
        <w:ind w:firstLine="0" w:firstLineChars="0"/>
        <w:rPr>
          <w:szCs w:val="24"/>
        </w:rPr>
      </w:pPr>
    </w:p>
    <w:p w14:paraId="0A95AA59">
      <w:pPr>
        <w:ind w:firstLine="0" w:firstLineChars="0"/>
        <w:rPr>
          <w:szCs w:val="24"/>
        </w:rPr>
      </w:pPr>
    </w:p>
    <w:p w14:paraId="2AB4DBB2">
      <w:pPr>
        <w:ind w:firstLine="0" w:firstLineChars="0"/>
        <w:rPr>
          <w:szCs w:val="24"/>
        </w:rPr>
      </w:pPr>
    </w:p>
    <w:p w14:paraId="775CFA73">
      <w:pPr>
        <w:ind w:firstLine="0" w:firstLineChars="0"/>
        <w:rPr>
          <w:szCs w:val="24"/>
        </w:rPr>
      </w:pPr>
    </w:p>
    <w:p w14:paraId="45011639">
      <w:pPr>
        <w:ind w:firstLine="0" w:firstLineChars="0"/>
        <w:rPr>
          <w:szCs w:val="24"/>
        </w:rPr>
      </w:pPr>
    </w:p>
    <w:p w14:paraId="55BE59B4">
      <w:pPr>
        <w:ind w:firstLine="0" w:firstLineChars="0"/>
        <w:rPr>
          <w:szCs w:val="24"/>
        </w:rPr>
      </w:pPr>
    </w:p>
    <w:p w14:paraId="028435CC">
      <w:pPr>
        <w:ind w:firstLine="0" w:firstLineChars="0"/>
        <w:rPr>
          <w:szCs w:val="24"/>
        </w:rPr>
      </w:pPr>
    </w:p>
    <w:p w14:paraId="251079B3">
      <w:pPr>
        <w:ind w:firstLine="0" w:firstLineChars="0"/>
        <w:rPr>
          <w:szCs w:val="24"/>
        </w:rPr>
      </w:pPr>
    </w:p>
    <w:p w14:paraId="0419906A">
      <w:pPr>
        <w:ind w:firstLine="0" w:firstLineChars="0"/>
        <w:rPr>
          <w:szCs w:val="24"/>
        </w:rPr>
      </w:pPr>
    </w:p>
    <w:p w14:paraId="63C5E874">
      <w:pPr>
        <w:ind w:firstLine="0" w:firstLineChars="0"/>
        <w:rPr>
          <w:szCs w:val="24"/>
        </w:rPr>
      </w:pPr>
    </w:p>
    <w:p w14:paraId="3A73A1F4">
      <w:pPr>
        <w:ind w:firstLine="0" w:firstLineChars="0"/>
        <w:rPr>
          <w:szCs w:val="24"/>
        </w:rPr>
      </w:pPr>
    </w:p>
    <w:p w14:paraId="0118D221">
      <w:pPr>
        <w:ind w:firstLine="0" w:firstLineChars="0"/>
        <w:rPr>
          <w:szCs w:val="24"/>
        </w:rPr>
      </w:pPr>
    </w:p>
    <w:p w14:paraId="3041F037">
      <w:pPr>
        <w:ind w:firstLine="0" w:firstLineChars="0"/>
        <w:rPr>
          <w:szCs w:val="24"/>
        </w:rPr>
      </w:pPr>
    </w:p>
    <w:p w14:paraId="7DF866F9">
      <w:pPr>
        <w:ind w:left="0" w:leftChars="0" w:firstLine="0" w:firstLineChars="0"/>
        <w:rPr>
          <w:szCs w:val="24"/>
        </w:rPr>
        <w:sectPr>
          <w:headerReference r:id="rId18" w:type="default"/>
          <w:footnotePr>
            <w:numFmt w:val="decimalEnclosedCircleChinese"/>
            <w:numRestart w:val="eachSect"/>
          </w:footnotePr>
          <w:endnotePr>
            <w:numFmt w:val="decimal"/>
          </w:endnotePr>
          <w:pgSz w:w="11907" w:h="16840"/>
          <w:pgMar w:top="1701" w:right="1418" w:bottom="1134" w:left="1418" w:header="1134" w:footer="992" w:gutter="284"/>
          <w:pgBorders>
            <w:top w:val="none" w:sz="0" w:space="0"/>
            <w:left w:val="none" w:sz="0" w:space="0"/>
            <w:bottom w:val="none" w:sz="0" w:space="0"/>
            <w:right w:val="none" w:sz="0" w:space="0"/>
          </w:pgBorders>
          <w:pgNumType w:fmt="upperRoman"/>
          <w:cols w:space="425" w:num="1"/>
          <w:docGrid w:linePitch="384" w:charSpace="7430"/>
        </w:sectPr>
      </w:pPr>
    </w:p>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14:paraId="3D3F504B">
      <w:pPr>
        <w:pStyle w:val="40"/>
        <w:rPr>
          <w:rFonts w:hint="eastAsia"/>
          <w:color w:val="000000" w:themeColor="text1"/>
          <w14:textFill>
            <w14:solidFill>
              <w14:schemeClr w14:val="tx1"/>
            </w14:solidFill>
          </w14:textFill>
        </w:rPr>
      </w:pPr>
      <w:bookmarkStart w:id="55" w:name="_Toc103347242"/>
      <w:bookmarkStart w:id="56" w:name="_Toc10009"/>
      <w:bookmarkStart w:id="57" w:name="_Toc96118168"/>
      <w:bookmarkStart w:id="58" w:name="_Toc13619"/>
      <w:bookmarkStart w:id="59" w:name="_Toc176534951"/>
      <w:bookmarkStart w:id="60" w:name="_Toc176754957"/>
      <w:bookmarkStart w:id="61" w:name="_Toc175668071"/>
      <w:bookmarkStart w:id="62" w:name="_Toc176754850"/>
      <w:bookmarkStart w:id="63" w:name="_Toc176754565"/>
      <w:bookmarkStart w:id="64" w:name="_Toc176754255"/>
      <w:r>
        <w:rPr>
          <w:rFonts w:hint="eastAsia"/>
          <w:color w:val="000000" w:themeColor="text1"/>
          <w14:textFill>
            <w14:solidFill>
              <w14:schemeClr w14:val="tx1"/>
            </w14:solidFill>
          </w14:textFill>
        </w:rPr>
        <w:t>插图索引</w:t>
      </w:r>
      <w:bookmarkEnd w:id="55"/>
      <w:bookmarkEnd w:id="56"/>
      <w:bookmarkEnd w:id="57"/>
      <w:bookmarkEnd w:id="58"/>
    </w:p>
    <w:p w14:paraId="3A81BD95">
      <w:pPr>
        <w:pStyle w:val="20"/>
        <w:tabs>
          <w:tab w:val="right" w:leader="dot" w:pos="9071"/>
        </w:tabs>
      </w:pPr>
      <w:r>
        <w:rPr>
          <w:color w:val="000000" w:themeColor="text1"/>
          <w:szCs w:val="24"/>
          <w14:textFill>
            <w14:solidFill>
              <w14:schemeClr w14:val="tx1"/>
            </w14:solidFill>
          </w14:textFill>
        </w:rPr>
        <w:fldChar w:fldCharType="begin"/>
      </w:r>
      <w:r>
        <w:rPr>
          <w:color w:val="000000" w:themeColor="text1"/>
          <w:szCs w:val="24"/>
          <w14:textFill>
            <w14:solidFill>
              <w14:schemeClr w14:val="tx1"/>
            </w14:solidFill>
          </w14:textFill>
        </w:rPr>
        <w:instrText xml:space="preserve"> TOC \h \z \t "标题-图" \c </w:instrText>
      </w:r>
      <w:r>
        <w:rPr>
          <w:color w:val="000000" w:themeColor="text1"/>
          <w:szCs w:val="24"/>
          <w14:textFill>
            <w14:solidFill>
              <w14:schemeClr w14:val="tx1"/>
            </w14:solidFill>
          </w14:textFill>
        </w:rPr>
        <w:fldChar w:fldCharType="separate"/>
      </w:r>
      <w:r>
        <w:rPr>
          <w:color w:val="000000" w:themeColor="text1"/>
          <w:szCs w:val="24"/>
          <w14:textFill>
            <w14:solidFill>
              <w14:schemeClr w14:val="tx1"/>
            </w14:solidFill>
          </w14:textFill>
        </w:rPr>
        <w:fldChar w:fldCharType="begin"/>
      </w:r>
      <w:r>
        <w:rPr>
          <w:szCs w:val="24"/>
        </w:rPr>
        <w:instrText xml:space="preserve"> HYPERLINK \l _Toc10876 </w:instrText>
      </w:r>
      <w:r>
        <w:rPr>
          <w:szCs w:val="24"/>
        </w:rPr>
        <w:fldChar w:fldCharType="separate"/>
      </w:r>
      <w:r>
        <w:rPr>
          <w:rFonts w:hint="default" w:ascii="Times New Roman" w:hAnsi="Times New Roman" w:eastAsia="宋体"/>
          <w:lang w:val="en-US" w:eastAsia="zh-CN"/>
        </w:rPr>
        <w:t xml:space="preserve">图1.1 </w:t>
      </w:r>
      <w:r>
        <w:rPr>
          <w:rFonts w:hint="eastAsia"/>
          <w:lang w:val="en-US" w:eastAsia="zh-CN"/>
        </w:rPr>
        <w:t>研究内容之间的关系</w:t>
      </w:r>
      <w:r>
        <w:tab/>
      </w:r>
      <w:r>
        <w:fldChar w:fldCharType="begin"/>
      </w:r>
      <w:r>
        <w:instrText xml:space="preserve"> PAGEREF _Toc10876 \h </w:instrText>
      </w:r>
      <w:r>
        <w:fldChar w:fldCharType="separate"/>
      </w:r>
      <w:r>
        <w:t>5</w:t>
      </w:r>
      <w:r>
        <w:fldChar w:fldCharType="end"/>
      </w:r>
      <w:r>
        <w:rPr>
          <w:color w:val="000000" w:themeColor="text1"/>
          <w:szCs w:val="24"/>
          <w14:textFill>
            <w14:solidFill>
              <w14:schemeClr w14:val="tx1"/>
            </w14:solidFill>
          </w14:textFill>
        </w:rPr>
        <w:fldChar w:fldCharType="end"/>
      </w:r>
    </w:p>
    <w:p w14:paraId="6DD0A267">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_Toc12200 </w:instrText>
      </w:r>
      <w:r>
        <w:rPr>
          <w:szCs w:val="24"/>
        </w:rPr>
        <w:fldChar w:fldCharType="separate"/>
      </w:r>
      <w:r>
        <w:rPr>
          <w:rFonts w:hint="default" w:ascii="Times New Roman" w:hAnsi="Times New Roman" w:eastAsia="宋体"/>
          <w:lang w:val="en-US" w:eastAsia="zh-CN"/>
        </w:rPr>
        <w:t xml:space="preserve">图2.1 </w:t>
      </w:r>
      <w:r>
        <w:rPr>
          <w:rFonts w:hint="default"/>
          <w:lang w:val="en-US" w:eastAsia="zh-CN"/>
        </w:rPr>
        <w:t>pdf417</w:t>
      </w:r>
      <w:r>
        <w:rPr>
          <w:rFonts w:hint="eastAsia"/>
          <w:lang w:val="en-US" w:eastAsia="zh-CN"/>
        </w:rPr>
        <w:t>示例</w:t>
      </w:r>
      <w:r>
        <w:tab/>
      </w:r>
      <w:r>
        <w:fldChar w:fldCharType="begin"/>
      </w:r>
      <w:r>
        <w:instrText xml:space="preserve"> PAGEREF _Toc12200 \h </w:instrText>
      </w:r>
      <w:r>
        <w:fldChar w:fldCharType="separate"/>
      </w:r>
      <w:r>
        <w:t>8</w:t>
      </w:r>
      <w:r>
        <w:fldChar w:fldCharType="end"/>
      </w:r>
      <w:r>
        <w:rPr>
          <w:color w:val="000000" w:themeColor="text1"/>
          <w:szCs w:val="24"/>
          <w14:textFill>
            <w14:solidFill>
              <w14:schemeClr w14:val="tx1"/>
            </w14:solidFill>
          </w14:textFill>
        </w:rPr>
        <w:fldChar w:fldCharType="end"/>
      </w:r>
    </w:p>
    <w:p w14:paraId="6E38776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_Toc11871 </w:instrText>
      </w:r>
      <w:r>
        <w:rPr>
          <w:szCs w:val="24"/>
        </w:rPr>
        <w:fldChar w:fldCharType="separate"/>
      </w:r>
      <w:r>
        <w:rPr>
          <w:rFonts w:hint="default" w:ascii="Times New Roman" w:hAnsi="Times New Roman" w:eastAsia="宋体"/>
          <w:lang w:val="en-US" w:eastAsia="zh-CN"/>
        </w:rPr>
        <w:t xml:space="preserve">图2.2 </w:t>
      </w:r>
      <w:r>
        <w:rPr>
          <w:rFonts w:hint="eastAsia"/>
          <w:lang w:val="en-US" w:eastAsia="zh-CN"/>
        </w:rPr>
        <w:t>QR码示例</w:t>
      </w:r>
      <w:r>
        <w:tab/>
      </w:r>
      <w:r>
        <w:fldChar w:fldCharType="begin"/>
      </w:r>
      <w:r>
        <w:instrText xml:space="preserve"> PAGEREF _Toc11871 \h </w:instrText>
      </w:r>
      <w:r>
        <w:fldChar w:fldCharType="separate"/>
      </w:r>
      <w:r>
        <w:t>9</w:t>
      </w:r>
      <w:r>
        <w:fldChar w:fldCharType="end"/>
      </w:r>
      <w:r>
        <w:rPr>
          <w:color w:val="000000" w:themeColor="text1"/>
          <w:szCs w:val="24"/>
          <w14:textFill>
            <w14:solidFill>
              <w14:schemeClr w14:val="tx1"/>
            </w14:solidFill>
          </w14:textFill>
        </w:rPr>
        <w:fldChar w:fldCharType="end"/>
      </w:r>
    </w:p>
    <w:p w14:paraId="5AEE9437">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_Toc17209 </w:instrText>
      </w:r>
      <w:r>
        <w:rPr>
          <w:szCs w:val="24"/>
        </w:rPr>
        <w:fldChar w:fldCharType="separate"/>
      </w:r>
      <w:r>
        <w:rPr>
          <w:rFonts w:hint="default" w:ascii="Times New Roman" w:hAnsi="Times New Roman" w:eastAsia="宋体"/>
          <w:lang w:val="en-US" w:eastAsia="zh-CN"/>
        </w:rPr>
        <w:t xml:space="preserve">图2.3 </w:t>
      </w:r>
      <w:r>
        <w:rPr>
          <w:rFonts w:hint="eastAsia"/>
          <w:lang w:val="en-US" w:eastAsia="zh-CN"/>
        </w:rPr>
        <w:t>QR码构成图</w:t>
      </w:r>
      <w:r>
        <w:tab/>
      </w:r>
      <w:r>
        <w:fldChar w:fldCharType="begin"/>
      </w:r>
      <w:r>
        <w:instrText xml:space="preserve"> PAGEREF _Toc17209 \h </w:instrText>
      </w:r>
      <w:r>
        <w:fldChar w:fldCharType="separate"/>
      </w:r>
      <w:r>
        <w:t>9</w:t>
      </w:r>
      <w:r>
        <w:fldChar w:fldCharType="end"/>
      </w:r>
      <w:r>
        <w:rPr>
          <w:color w:val="000000" w:themeColor="text1"/>
          <w:szCs w:val="24"/>
          <w14:textFill>
            <w14:solidFill>
              <w14:schemeClr w14:val="tx1"/>
            </w14:solidFill>
          </w14:textFill>
        </w:rPr>
        <w:fldChar w:fldCharType="end"/>
      </w:r>
    </w:p>
    <w:p w14:paraId="1A8D7C78">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_Toc24223 </w:instrText>
      </w:r>
      <w:r>
        <w:rPr>
          <w:szCs w:val="24"/>
        </w:rPr>
        <w:fldChar w:fldCharType="separate"/>
      </w:r>
      <w:r>
        <w:rPr>
          <w:rFonts w:hint="default" w:ascii="Times New Roman" w:hAnsi="Times New Roman" w:eastAsia="宋体"/>
          <w:lang w:val="en-US" w:eastAsia="zh-CN"/>
        </w:rPr>
        <w:t xml:space="preserve">图2.4 </w:t>
      </w:r>
      <w:r>
        <w:rPr>
          <w:rFonts w:hint="eastAsia"/>
          <w:lang w:val="en-US" w:eastAsia="zh-CN"/>
        </w:rPr>
        <w:t>混沌加密流程</w:t>
      </w:r>
      <w:r>
        <w:tab/>
      </w:r>
      <w:r>
        <w:fldChar w:fldCharType="begin"/>
      </w:r>
      <w:r>
        <w:instrText xml:space="preserve"> PAGEREF _Toc24223 \h </w:instrText>
      </w:r>
      <w:r>
        <w:fldChar w:fldCharType="separate"/>
      </w:r>
      <w:r>
        <w:t>14</w:t>
      </w:r>
      <w:r>
        <w:fldChar w:fldCharType="end"/>
      </w:r>
      <w:r>
        <w:rPr>
          <w:color w:val="000000" w:themeColor="text1"/>
          <w:szCs w:val="24"/>
          <w14:textFill>
            <w14:solidFill>
              <w14:schemeClr w14:val="tx1"/>
            </w14:solidFill>
          </w14:textFill>
        </w:rPr>
        <w:fldChar w:fldCharType="end"/>
      </w:r>
    </w:p>
    <w:p w14:paraId="1A66ABB4">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_Toc6078 </w:instrText>
      </w:r>
      <w:r>
        <w:rPr>
          <w:szCs w:val="24"/>
        </w:rPr>
        <w:fldChar w:fldCharType="separate"/>
      </w:r>
      <w:r>
        <w:rPr>
          <w:rFonts w:hint="default" w:ascii="Times New Roman" w:hAnsi="Times New Roman" w:eastAsia="宋体"/>
          <w:lang w:val="en-US" w:eastAsia="zh-CN"/>
        </w:rPr>
        <w:t xml:space="preserve">图2.5 </w:t>
      </w:r>
      <w:r>
        <w:rPr>
          <w:rFonts w:hint="eastAsia"/>
          <w:lang w:val="en-US" w:eastAsia="zh-CN"/>
        </w:rPr>
        <w:t>数字水印添加提取模型</w:t>
      </w:r>
      <w:r>
        <w:tab/>
      </w:r>
      <w:r>
        <w:fldChar w:fldCharType="begin"/>
      </w:r>
      <w:r>
        <w:instrText xml:space="preserve"> PAGEREF _Toc6078 \h </w:instrText>
      </w:r>
      <w:r>
        <w:fldChar w:fldCharType="separate"/>
      </w:r>
      <w:r>
        <w:t>17</w:t>
      </w:r>
      <w:r>
        <w:fldChar w:fldCharType="end"/>
      </w:r>
      <w:r>
        <w:rPr>
          <w:color w:val="000000" w:themeColor="text1"/>
          <w:szCs w:val="24"/>
          <w14:textFill>
            <w14:solidFill>
              <w14:schemeClr w14:val="tx1"/>
            </w14:solidFill>
          </w14:textFill>
        </w:rPr>
        <w:fldChar w:fldCharType="end"/>
      </w:r>
    </w:p>
    <w:p w14:paraId="68D2175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_Toc16091 </w:instrText>
      </w:r>
      <w:r>
        <w:rPr>
          <w:szCs w:val="24"/>
        </w:rPr>
        <w:fldChar w:fldCharType="separate"/>
      </w:r>
      <w:r>
        <w:rPr>
          <w:rFonts w:hint="default" w:ascii="Times New Roman" w:hAnsi="Times New Roman" w:eastAsia="宋体"/>
        </w:rPr>
        <w:t xml:space="preserve">图3.1 </w:t>
      </w:r>
      <w:r>
        <w:rPr>
          <w:rFonts w:hint="eastAsia"/>
          <w:lang w:val="en-US" w:eastAsia="zh-CN"/>
        </w:rPr>
        <w:t>数字水印生成模型</w:t>
      </w:r>
      <w:r>
        <w:tab/>
      </w:r>
      <w:r>
        <w:fldChar w:fldCharType="begin"/>
      </w:r>
      <w:r>
        <w:instrText xml:space="preserve"> PAGEREF _Toc16091 \h </w:instrText>
      </w:r>
      <w:r>
        <w:fldChar w:fldCharType="separate"/>
      </w:r>
      <w:r>
        <w:t>22</w:t>
      </w:r>
      <w:r>
        <w:fldChar w:fldCharType="end"/>
      </w:r>
      <w:r>
        <w:rPr>
          <w:color w:val="000000" w:themeColor="text1"/>
          <w:szCs w:val="24"/>
          <w14:textFill>
            <w14:solidFill>
              <w14:schemeClr w14:val="tx1"/>
            </w14:solidFill>
          </w14:textFill>
        </w:rPr>
        <w:fldChar w:fldCharType="end"/>
      </w:r>
    </w:p>
    <w:p w14:paraId="476A3A97">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_Toc13513 </w:instrText>
      </w:r>
      <w:r>
        <w:rPr>
          <w:szCs w:val="24"/>
        </w:rPr>
        <w:fldChar w:fldCharType="separate"/>
      </w:r>
      <w:r>
        <w:rPr>
          <w:rFonts w:hint="default" w:ascii="Times New Roman" w:hAnsi="Times New Roman" w:eastAsia="宋体"/>
          <w:lang w:val="en-US" w:eastAsia="zh-CN"/>
        </w:rPr>
        <w:t xml:space="preserve">图3.2 </w:t>
      </w:r>
      <w:r>
        <w:rPr>
          <w:rFonts w:hint="default"/>
          <w:lang w:val="en-US" w:eastAsia="zh-CN"/>
        </w:rPr>
        <w:t>Logistic</w:t>
      </w:r>
      <w:r>
        <w:rPr>
          <w:rFonts w:hint="eastAsia"/>
          <w:lang w:val="en-US" w:eastAsia="zh-CN"/>
        </w:rPr>
        <w:t>系统分岔图</w:t>
      </w:r>
      <w:r>
        <w:tab/>
      </w:r>
      <w:r>
        <w:fldChar w:fldCharType="begin"/>
      </w:r>
      <w:r>
        <w:instrText xml:space="preserve"> PAGEREF _Toc13513 \h </w:instrText>
      </w:r>
      <w:r>
        <w:fldChar w:fldCharType="separate"/>
      </w:r>
      <w:r>
        <w:t>23</w:t>
      </w:r>
      <w:r>
        <w:fldChar w:fldCharType="end"/>
      </w:r>
      <w:r>
        <w:rPr>
          <w:color w:val="000000" w:themeColor="text1"/>
          <w:szCs w:val="24"/>
          <w14:textFill>
            <w14:solidFill>
              <w14:schemeClr w14:val="tx1"/>
            </w14:solidFill>
          </w14:textFill>
        </w:rPr>
        <w:fldChar w:fldCharType="end"/>
      </w:r>
    </w:p>
    <w:p w14:paraId="3978CF8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_Toc10528 </w:instrText>
      </w:r>
      <w:r>
        <w:rPr>
          <w:szCs w:val="24"/>
        </w:rPr>
        <w:fldChar w:fldCharType="separate"/>
      </w:r>
      <w:r>
        <w:rPr>
          <w:rFonts w:hint="default" w:ascii="Times New Roman" w:hAnsi="Times New Roman" w:eastAsia="宋体"/>
          <w:lang w:val="en-US" w:eastAsia="zh-CN"/>
        </w:rPr>
        <w:t xml:space="preserve">图3.3 </w:t>
      </w:r>
      <w:r>
        <w:rPr>
          <w:rFonts w:hint="eastAsia"/>
          <w:lang w:val="en-US" w:eastAsia="zh-CN"/>
        </w:rPr>
        <w:t>Tent系统分岔图</w:t>
      </w:r>
      <w:r>
        <w:tab/>
      </w:r>
      <w:r>
        <w:fldChar w:fldCharType="begin"/>
      </w:r>
      <w:r>
        <w:instrText xml:space="preserve"> PAGEREF _Toc10528 \h </w:instrText>
      </w:r>
      <w:r>
        <w:fldChar w:fldCharType="separate"/>
      </w:r>
      <w:r>
        <w:t>23</w:t>
      </w:r>
      <w:r>
        <w:fldChar w:fldCharType="end"/>
      </w:r>
      <w:r>
        <w:rPr>
          <w:color w:val="000000" w:themeColor="text1"/>
          <w:szCs w:val="24"/>
          <w14:textFill>
            <w14:solidFill>
              <w14:schemeClr w14:val="tx1"/>
            </w14:solidFill>
          </w14:textFill>
        </w:rPr>
        <w:fldChar w:fldCharType="end"/>
      </w:r>
    </w:p>
    <w:p w14:paraId="4FD5F240">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_Toc16873 </w:instrText>
      </w:r>
      <w:r>
        <w:rPr>
          <w:szCs w:val="24"/>
        </w:rPr>
        <w:fldChar w:fldCharType="separate"/>
      </w:r>
      <w:r>
        <w:rPr>
          <w:rFonts w:hint="default" w:ascii="Times New Roman" w:hAnsi="Times New Roman" w:eastAsia="宋体"/>
          <w:lang w:val="en-US" w:eastAsia="zh-CN"/>
        </w:rPr>
        <w:t xml:space="preserve">图3.4 </w:t>
      </w:r>
      <w:r>
        <w:rPr>
          <w:rFonts w:hint="eastAsia"/>
          <w:lang w:val="en-US" w:eastAsia="zh-CN"/>
        </w:rPr>
        <w:t>Logistic-Tent</w:t>
      </w:r>
      <w:r>
        <w:tab/>
      </w:r>
      <w:r>
        <w:fldChar w:fldCharType="begin"/>
      </w:r>
      <w:r>
        <w:instrText xml:space="preserve"> PAGEREF _Toc16873 \h </w:instrText>
      </w:r>
      <w:r>
        <w:fldChar w:fldCharType="separate"/>
      </w:r>
      <w:r>
        <w:t>24</w:t>
      </w:r>
      <w:r>
        <w:fldChar w:fldCharType="end"/>
      </w:r>
      <w:r>
        <w:rPr>
          <w:color w:val="000000" w:themeColor="text1"/>
          <w:szCs w:val="24"/>
          <w14:textFill>
            <w14:solidFill>
              <w14:schemeClr w14:val="tx1"/>
            </w14:solidFill>
          </w14:textFill>
        </w:rPr>
        <w:fldChar w:fldCharType="end"/>
      </w:r>
    </w:p>
    <w:p w14:paraId="6DAB189A">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_Toc28050 </w:instrText>
      </w:r>
      <w:r>
        <w:rPr>
          <w:szCs w:val="24"/>
        </w:rPr>
        <w:fldChar w:fldCharType="separate"/>
      </w:r>
      <w:r>
        <w:rPr>
          <w:rFonts w:hint="default" w:ascii="Times New Roman" w:hAnsi="Times New Roman" w:eastAsia="宋体"/>
          <w:lang w:val="en-US" w:eastAsia="zh-CN"/>
        </w:rPr>
        <w:t xml:space="preserve">图3.5 </w:t>
      </w:r>
      <w:r>
        <w:rPr>
          <w:rFonts w:hint="eastAsia"/>
          <w:lang w:val="en-US" w:eastAsia="zh-CN"/>
        </w:rPr>
        <w:t>Chen系统</w:t>
      </w:r>
      <w:r>
        <w:tab/>
      </w:r>
      <w:r>
        <w:fldChar w:fldCharType="begin"/>
      </w:r>
      <w:r>
        <w:instrText xml:space="preserve"> PAGEREF _Toc28050 \h </w:instrText>
      </w:r>
      <w:r>
        <w:fldChar w:fldCharType="separate"/>
      </w:r>
      <w:r>
        <w:t>24</w:t>
      </w:r>
      <w:r>
        <w:fldChar w:fldCharType="end"/>
      </w:r>
      <w:r>
        <w:rPr>
          <w:color w:val="000000" w:themeColor="text1"/>
          <w:szCs w:val="24"/>
          <w14:textFill>
            <w14:solidFill>
              <w14:schemeClr w14:val="tx1"/>
            </w14:solidFill>
          </w14:textFill>
        </w:rPr>
        <w:fldChar w:fldCharType="end"/>
      </w:r>
    </w:p>
    <w:p w14:paraId="2B5BD570">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_Toc16958 </w:instrText>
      </w:r>
      <w:r>
        <w:rPr>
          <w:szCs w:val="24"/>
        </w:rPr>
        <w:fldChar w:fldCharType="separate"/>
      </w:r>
      <w:r>
        <w:rPr>
          <w:rFonts w:hint="default" w:ascii="Times New Roman" w:hAnsi="Times New Roman" w:eastAsia="宋体"/>
          <w:lang w:val="en-US" w:eastAsia="zh-CN"/>
        </w:rPr>
        <w:t xml:space="preserve">图3.6 </w:t>
      </w:r>
      <w:r>
        <w:rPr>
          <w:rFonts w:hint="eastAsia"/>
          <w:lang w:val="en-US" w:eastAsia="zh-CN"/>
        </w:rPr>
        <w:t>Chen系统迭代图</w:t>
      </w:r>
      <w:r>
        <w:tab/>
      </w:r>
      <w:r>
        <w:fldChar w:fldCharType="begin"/>
      </w:r>
      <w:r>
        <w:instrText xml:space="preserve"> PAGEREF _Toc16958 \h </w:instrText>
      </w:r>
      <w:r>
        <w:fldChar w:fldCharType="separate"/>
      </w:r>
      <w:r>
        <w:t>25</w:t>
      </w:r>
      <w:r>
        <w:fldChar w:fldCharType="end"/>
      </w:r>
      <w:r>
        <w:rPr>
          <w:color w:val="000000" w:themeColor="text1"/>
          <w:szCs w:val="24"/>
          <w14:textFill>
            <w14:solidFill>
              <w14:schemeClr w14:val="tx1"/>
            </w14:solidFill>
          </w14:textFill>
        </w:rPr>
        <w:fldChar w:fldCharType="end"/>
      </w:r>
    </w:p>
    <w:p w14:paraId="2F60942A">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_Toc20531 </w:instrText>
      </w:r>
      <w:r>
        <w:rPr>
          <w:szCs w:val="24"/>
        </w:rPr>
        <w:fldChar w:fldCharType="separate"/>
      </w:r>
      <w:r>
        <w:rPr>
          <w:rFonts w:hint="default" w:ascii="Times New Roman" w:hAnsi="Times New Roman" w:eastAsia="宋体"/>
          <w:lang w:val="en-US" w:eastAsia="zh-CN"/>
        </w:rPr>
        <w:t xml:space="preserve">图3.7 </w:t>
      </w:r>
      <w:r>
        <w:rPr>
          <w:rFonts w:hint="eastAsia"/>
          <w:lang w:val="en-US" w:eastAsia="zh-CN"/>
        </w:rPr>
        <w:t>比特填充</w:t>
      </w:r>
      <w:r>
        <w:tab/>
      </w:r>
      <w:r>
        <w:fldChar w:fldCharType="begin"/>
      </w:r>
      <w:r>
        <w:instrText xml:space="preserve"> PAGEREF _Toc20531 \h </w:instrText>
      </w:r>
      <w:r>
        <w:fldChar w:fldCharType="separate"/>
      </w:r>
      <w:r>
        <w:t>26</w:t>
      </w:r>
      <w:r>
        <w:fldChar w:fldCharType="end"/>
      </w:r>
      <w:r>
        <w:rPr>
          <w:color w:val="000000" w:themeColor="text1"/>
          <w:szCs w:val="24"/>
          <w14:textFill>
            <w14:solidFill>
              <w14:schemeClr w14:val="tx1"/>
            </w14:solidFill>
          </w14:textFill>
        </w:rPr>
        <w:fldChar w:fldCharType="end"/>
      </w:r>
    </w:p>
    <w:p w14:paraId="4AB807A2">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_Toc2459 </w:instrText>
      </w:r>
      <w:r>
        <w:rPr>
          <w:szCs w:val="24"/>
        </w:rPr>
        <w:fldChar w:fldCharType="separate"/>
      </w:r>
      <w:r>
        <w:rPr>
          <w:rFonts w:hint="default" w:ascii="Times New Roman" w:hAnsi="Times New Roman" w:eastAsia="宋体"/>
          <w:lang w:val="en-US" w:eastAsia="zh-CN"/>
        </w:rPr>
        <w:t xml:space="preserve">图3.8 </w:t>
      </w:r>
      <w:r>
        <w:rPr>
          <w:rFonts w:hint="eastAsia"/>
          <w:lang w:val="en-US" w:eastAsia="zh-CN"/>
        </w:rPr>
        <w:t>hello的散列二维码</w:t>
      </w:r>
      <w:r>
        <w:tab/>
      </w:r>
      <w:r>
        <w:fldChar w:fldCharType="begin"/>
      </w:r>
      <w:r>
        <w:instrText xml:space="preserve"> PAGEREF _Toc2459 \h </w:instrText>
      </w:r>
      <w:r>
        <w:fldChar w:fldCharType="separate"/>
      </w:r>
      <w:r>
        <w:t>32</w:t>
      </w:r>
      <w:r>
        <w:fldChar w:fldCharType="end"/>
      </w:r>
      <w:r>
        <w:rPr>
          <w:color w:val="000000" w:themeColor="text1"/>
          <w:szCs w:val="24"/>
          <w14:textFill>
            <w14:solidFill>
              <w14:schemeClr w14:val="tx1"/>
            </w14:solidFill>
          </w14:textFill>
        </w:rPr>
        <w:fldChar w:fldCharType="end"/>
      </w:r>
    </w:p>
    <w:p w14:paraId="52FC1FE7">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_Toc24058 </w:instrText>
      </w:r>
      <w:r>
        <w:rPr>
          <w:szCs w:val="24"/>
        </w:rPr>
        <w:fldChar w:fldCharType="separate"/>
      </w:r>
      <w:r>
        <w:rPr>
          <w:rFonts w:hint="default" w:ascii="Times New Roman" w:hAnsi="Times New Roman" w:eastAsia="宋体"/>
          <w:lang w:val="en-US" w:eastAsia="zh-CN"/>
        </w:rPr>
        <w:t xml:space="preserve">图3.9 </w:t>
      </w:r>
      <w:r>
        <w:rPr>
          <w:rFonts w:hint="eastAsia"/>
          <w:lang w:val="en-US" w:eastAsia="zh-CN"/>
        </w:rPr>
        <w:t>hello的散列二维码</w:t>
      </w:r>
      <w:r>
        <w:tab/>
      </w:r>
      <w:r>
        <w:fldChar w:fldCharType="begin"/>
      </w:r>
      <w:r>
        <w:instrText xml:space="preserve"> PAGEREF _Toc24058 \h </w:instrText>
      </w:r>
      <w:r>
        <w:fldChar w:fldCharType="separate"/>
      </w:r>
      <w:r>
        <w:t>33</w:t>
      </w:r>
      <w:r>
        <w:fldChar w:fldCharType="end"/>
      </w:r>
      <w:r>
        <w:rPr>
          <w:color w:val="000000" w:themeColor="text1"/>
          <w:szCs w:val="24"/>
          <w14:textFill>
            <w14:solidFill>
              <w14:schemeClr w14:val="tx1"/>
            </w14:solidFill>
          </w14:textFill>
        </w:rPr>
        <w:fldChar w:fldCharType="end"/>
      </w:r>
    </w:p>
    <w:p w14:paraId="12EE38EF">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_Toc8133 </w:instrText>
      </w:r>
      <w:r>
        <w:rPr>
          <w:szCs w:val="24"/>
        </w:rPr>
        <w:fldChar w:fldCharType="separate"/>
      </w:r>
      <w:r>
        <w:rPr>
          <w:rFonts w:hint="default" w:ascii="Times New Roman" w:hAnsi="Times New Roman" w:eastAsia="宋体"/>
          <w:lang w:val="en-US" w:eastAsia="zh-CN"/>
        </w:rPr>
        <w:t xml:space="preserve">图3.10 </w:t>
      </w:r>
      <w:r>
        <w:rPr>
          <w:rFonts w:hint="eastAsia"/>
          <w:lang w:val="en-US" w:eastAsia="zh-CN"/>
        </w:rPr>
        <w:t>DNA扩散过程</w:t>
      </w:r>
      <w:r>
        <w:tab/>
      </w:r>
      <w:r>
        <w:fldChar w:fldCharType="begin"/>
      </w:r>
      <w:r>
        <w:instrText xml:space="preserve"> PAGEREF _Toc8133 \h </w:instrText>
      </w:r>
      <w:r>
        <w:fldChar w:fldCharType="separate"/>
      </w:r>
      <w:r>
        <w:t>35</w:t>
      </w:r>
      <w:r>
        <w:fldChar w:fldCharType="end"/>
      </w:r>
      <w:r>
        <w:rPr>
          <w:color w:val="000000" w:themeColor="text1"/>
          <w:szCs w:val="24"/>
          <w14:textFill>
            <w14:solidFill>
              <w14:schemeClr w14:val="tx1"/>
            </w14:solidFill>
          </w14:textFill>
        </w:rPr>
        <w:fldChar w:fldCharType="end"/>
      </w:r>
    </w:p>
    <w:p w14:paraId="3B5F3A2A">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_Toc7073 </w:instrText>
      </w:r>
      <w:r>
        <w:rPr>
          <w:szCs w:val="24"/>
        </w:rPr>
        <w:fldChar w:fldCharType="separate"/>
      </w:r>
      <w:r>
        <w:rPr>
          <w:rFonts w:hint="default" w:ascii="Times New Roman" w:hAnsi="Times New Roman" w:eastAsia="宋体"/>
          <w:lang w:val="en-US" w:eastAsia="zh-CN"/>
        </w:rPr>
        <w:t xml:space="preserve">图3.11 </w:t>
      </w:r>
      <w:r>
        <w:rPr>
          <w:rFonts w:hint="eastAsia"/>
          <w:lang w:val="en-US" w:eastAsia="zh-CN"/>
        </w:rPr>
        <w:t>复原图像对比</w:t>
      </w:r>
      <w:r>
        <w:tab/>
      </w:r>
      <w:r>
        <w:fldChar w:fldCharType="begin"/>
      </w:r>
      <w:r>
        <w:instrText xml:space="preserve"> PAGEREF _Toc7073 \h </w:instrText>
      </w:r>
      <w:r>
        <w:fldChar w:fldCharType="separate"/>
      </w:r>
      <w:r>
        <w:t>36</w:t>
      </w:r>
      <w:r>
        <w:fldChar w:fldCharType="end"/>
      </w:r>
      <w:r>
        <w:rPr>
          <w:color w:val="000000" w:themeColor="text1"/>
          <w:szCs w:val="24"/>
          <w14:textFill>
            <w14:solidFill>
              <w14:schemeClr w14:val="tx1"/>
            </w14:solidFill>
          </w14:textFill>
        </w:rPr>
        <w:fldChar w:fldCharType="end"/>
      </w:r>
    </w:p>
    <w:p w14:paraId="54089F46">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_Toc10890 </w:instrText>
      </w:r>
      <w:r>
        <w:rPr>
          <w:szCs w:val="24"/>
        </w:rPr>
        <w:fldChar w:fldCharType="separate"/>
      </w:r>
      <w:r>
        <w:rPr>
          <w:rFonts w:hint="default" w:ascii="Times New Roman" w:hAnsi="Times New Roman" w:eastAsia="宋体"/>
          <w:lang w:val="en-US" w:eastAsia="zh-CN"/>
        </w:rPr>
        <w:t xml:space="preserve">图3.12 </w:t>
      </w:r>
      <w:r>
        <w:rPr>
          <w:rFonts w:hint="eastAsia"/>
          <w:lang w:val="en-US" w:eastAsia="zh-CN"/>
        </w:rPr>
        <w:t>改变密钥解密图像</w:t>
      </w:r>
      <w:r>
        <w:tab/>
      </w:r>
      <w:r>
        <w:fldChar w:fldCharType="begin"/>
      </w:r>
      <w:r>
        <w:instrText xml:space="preserve"> PAGEREF _Toc10890 \h </w:instrText>
      </w:r>
      <w:r>
        <w:fldChar w:fldCharType="separate"/>
      </w:r>
      <w:r>
        <w:t>37</w:t>
      </w:r>
      <w:r>
        <w:fldChar w:fldCharType="end"/>
      </w:r>
      <w:r>
        <w:rPr>
          <w:color w:val="000000" w:themeColor="text1"/>
          <w:szCs w:val="24"/>
          <w14:textFill>
            <w14:solidFill>
              <w14:schemeClr w14:val="tx1"/>
            </w14:solidFill>
          </w14:textFill>
        </w:rPr>
        <w:fldChar w:fldCharType="end"/>
      </w:r>
    </w:p>
    <w:p w14:paraId="7717567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_Toc25545 </w:instrText>
      </w:r>
      <w:r>
        <w:rPr>
          <w:szCs w:val="24"/>
        </w:rPr>
        <w:fldChar w:fldCharType="separate"/>
      </w:r>
      <w:r>
        <w:rPr>
          <w:rFonts w:hint="default" w:ascii="Times New Roman" w:hAnsi="Times New Roman" w:eastAsia="宋体"/>
          <w:lang w:val="en-US" w:eastAsia="zh-CN"/>
        </w:rPr>
        <w:t xml:space="preserve">图3.13 </w:t>
      </w:r>
      <w:r>
        <w:rPr>
          <w:rFonts w:hint="eastAsia"/>
          <w:lang w:val="en-US" w:eastAsia="zh-CN"/>
        </w:rPr>
        <w:t>改变密钥解密图像</w:t>
      </w:r>
      <w:r>
        <w:tab/>
      </w:r>
      <w:r>
        <w:fldChar w:fldCharType="begin"/>
      </w:r>
      <w:r>
        <w:instrText xml:space="preserve"> PAGEREF _Toc25545 \h </w:instrText>
      </w:r>
      <w:r>
        <w:fldChar w:fldCharType="separate"/>
      </w:r>
      <w:r>
        <w:t>37</w:t>
      </w:r>
      <w:r>
        <w:fldChar w:fldCharType="end"/>
      </w:r>
      <w:r>
        <w:rPr>
          <w:color w:val="000000" w:themeColor="text1"/>
          <w:szCs w:val="24"/>
          <w14:textFill>
            <w14:solidFill>
              <w14:schemeClr w14:val="tx1"/>
            </w14:solidFill>
          </w14:textFill>
        </w:rPr>
        <w:fldChar w:fldCharType="end"/>
      </w:r>
    </w:p>
    <w:p w14:paraId="77AEC924">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_Toc32205 </w:instrText>
      </w:r>
      <w:r>
        <w:rPr>
          <w:szCs w:val="24"/>
        </w:rPr>
        <w:fldChar w:fldCharType="separate"/>
      </w:r>
      <w:r>
        <w:rPr>
          <w:rFonts w:hint="default" w:ascii="Times New Roman" w:hAnsi="Times New Roman" w:eastAsia="宋体"/>
          <w:lang w:val="en-US" w:eastAsia="zh-CN"/>
        </w:rPr>
        <w:t xml:space="preserve">图3.14 </w:t>
      </w:r>
      <w:r>
        <w:rPr>
          <w:rFonts w:hint="eastAsia"/>
          <w:lang w:val="en-US" w:eastAsia="zh-CN"/>
        </w:rPr>
        <w:t>抗剪切能力测试</w:t>
      </w:r>
      <w:r>
        <w:tab/>
      </w:r>
      <w:r>
        <w:fldChar w:fldCharType="begin"/>
      </w:r>
      <w:r>
        <w:instrText xml:space="preserve"> PAGEREF _Toc32205 \h </w:instrText>
      </w:r>
      <w:r>
        <w:fldChar w:fldCharType="separate"/>
      </w:r>
      <w:r>
        <w:t>38</w:t>
      </w:r>
      <w:r>
        <w:fldChar w:fldCharType="end"/>
      </w:r>
      <w:r>
        <w:rPr>
          <w:color w:val="000000" w:themeColor="text1"/>
          <w:szCs w:val="24"/>
          <w14:textFill>
            <w14:solidFill>
              <w14:schemeClr w14:val="tx1"/>
            </w14:solidFill>
          </w14:textFill>
        </w:rPr>
        <w:fldChar w:fldCharType="end"/>
      </w:r>
    </w:p>
    <w:p w14:paraId="2D803B2C">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_Toc14188 </w:instrText>
      </w:r>
      <w:r>
        <w:rPr>
          <w:szCs w:val="24"/>
        </w:rPr>
        <w:fldChar w:fldCharType="separate"/>
      </w:r>
      <w:r>
        <w:rPr>
          <w:rFonts w:hint="default" w:ascii="Times New Roman" w:hAnsi="Times New Roman" w:eastAsia="宋体"/>
          <w:lang w:val="en-US" w:eastAsia="zh-CN"/>
        </w:rPr>
        <w:t xml:space="preserve">图3.15 </w:t>
      </w:r>
      <w:r>
        <w:rPr>
          <w:rFonts w:hint="eastAsia"/>
          <w:lang w:val="en-US" w:eastAsia="zh-CN"/>
        </w:rPr>
        <w:t>抗剪切能力测试</w:t>
      </w:r>
      <w:r>
        <w:tab/>
      </w:r>
      <w:r>
        <w:fldChar w:fldCharType="begin"/>
      </w:r>
      <w:r>
        <w:instrText xml:space="preserve"> PAGEREF _Toc14188 \h </w:instrText>
      </w:r>
      <w:r>
        <w:fldChar w:fldCharType="separate"/>
      </w:r>
      <w:r>
        <w:t>39</w:t>
      </w:r>
      <w:r>
        <w:fldChar w:fldCharType="end"/>
      </w:r>
      <w:r>
        <w:rPr>
          <w:color w:val="000000" w:themeColor="text1"/>
          <w:szCs w:val="24"/>
          <w14:textFill>
            <w14:solidFill>
              <w14:schemeClr w14:val="tx1"/>
            </w14:solidFill>
          </w14:textFill>
        </w:rPr>
        <w:fldChar w:fldCharType="end"/>
      </w:r>
    </w:p>
    <w:p w14:paraId="3806AB1E">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_Toc10427 </w:instrText>
      </w:r>
      <w:r>
        <w:rPr>
          <w:szCs w:val="24"/>
        </w:rPr>
        <w:fldChar w:fldCharType="separate"/>
      </w:r>
      <w:r>
        <w:rPr>
          <w:rFonts w:hint="default" w:ascii="Times New Roman" w:hAnsi="Times New Roman" w:eastAsia="宋体"/>
          <w:lang w:val="en-US" w:eastAsia="zh-CN"/>
        </w:rPr>
        <w:t xml:space="preserve">图3.16 </w:t>
      </w:r>
      <w:r>
        <w:rPr>
          <w:rFonts w:hint="eastAsia"/>
          <w:lang w:val="en-US" w:eastAsia="zh-CN"/>
        </w:rPr>
        <w:t>直方图对比</w:t>
      </w:r>
      <w:r>
        <w:tab/>
      </w:r>
      <w:r>
        <w:fldChar w:fldCharType="begin"/>
      </w:r>
      <w:r>
        <w:instrText xml:space="preserve"> PAGEREF _Toc10427 \h </w:instrText>
      </w:r>
      <w:r>
        <w:fldChar w:fldCharType="separate"/>
      </w:r>
      <w:r>
        <w:t>40</w:t>
      </w:r>
      <w:r>
        <w:fldChar w:fldCharType="end"/>
      </w:r>
      <w:r>
        <w:rPr>
          <w:color w:val="000000" w:themeColor="text1"/>
          <w:szCs w:val="24"/>
          <w14:textFill>
            <w14:solidFill>
              <w14:schemeClr w14:val="tx1"/>
            </w14:solidFill>
          </w14:textFill>
        </w:rPr>
        <w:fldChar w:fldCharType="end"/>
      </w:r>
    </w:p>
    <w:p w14:paraId="11562DAF">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_Toc6839 </w:instrText>
      </w:r>
      <w:r>
        <w:rPr>
          <w:szCs w:val="24"/>
        </w:rPr>
        <w:fldChar w:fldCharType="separate"/>
      </w:r>
      <w:r>
        <w:rPr>
          <w:rFonts w:hint="default" w:ascii="Times New Roman" w:hAnsi="Times New Roman" w:eastAsia="宋体" w:cs="宋体"/>
          <w:spacing w:val="-4"/>
          <w:szCs w:val="21"/>
          <w:lang w:val="en-US" w:eastAsia="zh-CN"/>
        </w:rPr>
        <w:t xml:space="preserve">图4.1 </w:t>
      </w:r>
      <w:r>
        <w:rPr>
          <w:rFonts w:hint="eastAsia"/>
          <w:lang w:val="en-US" w:eastAsia="zh-CN"/>
        </w:rPr>
        <w:t>DCT系数矩阵</w:t>
      </w:r>
      <w:r>
        <w:tab/>
      </w:r>
      <w:r>
        <w:fldChar w:fldCharType="begin"/>
      </w:r>
      <w:r>
        <w:instrText xml:space="preserve"> PAGEREF _Toc6839 \h </w:instrText>
      </w:r>
      <w:r>
        <w:fldChar w:fldCharType="separate"/>
      </w:r>
      <w:r>
        <w:t>45</w:t>
      </w:r>
      <w:r>
        <w:fldChar w:fldCharType="end"/>
      </w:r>
      <w:r>
        <w:rPr>
          <w:color w:val="000000" w:themeColor="text1"/>
          <w:szCs w:val="24"/>
          <w14:textFill>
            <w14:solidFill>
              <w14:schemeClr w14:val="tx1"/>
            </w14:solidFill>
          </w14:textFill>
        </w:rPr>
        <w:fldChar w:fldCharType="end"/>
      </w:r>
    </w:p>
    <w:p w14:paraId="116E6E08">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_Toc20923 </w:instrText>
      </w:r>
      <w:r>
        <w:rPr>
          <w:szCs w:val="24"/>
        </w:rPr>
        <w:fldChar w:fldCharType="separate"/>
      </w:r>
      <w:r>
        <w:rPr>
          <w:rFonts w:hint="default" w:ascii="Times New Roman" w:hAnsi="Times New Roman" w:eastAsia="宋体" w:cs="宋体"/>
          <w:spacing w:val="-4"/>
          <w:szCs w:val="21"/>
          <w:lang w:val="en-US" w:eastAsia="zh-CN"/>
        </w:rPr>
        <w:t xml:space="preserve">图4.2 </w:t>
      </w:r>
      <w:r>
        <w:rPr>
          <w:rFonts w:hint="eastAsia"/>
          <w:lang w:val="en-US" w:eastAsia="zh-CN"/>
        </w:rPr>
        <w:t>DCT变换</w:t>
      </w:r>
      <w:r>
        <w:tab/>
      </w:r>
      <w:r>
        <w:fldChar w:fldCharType="begin"/>
      </w:r>
      <w:r>
        <w:instrText xml:space="preserve"> PAGEREF _Toc20923 \h </w:instrText>
      </w:r>
      <w:r>
        <w:fldChar w:fldCharType="separate"/>
      </w:r>
      <w:r>
        <w:t>45</w:t>
      </w:r>
      <w:r>
        <w:fldChar w:fldCharType="end"/>
      </w:r>
      <w:r>
        <w:rPr>
          <w:color w:val="000000" w:themeColor="text1"/>
          <w:szCs w:val="24"/>
          <w14:textFill>
            <w14:solidFill>
              <w14:schemeClr w14:val="tx1"/>
            </w14:solidFill>
          </w14:textFill>
        </w:rPr>
        <w:fldChar w:fldCharType="end"/>
      </w:r>
    </w:p>
    <w:p w14:paraId="3994C4B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_Toc10678 </w:instrText>
      </w:r>
      <w:r>
        <w:rPr>
          <w:szCs w:val="24"/>
        </w:rPr>
        <w:fldChar w:fldCharType="separate"/>
      </w:r>
      <w:r>
        <w:rPr>
          <w:rFonts w:hint="default" w:ascii="Times New Roman" w:hAnsi="Times New Roman" w:eastAsia="宋体"/>
          <w:lang w:val="en-US" w:eastAsia="zh-CN"/>
        </w:rPr>
        <w:t xml:space="preserve">图4.3 </w:t>
      </w:r>
      <w:r>
        <w:rPr>
          <w:rFonts w:hint="eastAsia"/>
          <w:lang w:val="en-US" w:eastAsia="zh-CN"/>
        </w:rPr>
        <w:t>1比特信息的嵌入</w:t>
      </w:r>
      <w:r>
        <w:tab/>
      </w:r>
      <w:r>
        <w:fldChar w:fldCharType="begin"/>
      </w:r>
      <w:r>
        <w:instrText xml:space="preserve"> PAGEREF _Toc10678 \h </w:instrText>
      </w:r>
      <w:r>
        <w:fldChar w:fldCharType="separate"/>
      </w:r>
      <w:r>
        <w:t>50</w:t>
      </w:r>
      <w:r>
        <w:fldChar w:fldCharType="end"/>
      </w:r>
      <w:r>
        <w:rPr>
          <w:color w:val="000000" w:themeColor="text1"/>
          <w:szCs w:val="24"/>
          <w14:textFill>
            <w14:solidFill>
              <w14:schemeClr w14:val="tx1"/>
            </w14:solidFill>
          </w14:textFill>
        </w:rPr>
        <w:fldChar w:fldCharType="end"/>
      </w:r>
    </w:p>
    <w:p w14:paraId="3A9740D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_Toc32479 </w:instrText>
      </w:r>
      <w:r>
        <w:rPr>
          <w:szCs w:val="24"/>
        </w:rPr>
        <w:fldChar w:fldCharType="separate"/>
      </w:r>
      <w:r>
        <w:rPr>
          <w:rFonts w:hint="default" w:ascii="Times New Roman" w:hAnsi="Times New Roman" w:eastAsia="宋体"/>
          <w:lang w:val="en-US" w:eastAsia="zh-CN"/>
        </w:rPr>
        <w:t xml:space="preserve">图4.4 </w:t>
      </w:r>
      <w:r>
        <w:rPr>
          <w:rFonts w:hint="eastAsia"/>
          <w:lang w:val="en-US" w:eastAsia="zh-CN"/>
        </w:rPr>
        <w:t>1比特信息的读取</w:t>
      </w:r>
      <w:r>
        <w:tab/>
      </w:r>
      <w:r>
        <w:fldChar w:fldCharType="begin"/>
      </w:r>
      <w:r>
        <w:instrText xml:space="preserve"> PAGEREF _Toc32479 \h </w:instrText>
      </w:r>
      <w:r>
        <w:fldChar w:fldCharType="separate"/>
      </w:r>
      <w:r>
        <w:t>51</w:t>
      </w:r>
      <w:r>
        <w:fldChar w:fldCharType="end"/>
      </w:r>
      <w:r>
        <w:rPr>
          <w:color w:val="000000" w:themeColor="text1"/>
          <w:szCs w:val="24"/>
          <w14:textFill>
            <w14:solidFill>
              <w14:schemeClr w14:val="tx1"/>
            </w14:solidFill>
          </w14:textFill>
        </w:rPr>
        <w:fldChar w:fldCharType="end"/>
      </w:r>
    </w:p>
    <w:p w14:paraId="02256C45">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_Toc11141 </w:instrText>
      </w:r>
      <w:r>
        <w:rPr>
          <w:szCs w:val="24"/>
        </w:rPr>
        <w:fldChar w:fldCharType="separate"/>
      </w:r>
      <w:r>
        <w:rPr>
          <w:rFonts w:hint="default" w:ascii="Times New Roman" w:hAnsi="Times New Roman" w:eastAsia="宋体" w:cs="Times New Roman"/>
          <w:spacing w:val="-4"/>
          <w:szCs w:val="21"/>
          <w:lang w:val="en-US" w:eastAsia="zh-CN"/>
        </w:rPr>
        <w:t xml:space="preserve">图4.5 </w:t>
      </w:r>
      <w:r>
        <w:rPr>
          <w:rFonts w:hint="eastAsia"/>
          <w:lang w:val="en-US" w:eastAsia="zh-CN"/>
        </w:rPr>
        <w:t>水印嵌入流程图</w:t>
      </w:r>
      <w:r>
        <w:tab/>
      </w:r>
      <w:r>
        <w:fldChar w:fldCharType="begin"/>
      </w:r>
      <w:r>
        <w:instrText xml:space="preserve"> PAGEREF _Toc11141 \h </w:instrText>
      </w:r>
      <w:r>
        <w:fldChar w:fldCharType="separate"/>
      </w:r>
      <w:r>
        <w:t>53</w:t>
      </w:r>
      <w:r>
        <w:fldChar w:fldCharType="end"/>
      </w:r>
      <w:r>
        <w:rPr>
          <w:color w:val="000000" w:themeColor="text1"/>
          <w:szCs w:val="24"/>
          <w14:textFill>
            <w14:solidFill>
              <w14:schemeClr w14:val="tx1"/>
            </w14:solidFill>
          </w14:textFill>
        </w:rPr>
        <w:fldChar w:fldCharType="end"/>
      </w:r>
    </w:p>
    <w:p w14:paraId="681191D8">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_Toc5855 </w:instrText>
      </w:r>
      <w:r>
        <w:rPr>
          <w:szCs w:val="24"/>
        </w:rPr>
        <w:fldChar w:fldCharType="separate"/>
      </w:r>
      <w:r>
        <w:rPr>
          <w:rFonts w:hint="default" w:ascii="Times New Roman" w:hAnsi="Times New Roman" w:eastAsia="宋体"/>
          <w:lang w:val="en-US" w:eastAsia="zh-CN"/>
        </w:rPr>
        <w:t xml:space="preserve">图4.6 </w:t>
      </w:r>
      <w:r>
        <w:rPr>
          <w:rFonts w:hint="eastAsia"/>
          <w:lang w:val="en-US" w:eastAsia="zh-CN"/>
        </w:rPr>
        <w:t>水印提取流程图</w:t>
      </w:r>
      <w:r>
        <w:tab/>
      </w:r>
      <w:r>
        <w:fldChar w:fldCharType="begin"/>
      </w:r>
      <w:r>
        <w:instrText xml:space="preserve"> PAGEREF _Toc5855 \h </w:instrText>
      </w:r>
      <w:r>
        <w:fldChar w:fldCharType="separate"/>
      </w:r>
      <w:r>
        <w:t>55</w:t>
      </w:r>
      <w:r>
        <w:fldChar w:fldCharType="end"/>
      </w:r>
      <w:r>
        <w:rPr>
          <w:color w:val="000000" w:themeColor="text1"/>
          <w:szCs w:val="24"/>
          <w14:textFill>
            <w14:solidFill>
              <w14:schemeClr w14:val="tx1"/>
            </w14:solidFill>
          </w14:textFill>
        </w:rPr>
        <w:fldChar w:fldCharType="end"/>
      </w:r>
    </w:p>
    <w:p w14:paraId="3C5300C6">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_Toc24543 </w:instrText>
      </w:r>
      <w:r>
        <w:rPr>
          <w:szCs w:val="24"/>
        </w:rPr>
        <w:fldChar w:fldCharType="separate"/>
      </w:r>
      <w:r>
        <w:rPr>
          <w:rFonts w:hint="default" w:ascii="Times New Roman" w:hAnsi="Times New Roman" w:eastAsia="宋体"/>
          <w:lang w:val="en-US" w:eastAsia="zh-CN"/>
        </w:rPr>
        <w:t xml:space="preserve">图4.7 </w:t>
      </w:r>
      <w:r>
        <w:rPr>
          <w:rFonts w:hint="eastAsia"/>
          <w:lang w:val="en-US" w:eastAsia="zh-CN"/>
        </w:rPr>
        <w:t>（a）Lena图像的原始图，（b）加密后的数字水印，（c）数字水印</w:t>
      </w:r>
      <w:r>
        <w:tab/>
      </w:r>
      <w:r>
        <w:fldChar w:fldCharType="begin"/>
      </w:r>
      <w:r>
        <w:instrText xml:space="preserve"> PAGEREF _Toc24543 \h </w:instrText>
      </w:r>
      <w:r>
        <w:fldChar w:fldCharType="separate"/>
      </w:r>
      <w:r>
        <w:t>56</w:t>
      </w:r>
      <w:r>
        <w:fldChar w:fldCharType="end"/>
      </w:r>
      <w:r>
        <w:rPr>
          <w:color w:val="000000" w:themeColor="text1"/>
          <w:szCs w:val="24"/>
          <w14:textFill>
            <w14:solidFill>
              <w14:schemeClr w14:val="tx1"/>
            </w14:solidFill>
          </w14:textFill>
        </w:rPr>
        <w:fldChar w:fldCharType="end"/>
      </w:r>
    </w:p>
    <w:p w14:paraId="4D020125">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_Toc1763 </w:instrText>
      </w:r>
      <w:r>
        <w:rPr>
          <w:szCs w:val="24"/>
        </w:rPr>
        <w:fldChar w:fldCharType="separate"/>
      </w:r>
      <w:r>
        <w:rPr>
          <w:rFonts w:hint="default" w:ascii="Times New Roman" w:hAnsi="Times New Roman" w:eastAsia="宋体"/>
          <w:lang w:val="en-US" w:eastAsia="zh-CN"/>
        </w:rPr>
        <w:t xml:space="preserve">图4.8 </w:t>
      </w:r>
      <w:r>
        <w:rPr>
          <w:rFonts w:hint="eastAsia"/>
          <w:lang w:val="en-US" w:eastAsia="zh-CN"/>
        </w:rPr>
        <w:t>剪切1/4后提取并解密水印</w:t>
      </w:r>
      <w:r>
        <w:tab/>
      </w:r>
      <w:r>
        <w:fldChar w:fldCharType="begin"/>
      </w:r>
      <w:r>
        <w:instrText xml:space="preserve"> PAGEREF _Toc1763 \h </w:instrText>
      </w:r>
      <w:r>
        <w:fldChar w:fldCharType="separate"/>
      </w:r>
      <w:r>
        <w:t>57</w:t>
      </w:r>
      <w:r>
        <w:fldChar w:fldCharType="end"/>
      </w:r>
      <w:r>
        <w:rPr>
          <w:color w:val="000000" w:themeColor="text1"/>
          <w:szCs w:val="24"/>
          <w14:textFill>
            <w14:solidFill>
              <w14:schemeClr w14:val="tx1"/>
            </w14:solidFill>
          </w14:textFill>
        </w:rPr>
        <w:fldChar w:fldCharType="end"/>
      </w:r>
    </w:p>
    <w:p w14:paraId="150B6657">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_Toc25150 </w:instrText>
      </w:r>
      <w:r>
        <w:rPr>
          <w:szCs w:val="24"/>
        </w:rPr>
        <w:fldChar w:fldCharType="separate"/>
      </w:r>
      <w:r>
        <w:rPr>
          <w:rFonts w:hint="default" w:ascii="Times New Roman" w:hAnsi="Times New Roman" w:eastAsia="宋体"/>
          <w:lang w:val="en-US" w:eastAsia="zh-CN"/>
        </w:rPr>
        <w:t xml:space="preserve">图4.9 </w:t>
      </w:r>
      <w:r>
        <w:rPr>
          <w:rFonts w:hint="eastAsia"/>
          <w:lang w:val="en-US" w:eastAsia="zh-CN"/>
        </w:rPr>
        <w:t>载体图像添加0.05的椒盐噪声</w:t>
      </w:r>
      <w:r>
        <w:tab/>
      </w:r>
      <w:r>
        <w:fldChar w:fldCharType="begin"/>
      </w:r>
      <w:r>
        <w:instrText xml:space="preserve"> PAGEREF _Toc25150 \h </w:instrText>
      </w:r>
      <w:r>
        <w:fldChar w:fldCharType="separate"/>
      </w:r>
      <w:r>
        <w:t>58</w:t>
      </w:r>
      <w:r>
        <w:fldChar w:fldCharType="end"/>
      </w:r>
      <w:r>
        <w:rPr>
          <w:color w:val="000000" w:themeColor="text1"/>
          <w:szCs w:val="24"/>
          <w14:textFill>
            <w14:solidFill>
              <w14:schemeClr w14:val="tx1"/>
            </w14:solidFill>
          </w14:textFill>
        </w:rPr>
        <w:fldChar w:fldCharType="end"/>
      </w:r>
    </w:p>
    <w:p w14:paraId="34700460">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_Toc7079 </w:instrText>
      </w:r>
      <w:r>
        <w:rPr>
          <w:szCs w:val="24"/>
        </w:rPr>
        <w:fldChar w:fldCharType="separate"/>
      </w:r>
      <w:r>
        <w:rPr>
          <w:rFonts w:hint="default" w:ascii="Times New Roman" w:hAnsi="Times New Roman" w:eastAsia="宋体"/>
          <w:lang w:val="en-US" w:eastAsia="zh-CN"/>
        </w:rPr>
        <w:t xml:space="preserve">图4.10 </w:t>
      </w:r>
      <w:r>
        <w:rPr>
          <w:rFonts w:hint="eastAsia"/>
          <w:lang w:val="en-US" w:eastAsia="zh-CN"/>
        </w:rPr>
        <w:t>不同压缩因子提取数字水印</w:t>
      </w:r>
      <w:r>
        <w:tab/>
      </w:r>
      <w:r>
        <w:fldChar w:fldCharType="begin"/>
      </w:r>
      <w:r>
        <w:instrText xml:space="preserve"> PAGEREF _Toc7079 \h </w:instrText>
      </w:r>
      <w:r>
        <w:fldChar w:fldCharType="separate"/>
      </w:r>
      <w:r>
        <w:t>59</w:t>
      </w:r>
      <w:r>
        <w:fldChar w:fldCharType="end"/>
      </w:r>
      <w:r>
        <w:rPr>
          <w:color w:val="000000" w:themeColor="text1"/>
          <w:szCs w:val="24"/>
          <w14:textFill>
            <w14:solidFill>
              <w14:schemeClr w14:val="tx1"/>
            </w14:solidFill>
          </w14:textFill>
        </w:rPr>
        <w:fldChar w:fldCharType="end"/>
      </w:r>
    </w:p>
    <w:p w14:paraId="58798B9B">
      <w:pPr>
        <w:pStyle w:val="42"/>
        <w:tabs>
          <w:tab w:val="right" w:leader="dot" w:pos="8789"/>
          <w:tab w:val="clear" w:pos="8971"/>
        </w:tabs>
        <w:spacing w:before="400" w:after="400"/>
        <w:jc w:val="center"/>
        <w:rPr>
          <w:szCs w:val="24"/>
        </w:rPr>
      </w:pPr>
      <w:r>
        <w:rPr>
          <w:color w:val="000000" w:themeColor="text1"/>
          <w:szCs w:val="24"/>
          <w14:textFill>
            <w14:solidFill>
              <w14:schemeClr w14:val="tx1"/>
            </w14:solidFill>
          </w14:textFill>
        </w:rPr>
        <w:fldChar w:fldCharType="end"/>
      </w:r>
    </w:p>
    <w:p w14:paraId="49ED9A57">
      <w:pPr>
        <w:pStyle w:val="42"/>
        <w:rPr>
          <w:szCs w:val="24"/>
        </w:rPr>
      </w:pPr>
    </w:p>
    <w:p w14:paraId="3B46DE10">
      <w:pPr>
        <w:pStyle w:val="42"/>
        <w:rPr>
          <w:szCs w:val="24"/>
        </w:rPr>
      </w:pPr>
    </w:p>
    <w:bookmarkEnd w:id="59"/>
    <w:bookmarkEnd w:id="60"/>
    <w:bookmarkEnd w:id="61"/>
    <w:bookmarkEnd w:id="62"/>
    <w:bookmarkEnd w:id="63"/>
    <w:bookmarkEnd w:id="64"/>
    <w:p w14:paraId="28C1D937">
      <w:pPr>
        <w:pStyle w:val="42"/>
        <w:rPr>
          <w:szCs w:val="24"/>
        </w:rPr>
      </w:pPr>
    </w:p>
    <w:p w14:paraId="2FB6DECF">
      <w:pPr>
        <w:pStyle w:val="42"/>
        <w:rPr>
          <w:szCs w:val="24"/>
        </w:rPr>
      </w:pPr>
    </w:p>
    <w:p w14:paraId="158E7E26">
      <w:pPr>
        <w:pStyle w:val="42"/>
        <w:rPr>
          <w:szCs w:val="24"/>
        </w:rPr>
      </w:pPr>
    </w:p>
    <w:p w14:paraId="168A2E35">
      <w:pPr>
        <w:pStyle w:val="42"/>
        <w:rPr>
          <w:szCs w:val="24"/>
        </w:rPr>
      </w:pPr>
    </w:p>
    <w:p w14:paraId="4E1B55C9">
      <w:pPr>
        <w:pStyle w:val="42"/>
        <w:rPr>
          <w:szCs w:val="24"/>
        </w:rPr>
      </w:pPr>
    </w:p>
    <w:p w14:paraId="7C9A6A75">
      <w:pPr>
        <w:pStyle w:val="42"/>
        <w:rPr>
          <w:szCs w:val="24"/>
        </w:rPr>
        <w:sectPr>
          <w:headerReference r:id="rId19" w:type="default"/>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658A5974">
      <w:pPr>
        <w:pStyle w:val="40"/>
      </w:pPr>
      <w:bookmarkStart w:id="65" w:name="_Toc15346"/>
      <w:bookmarkStart w:id="66" w:name="_Toc17057"/>
      <w:bookmarkStart w:id="67" w:name="_Toc96118169"/>
      <w:bookmarkStart w:id="68" w:name="_Toc103347243"/>
      <w:r>
        <w:rPr>
          <w:rFonts w:hint="eastAsia"/>
        </w:rPr>
        <w:t>符号对照表</w:t>
      </w:r>
      <w:bookmarkEnd w:id="65"/>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0"/>
        <w:gridCol w:w="4531"/>
      </w:tblGrid>
      <w:tr w14:paraId="7121A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C229571">
            <w:pPr>
              <w:ind w:firstLine="0" w:firstLineChars="0"/>
              <w:jc w:val="center"/>
            </w:pPr>
            <w:r>
              <w:rPr>
                <w:rFonts w:hint="eastAsia"/>
              </w:rPr>
              <w:t>符号</w:t>
            </w:r>
          </w:p>
        </w:tc>
        <w:tc>
          <w:tcPr>
            <w:tcW w:w="4531" w:type="dxa"/>
          </w:tcPr>
          <w:p w14:paraId="12D413CD">
            <w:pPr>
              <w:ind w:firstLine="0" w:firstLineChars="0"/>
              <w:jc w:val="center"/>
            </w:pPr>
            <w:r>
              <w:rPr>
                <w:rFonts w:hint="eastAsia"/>
              </w:rPr>
              <w:t>符号名称</w:t>
            </w:r>
          </w:p>
        </w:tc>
      </w:tr>
      <w:tr w14:paraId="3D2E91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711D2A7">
            <w:pPr>
              <w:ind w:firstLine="0" w:firstLineChars="0"/>
              <w:jc w:val="center"/>
              <w:rPr>
                <w:i/>
              </w:rPr>
            </w:pPr>
            <m:oMathPara>
              <m:oMath>
                <m:d>
                  <m:dPr>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vertAlign w:val="subscript"/>
                          </w:rPr>
                          <m:t>A</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B</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vertAlign w:val="subscript"/>
                          </w:rPr>
                          <m:t>B</m:t>
                        </m:r>
                        <m:ctrlPr>
                          <w:rPr>
                            <w:rFonts w:ascii="Cambria Math" w:hAnsi="Cambria Math"/>
                            <w:i/>
                          </w:rPr>
                        </m:ctrlPr>
                      </m:sub>
                    </m:sSub>
                    <m:ctrlPr>
                      <w:rPr>
                        <w:rFonts w:ascii="Cambria Math" w:hAnsi="Cambria Math"/>
                        <w:i/>
                      </w:rPr>
                    </m:ctrlPr>
                  </m:e>
                </m:d>
              </m:oMath>
            </m:oMathPara>
          </w:p>
        </w:tc>
        <w:tc>
          <w:tcPr>
            <w:tcW w:w="4531" w:type="dxa"/>
          </w:tcPr>
          <w:p w14:paraId="3CAC13CE">
            <w:pPr>
              <w:ind w:firstLine="0" w:firstLineChars="0"/>
              <w:jc w:val="center"/>
            </w:pPr>
            <w:r>
              <w:rPr>
                <w:rFonts w:hint="eastAsia"/>
              </w:rPr>
              <w:t>长期密钥对</w:t>
            </w:r>
          </w:p>
        </w:tc>
      </w:tr>
      <w:tr w14:paraId="48091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DDE8811">
            <w:pPr>
              <w:ind w:firstLine="0" w:firstLineChars="0"/>
              <w:jc w:val="center"/>
            </w:pPr>
            <m:oMathPara>
              <m:oMath>
                <m:d>
                  <m:dPr>
                    <m:ctrlPr>
                      <w:rPr>
                        <w:rFonts w:ascii="Cambria Math" w:hAnsi="Cambria Math"/>
                        <w:i/>
                      </w:rPr>
                    </m:ctrlPr>
                  </m:d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A</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d>
              </m:oMath>
            </m:oMathPara>
          </w:p>
        </w:tc>
        <w:tc>
          <w:tcPr>
            <w:tcW w:w="4531" w:type="dxa"/>
          </w:tcPr>
          <w:p w14:paraId="5DFF772F">
            <w:pPr>
              <w:ind w:firstLine="0" w:firstLineChars="0"/>
              <w:jc w:val="center"/>
            </w:pPr>
            <w:r>
              <w:rPr>
                <w:rFonts w:hint="eastAsia"/>
              </w:rPr>
              <w:t>临时密钥对</w:t>
            </w:r>
          </w:p>
        </w:tc>
      </w:tr>
      <w:tr w14:paraId="15113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9D59915">
            <w:pPr>
              <w:ind w:firstLine="0" w:firstLineChars="0"/>
              <w:jc w:val="center"/>
            </w:pPr>
            <m:oMathPara>
              <m:oMath>
                <m:r>
                  <m:rPr/>
                  <w:rPr>
                    <w:rFonts w:hint="eastAsia" w:ascii="Cambria Math" w:hAnsi="Cambria Math"/>
                  </w:rPr>
                  <m:t>Ce</m:t>
                </m:r>
                <m:r>
                  <m:rPr/>
                  <w:rPr>
                    <w:rFonts w:ascii="Cambria Math" w:hAnsi="Cambria Math"/>
                  </w:rPr>
                  <m:t>r</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Ce</m:t>
                </m:r>
                <m:r>
                  <m:rPr/>
                  <w:rPr>
                    <w:rFonts w:ascii="Cambria Math" w:hAnsi="Cambria Math"/>
                  </w:rPr>
                  <m:t>r</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75485D8D">
            <w:pPr>
              <w:ind w:firstLine="0" w:firstLineChars="0"/>
              <w:jc w:val="center"/>
            </w:pPr>
            <w:r>
              <w:rPr>
                <w:rFonts w:hint="eastAsia"/>
              </w:rPr>
              <w:t>数字证书</w:t>
            </w:r>
          </w:p>
        </w:tc>
      </w:tr>
      <w:tr w14:paraId="33B61B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ECEB0DE">
            <w:pPr>
              <w:ind w:firstLine="0" w:firstLineChars="0"/>
              <w:jc w:val="center"/>
              <w:rPr>
                <w:i/>
              </w:rPr>
            </w:pPr>
            <m:oMathPara>
              <m:oMath>
                <m:r>
                  <m:rPr/>
                  <w:rPr>
                    <w:rFonts w:hint="eastAsia" w:ascii="Cambria Math" w:hAnsi="Cambria Math"/>
                  </w:rPr>
                  <m:t>I</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I</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16EF9307">
            <w:pPr>
              <w:ind w:firstLine="0" w:firstLineChars="0"/>
              <w:jc w:val="center"/>
            </w:pPr>
            <w:r>
              <w:rPr>
                <w:rFonts w:hint="eastAsia"/>
              </w:rPr>
              <w:t>身份标识</w:t>
            </w:r>
          </w:p>
        </w:tc>
      </w:tr>
      <w:tr w14:paraId="77A619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61B2D95E">
            <w:pPr>
              <w:ind w:firstLine="0" w:firstLineChars="0"/>
              <w:jc w:val="center"/>
            </w:pPr>
            <m:oMathPara>
              <m:oMath>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hint="eastAsia" w:ascii="Cambria Math" w:hAnsi="Cambria Math"/>
                        <w:vertAlign w:val="subscript"/>
                      </w:rPr>
                      <m:t>B</m:t>
                    </m:r>
                    <m:ctrlPr>
                      <w:rPr>
                        <w:rFonts w:ascii="Cambria Math" w:hAnsi="Cambria Math"/>
                        <w:i/>
                      </w:rPr>
                    </m:ctrlPr>
                  </m:sub>
                </m:sSub>
              </m:oMath>
            </m:oMathPara>
          </w:p>
        </w:tc>
        <w:tc>
          <w:tcPr>
            <w:tcW w:w="4531" w:type="dxa"/>
          </w:tcPr>
          <w:p w14:paraId="5B9C66E2">
            <w:pPr>
              <w:ind w:firstLine="0" w:firstLineChars="0"/>
              <w:jc w:val="center"/>
            </w:pPr>
            <w:r>
              <w:rPr>
                <w:rFonts w:hint="eastAsia"/>
              </w:rPr>
              <w:t>随机数</w:t>
            </w:r>
          </w:p>
        </w:tc>
      </w:tr>
      <w:tr w14:paraId="0CD212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ACBB122">
            <w:pPr>
              <w:ind w:firstLine="0" w:firstLineChars="0"/>
              <w:jc w:val="center"/>
              <w:rPr>
                <w:i/>
              </w:rPr>
            </w:pPr>
            <m:oMathPara>
              <m:oMath>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B</m:t>
                    </m:r>
                    <m:ctrlPr>
                      <w:rPr>
                        <w:rFonts w:ascii="Cambria Math" w:hAnsi="Cambria Math"/>
                        <w:i/>
                      </w:rPr>
                    </m:ctrlPr>
                  </m:sub>
                </m:sSub>
              </m:oMath>
            </m:oMathPara>
          </w:p>
        </w:tc>
        <w:tc>
          <w:tcPr>
            <w:tcW w:w="4531" w:type="dxa"/>
          </w:tcPr>
          <w:p w14:paraId="2FAE0FFE">
            <w:pPr>
              <w:ind w:firstLine="0" w:firstLineChars="0"/>
              <w:jc w:val="center"/>
            </w:pPr>
            <w:r>
              <w:rPr>
                <w:rFonts w:hint="eastAsia"/>
              </w:rPr>
              <w:t>随机数基点乘值</w:t>
            </w:r>
          </w:p>
        </w:tc>
      </w:tr>
      <w:tr w14:paraId="47B0CA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57AA8248">
            <w:pPr>
              <w:ind w:firstLine="0" w:firstLineChars="0"/>
              <w:jc w:val="center"/>
            </w:pPr>
            <m:oMathPara>
              <m:oMath>
                <m:r>
                  <m:rPr/>
                  <w:rPr>
                    <w:rFonts w:ascii="Cambria Math" w:hAnsi="Cambria Math"/>
                  </w:rPr>
                  <m:t>S</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,S</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3324CB1B">
            <w:pPr>
              <w:ind w:firstLine="0" w:firstLineChars="0"/>
              <w:jc w:val="center"/>
            </w:pPr>
            <w:r>
              <w:rPr>
                <w:rFonts w:hint="eastAsia"/>
              </w:rPr>
              <w:t>数据包序号</w:t>
            </w:r>
          </w:p>
        </w:tc>
      </w:tr>
      <w:tr w14:paraId="490B5A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43465D6">
            <w:pPr>
              <w:ind w:firstLine="0" w:firstLineChars="0"/>
              <w:jc w:val="center"/>
            </w:pPr>
            <m:oMathPara>
              <m:oMath>
                <m:r>
                  <m:rPr/>
                  <w:rPr>
                    <w:rFonts w:hint="eastAsia" w:ascii="Cambria Math" w:hAnsi="Cambria Math"/>
                  </w:rPr>
                  <m:t>G</m:t>
                </m:r>
              </m:oMath>
            </m:oMathPara>
          </w:p>
        </w:tc>
        <w:tc>
          <w:tcPr>
            <w:tcW w:w="4531" w:type="dxa"/>
          </w:tcPr>
          <w:p w14:paraId="6157B15A">
            <w:pPr>
              <w:ind w:firstLine="0" w:firstLineChars="0"/>
              <w:jc w:val="center"/>
            </w:pPr>
            <w:r>
              <w:rPr>
                <w:rFonts w:hint="eastAsia"/>
              </w:rPr>
              <w:t>椭圆曲线的基点</w:t>
            </w:r>
          </w:p>
        </w:tc>
      </w:tr>
      <w:tr w14:paraId="0E25D0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2D8A47B">
            <w:pPr>
              <w:ind w:firstLine="0" w:firstLineChars="0"/>
              <w:jc w:val="center"/>
            </w:pPr>
            <m:oMathPara>
              <m:oMath>
                <m:r>
                  <m:rPr/>
                  <w:rPr>
                    <w:rFonts w:hint="eastAsia" w:ascii="Cambria Math" w:hAnsi="Cambria Math"/>
                  </w:rPr>
                  <m:t>n</m:t>
                </m:r>
              </m:oMath>
            </m:oMathPara>
          </w:p>
        </w:tc>
        <w:tc>
          <w:tcPr>
            <w:tcW w:w="4531" w:type="dxa"/>
          </w:tcPr>
          <w:p w14:paraId="0AC632F9">
            <w:pPr>
              <w:ind w:firstLine="0" w:firstLineChars="0"/>
              <w:jc w:val="center"/>
            </w:pPr>
            <w:r>
              <w:rPr>
                <w:rFonts w:hint="eastAsia"/>
              </w:rPr>
              <w:t>椭圆曲线基点的阶</w:t>
            </w:r>
          </w:p>
        </w:tc>
      </w:tr>
      <w:tr w14:paraId="2801C8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918BA69">
            <w:pPr>
              <w:ind w:firstLine="0" w:firstLineChars="0"/>
              <w:jc w:val="center"/>
            </w:pPr>
            <m:oMathPara>
              <m:oMath>
                <m:r>
                  <m:rPr/>
                  <w:rPr>
                    <w:rFonts w:hint="eastAsia" w:ascii="Cambria Math" w:hAnsi="Cambria Math"/>
                  </w:rPr>
                  <m:t>DPTK</m:t>
                </m:r>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DPTK</m:t>
                </m:r>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4FC3EC48">
            <w:pPr>
              <w:ind w:firstLine="0" w:firstLineChars="0"/>
              <w:jc w:val="center"/>
            </w:pPr>
            <w:r>
              <w:rPr>
                <w:rFonts w:hint="eastAsia"/>
              </w:rPr>
              <w:t>传输密钥材料</w:t>
            </w:r>
          </w:p>
        </w:tc>
      </w:tr>
      <w:tr w14:paraId="5E3ABC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609879E4">
            <w:pPr>
              <w:ind w:firstLine="0" w:firstLineChars="0"/>
              <w:jc w:val="center"/>
            </w:pPr>
            <m:oMathPara>
              <m:oMath>
                <m:r>
                  <m:rPr/>
                  <w:rPr>
                    <w:rFonts w:ascii="Cambria Math" w:hAnsi="Cambria Math"/>
                  </w:rPr>
                  <m:t>PRK</m:t>
                </m:r>
              </m:oMath>
            </m:oMathPara>
          </w:p>
        </w:tc>
        <w:tc>
          <w:tcPr>
            <w:tcW w:w="4531" w:type="dxa"/>
          </w:tcPr>
          <w:p w14:paraId="13334C84">
            <w:pPr>
              <w:ind w:firstLine="0" w:firstLineChars="0"/>
              <w:jc w:val="center"/>
            </w:pPr>
            <w:r>
              <w:rPr>
                <w:rFonts w:hint="eastAsia"/>
              </w:rPr>
              <w:t>伪随机密钥</w:t>
            </w:r>
          </w:p>
        </w:tc>
      </w:tr>
      <w:tr w14:paraId="79CBF1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614B2E9">
            <w:pPr>
              <w:ind w:firstLine="0" w:firstLineChars="0"/>
              <w:jc w:val="center"/>
            </w:pPr>
            <m:oMathPara>
              <m:oMath>
                <m:r>
                  <m:rPr/>
                  <w:rPr>
                    <w:rFonts w:ascii="Cambria Math" w:hAnsi="Cambria Math"/>
                  </w:rPr>
                  <m:t>p</m:t>
                </m:r>
              </m:oMath>
            </m:oMathPara>
          </w:p>
        </w:tc>
        <w:tc>
          <w:tcPr>
            <w:tcW w:w="4531" w:type="dxa"/>
          </w:tcPr>
          <w:p w14:paraId="2894337C">
            <w:pPr>
              <w:ind w:firstLine="0" w:firstLineChars="0"/>
              <w:jc w:val="center"/>
            </w:pPr>
            <w:r>
              <w:rPr>
                <w:rFonts w:hint="eastAsia"/>
              </w:rPr>
              <w:t>私有字符串</w:t>
            </w:r>
          </w:p>
        </w:tc>
      </w:tr>
      <w:tr w14:paraId="0D1187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2B1F054">
            <w:pPr>
              <w:ind w:firstLine="0" w:firstLineChars="0"/>
              <w:jc w:val="center"/>
            </w:pPr>
            <m:oMathPara>
              <m:oMath>
                <m:r>
                  <m:rPr/>
                  <w:rPr>
                    <w:rFonts w:ascii="Cambria Math" w:hAnsi="Cambria Math"/>
                  </w:rPr>
                  <m:t>s</m:t>
                </m:r>
              </m:oMath>
            </m:oMathPara>
          </w:p>
        </w:tc>
        <w:tc>
          <w:tcPr>
            <w:tcW w:w="4531" w:type="dxa"/>
          </w:tcPr>
          <w:p w14:paraId="18BACD1B">
            <w:pPr>
              <w:ind w:firstLine="0" w:firstLineChars="0"/>
              <w:jc w:val="center"/>
            </w:pPr>
            <w:r>
              <w:rPr>
                <w:rFonts w:hint="eastAsia"/>
              </w:rPr>
              <w:t>随机盐值</w:t>
            </w:r>
          </w:p>
        </w:tc>
      </w:tr>
      <w:tr w14:paraId="148AA8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B6DC54B">
            <w:pPr>
              <w:ind w:firstLine="0" w:firstLineChars="0"/>
              <w:jc w:val="center"/>
            </w:pPr>
            <m:oMathPara>
              <m:oMath>
                <m:r>
                  <m:rPr/>
                  <w:rPr>
                    <w:rFonts w:ascii="Cambria Math" w:hAnsi="Cambria Math"/>
                  </w:rPr>
                  <m:t>c</m:t>
                </m:r>
              </m:oMath>
            </m:oMathPara>
          </w:p>
        </w:tc>
        <w:tc>
          <w:tcPr>
            <w:tcW w:w="4531" w:type="dxa"/>
          </w:tcPr>
          <w:p w14:paraId="12428420">
            <w:pPr>
              <w:ind w:firstLine="0" w:firstLineChars="0"/>
              <w:jc w:val="center"/>
            </w:pPr>
            <w:r>
              <w:rPr>
                <w:rFonts w:hint="eastAsia"/>
              </w:rPr>
              <w:t>上下文信息</w:t>
            </w:r>
          </w:p>
        </w:tc>
      </w:tr>
      <w:tr w14:paraId="6BC942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B707DE9">
            <w:pPr>
              <w:ind w:firstLine="0" w:firstLineChars="0"/>
              <w:jc w:val="center"/>
            </w:pPr>
            <m:oMathPara>
              <m:oMath>
                <m:r>
                  <m:rPr/>
                  <w:rPr>
                    <w:rFonts w:ascii="Cambria Math" w:hAnsi="Cambria Math"/>
                  </w:rPr>
                  <m:t>KDF</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5D596514">
            <w:pPr>
              <w:ind w:firstLine="0" w:firstLineChars="0"/>
              <w:jc w:val="center"/>
            </w:pPr>
            <w:r>
              <w:rPr>
                <w:rFonts w:hint="eastAsia"/>
              </w:rPr>
              <w:t>密钥派生函数</w:t>
            </w:r>
          </w:p>
        </w:tc>
      </w:tr>
      <w:tr w14:paraId="0D3EDA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5616F9A">
            <w:pPr>
              <w:ind w:firstLine="0" w:firstLineChars="0"/>
              <w:jc w:val="center"/>
              <w:rPr>
                <w:i/>
              </w:rPr>
            </w:pPr>
            <m:oMathPara>
              <m:oMath>
                <m:r>
                  <m:rPr/>
                  <w:rPr>
                    <w:rFonts w:hint="eastAsia" w:ascii="Cambria Math" w:hAnsi="Cambria Math"/>
                  </w:rPr>
                  <m:t>DPT</m:t>
                </m:r>
                <m:sSub>
                  <m:sSubPr>
                    <m:ctrlPr>
                      <w:rPr>
                        <w:rFonts w:ascii="Cambria Math" w:hAnsi="Cambria Math"/>
                        <w:i/>
                      </w:rPr>
                    </m:ctrlPr>
                  </m:sSubPr>
                  <m:e>
                    <m:r>
                      <m:rPr/>
                      <w:rPr>
                        <w:rFonts w:hint="eastAsia" w:ascii="Cambria Math" w:hAnsi="Cambria Math"/>
                      </w:rPr>
                      <m:t>K</m:t>
                    </m:r>
                    <m:ctrlPr>
                      <w:rPr>
                        <w:rFonts w:hint="eastAsia"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DPT</m:t>
                </m:r>
                <m:sSub>
                  <m:sSubPr>
                    <m:ctrlPr>
                      <w:rPr>
                        <w:rFonts w:ascii="Cambria Math" w:hAnsi="Cambria Math"/>
                        <w:i/>
                      </w:rPr>
                    </m:ctrlPr>
                  </m:sSubPr>
                  <m:e>
                    <m:r>
                      <m:rPr/>
                      <w:rPr>
                        <w:rFonts w:hint="eastAsia" w:ascii="Cambria Math" w:hAnsi="Cambria Math"/>
                      </w:rPr>
                      <m:t>K</m:t>
                    </m:r>
                    <m:ctrlPr>
                      <w:rPr>
                        <w:rFonts w:hint="eastAsia"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4ECF09E3">
            <w:pPr>
              <w:ind w:firstLine="0" w:firstLineChars="0"/>
              <w:jc w:val="center"/>
            </w:pPr>
            <w:r>
              <w:rPr>
                <w:rFonts w:hint="eastAsia"/>
              </w:rPr>
              <w:t>会话密钥</w:t>
            </w:r>
          </w:p>
        </w:tc>
      </w:tr>
      <w:tr w14:paraId="2D5871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6E52D0E">
            <w:pPr>
              <w:ind w:firstLine="0" w:firstLineChars="0"/>
              <w:jc w:val="center"/>
              <w:rPr>
                <w:i/>
              </w:rPr>
            </w:pPr>
            <m:oMathPara>
              <m:oMath>
                <m:r>
                  <m:rPr/>
                  <w:rPr>
                    <w:rFonts w:hint="eastAsia" w:ascii="Cambria Math" w:hAnsi="Cambria Math"/>
                  </w:rPr>
                  <m:t>M</m:t>
                </m:r>
                <m:r>
                  <m:rPr/>
                  <w:rPr>
                    <w:rFonts w:ascii="Cambria Math" w:hAnsi="Cambria Math"/>
                  </w:rPr>
                  <m:t>,</m:t>
                </m:r>
                <m:sSup>
                  <m:sSupPr>
                    <m:ctrlPr>
                      <w:rPr>
                        <w:rFonts w:ascii="Cambria Math" w:hAnsi="Cambria Math" w:cs="Segoe UI"/>
                        <w:i/>
                        <w:color w:val="0D0D0D"/>
                        <w:shd w:val="clear" w:color="auto" w:fill="FFFFFF"/>
                      </w:rPr>
                    </m:ctrlPr>
                  </m:sSupPr>
                  <m:e>
                    <m:r>
                      <m:rPr/>
                      <w:rPr>
                        <w:rFonts w:ascii="Cambria Math" w:hAnsi="Cambria Math" w:cs="Segoe UI"/>
                        <w:color w:val="0D0D0D"/>
                        <w:shd w:val="clear" w:color="auto" w:fill="FFFFFF"/>
                      </w:rPr>
                      <m:t>M</m:t>
                    </m:r>
                    <m:ctrlPr>
                      <w:rPr>
                        <w:rFonts w:ascii="Cambria Math" w:hAnsi="Cambria Math" w:cs="Segoe UI"/>
                        <w:i/>
                        <w:color w:val="0D0D0D"/>
                        <w:shd w:val="clear" w:color="auto" w:fill="FFFFFF"/>
                      </w:rPr>
                    </m:ctrlPr>
                  </m:e>
                  <m:sup>
                    <m:r>
                      <m:rPr/>
                      <w:rPr>
                        <w:rFonts w:ascii="Cambria Math" w:hAnsi="Cambria Math" w:cs="Segoe UI"/>
                        <w:color w:val="0D0D0D"/>
                        <w:shd w:val="clear" w:color="auto" w:fill="FFFFFF"/>
                      </w:rPr>
                      <m:t>'</m:t>
                    </m:r>
                    <m:ctrlPr>
                      <w:rPr>
                        <w:rFonts w:ascii="Cambria Math" w:hAnsi="Cambria Math" w:cs="Segoe UI"/>
                        <w:i/>
                        <w:color w:val="0D0D0D"/>
                        <w:shd w:val="clear" w:color="auto" w:fill="FFFFFF"/>
                      </w:rPr>
                    </m:ctrlPr>
                  </m:sup>
                </m:sSup>
                <m:r>
                  <m:rPr/>
                  <w:rPr>
                    <w:rFonts w:ascii="Cambria Math" w:hAnsi="Cambria Math" w:cs="Segoe UI"/>
                    <w:color w:val="0D0D0D"/>
                    <w:shd w:val="clear" w:color="auto" w:fill="FFFFFF"/>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oMath>
            </m:oMathPara>
          </w:p>
        </w:tc>
        <w:tc>
          <w:tcPr>
            <w:tcW w:w="4531" w:type="dxa"/>
          </w:tcPr>
          <w:p w14:paraId="11C6CE8A">
            <w:pPr>
              <w:ind w:firstLine="0" w:firstLineChars="0"/>
              <w:jc w:val="center"/>
            </w:pPr>
            <w:r>
              <w:rPr>
                <w:rFonts w:hint="eastAsia"/>
              </w:rPr>
              <w:t>消息</w:t>
            </w:r>
          </w:p>
        </w:tc>
      </w:tr>
      <w:tr w14:paraId="0488A0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72012EA">
            <w:pPr>
              <w:ind w:firstLine="0" w:firstLineChars="0"/>
              <w:jc w:val="center"/>
            </w:pPr>
            <m:oMathPara>
              <m:oMath>
                <m:r>
                  <m:rPr/>
                  <w:rPr>
                    <w:rFonts w:ascii="Cambria Math" w:hAnsi="Cambria Math"/>
                  </w:rPr>
                  <m:t>E</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6BD624C2">
            <w:pPr>
              <w:ind w:firstLine="0" w:firstLineChars="0"/>
              <w:jc w:val="center"/>
            </w:pPr>
            <w:r>
              <w:rPr>
                <w:rFonts w:hint="eastAsia"/>
              </w:rPr>
              <w:t>加密函数</w:t>
            </w:r>
          </w:p>
        </w:tc>
      </w:tr>
      <w:tr w14:paraId="4EDA85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5A25DF0">
            <w:pPr>
              <w:ind w:firstLine="0" w:firstLineChars="0"/>
              <w:jc w:val="center"/>
            </w:pPr>
            <m:oMathPara>
              <m:oMath>
                <m:r>
                  <m:rPr/>
                  <w:rPr>
                    <w:rFonts w:hint="eastAsia" w:ascii="Cambria Math" w:hAnsi="Cambria Math"/>
                  </w:rPr>
                  <m:t>Sig</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3D798948">
            <w:pPr>
              <w:ind w:firstLine="0" w:firstLineChars="0"/>
              <w:jc w:val="center"/>
            </w:pPr>
            <w:r>
              <w:rPr>
                <w:rFonts w:hint="eastAsia"/>
              </w:rPr>
              <w:t>签名函数</w:t>
            </w:r>
          </w:p>
        </w:tc>
      </w:tr>
      <w:tr w14:paraId="1D613E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32F67E1">
            <w:pPr>
              <w:ind w:firstLine="0" w:firstLineChars="0"/>
              <w:jc w:val="center"/>
            </w:pPr>
            <m:oMathPara>
              <m:oMath>
                <m:r>
                  <m:rPr/>
                  <w:rPr>
                    <w:rFonts w:ascii="Cambria Math" w:hAnsi="Cambria Math"/>
                  </w:rPr>
                  <m:t>MAC</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2DE869C4">
            <w:pPr>
              <w:ind w:firstLine="0" w:firstLineChars="0"/>
              <w:jc w:val="center"/>
            </w:pPr>
            <w:r>
              <w:rPr>
                <w:rFonts w:hint="eastAsia"/>
              </w:rPr>
              <w:t>消息认证码函数</w:t>
            </w:r>
          </w:p>
        </w:tc>
      </w:tr>
    </w:tbl>
    <w:p w14:paraId="6425B102">
      <w:pPr>
        <w:ind w:firstLine="0" w:firstLineChars="0"/>
      </w:pPr>
    </w:p>
    <w:p w14:paraId="51BB48C7">
      <w:pPr>
        <w:ind w:firstLine="0" w:firstLineChars="0"/>
      </w:pPr>
    </w:p>
    <w:p w14:paraId="7F08759A">
      <w:pPr>
        <w:ind w:firstLine="0" w:firstLineChars="0"/>
      </w:pPr>
    </w:p>
    <w:p w14:paraId="187C19E9">
      <w:pPr>
        <w:ind w:firstLine="0" w:firstLineChars="0"/>
      </w:pPr>
    </w:p>
    <w:p w14:paraId="022861F3">
      <w:pPr>
        <w:ind w:firstLine="0" w:firstLineChars="0"/>
      </w:pPr>
    </w:p>
    <w:p w14:paraId="1895436A">
      <w:pPr>
        <w:ind w:firstLine="0" w:firstLineChars="0"/>
      </w:pPr>
    </w:p>
    <w:p w14:paraId="57E39E1B">
      <w:pPr>
        <w:ind w:firstLine="0" w:firstLineChars="0"/>
      </w:pPr>
    </w:p>
    <w:p w14:paraId="558AC77A">
      <w:pPr>
        <w:ind w:firstLine="0" w:firstLineChars="0"/>
      </w:pPr>
    </w:p>
    <w:p w14:paraId="4073BBF7">
      <w:pPr>
        <w:ind w:firstLine="0" w:firstLineChars="0"/>
      </w:pPr>
    </w:p>
    <w:p w14:paraId="41D71CC2">
      <w:pPr>
        <w:ind w:firstLine="0" w:firstLineChars="0"/>
      </w:pPr>
    </w:p>
    <w:p w14:paraId="132A70CD">
      <w:pPr>
        <w:ind w:firstLine="0" w:firstLineChars="0"/>
        <w:sectPr>
          <w:headerReference r:id="rId20" w:type="default"/>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71BC48E0">
      <w:pPr>
        <w:pStyle w:val="40"/>
      </w:pPr>
      <w:bookmarkStart w:id="69" w:name="_Toc7425"/>
      <w:r>
        <w:rPr>
          <w:rFonts w:hint="eastAsia"/>
          <w:color w:val="000000" w:themeColor="text1"/>
          <w14:textFill>
            <w14:solidFill>
              <w14:schemeClr w14:val="tx1"/>
            </w14:solidFill>
          </w14:textFill>
        </w:rPr>
        <w:t>表格索引</w:t>
      </w:r>
      <w:bookmarkEnd w:id="66"/>
      <w:bookmarkEnd w:id="67"/>
      <w:bookmarkEnd w:id="68"/>
      <w:bookmarkEnd w:id="69"/>
    </w:p>
    <w:p w14:paraId="2D7DE677">
      <w:pPr>
        <w:pStyle w:val="20"/>
        <w:tabs>
          <w:tab w:val="right" w:leader="dot" w:pos="9071"/>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TOC \h \z \t "标题-表格" \c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_Toc29765 </w:instrText>
      </w:r>
      <w:r>
        <w:fldChar w:fldCharType="separate"/>
      </w:r>
      <w:r>
        <w:rPr>
          <w:rFonts w:hint="default"/>
          <w:szCs w:val="20"/>
        </w:rPr>
        <w:t xml:space="preserve">表2.1 </w:t>
      </w:r>
      <w:r>
        <w:rPr>
          <w:rFonts w:hint="eastAsia"/>
          <w:lang w:val="en-US" w:eastAsia="zh-CN"/>
        </w:rPr>
        <w:t>DNA编码规则</w:t>
      </w:r>
      <w:r>
        <w:tab/>
      </w:r>
      <w:r>
        <w:fldChar w:fldCharType="begin"/>
      </w:r>
      <w:r>
        <w:instrText xml:space="preserve"> PAGEREF _Toc29765 \h </w:instrText>
      </w:r>
      <w:r>
        <w:fldChar w:fldCharType="separate"/>
      </w:r>
      <w:r>
        <w:t>15</w:t>
      </w:r>
      <w:r>
        <w:fldChar w:fldCharType="end"/>
      </w:r>
      <w:r>
        <w:rPr>
          <w:color w:val="000000" w:themeColor="text1"/>
          <w14:textFill>
            <w14:solidFill>
              <w14:schemeClr w14:val="tx1"/>
            </w14:solidFill>
          </w14:textFill>
        </w:rPr>
        <w:fldChar w:fldCharType="end"/>
      </w:r>
    </w:p>
    <w:p w14:paraId="4FB47B50">
      <w:pPr>
        <w:pStyle w:val="20"/>
        <w:tabs>
          <w:tab w:val="right" w:leader="dot" w:pos="9071"/>
        </w:tabs>
      </w:pPr>
      <w:r>
        <w:rPr>
          <w:color w:val="000000" w:themeColor="text1"/>
          <w14:textFill>
            <w14:solidFill>
              <w14:schemeClr w14:val="tx1"/>
            </w14:solidFill>
          </w14:textFill>
        </w:rPr>
        <w:fldChar w:fldCharType="begin"/>
      </w:r>
      <w:r>
        <w:instrText xml:space="preserve"> HYPERLINK \l _Toc19278 </w:instrText>
      </w:r>
      <w:r>
        <w:fldChar w:fldCharType="separate"/>
      </w:r>
      <w:r>
        <w:rPr>
          <w:rFonts w:hint="default"/>
          <w:szCs w:val="20"/>
          <w:lang w:val="en-US" w:eastAsia="zh-CN"/>
        </w:rPr>
        <w:t xml:space="preserve">表2.2 </w:t>
      </w:r>
      <w:r>
        <w:rPr>
          <w:rFonts w:hint="eastAsia"/>
          <w:lang w:val="en-US" w:eastAsia="zh-CN"/>
        </w:rPr>
        <w:t>DNA加法运算</w:t>
      </w:r>
      <w:r>
        <w:tab/>
      </w:r>
      <w:r>
        <w:fldChar w:fldCharType="begin"/>
      </w:r>
      <w:r>
        <w:instrText xml:space="preserve"> PAGEREF _Toc19278 \h </w:instrText>
      </w:r>
      <w:r>
        <w:fldChar w:fldCharType="separate"/>
      </w:r>
      <w:r>
        <w:t>16</w:t>
      </w:r>
      <w:r>
        <w:fldChar w:fldCharType="end"/>
      </w:r>
      <w:r>
        <w:rPr>
          <w:color w:val="000000" w:themeColor="text1"/>
          <w14:textFill>
            <w14:solidFill>
              <w14:schemeClr w14:val="tx1"/>
            </w14:solidFill>
          </w14:textFill>
        </w:rPr>
        <w:fldChar w:fldCharType="end"/>
      </w:r>
    </w:p>
    <w:p w14:paraId="539102BF">
      <w:pPr>
        <w:pStyle w:val="20"/>
        <w:tabs>
          <w:tab w:val="right" w:leader="dot" w:pos="9071"/>
        </w:tabs>
      </w:pPr>
      <w:r>
        <w:rPr>
          <w:color w:val="000000" w:themeColor="text1"/>
          <w14:textFill>
            <w14:solidFill>
              <w14:schemeClr w14:val="tx1"/>
            </w14:solidFill>
          </w14:textFill>
        </w:rPr>
        <w:fldChar w:fldCharType="begin"/>
      </w:r>
      <w:r>
        <w:instrText xml:space="preserve"> HYPERLINK \l _Toc13431 </w:instrText>
      </w:r>
      <w:r>
        <w:fldChar w:fldCharType="separate"/>
      </w:r>
      <w:r>
        <w:rPr>
          <w:rFonts w:hint="default"/>
          <w:szCs w:val="20"/>
          <w:lang w:val="en-US" w:eastAsia="zh-CN"/>
        </w:rPr>
        <w:t xml:space="preserve">表2.3 </w:t>
      </w:r>
      <w:r>
        <w:rPr>
          <w:rFonts w:hint="eastAsia"/>
          <w:lang w:val="en-US" w:eastAsia="zh-CN"/>
        </w:rPr>
        <w:t>DNA减法运算</w:t>
      </w:r>
      <w:r>
        <w:tab/>
      </w:r>
      <w:r>
        <w:fldChar w:fldCharType="begin"/>
      </w:r>
      <w:r>
        <w:instrText xml:space="preserve"> PAGEREF _Toc13431 \h </w:instrText>
      </w:r>
      <w:r>
        <w:fldChar w:fldCharType="separate"/>
      </w:r>
      <w:r>
        <w:t>16</w:t>
      </w:r>
      <w:r>
        <w:fldChar w:fldCharType="end"/>
      </w:r>
      <w:r>
        <w:rPr>
          <w:color w:val="000000" w:themeColor="text1"/>
          <w14:textFill>
            <w14:solidFill>
              <w14:schemeClr w14:val="tx1"/>
            </w14:solidFill>
          </w14:textFill>
        </w:rPr>
        <w:fldChar w:fldCharType="end"/>
      </w:r>
    </w:p>
    <w:p w14:paraId="2E948797">
      <w:pPr>
        <w:pStyle w:val="20"/>
        <w:tabs>
          <w:tab w:val="right" w:leader="dot" w:pos="9071"/>
        </w:tabs>
      </w:pPr>
      <w:r>
        <w:rPr>
          <w:color w:val="000000" w:themeColor="text1"/>
          <w14:textFill>
            <w14:solidFill>
              <w14:schemeClr w14:val="tx1"/>
            </w14:solidFill>
          </w14:textFill>
        </w:rPr>
        <w:fldChar w:fldCharType="begin"/>
      </w:r>
      <w:r>
        <w:instrText xml:space="preserve"> HYPERLINK \l _Toc6561 </w:instrText>
      </w:r>
      <w:r>
        <w:fldChar w:fldCharType="separate"/>
      </w:r>
      <w:r>
        <w:rPr>
          <w:rFonts w:hint="default"/>
          <w:szCs w:val="20"/>
          <w:lang w:val="en-US" w:eastAsia="zh-CN"/>
        </w:rPr>
        <w:t xml:space="preserve">表2.4 </w:t>
      </w:r>
      <w:r>
        <w:rPr>
          <w:rFonts w:hint="eastAsia"/>
          <w:lang w:val="en-US" w:eastAsia="zh-CN"/>
        </w:rPr>
        <w:t>DNA异或运算</w:t>
      </w:r>
      <w:r>
        <w:tab/>
      </w:r>
      <w:r>
        <w:fldChar w:fldCharType="begin"/>
      </w:r>
      <w:r>
        <w:instrText xml:space="preserve"> PAGEREF _Toc6561 \h </w:instrText>
      </w:r>
      <w:r>
        <w:fldChar w:fldCharType="separate"/>
      </w:r>
      <w:r>
        <w:t>16</w:t>
      </w:r>
      <w:r>
        <w:fldChar w:fldCharType="end"/>
      </w:r>
      <w:r>
        <w:rPr>
          <w:color w:val="000000" w:themeColor="text1"/>
          <w14:textFill>
            <w14:solidFill>
              <w14:schemeClr w14:val="tx1"/>
            </w14:solidFill>
          </w14:textFill>
        </w:rPr>
        <w:fldChar w:fldCharType="end"/>
      </w:r>
    </w:p>
    <w:p w14:paraId="6B95A53F">
      <w:pPr>
        <w:pStyle w:val="20"/>
        <w:tabs>
          <w:tab w:val="right" w:leader="dot" w:pos="9071"/>
        </w:tabs>
      </w:pPr>
      <w:r>
        <w:rPr>
          <w:color w:val="000000" w:themeColor="text1"/>
          <w14:textFill>
            <w14:solidFill>
              <w14:schemeClr w14:val="tx1"/>
            </w14:solidFill>
          </w14:textFill>
        </w:rPr>
        <w:fldChar w:fldCharType="begin"/>
      </w:r>
      <w:r>
        <w:instrText xml:space="preserve"> HYPERLINK \l _Toc1512 </w:instrText>
      </w:r>
      <w:r>
        <w:fldChar w:fldCharType="separate"/>
      </w:r>
      <w:r>
        <w:rPr>
          <w:rFonts w:hint="default"/>
          <w:szCs w:val="20"/>
          <w:shd w:val="clear" w:fill="FFFFFF"/>
        </w:rPr>
        <w:t xml:space="preserve">表3.2 </w:t>
      </w:r>
      <w:r>
        <w:rPr>
          <w:rFonts w:hint="eastAsia"/>
          <w:shd w:val="clear" w:color="auto" w:fill="FFFFFF"/>
          <w:lang w:val="en-US" w:eastAsia="zh-CN"/>
        </w:rPr>
        <w:t>常量数值表</w:t>
      </w:r>
      <w:r>
        <w:tab/>
      </w:r>
      <w:r>
        <w:fldChar w:fldCharType="begin"/>
      </w:r>
      <w:r>
        <w:instrText xml:space="preserve"> PAGEREF _Toc1512 \h </w:instrText>
      </w:r>
      <w:r>
        <w:fldChar w:fldCharType="separate"/>
      </w:r>
      <w:r>
        <w:t>27</w:t>
      </w:r>
      <w:r>
        <w:fldChar w:fldCharType="end"/>
      </w:r>
      <w:r>
        <w:rPr>
          <w:color w:val="000000" w:themeColor="text1"/>
          <w14:textFill>
            <w14:solidFill>
              <w14:schemeClr w14:val="tx1"/>
            </w14:solidFill>
          </w14:textFill>
        </w:rPr>
        <w:fldChar w:fldCharType="end"/>
      </w:r>
    </w:p>
    <w:p w14:paraId="65B4B5C9">
      <w:pPr>
        <w:pStyle w:val="20"/>
        <w:tabs>
          <w:tab w:val="right" w:leader="dot" w:pos="9071"/>
        </w:tabs>
      </w:pPr>
      <w:r>
        <w:rPr>
          <w:color w:val="000000" w:themeColor="text1"/>
          <w14:textFill>
            <w14:solidFill>
              <w14:schemeClr w14:val="tx1"/>
            </w14:solidFill>
          </w14:textFill>
        </w:rPr>
        <w:fldChar w:fldCharType="begin"/>
      </w:r>
      <w:r>
        <w:instrText xml:space="preserve"> HYPERLINK \l _Toc13491 </w:instrText>
      </w:r>
      <w:r>
        <w:fldChar w:fldCharType="separate"/>
      </w:r>
      <w:r>
        <w:rPr>
          <w:rFonts w:hint="default"/>
          <w:szCs w:val="20"/>
        </w:rPr>
        <w:t xml:space="preserve">表3.3 </w:t>
      </w:r>
      <w:r>
        <w:rPr>
          <w:rFonts w:hint="eastAsia"/>
          <w:lang w:val="en-US" w:eastAsia="zh-CN"/>
        </w:rPr>
        <w:t>不同干扰下的PSNR值</w:t>
      </w:r>
      <w:r>
        <w:tab/>
      </w:r>
      <w:r>
        <w:fldChar w:fldCharType="begin"/>
      </w:r>
      <w:r>
        <w:instrText xml:space="preserve"> PAGEREF _Toc13491 \h </w:instrText>
      </w:r>
      <w:r>
        <w:fldChar w:fldCharType="separate"/>
      </w:r>
      <w:r>
        <w:t>39</w:t>
      </w:r>
      <w:r>
        <w:fldChar w:fldCharType="end"/>
      </w:r>
      <w:r>
        <w:rPr>
          <w:color w:val="000000" w:themeColor="text1"/>
          <w14:textFill>
            <w14:solidFill>
              <w14:schemeClr w14:val="tx1"/>
            </w14:solidFill>
          </w14:textFill>
        </w:rPr>
        <w:fldChar w:fldCharType="end"/>
      </w:r>
    </w:p>
    <w:p w14:paraId="6EA768B2">
      <w:pPr>
        <w:pStyle w:val="20"/>
        <w:tabs>
          <w:tab w:val="right" w:leader="dot" w:pos="9071"/>
        </w:tabs>
      </w:pPr>
      <w:r>
        <w:rPr>
          <w:color w:val="000000" w:themeColor="text1"/>
          <w14:textFill>
            <w14:solidFill>
              <w14:schemeClr w14:val="tx1"/>
            </w14:solidFill>
          </w14:textFill>
        </w:rPr>
        <w:fldChar w:fldCharType="begin"/>
      </w:r>
      <w:r>
        <w:instrText xml:space="preserve"> HYPERLINK \l _Toc14496 </w:instrText>
      </w:r>
      <w:r>
        <w:fldChar w:fldCharType="separate"/>
      </w:r>
      <w:r>
        <w:rPr>
          <w:rFonts w:hint="default"/>
          <w:szCs w:val="20"/>
          <w:lang w:val="en-US" w:eastAsia="zh-CN"/>
        </w:rPr>
        <w:t xml:space="preserve">表4.1 </w:t>
      </w:r>
      <w:r>
        <w:rPr>
          <w:rFonts w:hint="eastAsia"/>
          <w:lang w:val="en-US" w:eastAsia="zh-CN"/>
        </w:rPr>
        <w:t>嵌入强度与PSNR和NC的关系对比</w:t>
      </w:r>
      <w:r>
        <w:tab/>
      </w:r>
      <w:r>
        <w:fldChar w:fldCharType="begin"/>
      </w:r>
      <w:r>
        <w:instrText xml:space="preserve"> PAGEREF _Toc14496 \h </w:instrText>
      </w:r>
      <w:r>
        <w:fldChar w:fldCharType="separate"/>
      </w:r>
      <w:r>
        <w:t>57</w:t>
      </w:r>
      <w:r>
        <w:fldChar w:fldCharType="end"/>
      </w:r>
      <w:r>
        <w:rPr>
          <w:color w:val="000000" w:themeColor="text1"/>
          <w14:textFill>
            <w14:solidFill>
              <w14:schemeClr w14:val="tx1"/>
            </w14:solidFill>
          </w14:textFill>
        </w:rPr>
        <w:fldChar w:fldCharType="end"/>
      </w:r>
    </w:p>
    <w:p w14:paraId="507DD996">
      <w:pPr>
        <w:pStyle w:val="20"/>
        <w:tabs>
          <w:tab w:val="right" w:leader="dot" w:pos="9071"/>
        </w:tabs>
      </w:pPr>
      <w:r>
        <w:rPr>
          <w:color w:val="000000" w:themeColor="text1"/>
          <w14:textFill>
            <w14:solidFill>
              <w14:schemeClr w14:val="tx1"/>
            </w14:solidFill>
          </w14:textFill>
        </w:rPr>
        <w:fldChar w:fldCharType="begin"/>
      </w:r>
      <w:r>
        <w:instrText xml:space="preserve"> HYPERLINK \l _Toc31330 </w:instrText>
      </w:r>
      <w:r>
        <w:fldChar w:fldCharType="separate"/>
      </w:r>
      <w:r>
        <w:rPr>
          <w:rFonts w:hint="default"/>
          <w:szCs w:val="20"/>
          <w:lang w:val="en-US" w:eastAsia="zh-CN"/>
        </w:rPr>
        <w:t xml:space="preserve">表4.2 </w:t>
      </w:r>
      <w:r>
        <w:rPr>
          <w:rFonts w:hint="eastAsia"/>
          <w:lang w:val="en-US" w:eastAsia="zh-CN"/>
        </w:rPr>
        <w:t>剪切1/4在不同嵌入强度的NC</w:t>
      </w:r>
      <w:r>
        <w:tab/>
      </w:r>
      <w:r>
        <w:fldChar w:fldCharType="begin"/>
      </w:r>
      <w:r>
        <w:instrText xml:space="preserve"> PAGEREF _Toc31330 \h </w:instrText>
      </w:r>
      <w:r>
        <w:fldChar w:fldCharType="separate"/>
      </w:r>
      <w:r>
        <w:t>58</w:t>
      </w:r>
      <w:r>
        <w:fldChar w:fldCharType="end"/>
      </w:r>
      <w:r>
        <w:rPr>
          <w:color w:val="000000" w:themeColor="text1"/>
          <w14:textFill>
            <w14:solidFill>
              <w14:schemeClr w14:val="tx1"/>
            </w14:solidFill>
          </w14:textFill>
        </w:rPr>
        <w:fldChar w:fldCharType="end"/>
      </w:r>
    </w:p>
    <w:p w14:paraId="7CFCB710">
      <w:pPr>
        <w:pStyle w:val="20"/>
        <w:tabs>
          <w:tab w:val="right" w:leader="dot" w:pos="9071"/>
        </w:tabs>
      </w:pPr>
      <w:r>
        <w:rPr>
          <w:color w:val="000000" w:themeColor="text1"/>
          <w14:textFill>
            <w14:solidFill>
              <w14:schemeClr w14:val="tx1"/>
            </w14:solidFill>
          </w14:textFill>
        </w:rPr>
        <w:fldChar w:fldCharType="begin"/>
      </w:r>
      <w:r>
        <w:instrText xml:space="preserve"> HYPERLINK \l _Toc4399 </w:instrText>
      </w:r>
      <w:r>
        <w:fldChar w:fldCharType="separate"/>
      </w:r>
      <w:r>
        <w:rPr>
          <w:rFonts w:hint="default"/>
          <w:szCs w:val="20"/>
          <w:lang w:val="en-US" w:eastAsia="zh-CN"/>
        </w:rPr>
        <w:t xml:space="preserve">表4.3 </w:t>
      </w:r>
      <w:r>
        <w:rPr>
          <w:rFonts w:hint="eastAsia"/>
          <w:lang w:val="en-US" w:eastAsia="zh-CN"/>
        </w:rPr>
        <w:t>0.02的椒盐噪声攻击下的NC值</w:t>
      </w:r>
      <w:r>
        <w:tab/>
      </w:r>
      <w:r>
        <w:fldChar w:fldCharType="begin"/>
      </w:r>
      <w:r>
        <w:instrText xml:space="preserve"> PAGEREF _Toc4399 \h </w:instrText>
      </w:r>
      <w:r>
        <w:fldChar w:fldCharType="separate"/>
      </w:r>
      <w:r>
        <w:t>58</w:t>
      </w:r>
      <w:r>
        <w:fldChar w:fldCharType="end"/>
      </w:r>
      <w:r>
        <w:rPr>
          <w:color w:val="000000" w:themeColor="text1"/>
          <w14:textFill>
            <w14:solidFill>
              <w14:schemeClr w14:val="tx1"/>
            </w14:solidFill>
          </w14:textFill>
        </w:rPr>
        <w:fldChar w:fldCharType="end"/>
      </w:r>
    </w:p>
    <w:p w14:paraId="10ED4FAC">
      <w:pPr>
        <w:ind w:firstLine="0" w:firstLineChars="0"/>
      </w:pPr>
      <w:r>
        <w:rPr>
          <w:color w:val="000000" w:themeColor="text1"/>
          <w14:textFill>
            <w14:solidFill>
              <w14:schemeClr w14:val="tx1"/>
            </w14:solidFill>
          </w14:textFill>
        </w:rPr>
        <w:fldChar w:fldCharType="end"/>
      </w:r>
    </w:p>
    <w:p w14:paraId="7B16441C">
      <w:pPr>
        <w:ind w:firstLine="0" w:firstLineChars="0"/>
      </w:pPr>
    </w:p>
    <w:p w14:paraId="203FE314">
      <w:pPr>
        <w:ind w:firstLine="0" w:firstLineChars="0"/>
      </w:pPr>
    </w:p>
    <w:p w14:paraId="4DF74850">
      <w:pPr>
        <w:ind w:firstLine="0" w:firstLineChars="0"/>
      </w:pPr>
    </w:p>
    <w:p w14:paraId="229DFAEF">
      <w:pPr>
        <w:ind w:firstLine="0" w:firstLineChars="0"/>
      </w:pPr>
    </w:p>
    <w:p w14:paraId="21B05C72">
      <w:pPr>
        <w:ind w:firstLine="0" w:firstLineChars="0"/>
      </w:pPr>
    </w:p>
    <w:p w14:paraId="05D74F0B">
      <w:pPr>
        <w:ind w:firstLine="0" w:firstLineChars="0"/>
      </w:pPr>
    </w:p>
    <w:p w14:paraId="3000135E">
      <w:pPr>
        <w:ind w:firstLine="0" w:firstLineChars="0"/>
      </w:pPr>
    </w:p>
    <w:p w14:paraId="0DF3C3BC">
      <w:pPr>
        <w:ind w:firstLine="0" w:firstLineChars="0"/>
      </w:pPr>
    </w:p>
    <w:p w14:paraId="5BA8BAD1">
      <w:pPr>
        <w:ind w:firstLine="0" w:firstLineChars="0"/>
      </w:pPr>
    </w:p>
    <w:p w14:paraId="7313D49D">
      <w:pPr>
        <w:ind w:firstLine="0" w:firstLineChars="0"/>
      </w:pPr>
    </w:p>
    <w:p w14:paraId="5AD0926E">
      <w:pPr>
        <w:ind w:firstLine="0" w:firstLineChars="0"/>
      </w:pPr>
    </w:p>
    <w:p w14:paraId="0E8E687F">
      <w:pPr>
        <w:ind w:firstLine="0" w:firstLineChars="0"/>
      </w:pPr>
    </w:p>
    <w:p w14:paraId="7C05A0B5">
      <w:pPr>
        <w:ind w:firstLine="0" w:firstLineChars="0"/>
      </w:pPr>
    </w:p>
    <w:p w14:paraId="18FC23AF">
      <w:pPr>
        <w:ind w:firstLine="0" w:firstLineChars="0"/>
      </w:pPr>
    </w:p>
    <w:p w14:paraId="20B95230">
      <w:pPr>
        <w:ind w:firstLine="0" w:firstLineChars="0"/>
      </w:pPr>
    </w:p>
    <w:p w14:paraId="1B15A197">
      <w:pPr>
        <w:ind w:firstLine="0" w:firstLineChars="0"/>
      </w:pPr>
    </w:p>
    <w:p w14:paraId="118CF80E">
      <w:pPr>
        <w:ind w:firstLine="0" w:firstLineChars="0"/>
      </w:pPr>
    </w:p>
    <w:p w14:paraId="040B9001">
      <w:pPr>
        <w:ind w:firstLine="0" w:firstLineChars="0"/>
      </w:pPr>
    </w:p>
    <w:p w14:paraId="7A78310C">
      <w:pPr>
        <w:ind w:firstLine="0" w:firstLineChars="0"/>
      </w:pPr>
    </w:p>
    <w:p w14:paraId="1233FF12">
      <w:pPr>
        <w:ind w:firstLine="0" w:firstLineChars="0"/>
      </w:pPr>
    </w:p>
    <w:p w14:paraId="27A632B7">
      <w:pPr>
        <w:ind w:firstLine="0" w:firstLineChars="0"/>
      </w:pPr>
    </w:p>
    <w:p w14:paraId="1095045E">
      <w:pPr>
        <w:ind w:firstLine="0" w:firstLineChars="0"/>
      </w:pPr>
    </w:p>
    <w:p w14:paraId="741FA3FB">
      <w:pPr>
        <w:ind w:firstLine="0" w:firstLineChars="0"/>
      </w:pPr>
    </w:p>
    <w:p w14:paraId="251D2A29">
      <w:pPr>
        <w:ind w:firstLine="0" w:firstLineChars="0"/>
      </w:pPr>
    </w:p>
    <w:p w14:paraId="084B7E25">
      <w:pPr>
        <w:ind w:firstLine="0" w:firstLineChars="0"/>
      </w:pPr>
    </w:p>
    <w:p w14:paraId="56CD91CD">
      <w:pPr>
        <w:ind w:firstLine="0" w:firstLineChars="0"/>
        <w:sectPr>
          <w:headerReference r:id="rId21" w:type="default"/>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r>
        <w:br w:type="page"/>
      </w:r>
    </w:p>
    <w:p w14:paraId="0176399F">
      <w:pPr>
        <w:pStyle w:val="40"/>
        <w:rPr>
          <w:szCs w:val="24"/>
        </w:rPr>
      </w:pPr>
      <w:bookmarkStart w:id="70" w:name="_Toc333"/>
      <w:bookmarkStart w:id="71" w:name="_Toc12898"/>
      <w:r>
        <w:rPr>
          <w:rFonts w:hint="eastAsia"/>
        </w:rPr>
        <w:t>缩略语对照表</w:t>
      </w:r>
      <w:bookmarkEnd w:id="70"/>
      <w:bookmarkEnd w:id="71"/>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9"/>
        <w:gridCol w:w="3362"/>
        <w:gridCol w:w="2860"/>
      </w:tblGrid>
      <w:tr w14:paraId="35A07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F8D2B4E">
            <w:pPr>
              <w:ind w:firstLine="0" w:firstLineChars="0"/>
              <w:jc w:val="left"/>
              <w:rPr>
                <w:szCs w:val="24"/>
              </w:rPr>
            </w:pPr>
            <w:r>
              <w:rPr>
                <w:szCs w:val="24"/>
              </w:rPr>
              <w:t>缩略语</w:t>
            </w:r>
          </w:p>
        </w:tc>
        <w:tc>
          <w:tcPr>
            <w:tcW w:w="3362" w:type="dxa"/>
            <w:tcBorders>
              <w:top w:val="nil"/>
              <w:left w:val="nil"/>
              <w:bottom w:val="nil"/>
              <w:right w:val="nil"/>
            </w:tcBorders>
            <w:vAlign w:val="center"/>
          </w:tcPr>
          <w:p w14:paraId="55C31F0F">
            <w:pPr>
              <w:ind w:firstLine="0" w:firstLineChars="0"/>
              <w:jc w:val="left"/>
              <w:rPr>
                <w:szCs w:val="24"/>
              </w:rPr>
            </w:pPr>
            <w:r>
              <w:rPr>
                <w:szCs w:val="24"/>
              </w:rPr>
              <w:t>英文全称</w:t>
            </w:r>
          </w:p>
        </w:tc>
        <w:tc>
          <w:tcPr>
            <w:tcW w:w="2860" w:type="dxa"/>
            <w:tcBorders>
              <w:top w:val="nil"/>
              <w:left w:val="nil"/>
              <w:bottom w:val="nil"/>
              <w:right w:val="nil"/>
            </w:tcBorders>
            <w:vAlign w:val="center"/>
          </w:tcPr>
          <w:p w14:paraId="398B71FB">
            <w:pPr>
              <w:ind w:firstLine="0" w:firstLineChars="0"/>
              <w:jc w:val="left"/>
              <w:rPr>
                <w:szCs w:val="24"/>
              </w:rPr>
            </w:pPr>
            <w:r>
              <w:rPr>
                <w:szCs w:val="24"/>
              </w:rPr>
              <w:t>中文对照</w:t>
            </w:r>
          </w:p>
        </w:tc>
      </w:tr>
      <w:tr w14:paraId="6267D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F1EEDEB">
            <w:pPr>
              <w:ind w:firstLine="0" w:firstLineChars="0"/>
              <w:jc w:val="left"/>
            </w:pPr>
            <w:r>
              <w:rPr>
                <w:rFonts w:hint="eastAsia"/>
                <w:lang w:val="en-US" w:eastAsia="zh-CN"/>
              </w:rPr>
              <w:t>DCT</w:t>
            </w:r>
            <w:r>
              <w:t xml:space="preserve"> </w:t>
            </w:r>
          </w:p>
          <w:p w14:paraId="693AD441">
            <w:pPr>
              <w:ind w:firstLine="0" w:firstLineChars="0"/>
              <w:jc w:val="left"/>
              <w:rPr>
                <w:rFonts w:hint="eastAsia" w:eastAsia="宋体"/>
                <w:szCs w:val="24"/>
                <w:lang w:val="en-US" w:eastAsia="zh-CN"/>
              </w:rPr>
            </w:pPr>
            <w:r>
              <w:rPr>
                <w:rFonts w:hint="eastAsia"/>
                <w:szCs w:val="24"/>
                <w:lang w:val="en-US" w:eastAsia="zh-CN"/>
              </w:rPr>
              <w:t>HVS</w:t>
            </w:r>
          </w:p>
        </w:tc>
        <w:tc>
          <w:tcPr>
            <w:tcW w:w="3362" w:type="dxa"/>
            <w:tcBorders>
              <w:top w:val="nil"/>
              <w:left w:val="nil"/>
              <w:bottom w:val="nil"/>
              <w:right w:val="nil"/>
            </w:tcBorders>
            <w:vAlign w:val="center"/>
          </w:tcPr>
          <w:p w14:paraId="25905B57">
            <w:pPr>
              <w:ind w:firstLine="0" w:firstLineChars="0"/>
              <w:jc w:val="left"/>
            </w:pPr>
            <w:r>
              <w:t>Trusted Execution Environment</w:t>
            </w:r>
          </w:p>
          <w:p w14:paraId="10EDC0B2">
            <w:pPr>
              <w:ind w:firstLine="0" w:firstLineChars="0"/>
              <w:jc w:val="left"/>
              <w:rPr>
                <w:szCs w:val="24"/>
              </w:rPr>
            </w:pPr>
            <w:r>
              <w:t>Software Guard Extensions</w:t>
            </w:r>
          </w:p>
        </w:tc>
        <w:tc>
          <w:tcPr>
            <w:tcW w:w="2860" w:type="dxa"/>
            <w:tcBorders>
              <w:top w:val="nil"/>
              <w:left w:val="nil"/>
              <w:bottom w:val="nil"/>
              <w:right w:val="nil"/>
            </w:tcBorders>
            <w:vAlign w:val="center"/>
          </w:tcPr>
          <w:p w14:paraId="67CD6EB5">
            <w:pPr>
              <w:ind w:firstLine="0" w:firstLineChars="0"/>
              <w:jc w:val="left"/>
            </w:pPr>
            <w:r>
              <w:rPr>
                <w:rFonts w:hint="eastAsia"/>
              </w:rPr>
              <w:t>可信执行环境</w:t>
            </w:r>
          </w:p>
          <w:p w14:paraId="0C06228A">
            <w:pPr>
              <w:ind w:firstLine="0" w:firstLineChars="0"/>
              <w:jc w:val="left"/>
              <w:rPr>
                <w:szCs w:val="24"/>
              </w:rPr>
            </w:pPr>
            <w:r>
              <w:rPr>
                <w:rFonts w:hint="eastAsia"/>
              </w:rPr>
              <w:t>软件保护扩展</w:t>
            </w:r>
          </w:p>
        </w:tc>
      </w:tr>
      <w:tr w14:paraId="07E28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40799A4">
            <w:pPr>
              <w:ind w:firstLine="0" w:firstLineChars="0"/>
              <w:jc w:val="left"/>
              <w:rPr>
                <w:szCs w:val="24"/>
              </w:rPr>
            </w:pPr>
            <w:r>
              <w:rPr>
                <w:rFonts w:hint="eastAsia"/>
                <w:lang w:val="en-US" w:eastAsia="zh-CN"/>
              </w:rPr>
              <w:t>DWT</w:t>
            </w:r>
            <w:r>
              <w:t xml:space="preserve"> </w:t>
            </w:r>
          </w:p>
        </w:tc>
        <w:tc>
          <w:tcPr>
            <w:tcW w:w="3362" w:type="dxa"/>
            <w:tcBorders>
              <w:top w:val="nil"/>
              <w:left w:val="nil"/>
              <w:bottom w:val="nil"/>
              <w:right w:val="nil"/>
            </w:tcBorders>
            <w:vAlign w:val="center"/>
          </w:tcPr>
          <w:p w14:paraId="729E02CA">
            <w:pPr>
              <w:ind w:firstLine="0" w:firstLineChars="0"/>
              <w:jc w:val="left"/>
              <w:rPr>
                <w:szCs w:val="24"/>
              </w:rPr>
            </w:pPr>
            <w:r>
              <w:t>Functional Encryption</w:t>
            </w:r>
          </w:p>
        </w:tc>
        <w:tc>
          <w:tcPr>
            <w:tcW w:w="2860" w:type="dxa"/>
            <w:tcBorders>
              <w:top w:val="nil"/>
              <w:left w:val="nil"/>
              <w:bottom w:val="nil"/>
              <w:right w:val="nil"/>
            </w:tcBorders>
            <w:vAlign w:val="center"/>
          </w:tcPr>
          <w:p w14:paraId="32DDF3E6">
            <w:pPr>
              <w:ind w:firstLine="0" w:firstLineChars="0"/>
              <w:jc w:val="left"/>
              <w:rPr>
                <w:szCs w:val="24"/>
              </w:rPr>
            </w:pPr>
            <w:r>
              <w:rPr>
                <w:rFonts w:hint="eastAsia"/>
              </w:rPr>
              <w:t>函数加密</w:t>
            </w:r>
          </w:p>
        </w:tc>
      </w:tr>
      <w:tr w14:paraId="32D7C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7D85094">
            <w:pPr>
              <w:ind w:firstLine="0" w:firstLineChars="0"/>
              <w:jc w:val="left"/>
              <w:rPr>
                <w:rFonts w:hint="eastAsia" w:eastAsia="宋体"/>
                <w:szCs w:val="24"/>
                <w:lang w:val="en-US" w:eastAsia="zh-CN"/>
              </w:rPr>
            </w:pPr>
            <w:r>
              <w:rPr>
                <w:rFonts w:hint="eastAsia"/>
                <w:szCs w:val="24"/>
                <w:lang w:val="en-US" w:eastAsia="zh-CN"/>
              </w:rPr>
              <w:t>DFT</w:t>
            </w:r>
          </w:p>
        </w:tc>
        <w:tc>
          <w:tcPr>
            <w:tcW w:w="3362" w:type="dxa"/>
            <w:tcBorders>
              <w:top w:val="nil"/>
              <w:left w:val="nil"/>
              <w:bottom w:val="nil"/>
              <w:right w:val="nil"/>
            </w:tcBorders>
            <w:vAlign w:val="center"/>
          </w:tcPr>
          <w:p w14:paraId="6097F3CA">
            <w:pPr>
              <w:ind w:firstLine="0" w:firstLineChars="0"/>
              <w:jc w:val="left"/>
              <w:rPr>
                <w:szCs w:val="24"/>
              </w:rPr>
            </w:pPr>
            <w:r>
              <w:t>Key Management Enclave</w:t>
            </w:r>
          </w:p>
        </w:tc>
        <w:tc>
          <w:tcPr>
            <w:tcW w:w="2860" w:type="dxa"/>
            <w:tcBorders>
              <w:top w:val="nil"/>
              <w:left w:val="nil"/>
              <w:bottom w:val="nil"/>
              <w:right w:val="nil"/>
            </w:tcBorders>
            <w:vAlign w:val="center"/>
          </w:tcPr>
          <w:p w14:paraId="407064CC">
            <w:pPr>
              <w:ind w:firstLine="0" w:firstLineChars="0"/>
              <w:jc w:val="left"/>
              <w:rPr>
                <w:szCs w:val="24"/>
              </w:rPr>
            </w:pPr>
            <w:r>
              <w:rPr>
                <w:rFonts w:hint="eastAsia"/>
              </w:rPr>
              <w:t>密钥管理飞地</w:t>
            </w:r>
          </w:p>
        </w:tc>
      </w:tr>
      <w:tr w14:paraId="24A37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BDA08B5">
            <w:pPr>
              <w:ind w:firstLine="0" w:firstLineChars="0"/>
              <w:jc w:val="left"/>
              <w:rPr>
                <w:rFonts w:hint="default" w:eastAsia="宋体"/>
                <w:szCs w:val="24"/>
                <w:lang w:val="en-US" w:eastAsia="zh-CN"/>
              </w:rPr>
            </w:pPr>
            <w:r>
              <w:rPr>
                <w:rFonts w:hint="eastAsia"/>
                <w:szCs w:val="24"/>
                <w:lang w:val="en-US" w:eastAsia="zh-CN"/>
              </w:rPr>
              <w:t>PDF417</w:t>
            </w:r>
          </w:p>
        </w:tc>
        <w:tc>
          <w:tcPr>
            <w:tcW w:w="3362" w:type="dxa"/>
            <w:tcBorders>
              <w:top w:val="nil"/>
              <w:left w:val="nil"/>
              <w:bottom w:val="nil"/>
              <w:right w:val="nil"/>
            </w:tcBorders>
            <w:vAlign w:val="center"/>
          </w:tcPr>
          <w:p w14:paraId="168CCEDD">
            <w:pPr>
              <w:ind w:firstLine="0" w:firstLineChars="0"/>
              <w:jc w:val="left"/>
              <w:rPr>
                <w:szCs w:val="24"/>
              </w:rPr>
            </w:pPr>
            <w:r>
              <w:rPr>
                <w:rFonts w:hint="eastAsia"/>
              </w:rPr>
              <w:t>Portable Data File 417</w:t>
            </w:r>
          </w:p>
        </w:tc>
        <w:tc>
          <w:tcPr>
            <w:tcW w:w="2860" w:type="dxa"/>
            <w:tcBorders>
              <w:top w:val="nil"/>
              <w:left w:val="nil"/>
              <w:bottom w:val="nil"/>
              <w:right w:val="nil"/>
            </w:tcBorders>
            <w:vAlign w:val="center"/>
          </w:tcPr>
          <w:p w14:paraId="32E8B639">
            <w:pPr>
              <w:ind w:firstLine="0" w:firstLineChars="0"/>
              <w:jc w:val="left"/>
              <w:rPr>
                <w:rFonts w:hint="default" w:eastAsia="宋体"/>
                <w:szCs w:val="24"/>
                <w:lang w:val="en-US" w:eastAsia="zh-CN"/>
              </w:rPr>
            </w:pPr>
            <w:r>
              <w:rPr>
                <w:rFonts w:hint="eastAsia"/>
                <w:lang w:val="en-US" w:eastAsia="zh-CN"/>
              </w:rPr>
              <w:t>便携数据文件</w:t>
            </w:r>
          </w:p>
        </w:tc>
      </w:tr>
      <w:tr w14:paraId="7894E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EEE10E1">
            <w:pPr>
              <w:ind w:firstLine="0" w:firstLineChars="0"/>
              <w:jc w:val="left"/>
              <w:rPr>
                <w:szCs w:val="24"/>
              </w:rPr>
            </w:pPr>
            <w:r>
              <w:rPr>
                <w:rFonts w:hint="default" w:ascii="Times New Roman" w:hAnsi="Times New Roman" w:eastAsia="宋体" w:cs="Times New Roman"/>
                <w:sz w:val="24"/>
                <w:lang w:val="en-US" w:eastAsia="zh-CN"/>
              </w:rPr>
              <w:t>QRCode</w:t>
            </w:r>
          </w:p>
        </w:tc>
        <w:tc>
          <w:tcPr>
            <w:tcW w:w="3362" w:type="dxa"/>
            <w:tcBorders>
              <w:top w:val="nil"/>
              <w:left w:val="nil"/>
              <w:bottom w:val="nil"/>
              <w:right w:val="nil"/>
            </w:tcBorders>
            <w:vAlign w:val="center"/>
          </w:tcPr>
          <w:p w14:paraId="7E0A518A">
            <w:pPr>
              <w:ind w:firstLine="0" w:firstLineChars="0"/>
              <w:jc w:val="left"/>
              <w:rPr>
                <w:szCs w:val="24"/>
              </w:rPr>
            </w:pPr>
            <w:r>
              <w:rPr>
                <w:rFonts w:hint="default" w:ascii="Times New Roman" w:hAnsi="Times New Roman" w:eastAsia="宋体" w:cs="Times New Roman"/>
                <w:sz w:val="24"/>
                <w:lang w:val="en-US" w:eastAsia="zh-CN"/>
              </w:rPr>
              <w:t>Quick</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Response</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Code</w:t>
            </w:r>
          </w:p>
        </w:tc>
        <w:tc>
          <w:tcPr>
            <w:tcW w:w="2860" w:type="dxa"/>
            <w:tcBorders>
              <w:top w:val="nil"/>
              <w:left w:val="nil"/>
              <w:bottom w:val="nil"/>
              <w:right w:val="nil"/>
            </w:tcBorders>
            <w:vAlign w:val="center"/>
          </w:tcPr>
          <w:p w14:paraId="6CE7181C">
            <w:pPr>
              <w:ind w:firstLine="0" w:firstLineChars="0"/>
              <w:jc w:val="left"/>
              <w:rPr>
                <w:rFonts w:hint="default" w:eastAsia="宋体"/>
                <w:szCs w:val="24"/>
                <w:lang w:val="en-US" w:eastAsia="zh-CN"/>
              </w:rPr>
            </w:pPr>
            <w:r>
              <w:rPr>
                <w:rFonts w:hint="eastAsia"/>
                <w:lang w:val="en-US" w:eastAsia="zh-CN"/>
              </w:rPr>
              <w:t>快速答复码</w:t>
            </w:r>
          </w:p>
        </w:tc>
      </w:tr>
      <w:tr w14:paraId="1A3CE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03CDB82D">
            <w:pPr>
              <w:ind w:firstLine="0" w:firstLineChars="0"/>
              <w:jc w:val="left"/>
              <w:rPr>
                <w:szCs w:val="24"/>
              </w:rPr>
            </w:pPr>
            <w:r>
              <w:t>KGC</w:t>
            </w:r>
          </w:p>
        </w:tc>
        <w:tc>
          <w:tcPr>
            <w:tcW w:w="3362" w:type="dxa"/>
            <w:tcBorders>
              <w:top w:val="nil"/>
              <w:left w:val="nil"/>
              <w:bottom w:val="nil"/>
              <w:right w:val="nil"/>
            </w:tcBorders>
            <w:vAlign w:val="center"/>
          </w:tcPr>
          <w:p w14:paraId="061F5B83">
            <w:pPr>
              <w:ind w:firstLine="0" w:firstLineChars="0"/>
              <w:jc w:val="left"/>
              <w:rPr>
                <w:szCs w:val="24"/>
              </w:rPr>
            </w:pPr>
            <w:r>
              <w:t>Key Generation Center</w:t>
            </w:r>
          </w:p>
        </w:tc>
        <w:tc>
          <w:tcPr>
            <w:tcW w:w="2860" w:type="dxa"/>
            <w:tcBorders>
              <w:top w:val="nil"/>
              <w:left w:val="nil"/>
              <w:bottom w:val="nil"/>
              <w:right w:val="nil"/>
            </w:tcBorders>
            <w:vAlign w:val="center"/>
          </w:tcPr>
          <w:p w14:paraId="7C0656CD">
            <w:pPr>
              <w:ind w:firstLine="0" w:firstLineChars="0"/>
              <w:jc w:val="left"/>
              <w:rPr>
                <w:szCs w:val="24"/>
              </w:rPr>
            </w:pPr>
            <w:r>
              <w:rPr>
                <w:rFonts w:hint="eastAsia"/>
              </w:rPr>
              <w:t>密钥生成中心</w:t>
            </w:r>
          </w:p>
        </w:tc>
      </w:tr>
      <w:tr w14:paraId="29E92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DB974A7">
            <w:pPr>
              <w:ind w:firstLine="0" w:firstLineChars="0"/>
              <w:jc w:val="left"/>
              <w:rPr>
                <w:szCs w:val="24"/>
              </w:rPr>
            </w:pPr>
            <w:r>
              <w:rPr>
                <w:rFonts w:hint="eastAsia"/>
              </w:rPr>
              <w:t>K</w:t>
            </w:r>
            <w:r>
              <w:t>DF</w:t>
            </w:r>
          </w:p>
        </w:tc>
        <w:tc>
          <w:tcPr>
            <w:tcW w:w="3362" w:type="dxa"/>
            <w:tcBorders>
              <w:top w:val="nil"/>
              <w:left w:val="nil"/>
              <w:bottom w:val="nil"/>
              <w:right w:val="nil"/>
            </w:tcBorders>
            <w:vAlign w:val="center"/>
          </w:tcPr>
          <w:p w14:paraId="3EBCE3EA">
            <w:pPr>
              <w:ind w:firstLine="0" w:firstLineChars="0"/>
              <w:jc w:val="left"/>
              <w:rPr>
                <w:szCs w:val="24"/>
              </w:rPr>
            </w:pPr>
            <w:r>
              <w:t>Key Derivation Function</w:t>
            </w:r>
          </w:p>
        </w:tc>
        <w:tc>
          <w:tcPr>
            <w:tcW w:w="2860" w:type="dxa"/>
            <w:tcBorders>
              <w:top w:val="nil"/>
              <w:left w:val="nil"/>
              <w:bottom w:val="nil"/>
              <w:right w:val="nil"/>
            </w:tcBorders>
            <w:vAlign w:val="center"/>
          </w:tcPr>
          <w:p w14:paraId="6F805927">
            <w:pPr>
              <w:ind w:firstLine="0" w:firstLineChars="0"/>
              <w:jc w:val="left"/>
              <w:rPr>
                <w:szCs w:val="24"/>
              </w:rPr>
            </w:pPr>
            <w:r>
              <w:rPr>
                <w:rFonts w:hint="eastAsia"/>
              </w:rPr>
              <w:t>密钥派生函数</w:t>
            </w:r>
          </w:p>
        </w:tc>
      </w:tr>
      <w:tr w14:paraId="70CC8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38017569">
            <w:pPr>
              <w:ind w:firstLine="0" w:firstLineChars="0"/>
              <w:jc w:val="left"/>
              <w:rPr>
                <w:szCs w:val="24"/>
              </w:rPr>
            </w:pPr>
            <w:r>
              <w:rPr>
                <w:rFonts w:hint="eastAsia"/>
              </w:rPr>
              <w:t>M</w:t>
            </w:r>
            <w:r>
              <w:t>AC</w:t>
            </w:r>
          </w:p>
        </w:tc>
        <w:tc>
          <w:tcPr>
            <w:tcW w:w="3362" w:type="dxa"/>
            <w:tcBorders>
              <w:top w:val="nil"/>
              <w:left w:val="nil"/>
              <w:bottom w:val="nil"/>
              <w:right w:val="nil"/>
            </w:tcBorders>
            <w:vAlign w:val="center"/>
          </w:tcPr>
          <w:p w14:paraId="2B020D8B">
            <w:pPr>
              <w:ind w:firstLine="0" w:firstLineChars="0"/>
              <w:jc w:val="left"/>
              <w:rPr>
                <w:szCs w:val="24"/>
              </w:rPr>
            </w:pPr>
            <w:r>
              <w:t>Message Authentication Code</w:t>
            </w:r>
          </w:p>
        </w:tc>
        <w:tc>
          <w:tcPr>
            <w:tcW w:w="2860" w:type="dxa"/>
            <w:tcBorders>
              <w:top w:val="nil"/>
              <w:left w:val="nil"/>
              <w:bottom w:val="nil"/>
              <w:right w:val="nil"/>
            </w:tcBorders>
            <w:vAlign w:val="center"/>
          </w:tcPr>
          <w:p w14:paraId="08CE6384">
            <w:pPr>
              <w:ind w:firstLine="0" w:firstLineChars="0"/>
              <w:jc w:val="left"/>
              <w:rPr>
                <w:szCs w:val="24"/>
              </w:rPr>
            </w:pPr>
            <w:r>
              <w:t>消息认证码</w:t>
            </w:r>
          </w:p>
        </w:tc>
      </w:tr>
      <w:tr w14:paraId="4DB28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3A4DAC13">
            <w:pPr>
              <w:ind w:firstLine="0" w:firstLineChars="0"/>
              <w:jc w:val="left"/>
            </w:pPr>
            <w:r>
              <w:rPr>
                <w:rFonts w:hint="eastAsia"/>
              </w:rPr>
              <w:t>PBKDF</w:t>
            </w:r>
          </w:p>
        </w:tc>
        <w:tc>
          <w:tcPr>
            <w:tcW w:w="3362" w:type="dxa"/>
            <w:tcBorders>
              <w:top w:val="nil"/>
              <w:left w:val="nil"/>
              <w:bottom w:val="nil"/>
              <w:right w:val="nil"/>
            </w:tcBorders>
            <w:vAlign w:val="center"/>
          </w:tcPr>
          <w:p w14:paraId="50CF3542">
            <w:pPr>
              <w:ind w:firstLine="0" w:firstLineChars="0"/>
              <w:jc w:val="left"/>
            </w:pPr>
            <w:r>
              <w:t>Password-Based Key Derivation Function</w:t>
            </w:r>
          </w:p>
        </w:tc>
        <w:tc>
          <w:tcPr>
            <w:tcW w:w="2860" w:type="dxa"/>
            <w:tcBorders>
              <w:top w:val="nil"/>
              <w:left w:val="nil"/>
              <w:bottom w:val="nil"/>
              <w:right w:val="nil"/>
            </w:tcBorders>
            <w:vAlign w:val="center"/>
          </w:tcPr>
          <w:p w14:paraId="383B1572">
            <w:pPr>
              <w:ind w:firstLine="0" w:firstLineChars="0"/>
              <w:jc w:val="left"/>
            </w:pPr>
            <w:r>
              <w:rPr>
                <w:rFonts w:hint="eastAsia"/>
              </w:rPr>
              <w:t>基于口令的密钥派生函数</w:t>
            </w:r>
          </w:p>
        </w:tc>
      </w:tr>
      <w:tr w14:paraId="1AF92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15114F9">
            <w:pPr>
              <w:ind w:firstLine="0" w:firstLineChars="0"/>
              <w:jc w:val="left"/>
              <w:rPr>
                <w:szCs w:val="24"/>
              </w:rPr>
            </w:pPr>
            <w:r>
              <w:rPr>
                <w:rFonts w:hint="eastAsia"/>
              </w:rPr>
              <w:t>PRF</w:t>
            </w:r>
          </w:p>
        </w:tc>
        <w:tc>
          <w:tcPr>
            <w:tcW w:w="3362" w:type="dxa"/>
            <w:tcBorders>
              <w:top w:val="nil"/>
              <w:left w:val="nil"/>
              <w:bottom w:val="nil"/>
              <w:right w:val="nil"/>
            </w:tcBorders>
            <w:vAlign w:val="center"/>
          </w:tcPr>
          <w:p w14:paraId="4E9E7617">
            <w:pPr>
              <w:ind w:firstLine="0" w:firstLineChars="0"/>
              <w:jc w:val="left"/>
              <w:rPr>
                <w:szCs w:val="24"/>
              </w:rPr>
            </w:pPr>
            <w:r>
              <w:t>Pseudo-Random Function</w:t>
            </w:r>
          </w:p>
        </w:tc>
        <w:tc>
          <w:tcPr>
            <w:tcW w:w="2860" w:type="dxa"/>
            <w:tcBorders>
              <w:top w:val="nil"/>
              <w:left w:val="nil"/>
              <w:bottom w:val="nil"/>
              <w:right w:val="nil"/>
            </w:tcBorders>
            <w:vAlign w:val="center"/>
          </w:tcPr>
          <w:p w14:paraId="30251DE8">
            <w:pPr>
              <w:ind w:firstLine="0" w:firstLineChars="0"/>
              <w:jc w:val="left"/>
              <w:rPr>
                <w:szCs w:val="24"/>
              </w:rPr>
            </w:pPr>
            <w:r>
              <w:rPr>
                <w:rFonts w:hint="eastAsia"/>
              </w:rPr>
              <w:t>伪随机函数</w:t>
            </w:r>
          </w:p>
        </w:tc>
      </w:tr>
      <w:tr w14:paraId="3939E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35BC210">
            <w:pPr>
              <w:ind w:firstLine="0" w:firstLineChars="0"/>
              <w:jc w:val="left"/>
            </w:pPr>
            <w:r>
              <w:rPr>
                <w:rFonts w:hint="eastAsia"/>
              </w:rPr>
              <w:t>S</w:t>
            </w:r>
            <w:r>
              <w:t>CKDF</w:t>
            </w:r>
          </w:p>
        </w:tc>
        <w:tc>
          <w:tcPr>
            <w:tcW w:w="3362" w:type="dxa"/>
            <w:tcBorders>
              <w:top w:val="nil"/>
              <w:left w:val="nil"/>
              <w:bottom w:val="nil"/>
              <w:right w:val="nil"/>
            </w:tcBorders>
            <w:vAlign w:val="center"/>
          </w:tcPr>
          <w:p w14:paraId="5230BD52">
            <w:pPr>
              <w:ind w:firstLine="0" w:firstLineChars="0"/>
              <w:jc w:val="left"/>
            </w:pPr>
            <w:r>
              <w:t>Stream Cipher-based Key Derivation Function</w:t>
            </w:r>
          </w:p>
        </w:tc>
        <w:tc>
          <w:tcPr>
            <w:tcW w:w="2860" w:type="dxa"/>
            <w:tcBorders>
              <w:top w:val="nil"/>
              <w:left w:val="nil"/>
              <w:bottom w:val="nil"/>
              <w:right w:val="nil"/>
            </w:tcBorders>
            <w:vAlign w:val="center"/>
          </w:tcPr>
          <w:p w14:paraId="32DBE701">
            <w:pPr>
              <w:ind w:firstLine="0" w:firstLineChars="0"/>
              <w:jc w:val="left"/>
            </w:pPr>
            <w:r>
              <w:rPr>
                <w:rFonts w:hint="eastAsia"/>
              </w:rPr>
              <w:t>基于流密码的密钥派生函数</w:t>
            </w:r>
          </w:p>
        </w:tc>
      </w:tr>
      <w:tr w14:paraId="6028A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C6BADCB">
            <w:pPr>
              <w:ind w:firstLine="0" w:firstLineChars="0"/>
              <w:jc w:val="left"/>
            </w:pPr>
            <w:r>
              <w:t>MFKDF</w:t>
            </w:r>
          </w:p>
        </w:tc>
        <w:tc>
          <w:tcPr>
            <w:tcW w:w="3362" w:type="dxa"/>
            <w:tcBorders>
              <w:top w:val="nil"/>
              <w:left w:val="nil"/>
              <w:bottom w:val="nil"/>
              <w:right w:val="nil"/>
            </w:tcBorders>
            <w:vAlign w:val="center"/>
          </w:tcPr>
          <w:p w14:paraId="49F74A1E">
            <w:pPr>
              <w:ind w:firstLine="0" w:firstLineChars="0"/>
              <w:jc w:val="left"/>
            </w:pPr>
            <w:r>
              <w:t>Multi-Factor Key Derivation Function</w:t>
            </w:r>
          </w:p>
        </w:tc>
        <w:tc>
          <w:tcPr>
            <w:tcW w:w="2860" w:type="dxa"/>
            <w:tcBorders>
              <w:top w:val="nil"/>
              <w:left w:val="nil"/>
              <w:bottom w:val="nil"/>
              <w:right w:val="nil"/>
            </w:tcBorders>
            <w:vAlign w:val="center"/>
          </w:tcPr>
          <w:p w14:paraId="2EE34707">
            <w:pPr>
              <w:ind w:firstLine="0" w:firstLineChars="0"/>
              <w:jc w:val="left"/>
            </w:pPr>
            <w:r>
              <w:rPr>
                <w:rFonts w:hint="eastAsia"/>
              </w:rPr>
              <w:t>多因子密钥派生函数</w:t>
            </w:r>
          </w:p>
        </w:tc>
      </w:tr>
      <w:tr w14:paraId="6FD4F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1BA0A57">
            <w:pPr>
              <w:ind w:firstLine="0" w:firstLineChars="0"/>
              <w:jc w:val="left"/>
            </w:pPr>
            <w:r>
              <w:rPr>
                <w:rFonts w:eastAsiaTheme="minorEastAsia"/>
              </w:rPr>
              <w:t>RSK</w:t>
            </w:r>
          </w:p>
        </w:tc>
        <w:tc>
          <w:tcPr>
            <w:tcW w:w="3362" w:type="dxa"/>
            <w:tcBorders>
              <w:top w:val="nil"/>
              <w:left w:val="nil"/>
              <w:bottom w:val="nil"/>
              <w:right w:val="nil"/>
            </w:tcBorders>
            <w:vAlign w:val="center"/>
          </w:tcPr>
          <w:p w14:paraId="292B6A8C">
            <w:pPr>
              <w:ind w:firstLine="0" w:firstLineChars="0"/>
              <w:jc w:val="left"/>
            </w:pPr>
            <w:r>
              <w:rPr>
                <w:rFonts w:eastAsiaTheme="minorEastAsia"/>
              </w:rPr>
              <w:t>Root Seal Key</w:t>
            </w:r>
          </w:p>
        </w:tc>
        <w:tc>
          <w:tcPr>
            <w:tcW w:w="2860" w:type="dxa"/>
            <w:tcBorders>
              <w:top w:val="nil"/>
              <w:left w:val="nil"/>
              <w:bottom w:val="nil"/>
              <w:right w:val="nil"/>
            </w:tcBorders>
            <w:vAlign w:val="center"/>
          </w:tcPr>
          <w:p w14:paraId="01A34685">
            <w:pPr>
              <w:ind w:firstLine="0" w:firstLineChars="0"/>
              <w:jc w:val="left"/>
            </w:pPr>
            <w:r>
              <w:rPr>
                <w:rFonts w:hint="eastAsia" w:eastAsiaTheme="minorEastAsia"/>
              </w:rPr>
              <w:t>根密封密钥</w:t>
            </w:r>
          </w:p>
        </w:tc>
      </w:tr>
      <w:tr w14:paraId="64425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9396E09">
            <w:pPr>
              <w:ind w:firstLine="0" w:firstLineChars="0"/>
              <w:jc w:val="left"/>
            </w:pPr>
            <w:r>
              <w:t>IAS</w:t>
            </w:r>
          </w:p>
        </w:tc>
        <w:tc>
          <w:tcPr>
            <w:tcW w:w="3362" w:type="dxa"/>
            <w:tcBorders>
              <w:top w:val="nil"/>
              <w:left w:val="nil"/>
              <w:bottom w:val="nil"/>
              <w:right w:val="nil"/>
            </w:tcBorders>
            <w:vAlign w:val="center"/>
          </w:tcPr>
          <w:p w14:paraId="0B3F24EB">
            <w:pPr>
              <w:ind w:firstLine="0" w:firstLineChars="0"/>
              <w:jc w:val="left"/>
            </w:pPr>
            <w:r>
              <w:rPr>
                <w:rFonts w:hint="eastAsia"/>
              </w:rPr>
              <w:t>Intel Attestation</w:t>
            </w:r>
            <w:r>
              <w:t xml:space="preserve"> </w:t>
            </w:r>
            <w:r>
              <w:rPr>
                <w:rFonts w:hint="eastAsia"/>
              </w:rPr>
              <w:t>Service</w:t>
            </w:r>
          </w:p>
        </w:tc>
        <w:tc>
          <w:tcPr>
            <w:tcW w:w="2860" w:type="dxa"/>
            <w:tcBorders>
              <w:top w:val="nil"/>
              <w:left w:val="nil"/>
              <w:bottom w:val="nil"/>
              <w:right w:val="nil"/>
            </w:tcBorders>
            <w:vAlign w:val="center"/>
          </w:tcPr>
          <w:p w14:paraId="1077F017">
            <w:pPr>
              <w:ind w:firstLine="0" w:firstLineChars="0"/>
              <w:jc w:val="left"/>
            </w:pPr>
            <w:r>
              <w:rPr>
                <w:rFonts w:hint="eastAsia"/>
              </w:rPr>
              <w:t>英特尔认证服务</w:t>
            </w:r>
          </w:p>
        </w:tc>
      </w:tr>
      <w:tr w14:paraId="5566C3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FE95DCA">
            <w:pPr>
              <w:ind w:firstLine="0" w:firstLineChars="0"/>
              <w:jc w:val="left"/>
            </w:pPr>
            <w:r>
              <w:rPr>
                <w:rFonts w:hint="eastAsia"/>
              </w:rPr>
              <w:t>L</w:t>
            </w:r>
            <w:r>
              <w:t>A</w:t>
            </w:r>
          </w:p>
        </w:tc>
        <w:tc>
          <w:tcPr>
            <w:tcW w:w="3362" w:type="dxa"/>
            <w:tcBorders>
              <w:top w:val="nil"/>
              <w:left w:val="nil"/>
              <w:bottom w:val="nil"/>
              <w:right w:val="nil"/>
            </w:tcBorders>
            <w:vAlign w:val="center"/>
          </w:tcPr>
          <w:p w14:paraId="16C005E5">
            <w:pPr>
              <w:ind w:firstLine="0" w:firstLineChars="0"/>
              <w:jc w:val="left"/>
            </w:pPr>
            <w:r>
              <w:t>L</w:t>
            </w:r>
            <w:r>
              <w:rPr>
                <w:rFonts w:hint="eastAsia"/>
              </w:rPr>
              <w:t>ocal</w:t>
            </w:r>
            <w:r>
              <w:t xml:space="preserve"> Attestation</w:t>
            </w:r>
          </w:p>
        </w:tc>
        <w:tc>
          <w:tcPr>
            <w:tcW w:w="2860" w:type="dxa"/>
            <w:tcBorders>
              <w:top w:val="nil"/>
              <w:left w:val="nil"/>
              <w:bottom w:val="nil"/>
              <w:right w:val="nil"/>
            </w:tcBorders>
            <w:vAlign w:val="center"/>
          </w:tcPr>
          <w:p w14:paraId="5FAEF12A">
            <w:pPr>
              <w:ind w:firstLine="0" w:firstLineChars="0"/>
              <w:jc w:val="left"/>
            </w:pPr>
            <w:r>
              <w:t>本地认证</w:t>
            </w:r>
          </w:p>
        </w:tc>
      </w:tr>
      <w:tr w14:paraId="46F54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2605D02">
            <w:pPr>
              <w:ind w:firstLine="0" w:firstLineChars="0"/>
              <w:jc w:val="left"/>
            </w:pPr>
            <w:r>
              <w:rPr>
                <w:rFonts w:hint="eastAsia"/>
              </w:rPr>
              <w:t>RA</w:t>
            </w:r>
          </w:p>
        </w:tc>
        <w:tc>
          <w:tcPr>
            <w:tcW w:w="3362" w:type="dxa"/>
            <w:tcBorders>
              <w:top w:val="nil"/>
              <w:left w:val="nil"/>
              <w:bottom w:val="nil"/>
              <w:right w:val="nil"/>
            </w:tcBorders>
            <w:vAlign w:val="center"/>
          </w:tcPr>
          <w:p w14:paraId="25DCFA5B">
            <w:pPr>
              <w:ind w:firstLine="0" w:firstLineChars="0"/>
              <w:jc w:val="left"/>
            </w:pPr>
            <w:r>
              <w:rPr>
                <w:rFonts w:hint="eastAsia"/>
              </w:rPr>
              <w:t>Remote Attestation</w:t>
            </w:r>
          </w:p>
        </w:tc>
        <w:tc>
          <w:tcPr>
            <w:tcW w:w="2860" w:type="dxa"/>
            <w:tcBorders>
              <w:top w:val="nil"/>
              <w:left w:val="nil"/>
              <w:bottom w:val="nil"/>
              <w:right w:val="nil"/>
            </w:tcBorders>
            <w:vAlign w:val="center"/>
          </w:tcPr>
          <w:p w14:paraId="297D4CBA">
            <w:pPr>
              <w:ind w:firstLine="0" w:firstLineChars="0"/>
              <w:jc w:val="left"/>
            </w:pPr>
            <w:r>
              <w:rPr>
                <w:rFonts w:hint="eastAsia"/>
              </w:rPr>
              <w:t>远程认证</w:t>
            </w:r>
          </w:p>
        </w:tc>
      </w:tr>
      <w:tr w14:paraId="0AC64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2E030A7">
            <w:pPr>
              <w:ind w:firstLine="0" w:firstLineChars="0"/>
              <w:jc w:val="left"/>
            </w:pPr>
            <w:r>
              <w:rPr>
                <w:rFonts w:hint="eastAsia"/>
              </w:rPr>
              <w:t>R</w:t>
            </w:r>
            <w:r>
              <w:t>SK</w:t>
            </w:r>
          </w:p>
        </w:tc>
        <w:tc>
          <w:tcPr>
            <w:tcW w:w="3362" w:type="dxa"/>
            <w:tcBorders>
              <w:top w:val="nil"/>
              <w:left w:val="nil"/>
              <w:bottom w:val="nil"/>
              <w:right w:val="nil"/>
            </w:tcBorders>
            <w:vAlign w:val="center"/>
          </w:tcPr>
          <w:p w14:paraId="0DB73A55">
            <w:pPr>
              <w:ind w:firstLine="0" w:firstLineChars="0"/>
              <w:jc w:val="left"/>
            </w:pPr>
            <w:r>
              <w:t>Root Seal Key</w:t>
            </w:r>
          </w:p>
        </w:tc>
        <w:tc>
          <w:tcPr>
            <w:tcW w:w="2860" w:type="dxa"/>
            <w:tcBorders>
              <w:top w:val="nil"/>
              <w:left w:val="nil"/>
              <w:bottom w:val="nil"/>
              <w:right w:val="nil"/>
            </w:tcBorders>
            <w:vAlign w:val="center"/>
          </w:tcPr>
          <w:p w14:paraId="4945832E">
            <w:pPr>
              <w:ind w:firstLine="0" w:firstLineChars="0"/>
              <w:jc w:val="left"/>
            </w:pPr>
            <w:r>
              <w:rPr>
                <w:rFonts w:hint="eastAsia"/>
              </w:rPr>
              <w:t>根密封密钥</w:t>
            </w:r>
          </w:p>
        </w:tc>
      </w:tr>
      <w:tr w14:paraId="507C0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7D006A0">
            <w:pPr>
              <w:ind w:firstLine="0" w:firstLineChars="0"/>
              <w:jc w:val="left"/>
            </w:pPr>
            <w:r>
              <w:t>IAS</w:t>
            </w:r>
          </w:p>
        </w:tc>
        <w:tc>
          <w:tcPr>
            <w:tcW w:w="3362" w:type="dxa"/>
            <w:tcBorders>
              <w:top w:val="nil"/>
              <w:left w:val="nil"/>
              <w:bottom w:val="nil"/>
              <w:right w:val="nil"/>
            </w:tcBorders>
            <w:vAlign w:val="center"/>
          </w:tcPr>
          <w:p w14:paraId="629B148B">
            <w:pPr>
              <w:ind w:firstLine="0" w:firstLineChars="0"/>
              <w:jc w:val="left"/>
            </w:pPr>
            <w:r>
              <w:rPr>
                <w:rFonts w:hint="eastAsia"/>
              </w:rPr>
              <w:t>Intel Attestation</w:t>
            </w:r>
            <w:r>
              <w:t xml:space="preserve"> </w:t>
            </w:r>
            <w:r>
              <w:rPr>
                <w:rFonts w:hint="eastAsia"/>
              </w:rPr>
              <w:t>Service</w:t>
            </w:r>
          </w:p>
        </w:tc>
        <w:tc>
          <w:tcPr>
            <w:tcW w:w="2860" w:type="dxa"/>
            <w:tcBorders>
              <w:top w:val="nil"/>
              <w:left w:val="nil"/>
              <w:bottom w:val="nil"/>
              <w:right w:val="nil"/>
            </w:tcBorders>
            <w:vAlign w:val="center"/>
          </w:tcPr>
          <w:p w14:paraId="72701254">
            <w:pPr>
              <w:ind w:firstLine="0" w:firstLineChars="0"/>
              <w:jc w:val="left"/>
            </w:pPr>
            <w:r>
              <w:rPr>
                <w:rFonts w:hint="eastAsia"/>
              </w:rPr>
              <w:t>英特尔认证服务</w:t>
            </w:r>
          </w:p>
        </w:tc>
      </w:tr>
      <w:tr w14:paraId="5369D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34687BB">
            <w:pPr>
              <w:ind w:firstLine="0" w:firstLineChars="0"/>
              <w:jc w:val="left"/>
            </w:pPr>
            <w:r>
              <w:t>HMAC</w:t>
            </w:r>
          </w:p>
        </w:tc>
        <w:tc>
          <w:tcPr>
            <w:tcW w:w="3362" w:type="dxa"/>
            <w:tcBorders>
              <w:top w:val="nil"/>
              <w:left w:val="nil"/>
              <w:bottom w:val="nil"/>
              <w:right w:val="nil"/>
            </w:tcBorders>
            <w:vAlign w:val="center"/>
          </w:tcPr>
          <w:p w14:paraId="03D1F8DD">
            <w:pPr>
              <w:ind w:firstLine="0" w:firstLineChars="0"/>
              <w:jc w:val="left"/>
            </w:pPr>
            <w:r>
              <w:rPr>
                <w:rFonts w:hint="eastAsia"/>
              </w:rPr>
              <w:t>Hash-based Message Authentication Code</w:t>
            </w:r>
          </w:p>
        </w:tc>
        <w:tc>
          <w:tcPr>
            <w:tcW w:w="2860" w:type="dxa"/>
            <w:tcBorders>
              <w:top w:val="nil"/>
              <w:left w:val="nil"/>
              <w:bottom w:val="nil"/>
              <w:right w:val="nil"/>
            </w:tcBorders>
            <w:vAlign w:val="center"/>
          </w:tcPr>
          <w:p w14:paraId="2944E74A">
            <w:pPr>
              <w:ind w:firstLine="0" w:firstLineChars="0"/>
              <w:jc w:val="left"/>
            </w:pPr>
            <w:r>
              <w:t>基于</w:t>
            </w:r>
            <w:r>
              <w:rPr>
                <w:rFonts w:hint="eastAsia"/>
              </w:rPr>
              <w:t>哈希函数</w:t>
            </w:r>
            <w:r>
              <w:t>的</w:t>
            </w:r>
            <w:r>
              <w:rPr>
                <w:rFonts w:hint="eastAsia"/>
              </w:rPr>
              <w:t>消息认证码</w:t>
            </w:r>
          </w:p>
        </w:tc>
      </w:tr>
      <w:tr w14:paraId="6DEDF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C475C60">
            <w:pPr>
              <w:ind w:firstLine="0" w:firstLineChars="0"/>
            </w:pPr>
            <w:r>
              <w:rPr>
                <w:rFonts w:hint="eastAsia"/>
              </w:rPr>
              <w:t>E</w:t>
            </w:r>
            <w:r>
              <w:t>CC</w:t>
            </w:r>
          </w:p>
        </w:tc>
        <w:tc>
          <w:tcPr>
            <w:tcW w:w="3362" w:type="dxa"/>
            <w:tcBorders>
              <w:top w:val="nil"/>
              <w:left w:val="nil"/>
              <w:bottom w:val="nil"/>
              <w:right w:val="nil"/>
            </w:tcBorders>
            <w:vAlign w:val="center"/>
          </w:tcPr>
          <w:p w14:paraId="08AFB72E">
            <w:pPr>
              <w:ind w:firstLine="0" w:firstLineChars="0"/>
              <w:jc w:val="left"/>
            </w:pPr>
            <w:r>
              <w:t>Elliptic Curve Cryptography</w:t>
            </w:r>
          </w:p>
        </w:tc>
        <w:tc>
          <w:tcPr>
            <w:tcW w:w="2860" w:type="dxa"/>
            <w:tcBorders>
              <w:top w:val="nil"/>
              <w:left w:val="nil"/>
              <w:bottom w:val="nil"/>
              <w:right w:val="nil"/>
            </w:tcBorders>
            <w:vAlign w:val="center"/>
          </w:tcPr>
          <w:p w14:paraId="58130D31">
            <w:pPr>
              <w:ind w:firstLine="0" w:firstLineChars="0"/>
              <w:jc w:val="left"/>
            </w:pPr>
            <w:r>
              <w:rPr>
                <w:rFonts w:hint="eastAsia"/>
              </w:rPr>
              <w:t>椭圆曲线密码学</w:t>
            </w:r>
          </w:p>
        </w:tc>
      </w:tr>
      <w:tr w14:paraId="114E8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20D79D1">
            <w:pPr>
              <w:ind w:firstLine="0" w:firstLineChars="0"/>
            </w:pPr>
            <w:r>
              <w:t>CMAC</w:t>
            </w:r>
          </w:p>
        </w:tc>
        <w:tc>
          <w:tcPr>
            <w:tcW w:w="3362" w:type="dxa"/>
            <w:tcBorders>
              <w:top w:val="nil"/>
              <w:left w:val="nil"/>
              <w:bottom w:val="nil"/>
              <w:right w:val="nil"/>
            </w:tcBorders>
            <w:vAlign w:val="center"/>
          </w:tcPr>
          <w:p w14:paraId="0A072BC8">
            <w:pPr>
              <w:ind w:firstLine="0" w:firstLineChars="0"/>
              <w:jc w:val="left"/>
            </w:pPr>
            <w:r>
              <w:rPr>
                <w:rFonts w:hint="eastAsia"/>
              </w:rPr>
              <w:t>Cipher-based Message Authentication Code</w:t>
            </w:r>
          </w:p>
        </w:tc>
        <w:tc>
          <w:tcPr>
            <w:tcW w:w="2860" w:type="dxa"/>
            <w:tcBorders>
              <w:top w:val="nil"/>
              <w:left w:val="nil"/>
              <w:bottom w:val="nil"/>
              <w:right w:val="nil"/>
            </w:tcBorders>
            <w:vAlign w:val="center"/>
          </w:tcPr>
          <w:p w14:paraId="50275E03">
            <w:pPr>
              <w:ind w:firstLine="0" w:firstLineChars="0"/>
              <w:jc w:val="left"/>
            </w:pPr>
            <w:r>
              <w:rPr>
                <w:rFonts w:hint="eastAsia"/>
              </w:rPr>
              <w:t>基于分组密码的消息认证码</w:t>
            </w:r>
          </w:p>
        </w:tc>
      </w:tr>
      <w:tr w14:paraId="5313C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BA95FA7">
            <w:pPr>
              <w:ind w:firstLine="0" w:firstLineChars="0"/>
            </w:pPr>
            <w:r>
              <w:t>EPC</w:t>
            </w:r>
          </w:p>
        </w:tc>
        <w:tc>
          <w:tcPr>
            <w:tcW w:w="3362" w:type="dxa"/>
            <w:tcBorders>
              <w:top w:val="nil"/>
              <w:left w:val="nil"/>
              <w:bottom w:val="nil"/>
              <w:right w:val="nil"/>
            </w:tcBorders>
            <w:vAlign w:val="center"/>
          </w:tcPr>
          <w:p w14:paraId="3BC776EA">
            <w:pPr>
              <w:ind w:firstLine="0" w:firstLineChars="0"/>
              <w:jc w:val="left"/>
              <w:rPr>
                <w:rFonts w:hint="eastAsia"/>
              </w:rPr>
            </w:pPr>
            <w:r>
              <w:t>Enclave Page Cache</w:t>
            </w:r>
          </w:p>
        </w:tc>
        <w:tc>
          <w:tcPr>
            <w:tcW w:w="2860" w:type="dxa"/>
            <w:tcBorders>
              <w:top w:val="nil"/>
              <w:left w:val="nil"/>
              <w:bottom w:val="nil"/>
              <w:right w:val="nil"/>
            </w:tcBorders>
            <w:vAlign w:val="center"/>
          </w:tcPr>
          <w:p w14:paraId="6E29C267">
            <w:pPr>
              <w:ind w:firstLine="0" w:firstLineChars="0"/>
              <w:jc w:val="left"/>
              <w:rPr>
                <w:rFonts w:hint="eastAsia"/>
              </w:rPr>
            </w:pPr>
            <w:r>
              <w:rPr>
                <w:rFonts w:hint="eastAsia"/>
              </w:rPr>
              <w:t>飞地页面缓存</w:t>
            </w:r>
          </w:p>
        </w:tc>
      </w:tr>
    </w:tbl>
    <w:p w14:paraId="0F81DD0C">
      <w:pPr>
        <w:ind w:firstLine="199" w:firstLineChars="83"/>
        <w:rPr>
          <w:szCs w:val="24"/>
        </w:rPr>
      </w:pPr>
    </w:p>
    <w:p w14:paraId="0986C798">
      <w:pPr>
        <w:ind w:left="0" w:leftChars="0" w:firstLine="0" w:firstLineChars="0"/>
        <w:rPr>
          <w:szCs w:val="24"/>
        </w:rPr>
      </w:pPr>
      <w:r>
        <w:rPr>
          <w:szCs w:val="24"/>
        </w:rPr>
        <w:br w:type="page"/>
      </w:r>
    </w:p>
    <w:p w14:paraId="097908E6">
      <w:pPr>
        <w:ind w:firstLine="199" w:firstLineChars="83"/>
        <w:rPr>
          <w:szCs w:val="24"/>
        </w:rPr>
        <w:sectPr>
          <w:headerReference r:id="rId22" w:type="default"/>
          <w:footnotePr>
            <w:numFmt w:val="decimalEnclosedCircleChinese"/>
            <w:numRestart w:val="eachSect"/>
          </w:footnotePr>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4C9D0C2D">
      <w:pPr>
        <w:pStyle w:val="23"/>
        <w:tabs>
          <w:tab w:val="right" w:leader="dot" w:pos="8777"/>
        </w:tabs>
        <w:ind w:left="0" w:leftChars="0" w:firstLine="0" w:firstLineChars="0"/>
        <w:jc w:val="both"/>
        <w:rPr>
          <w:rFonts w:ascii="Times New Roman" w:hAnsi="Times New Roman" w:eastAsia="黑体" w:cs="Times New Roman"/>
          <w:bCs/>
          <w:kern w:val="2"/>
          <w:sz w:val="32"/>
          <w:szCs w:val="32"/>
          <w:lang w:val="en-US" w:eastAsia="zh-CN" w:bidi="ar-SA"/>
        </w:rPr>
      </w:pPr>
      <w:bookmarkStart w:id="72" w:name="_Toc43134791"/>
      <w:bookmarkStart w:id="73" w:name="_Toc43151580"/>
      <w:bookmarkStart w:id="74" w:name="_Toc103355420"/>
      <w:bookmarkStart w:id="75" w:name="_Toc43134731"/>
      <w:r>
        <w:t>目录</w:t>
      </w:r>
      <w:bookmarkEnd w:id="72"/>
      <w:bookmarkEnd w:id="73"/>
      <w:bookmarkEnd w:id="74"/>
      <w:bookmarkEnd w:id="75"/>
      <w:r>
        <w:fldChar w:fldCharType="begin"/>
      </w:r>
      <w:r>
        <w:instrText xml:space="preserve"> TOC \o "1-3" \h \z \u </w:instrText>
      </w:r>
      <w:r>
        <w:fldChar w:fldCharType="separate"/>
      </w:r>
    </w:p>
    <w:p w14:paraId="72C59320">
      <w:pPr>
        <w:pStyle w:val="19"/>
        <w:tabs>
          <w:tab w:val="right" w:leader="dot" w:pos="9071"/>
        </w:tabs>
      </w:pPr>
      <w:r>
        <w:fldChar w:fldCharType="begin"/>
      </w:r>
      <w:r>
        <w:instrText xml:space="preserve"> HYPERLINK \l _Toc4799 </w:instrText>
      </w:r>
      <w:r>
        <w:fldChar w:fldCharType="separate"/>
      </w:r>
      <w:r>
        <w:rPr>
          <w:rFonts w:hint="eastAsia"/>
        </w:rPr>
        <w:t>摘要</w:t>
      </w:r>
      <w:r>
        <w:tab/>
      </w:r>
      <w:r>
        <w:fldChar w:fldCharType="begin"/>
      </w:r>
      <w:r>
        <w:instrText xml:space="preserve"> PAGEREF _Toc4799 \h </w:instrText>
      </w:r>
      <w:r>
        <w:fldChar w:fldCharType="separate"/>
      </w:r>
      <w:r>
        <w:t>I</w:t>
      </w:r>
      <w:r>
        <w:fldChar w:fldCharType="end"/>
      </w:r>
      <w:r>
        <w:fldChar w:fldCharType="end"/>
      </w:r>
    </w:p>
    <w:p w14:paraId="7A861B95">
      <w:pPr>
        <w:pStyle w:val="19"/>
        <w:tabs>
          <w:tab w:val="right" w:leader="dot" w:pos="9071"/>
        </w:tabs>
      </w:pPr>
      <w:r>
        <w:fldChar w:fldCharType="begin"/>
      </w:r>
      <w:r>
        <w:instrText xml:space="preserve"> HYPERLINK \l _Toc20797 </w:instrText>
      </w:r>
      <w:r>
        <w:fldChar w:fldCharType="separate"/>
      </w:r>
      <w:r>
        <w:t>ABSTRACT</w:t>
      </w:r>
      <w:r>
        <w:tab/>
      </w:r>
      <w:r>
        <w:fldChar w:fldCharType="begin"/>
      </w:r>
      <w:r>
        <w:instrText xml:space="preserve"> PAGEREF _Toc20797 \h </w:instrText>
      </w:r>
      <w:r>
        <w:fldChar w:fldCharType="separate"/>
      </w:r>
      <w:r>
        <w:t>II</w:t>
      </w:r>
      <w:r>
        <w:fldChar w:fldCharType="end"/>
      </w:r>
      <w:r>
        <w:fldChar w:fldCharType="end"/>
      </w:r>
    </w:p>
    <w:p w14:paraId="6427FE06">
      <w:pPr>
        <w:pStyle w:val="19"/>
        <w:tabs>
          <w:tab w:val="right" w:leader="dot" w:pos="9071"/>
        </w:tabs>
      </w:pPr>
      <w:r>
        <w:fldChar w:fldCharType="begin"/>
      </w:r>
      <w:r>
        <w:instrText xml:space="preserve"> HYPERLINK \l _Toc13619 </w:instrText>
      </w:r>
      <w:r>
        <w:fldChar w:fldCharType="separate"/>
      </w:r>
      <w:r>
        <w:rPr>
          <w:rFonts w:hint="eastAsia"/>
        </w:rPr>
        <w:t>插图索引</w:t>
      </w:r>
      <w:r>
        <w:tab/>
      </w:r>
      <w:r>
        <w:fldChar w:fldCharType="begin"/>
      </w:r>
      <w:r>
        <w:instrText xml:space="preserve"> PAGEREF _Toc13619 \h </w:instrText>
      </w:r>
      <w:r>
        <w:fldChar w:fldCharType="separate"/>
      </w:r>
      <w:r>
        <w:t>V</w:t>
      </w:r>
      <w:r>
        <w:fldChar w:fldCharType="end"/>
      </w:r>
      <w:r>
        <w:fldChar w:fldCharType="end"/>
      </w:r>
    </w:p>
    <w:p w14:paraId="03015A94">
      <w:pPr>
        <w:pStyle w:val="19"/>
        <w:tabs>
          <w:tab w:val="right" w:leader="dot" w:pos="9071"/>
        </w:tabs>
      </w:pPr>
      <w:r>
        <w:fldChar w:fldCharType="begin"/>
      </w:r>
      <w:r>
        <w:instrText xml:space="preserve"> HYPERLINK \l _Toc15346 </w:instrText>
      </w:r>
      <w:r>
        <w:fldChar w:fldCharType="separate"/>
      </w:r>
      <w:r>
        <w:rPr>
          <w:rFonts w:hint="eastAsia"/>
        </w:rPr>
        <w:t>符号对照表</w:t>
      </w:r>
      <w:r>
        <w:tab/>
      </w:r>
      <w:r>
        <w:fldChar w:fldCharType="begin"/>
      </w:r>
      <w:r>
        <w:instrText xml:space="preserve"> PAGEREF _Toc15346 \h </w:instrText>
      </w:r>
      <w:r>
        <w:fldChar w:fldCharType="separate"/>
      </w:r>
      <w:r>
        <w:t>VII</w:t>
      </w:r>
      <w:r>
        <w:fldChar w:fldCharType="end"/>
      </w:r>
      <w:r>
        <w:fldChar w:fldCharType="end"/>
      </w:r>
    </w:p>
    <w:p w14:paraId="0819579E">
      <w:pPr>
        <w:pStyle w:val="19"/>
        <w:tabs>
          <w:tab w:val="right" w:leader="dot" w:pos="9071"/>
        </w:tabs>
      </w:pPr>
      <w:r>
        <w:fldChar w:fldCharType="begin"/>
      </w:r>
      <w:r>
        <w:instrText xml:space="preserve"> HYPERLINK \l _Toc7425 </w:instrText>
      </w:r>
      <w:r>
        <w:fldChar w:fldCharType="separate"/>
      </w:r>
      <w:r>
        <w:rPr>
          <w:rFonts w:hint="eastAsia"/>
        </w:rPr>
        <w:t>表格索引</w:t>
      </w:r>
      <w:r>
        <w:tab/>
      </w:r>
      <w:r>
        <w:fldChar w:fldCharType="begin"/>
      </w:r>
      <w:r>
        <w:instrText xml:space="preserve"> PAGEREF _Toc7425 \h </w:instrText>
      </w:r>
      <w:r>
        <w:fldChar w:fldCharType="separate"/>
      </w:r>
      <w:r>
        <w:t>IX</w:t>
      </w:r>
      <w:r>
        <w:fldChar w:fldCharType="end"/>
      </w:r>
      <w:r>
        <w:fldChar w:fldCharType="end"/>
      </w:r>
    </w:p>
    <w:p w14:paraId="72453D9B">
      <w:pPr>
        <w:pStyle w:val="19"/>
        <w:tabs>
          <w:tab w:val="right" w:leader="dot" w:pos="9071"/>
        </w:tabs>
      </w:pPr>
      <w:r>
        <w:fldChar w:fldCharType="begin"/>
      </w:r>
      <w:r>
        <w:instrText xml:space="preserve"> HYPERLINK \l _Toc12898 </w:instrText>
      </w:r>
      <w:r>
        <w:fldChar w:fldCharType="separate"/>
      </w:r>
      <w:r>
        <w:rPr>
          <w:rFonts w:hint="eastAsia"/>
        </w:rPr>
        <w:t>缩略语对照表</w:t>
      </w:r>
      <w:r>
        <w:tab/>
      </w:r>
      <w:r>
        <w:fldChar w:fldCharType="begin"/>
      </w:r>
      <w:r>
        <w:instrText xml:space="preserve"> PAGEREF _Toc12898 \h </w:instrText>
      </w:r>
      <w:r>
        <w:fldChar w:fldCharType="separate"/>
      </w:r>
      <w:r>
        <w:t>XI</w:t>
      </w:r>
      <w:r>
        <w:fldChar w:fldCharType="end"/>
      </w:r>
      <w:r>
        <w:fldChar w:fldCharType="end"/>
      </w:r>
    </w:p>
    <w:p w14:paraId="2227AFDD">
      <w:pPr>
        <w:pStyle w:val="19"/>
        <w:tabs>
          <w:tab w:val="right" w:leader="dot" w:pos="9071"/>
        </w:tabs>
      </w:pPr>
      <w:r>
        <w:fldChar w:fldCharType="begin"/>
      </w:r>
      <w:r>
        <w:instrText xml:space="preserve"> HYPERLINK \l _Toc16198 </w:instrText>
      </w:r>
      <w:r>
        <w:fldChar w:fldCharType="separate"/>
      </w:r>
      <w:r>
        <w:rPr>
          <w:rFonts w:hint="eastAsia"/>
          <w:bCs w:val="0"/>
          <w:i w:val="0"/>
          <w:iCs w:val="0"/>
          <w:caps w:val="0"/>
          <w:smallCaps w:val="0"/>
          <w:strike w:val="0"/>
          <w:dstrike w:val="0"/>
          <w:vanish w:val="0"/>
          <w:spacing w:val="0"/>
          <w:position w:val="0"/>
          <w:vertAlign w:val="baseline"/>
        </w:rPr>
        <w:t xml:space="preserve">第一章 </w:t>
      </w:r>
      <w:r>
        <w:rPr>
          <w:rFonts w:hint="eastAsia"/>
        </w:rPr>
        <w:t>绪论</w:t>
      </w:r>
      <w:r>
        <w:tab/>
      </w:r>
      <w:r>
        <w:fldChar w:fldCharType="begin"/>
      </w:r>
      <w:r>
        <w:instrText xml:space="preserve"> PAGEREF _Toc16198 \h </w:instrText>
      </w:r>
      <w:r>
        <w:fldChar w:fldCharType="separate"/>
      </w:r>
      <w:r>
        <w:t>1</w:t>
      </w:r>
      <w:r>
        <w:fldChar w:fldCharType="end"/>
      </w:r>
      <w:r>
        <w:fldChar w:fldCharType="end"/>
      </w:r>
    </w:p>
    <w:p w14:paraId="09CEDB5E">
      <w:pPr>
        <w:pStyle w:val="21"/>
        <w:tabs>
          <w:tab w:val="right" w:leader="dot" w:pos="9071"/>
        </w:tabs>
      </w:pPr>
      <w:r>
        <w:fldChar w:fldCharType="begin"/>
      </w:r>
      <w:r>
        <w:instrText xml:space="preserve"> HYPERLINK \l _Toc3447 </w:instrText>
      </w:r>
      <w:r>
        <w:fldChar w:fldCharType="separate"/>
      </w:r>
      <w:r>
        <w:rPr>
          <w:rFonts w:hint="default" w:ascii="Times New Roman" w:hAnsi="Times New Roman" w:eastAsia="黑体"/>
          <w:i w:val="0"/>
        </w:rPr>
        <w:t xml:space="preserve">1.1 </w:t>
      </w:r>
      <w:r>
        <w:rPr>
          <w:rFonts w:hint="eastAsia"/>
        </w:rPr>
        <w:t>研究背景及意义</w:t>
      </w:r>
      <w:r>
        <w:tab/>
      </w:r>
      <w:r>
        <w:fldChar w:fldCharType="begin"/>
      </w:r>
      <w:r>
        <w:instrText xml:space="preserve"> PAGEREF _Toc3447 \h </w:instrText>
      </w:r>
      <w:r>
        <w:fldChar w:fldCharType="separate"/>
      </w:r>
      <w:r>
        <w:t>1</w:t>
      </w:r>
      <w:r>
        <w:fldChar w:fldCharType="end"/>
      </w:r>
      <w:r>
        <w:fldChar w:fldCharType="end"/>
      </w:r>
    </w:p>
    <w:p w14:paraId="1BC83EBD">
      <w:pPr>
        <w:pStyle w:val="21"/>
        <w:tabs>
          <w:tab w:val="right" w:leader="dot" w:pos="9071"/>
        </w:tabs>
      </w:pPr>
      <w:r>
        <w:fldChar w:fldCharType="begin"/>
      </w:r>
      <w:r>
        <w:instrText xml:space="preserve"> HYPERLINK \l _Toc28796 </w:instrText>
      </w:r>
      <w:r>
        <w:fldChar w:fldCharType="separate"/>
      </w:r>
      <w:r>
        <w:rPr>
          <w:rFonts w:hint="default" w:ascii="Times New Roman" w:hAnsi="Times New Roman" w:eastAsia="黑体"/>
          <w:i w:val="0"/>
        </w:rPr>
        <w:t xml:space="preserve">1.2 </w:t>
      </w:r>
      <w:r>
        <w:rPr>
          <w:rFonts w:hint="eastAsia"/>
        </w:rPr>
        <w:t>国内外研究现状</w:t>
      </w:r>
      <w:r>
        <w:tab/>
      </w:r>
      <w:r>
        <w:fldChar w:fldCharType="begin"/>
      </w:r>
      <w:r>
        <w:instrText xml:space="preserve"> PAGEREF _Toc28796 \h </w:instrText>
      </w:r>
      <w:r>
        <w:fldChar w:fldCharType="separate"/>
      </w:r>
      <w:r>
        <w:t>1</w:t>
      </w:r>
      <w:r>
        <w:fldChar w:fldCharType="end"/>
      </w:r>
      <w:r>
        <w:fldChar w:fldCharType="end"/>
      </w:r>
    </w:p>
    <w:p w14:paraId="4AE40243">
      <w:pPr>
        <w:pStyle w:val="13"/>
        <w:tabs>
          <w:tab w:val="right" w:leader="dot" w:pos="9071"/>
        </w:tabs>
      </w:pPr>
      <w:r>
        <w:fldChar w:fldCharType="begin"/>
      </w:r>
      <w:r>
        <w:instrText xml:space="preserve"> HYPERLINK \l _Toc6676 </w:instrText>
      </w:r>
      <w:r>
        <w:fldChar w:fldCharType="separate"/>
      </w:r>
      <w:r>
        <w:rPr>
          <w:rFonts w:hint="eastAsia"/>
          <w:bCs w:val="0"/>
          <w:i w:val="0"/>
          <w:iCs w:val="0"/>
          <w:caps w:val="0"/>
          <w:smallCaps w:val="0"/>
          <w:strike w:val="0"/>
          <w:dstrike w:val="0"/>
          <w:vanish w:val="0"/>
          <w:spacing w:val="0"/>
          <w:position w:val="0"/>
          <w:shd w:val="clear" w:fill="FFFFFF"/>
          <w:vertAlign w:val="baseline"/>
        </w:rPr>
        <w:t xml:space="preserve">1.2.1 </w:t>
      </w:r>
      <w:r>
        <w:rPr>
          <w:rFonts w:hint="eastAsia"/>
          <w:shd w:val="clear" w:color="auto" w:fill="FFFFFF"/>
          <w:lang w:val="en-US" w:eastAsia="zh-CN"/>
        </w:rPr>
        <w:t>混沌系统加密的发展现状</w:t>
      </w:r>
      <w:r>
        <w:tab/>
      </w:r>
      <w:r>
        <w:fldChar w:fldCharType="begin"/>
      </w:r>
      <w:r>
        <w:instrText xml:space="preserve"> PAGEREF _Toc6676 \h </w:instrText>
      </w:r>
      <w:r>
        <w:fldChar w:fldCharType="separate"/>
      </w:r>
      <w:r>
        <w:t>1</w:t>
      </w:r>
      <w:r>
        <w:fldChar w:fldCharType="end"/>
      </w:r>
      <w:r>
        <w:fldChar w:fldCharType="end"/>
      </w:r>
    </w:p>
    <w:p w14:paraId="2D3F7E7F">
      <w:pPr>
        <w:pStyle w:val="13"/>
        <w:tabs>
          <w:tab w:val="right" w:leader="dot" w:pos="9071"/>
        </w:tabs>
      </w:pPr>
      <w:r>
        <w:fldChar w:fldCharType="begin"/>
      </w:r>
      <w:r>
        <w:instrText xml:space="preserve"> HYPERLINK \l _Toc13061 </w:instrText>
      </w:r>
      <w:r>
        <w:fldChar w:fldCharType="separate"/>
      </w:r>
      <w:r>
        <w:rPr>
          <w:rFonts w:hint="eastAsia"/>
          <w:bCs w:val="0"/>
          <w:i w:val="0"/>
          <w:iCs w:val="0"/>
          <w:caps w:val="0"/>
          <w:smallCaps w:val="0"/>
          <w:strike w:val="0"/>
          <w:dstrike w:val="0"/>
          <w:vanish w:val="0"/>
          <w:spacing w:val="0"/>
          <w:position w:val="0"/>
          <w:vertAlign w:val="baseline"/>
        </w:rPr>
        <w:t xml:space="preserve">1.2.2 </w:t>
      </w:r>
      <w:r>
        <w:rPr>
          <w:rFonts w:hint="eastAsia"/>
          <w:lang w:val="en-US" w:eastAsia="zh-CN"/>
        </w:rPr>
        <w:t>数字水印技术的发展现状</w:t>
      </w:r>
      <w:r>
        <w:tab/>
      </w:r>
      <w:r>
        <w:fldChar w:fldCharType="begin"/>
      </w:r>
      <w:r>
        <w:instrText xml:space="preserve"> PAGEREF _Toc13061 \h </w:instrText>
      </w:r>
      <w:r>
        <w:fldChar w:fldCharType="separate"/>
      </w:r>
      <w:r>
        <w:t>3</w:t>
      </w:r>
      <w:r>
        <w:fldChar w:fldCharType="end"/>
      </w:r>
      <w:r>
        <w:fldChar w:fldCharType="end"/>
      </w:r>
    </w:p>
    <w:p w14:paraId="753EEC5B">
      <w:pPr>
        <w:pStyle w:val="21"/>
        <w:tabs>
          <w:tab w:val="right" w:leader="dot" w:pos="9071"/>
        </w:tabs>
      </w:pPr>
      <w:r>
        <w:fldChar w:fldCharType="begin"/>
      </w:r>
      <w:r>
        <w:instrText xml:space="preserve"> HYPERLINK \l _Toc15861 </w:instrText>
      </w:r>
      <w:r>
        <w:fldChar w:fldCharType="separate"/>
      </w:r>
      <w:r>
        <w:rPr>
          <w:rFonts w:hint="default" w:ascii="Times New Roman" w:hAnsi="Times New Roman" w:eastAsia="黑体"/>
          <w:i w:val="0"/>
        </w:rPr>
        <w:t xml:space="preserve">1.3 </w:t>
      </w:r>
      <w:r>
        <w:rPr>
          <w:rFonts w:hint="eastAsia"/>
        </w:rPr>
        <w:t>主要研究内容</w:t>
      </w:r>
      <w:r>
        <w:tab/>
      </w:r>
      <w:r>
        <w:fldChar w:fldCharType="begin"/>
      </w:r>
      <w:r>
        <w:instrText xml:space="preserve"> PAGEREF _Toc15861 \h </w:instrText>
      </w:r>
      <w:r>
        <w:fldChar w:fldCharType="separate"/>
      </w:r>
      <w:r>
        <w:t>4</w:t>
      </w:r>
      <w:r>
        <w:fldChar w:fldCharType="end"/>
      </w:r>
      <w:r>
        <w:fldChar w:fldCharType="end"/>
      </w:r>
    </w:p>
    <w:p w14:paraId="373B5E14">
      <w:pPr>
        <w:pStyle w:val="21"/>
        <w:tabs>
          <w:tab w:val="right" w:leader="dot" w:pos="9071"/>
        </w:tabs>
      </w:pPr>
      <w:r>
        <w:fldChar w:fldCharType="begin"/>
      </w:r>
      <w:r>
        <w:instrText xml:space="preserve"> HYPERLINK \l _Toc5894 </w:instrText>
      </w:r>
      <w:r>
        <w:fldChar w:fldCharType="separate"/>
      </w:r>
      <w:r>
        <w:rPr>
          <w:rFonts w:hint="default" w:ascii="Times New Roman" w:hAnsi="Times New Roman" w:eastAsia="黑体"/>
          <w:i w:val="0"/>
        </w:rPr>
        <w:t xml:space="preserve">1.4 </w:t>
      </w:r>
      <w:r>
        <w:rPr>
          <w:rFonts w:hint="eastAsia"/>
        </w:rPr>
        <w:t>论文组织结构</w:t>
      </w:r>
      <w:r>
        <w:tab/>
      </w:r>
      <w:r>
        <w:fldChar w:fldCharType="begin"/>
      </w:r>
      <w:r>
        <w:instrText xml:space="preserve"> PAGEREF _Toc5894 \h </w:instrText>
      </w:r>
      <w:r>
        <w:fldChar w:fldCharType="separate"/>
      </w:r>
      <w:r>
        <w:t>5</w:t>
      </w:r>
      <w:r>
        <w:fldChar w:fldCharType="end"/>
      </w:r>
      <w:r>
        <w:fldChar w:fldCharType="end"/>
      </w:r>
    </w:p>
    <w:p w14:paraId="1051C509">
      <w:pPr>
        <w:pStyle w:val="19"/>
        <w:tabs>
          <w:tab w:val="right" w:leader="dot" w:pos="9071"/>
        </w:tabs>
      </w:pPr>
      <w:r>
        <w:fldChar w:fldCharType="begin"/>
      </w:r>
      <w:r>
        <w:instrText xml:space="preserve"> HYPERLINK \l _Toc27809 </w:instrText>
      </w:r>
      <w:r>
        <w:fldChar w:fldCharType="separate"/>
      </w:r>
      <w:r>
        <w:rPr>
          <w:rFonts w:hint="eastAsia"/>
          <w:bCs w:val="0"/>
          <w:i w:val="0"/>
          <w:iCs w:val="0"/>
          <w:caps w:val="0"/>
          <w:smallCaps w:val="0"/>
          <w:strike w:val="0"/>
          <w:dstrike w:val="0"/>
          <w:vanish w:val="0"/>
          <w:spacing w:val="0"/>
          <w:position w:val="0"/>
          <w:vertAlign w:val="baseline"/>
        </w:rPr>
        <w:t xml:space="preserve">第二章 </w:t>
      </w:r>
      <w:r>
        <w:rPr>
          <w:rFonts w:hint="eastAsia"/>
        </w:rPr>
        <w:t>背景知识</w:t>
      </w:r>
      <w:r>
        <w:tab/>
      </w:r>
      <w:r>
        <w:fldChar w:fldCharType="begin"/>
      </w:r>
      <w:r>
        <w:instrText xml:space="preserve"> PAGEREF _Toc27809 \h </w:instrText>
      </w:r>
      <w:r>
        <w:fldChar w:fldCharType="separate"/>
      </w:r>
      <w:r>
        <w:t>7</w:t>
      </w:r>
      <w:r>
        <w:fldChar w:fldCharType="end"/>
      </w:r>
      <w:r>
        <w:fldChar w:fldCharType="end"/>
      </w:r>
    </w:p>
    <w:p w14:paraId="38C94781">
      <w:pPr>
        <w:pStyle w:val="21"/>
        <w:tabs>
          <w:tab w:val="right" w:leader="dot" w:pos="9071"/>
        </w:tabs>
      </w:pPr>
      <w:r>
        <w:fldChar w:fldCharType="begin"/>
      </w:r>
      <w:r>
        <w:instrText xml:space="preserve"> HYPERLINK \l _Toc7706 </w:instrText>
      </w:r>
      <w:r>
        <w:fldChar w:fldCharType="separate"/>
      </w:r>
      <w:r>
        <w:rPr>
          <w:rFonts w:hint="default" w:ascii="Times New Roman" w:hAnsi="Times New Roman" w:eastAsia="黑体"/>
          <w:i w:val="0"/>
        </w:rPr>
        <w:t xml:space="preserve">2.1 </w:t>
      </w:r>
      <w:r>
        <w:rPr>
          <w:rFonts w:hint="eastAsia"/>
          <w:lang w:val="en-US" w:eastAsia="zh-CN"/>
        </w:rPr>
        <w:t>二维码技术</w:t>
      </w:r>
      <w:r>
        <w:tab/>
      </w:r>
      <w:r>
        <w:fldChar w:fldCharType="begin"/>
      </w:r>
      <w:r>
        <w:instrText xml:space="preserve"> PAGEREF _Toc7706 \h </w:instrText>
      </w:r>
      <w:r>
        <w:fldChar w:fldCharType="separate"/>
      </w:r>
      <w:r>
        <w:t>7</w:t>
      </w:r>
      <w:r>
        <w:fldChar w:fldCharType="end"/>
      </w:r>
      <w:r>
        <w:fldChar w:fldCharType="end"/>
      </w:r>
    </w:p>
    <w:p w14:paraId="77B41AD7">
      <w:pPr>
        <w:pStyle w:val="13"/>
        <w:tabs>
          <w:tab w:val="right" w:leader="dot" w:pos="9071"/>
        </w:tabs>
      </w:pPr>
      <w:r>
        <w:fldChar w:fldCharType="begin"/>
      </w:r>
      <w:r>
        <w:instrText xml:space="preserve"> HYPERLINK \l _Toc13510 </w:instrText>
      </w:r>
      <w:r>
        <w:fldChar w:fldCharType="separate"/>
      </w:r>
      <w:r>
        <w:rPr>
          <w:rFonts w:hint="eastAsia"/>
          <w:bCs w:val="0"/>
          <w:i w:val="0"/>
          <w:iCs w:val="0"/>
          <w:caps w:val="0"/>
          <w:smallCaps w:val="0"/>
          <w:strike w:val="0"/>
          <w:dstrike w:val="0"/>
          <w:vanish w:val="0"/>
          <w:spacing w:val="0"/>
          <w:position w:val="0"/>
          <w:vertAlign w:val="baseline"/>
        </w:rPr>
        <w:t xml:space="preserve">2.1.1 </w:t>
      </w:r>
      <w:r>
        <w:rPr>
          <w:rFonts w:hint="eastAsia"/>
          <w:lang w:val="en-US" w:eastAsia="zh-CN"/>
        </w:rPr>
        <w:t>二维码的分类</w:t>
      </w:r>
      <w:r>
        <w:tab/>
      </w:r>
      <w:r>
        <w:fldChar w:fldCharType="begin"/>
      </w:r>
      <w:r>
        <w:instrText xml:space="preserve"> PAGEREF _Toc13510 \h </w:instrText>
      </w:r>
      <w:r>
        <w:fldChar w:fldCharType="separate"/>
      </w:r>
      <w:r>
        <w:t>7</w:t>
      </w:r>
      <w:r>
        <w:fldChar w:fldCharType="end"/>
      </w:r>
      <w:r>
        <w:fldChar w:fldCharType="end"/>
      </w:r>
    </w:p>
    <w:p w14:paraId="4A0DC161">
      <w:pPr>
        <w:pStyle w:val="13"/>
        <w:tabs>
          <w:tab w:val="right" w:leader="dot" w:pos="9071"/>
        </w:tabs>
      </w:pPr>
      <w:r>
        <w:fldChar w:fldCharType="begin"/>
      </w:r>
      <w:r>
        <w:instrText xml:space="preserve"> HYPERLINK \l _Toc27047 </w:instrText>
      </w:r>
      <w:r>
        <w:fldChar w:fldCharType="separate"/>
      </w:r>
      <w:r>
        <w:rPr>
          <w:rFonts w:hint="eastAsia"/>
          <w:bCs w:val="0"/>
          <w:i w:val="0"/>
          <w:iCs w:val="0"/>
          <w:caps w:val="0"/>
          <w:smallCaps w:val="0"/>
          <w:strike w:val="0"/>
          <w:dstrike w:val="0"/>
          <w:vanish w:val="0"/>
          <w:spacing w:val="0"/>
          <w:position w:val="0"/>
          <w:vertAlign w:val="baseline"/>
        </w:rPr>
        <w:t xml:space="preserve">2.1.2 </w:t>
      </w:r>
      <w:r>
        <w:rPr>
          <w:rFonts w:hint="eastAsia"/>
          <w:lang w:val="en-US" w:eastAsia="zh-CN"/>
        </w:rPr>
        <w:t>QR码的构成</w:t>
      </w:r>
      <w:r>
        <w:tab/>
      </w:r>
      <w:r>
        <w:fldChar w:fldCharType="begin"/>
      </w:r>
      <w:r>
        <w:instrText xml:space="preserve"> PAGEREF _Toc27047 \h </w:instrText>
      </w:r>
      <w:r>
        <w:fldChar w:fldCharType="separate"/>
      </w:r>
      <w:r>
        <w:t>9</w:t>
      </w:r>
      <w:r>
        <w:fldChar w:fldCharType="end"/>
      </w:r>
      <w:r>
        <w:fldChar w:fldCharType="end"/>
      </w:r>
    </w:p>
    <w:p w14:paraId="4F5988EE">
      <w:pPr>
        <w:pStyle w:val="21"/>
        <w:tabs>
          <w:tab w:val="right" w:leader="dot" w:pos="9071"/>
        </w:tabs>
      </w:pPr>
      <w:r>
        <w:fldChar w:fldCharType="begin"/>
      </w:r>
      <w:r>
        <w:instrText xml:space="preserve"> HYPERLINK \l _Toc12741 </w:instrText>
      </w:r>
      <w:r>
        <w:fldChar w:fldCharType="separate"/>
      </w:r>
      <w:r>
        <w:rPr>
          <w:rFonts w:hint="default" w:ascii="Times New Roman" w:hAnsi="Times New Roman" w:eastAsia="黑体"/>
          <w:i w:val="0"/>
        </w:rPr>
        <w:t xml:space="preserve">2.2 </w:t>
      </w:r>
      <w:r>
        <w:rPr>
          <w:rFonts w:hint="eastAsia"/>
          <w:lang w:val="en-US" w:eastAsia="zh-CN"/>
        </w:rPr>
        <w:t>混沌系统</w:t>
      </w:r>
      <w:r>
        <w:tab/>
      </w:r>
      <w:r>
        <w:fldChar w:fldCharType="begin"/>
      </w:r>
      <w:r>
        <w:instrText xml:space="preserve"> PAGEREF _Toc12741 \h </w:instrText>
      </w:r>
      <w:r>
        <w:fldChar w:fldCharType="separate"/>
      </w:r>
      <w:r>
        <w:t>10</w:t>
      </w:r>
      <w:r>
        <w:fldChar w:fldCharType="end"/>
      </w:r>
      <w:r>
        <w:fldChar w:fldCharType="end"/>
      </w:r>
    </w:p>
    <w:p w14:paraId="55B215AC">
      <w:pPr>
        <w:pStyle w:val="13"/>
        <w:tabs>
          <w:tab w:val="right" w:leader="dot" w:pos="9071"/>
        </w:tabs>
      </w:pPr>
      <w:r>
        <w:fldChar w:fldCharType="begin"/>
      </w:r>
      <w:r>
        <w:instrText xml:space="preserve"> HYPERLINK \l _Toc28894 </w:instrText>
      </w:r>
      <w:r>
        <w:fldChar w:fldCharType="separate"/>
      </w:r>
      <w:r>
        <w:rPr>
          <w:rFonts w:hint="eastAsia"/>
          <w:bCs w:val="0"/>
          <w:i w:val="0"/>
          <w:iCs w:val="0"/>
          <w:caps w:val="0"/>
          <w:smallCaps w:val="0"/>
          <w:strike w:val="0"/>
          <w:dstrike w:val="0"/>
          <w:vanish w:val="0"/>
          <w:spacing w:val="0"/>
          <w:position w:val="0"/>
          <w:vertAlign w:val="baseline"/>
        </w:rPr>
        <w:t xml:space="preserve">2.2.1 </w:t>
      </w:r>
      <w:r>
        <w:rPr>
          <w:rFonts w:hint="eastAsia"/>
          <w:lang w:val="en-US" w:eastAsia="zh-CN"/>
        </w:rPr>
        <w:t>混沌理论</w:t>
      </w:r>
      <w:r>
        <w:tab/>
      </w:r>
      <w:r>
        <w:fldChar w:fldCharType="begin"/>
      </w:r>
      <w:r>
        <w:instrText xml:space="preserve"> PAGEREF _Toc28894 \h </w:instrText>
      </w:r>
      <w:r>
        <w:fldChar w:fldCharType="separate"/>
      </w:r>
      <w:r>
        <w:t>10</w:t>
      </w:r>
      <w:r>
        <w:fldChar w:fldCharType="end"/>
      </w:r>
      <w:r>
        <w:fldChar w:fldCharType="end"/>
      </w:r>
    </w:p>
    <w:p w14:paraId="30A9B7A1">
      <w:pPr>
        <w:pStyle w:val="13"/>
        <w:tabs>
          <w:tab w:val="right" w:leader="dot" w:pos="9071"/>
        </w:tabs>
      </w:pPr>
      <w:r>
        <w:fldChar w:fldCharType="begin"/>
      </w:r>
      <w:r>
        <w:instrText xml:space="preserve"> HYPERLINK \l _Toc18988 </w:instrText>
      </w:r>
      <w:r>
        <w:fldChar w:fldCharType="separate"/>
      </w:r>
      <w:r>
        <w:rPr>
          <w:rFonts w:hint="eastAsia"/>
          <w:bCs w:val="0"/>
          <w:i w:val="0"/>
          <w:iCs w:val="0"/>
          <w:caps w:val="0"/>
          <w:smallCaps w:val="0"/>
          <w:strike w:val="0"/>
          <w:dstrike w:val="0"/>
          <w:vanish w:val="0"/>
          <w:spacing w:val="0"/>
          <w:position w:val="0"/>
          <w:vertAlign w:val="baseline"/>
        </w:rPr>
        <w:t xml:space="preserve">2.2.2 </w:t>
      </w:r>
      <w:r>
        <w:rPr>
          <w:rFonts w:hint="eastAsia"/>
          <w:lang w:val="en-US" w:eastAsia="zh-CN"/>
        </w:rPr>
        <w:t>混沌效果的判定体系</w:t>
      </w:r>
      <w:r>
        <w:tab/>
      </w:r>
      <w:r>
        <w:fldChar w:fldCharType="begin"/>
      </w:r>
      <w:r>
        <w:instrText xml:space="preserve"> PAGEREF _Toc18988 \h </w:instrText>
      </w:r>
      <w:r>
        <w:fldChar w:fldCharType="separate"/>
      </w:r>
      <w:r>
        <w:t>11</w:t>
      </w:r>
      <w:r>
        <w:fldChar w:fldCharType="end"/>
      </w:r>
      <w:r>
        <w:fldChar w:fldCharType="end"/>
      </w:r>
    </w:p>
    <w:p w14:paraId="46C95B4E">
      <w:pPr>
        <w:pStyle w:val="13"/>
        <w:tabs>
          <w:tab w:val="right" w:leader="dot" w:pos="9071"/>
        </w:tabs>
      </w:pPr>
      <w:r>
        <w:fldChar w:fldCharType="begin"/>
      </w:r>
      <w:r>
        <w:instrText xml:space="preserve"> HYPERLINK \l _Toc9128 </w:instrText>
      </w:r>
      <w:r>
        <w:fldChar w:fldCharType="separate"/>
      </w:r>
      <w:r>
        <w:rPr>
          <w:rFonts w:hint="eastAsia"/>
          <w:bCs w:val="0"/>
          <w:i w:val="0"/>
          <w:iCs w:val="0"/>
          <w:caps w:val="0"/>
          <w:smallCaps w:val="0"/>
          <w:strike w:val="0"/>
          <w:dstrike w:val="0"/>
          <w:vanish w:val="0"/>
          <w:spacing w:val="0"/>
          <w:position w:val="0"/>
          <w:vertAlign w:val="baseline"/>
        </w:rPr>
        <w:t xml:space="preserve">2.2.3 </w:t>
      </w:r>
      <w:r>
        <w:rPr>
          <w:rFonts w:hint="eastAsia"/>
          <w:lang w:val="en-US" w:eastAsia="zh-CN"/>
        </w:rPr>
        <w:t>经典的混沌系统</w:t>
      </w:r>
      <w:r>
        <w:tab/>
      </w:r>
      <w:r>
        <w:fldChar w:fldCharType="begin"/>
      </w:r>
      <w:r>
        <w:instrText xml:space="preserve"> PAGEREF _Toc9128 \h </w:instrText>
      </w:r>
      <w:r>
        <w:fldChar w:fldCharType="separate"/>
      </w:r>
      <w:r>
        <w:t>12</w:t>
      </w:r>
      <w:r>
        <w:fldChar w:fldCharType="end"/>
      </w:r>
      <w:r>
        <w:fldChar w:fldCharType="end"/>
      </w:r>
    </w:p>
    <w:p w14:paraId="4857804A">
      <w:pPr>
        <w:pStyle w:val="13"/>
        <w:tabs>
          <w:tab w:val="right" w:leader="dot" w:pos="9071"/>
        </w:tabs>
      </w:pPr>
      <w:r>
        <w:fldChar w:fldCharType="begin"/>
      </w:r>
      <w:r>
        <w:instrText xml:space="preserve"> HYPERLINK \l _Toc11120 </w:instrText>
      </w:r>
      <w:r>
        <w:fldChar w:fldCharType="separate"/>
      </w:r>
      <w:r>
        <w:rPr>
          <w:rFonts w:hint="eastAsia"/>
          <w:bCs w:val="0"/>
          <w:i w:val="0"/>
          <w:iCs w:val="0"/>
          <w:caps w:val="0"/>
          <w:smallCaps w:val="0"/>
          <w:strike w:val="0"/>
          <w:dstrike w:val="0"/>
          <w:vanish w:val="0"/>
          <w:spacing w:val="0"/>
          <w:position w:val="0"/>
          <w:vertAlign w:val="baseline"/>
        </w:rPr>
        <w:t xml:space="preserve">2.2.4 </w:t>
      </w:r>
      <w:r>
        <w:rPr>
          <w:rFonts w:hint="eastAsia"/>
          <w:lang w:val="en-US" w:eastAsia="zh-CN"/>
        </w:rPr>
        <w:t>结合混沌系统的图像加密流程</w:t>
      </w:r>
      <w:r>
        <w:tab/>
      </w:r>
      <w:r>
        <w:fldChar w:fldCharType="begin"/>
      </w:r>
      <w:r>
        <w:instrText xml:space="preserve"> PAGEREF _Toc11120 \h </w:instrText>
      </w:r>
      <w:r>
        <w:fldChar w:fldCharType="separate"/>
      </w:r>
      <w:r>
        <w:t>13</w:t>
      </w:r>
      <w:r>
        <w:fldChar w:fldCharType="end"/>
      </w:r>
      <w:r>
        <w:fldChar w:fldCharType="end"/>
      </w:r>
    </w:p>
    <w:p w14:paraId="65743AA9">
      <w:pPr>
        <w:pStyle w:val="13"/>
        <w:tabs>
          <w:tab w:val="right" w:leader="dot" w:pos="9071"/>
        </w:tabs>
      </w:pPr>
      <w:r>
        <w:fldChar w:fldCharType="begin"/>
      </w:r>
      <w:r>
        <w:instrText xml:space="preserve"> HYPERLINK \l _Toc18960 </w:instrText>
      </w:r>
      <w:r>
        <w:fldChar w:fldCharType="separate"/>
      </w:r>
      <w:r>
        <w:rPr>
          <w:rFonts w:hint="eastAsia"/>
          <w:bCs w:val="0"/>
          <w:i w:val="0"/>
          <w:iCs w:val="0"/>
          <w:caps w:val="0"/>
          <w:smallCaps w:val="0"/>
          <w:strike w:val="0"/>
          <w:dstrike w:val="0"/>
          <w:vanish w:val="0"/>
          <w:spacing w:val="0"/>
          <w:position w:val="0"/>
          <w:vertAlign w:val="baseline"/>
        </w:rPr>
        <w:t xml:space="preserve">2.2.5 </w:t>
      </w:r>
      <w:r>
        <w:rPr>
          <w:rFonts w:hint="eastAsia"/>
          <w:lang w:val="en-US" w:eastAsia="zh-CN"/>
        </w:rPr>
        <w:t>混沌加密的技术</w:t>
      </w:r>
      <w:r>
        <w:tab/>
      </w:r>
      <w:r>
        <w:fldChar w:fldCharType="begin"/>
      </w:r>
      <w:r>
        <w:instrText xml:space="preserve"> PAGEREF _Toc18960 \h </w:instrText>
      </w:r>
      <w:r>
        <w:fldChar w:fldCharType="separate"/>
      </w:r>
      <w:r>
        <w:t>14</w:t>
      </w:r>
      <w:r>
        <w:fldChar w:fldCharType="end"/>
      </w:r>
      <w:r>
        <w:fldChar w:fldCharType="end"/>
      </w:r>
    </w:p>
    <w:p w14:paraId="2BACEC41">
      <w:pPr>
        <w:pStyle w:val="21"/>
        <w:tabs>
          <w:tab w:val="right" w:leader="dot" w:pos="9071"/>
        </w:tabs>
      </w:pPr>
      <w:r>
        <w:fldChar w:fldCharType="begin"/>
      </w:r>
      <w:r>
        <w:instrText xml:space="preserve"> HYPERLINK \l _Toc13364 </w:instrText>
      </w:r>
      <w:r>
        <w:fldChar w:fldCharType="separate"/>
      </w:r>
      <w:r>
        <w:rPr>
          <w:rFonts w:hint="default" w:ascii="Times New Roman" w:hAnsi="Times New Roman" w:eastAsia="黑体"/>
          <w:i w:val="0"/>
        </w:rPr>
        <w:t xml:space="preserve">2.3 </w:t>
      </w:r>
      <w:r>
        <w:rPr>
          <w:rFonts w:hint="eastAsia"/>
          <w:lang w:val="en-US" w:eastAsia="zh-CN"/>
        </w:rPr>
        <w:t>数字水印</w:t>
      </w:r>
      <w:r>
        <w:tab/>
      </w:r>
      <w:r>
        <w:fldChar w:fldCharType="begin"/>
      </w:r>
      <w:r>
        <w:instrText xml:space="preserve"> PAGEREF _Toc13364 \h </w:instrText>
      </w:r>
      <w:r>
        <w:fldChar w:fldCharType="separate"/>
      </w:r>
      <w:r>
        <w:t>16</w:t>
      </w:r>
      <w:r>
        <w:fldChar w:fldCharType="end"/>
      </w:r>
      <w:r>
        <w:fldChar w:fldCharType="end"/>
      </w:r>
    </w:p>
    <w:p w14:paraId="7E5B27EB">
      <w:pPr>
        <w:pStyle w:val="13"/>
        <w:tabs>
          <w:tab w:val="right" w:leader="dot" w:pos="9071"/>
        </w:tabs>
      </w:pPr>
      <w:r>
        <w:fldChar w:fldCharType="begin"/>
      </w:r>
      <w:r>
        <w:instrText xml:space="preserve"> HYPERLINK \l _Toc11244 </w:instrText>
      </w:r>
      <w:r>
        <w:fldChar w:fldCharType="separate"/>
      </w:r>
      <w:r>
        <w:rPr>
          <w:rFonts w:hint="eastAsia"/>
          <w:bCs w:val="0"/>
          <w:i w:val="0"/>
          <w:iCs w:val="0"/>
          <w:caps w:val="0"/>
          <w:smallCaps w:val="0"/>
          <w:strike w:val="0"/>
          <w:dstrike w:val="0"/>
          <w:vanish w:val="0"/>
          <w:spacing w:val="0"/>
          <w:position w:val="0"/>
          <w:vertAlign w:val="baseline"/>
        </w:rPr>
        <w:t xml:space="preserve">2.3.1 </w:t>
      </w:r>
      <w:r>
        <w:rPr>
          <w:rFonts w:hint="eastAsia"/>
          <w:lang w:val="en-US" w:eastAsia="zh-CN"/>
        </w:rPr>
        <w:t>数字水印的基础模型</w:t>
      </w:r>
      <w:r>
        <w:tab/>
      </w:r>
      <w:r>
        <w:fldChar w:fldCharType="begin"/>
      </w:r>
      <w:r>
        <w:instrText xml:space="preserve"> PAGEREF _Toc11244 \h </w:instrText>
      </w:r>
      <w:r>
        <w:fldChar w:fldCharType="separate"/>
      </w:r>
      <w:r>
        <w:t>17</w:t>
      </w:r>
      <w:r>
        <w:fldChar w:fldCharType="end"/>
      </w:r>
      <w:r>
        <w:fldChar w:fldCharType="end"/>
      </w:r>
    </w:p>
    <w:p w14:paraId="3DC30309">
      <w:pPr>
        <w:pStyle w:val="13"/>
        <w:tabs>
          <w:tab w:val="right" w:leader="dot" w:pos="9071"/>
        </w:tabs>
      </w:pPr>
      <w:r>
        <w:fldChar w:fldCharType="begin"/>
      </w:r>
      <w:r>
        <w:instrText xml:space="preserve"> HYPERLINK \l _Toc18890 </w:instrText>
      </w:r>
      <w:r>
        <w:fldChar w:fldCharType="separate"/>
      </w:r>
      <w:r>
        <w:rPr>
          <w:rFonts w:hint="eastAsia"/>
          <w:bCs w:val="0"/>
          <w:i w:val="0"/>
          <w:iCs w:val="0"/>
          <w:caps w:val="0"/>
          <w:smallCaps w:val="0"/>
          <w:strike w:val="0"/>
          <w:dstrike w:val="0"/>
          <w:vanish w:val="0"/>
          <w:spacing w:val="0"/>
          <w:position w:val="0"/>
          <w:vertAlign w:val="baseline"/>
        </w:rPr>
        <w:t xml:space="preserve">2.3.2 </w:t>
      </w:r>
      <w:r>
        <w:rPr>
          <w:rFonts w:hint="eastAsia"/>
          <w:lang w:val="en-US" w:eastAsia="zh-CN"/>
        </w:rPr>
        <w:t>数字水印的特性</w:t>
      </w:r>
      <w:r>
        <w:tab/>
      </w:r>
      <w:r>
        <w:fldChar w:fldCharType="begin"/>
      </w:r>
      <w:r>
        <w:instrText xml:space="preserve"> PAGEREF _Toc18890 \h </w:instrText>
      </w:r>
      <w:r>
        <w:fldChar w:fldCharType="separate"/>
      </w:r>
      <w:r>
        <w:t>18</w:t>
      </w:r>
      <w:r>
        <w:fldChar w:fldCharType="end"/>
      </w:r>
      <w:r>
        <w:fldChar w:fldCharType="end"/>
      </w:r>
    </w:p>
    <w:p w14:paraId="72296329">
      <w:pPr>
        <w:pStyle w:val="13"/>
        <w:tabs>
          <w:tab w:val="right" w:leader="dot" w:pos="9071"/>
        </w:tabs>
      </w:pPr>
      <w:r>
        <w:fldChar w:fldCharType="begin"/>
      </w:r>
      <w:r>
        <w:instrText xml:space="preserve"> HYPERLINK \l _Toc10957 </w:instrText>
      </w:r>
      <w:r>
        <w:fldChar w:fldCharType="separate"/>
      </w:r>
      <w:r>
        <w:rPr>
          <w:rFonts w:hint="eastAsia"/>
          <w:bCs w:val="0"/>
          <w:i w:val="0"/>
          <w:iCs w:val="0"/>
          <w:caps w:val="0"/>
          <w:smallCaps w:val="0"/>
          <w:strike w:val="0"/>
          <w:dstrike w:val="0"/>
          <w:vanish w:val="0"/>
          <w:spacing w:val="0"/>
          <w:position w:val="0"/>
          <w:vertAlign w:val="baseline"/>
        </w:rPr>
        <w:t xml:space="preserve">2.3.3 </w:t>
      </w:r>
      <w:r>
        <w:rPr>
          <w:rFonts w:hint="eastAsia"/>
          <w:lang w:val="en-US" w:eastAsia="zh-CN"/>
        </w:rPr>
        <w:t>水印嵌入技术的选择</w:t>
      </w:r>
      <w:r>
        <w:tab/>
      </w:r>
      <w:r>
        <w:fldChar w:fldCharType="begin"/>
      </w:r>
      <w:r>
        <w:instrText xml:space="preserve"> PAGEREF _Toc10957 \h </w:instrText>
      </w:r>
      <w:r>
        <w:fldChar w:fldCharType="separate"/>
      </w:r>
      <w:r>
        <w:t>19</w:t>
      </w:r>
      <w:r>
        <w:fldChar w:fldCharType="end"/>
      </w:r>
      <w:r>
        <w:fldChar w:fldCharType="end"/>
      </w:r>
    </w:p>
    <w:p w14:paraId="17732B01">
      <w:pPr>
        <w:pStyle w:val="21"/>
        <w:tabs>
          <w:tab w:val="right" w:leader="dot" w:pos="9071"/>
        </w:tabs>
      </w:pPr>
      <w:r>
        <w:fldChar w:fldCharType="begin"/>
      </w:r>
      <w:r>
        <w:instrText xml:space="preserve"> HYPERLINK \l _Toc15072 </w:instrText>
      </w:r>
      <w:r>
        <w:fldChar w:fldCharType="separate"/>
      </w:r>
      <w:r>
        <w:rPr>
          <w:rFonts w:hint="default" w:ascii="Times New Roman" w:hAnsi="Times New Roman" w:eastAsia="黑体"/>
          <w:i w:val="0"/>
        </w:rPr>
        <w:t xml:space="preserve">2.4 </w:t>
      </w:r>
      <w:r>
        <w:rPr>
          <w:rFonts w:hint="eastAsia"/>
        </w:rPr>
        <w:t>本章小结</w:t>
      </w:r>
      <w:r>
        <w:tab/>
      </w:r>
      <w:r>
        <w:fldChar w:fldCharType="begin"/>
      </w:r>
      <w:r>
        <w:instrText xml:space="preserve"> PAGEREF _Toc15072 \h </w:instrText>
      </w:r>
      <w:r>
        <w:fldChar w:fldCharType="separate"/>
      </w:r>
      <w:r>
        <w:t>20</w:t>
      </w:r>
      <w:r>
        <w:fldChar w:fldCharType="end"/>
      </w:r>
      <w:r>
        <w:fldChar w:fldCharType="end"/>
      </w:r>
    </w:p>
    <w:p w14:paraId="49C5E693">
      <w:pPr>
        <w:pStyle w:val="19"/>
        <w:tabs>
          <w:tab w:val="right" w:leader="dot" w:pos="9071"/>
        </w:tabs>
      </w:pPr>
      <w:r>
        <w:fldChar w:fldCharType="begin"/>
      </w:r>
      <w:r>
        <w:instrText xml:space="preserve"> HYPERLINK \l _Toc2180 </w:instrText>
      </w:r>
      <w:r>
        <w:fldChar w:fldCharType="separate"/>
      </w:r>
      <w:r>
        <w:rPr>
          <w:rFonts w:hint="eastAsia"/>
          <w:bCs w:val="0"/>
          <w:i w:val="0"/>
          <w:iCs w:val="0"/>
          <w:caps w:val="0"/>
          <w:smallCaps w:val="0"/>
          <w:strike w:val="0"/>
          <w:dstrike w:val="0"/>
          <w:vanish w:val="0"/>
          <w:spacing w:val="0"/>
          <w:position w:val="0"/>
          <w:vertAlign w:val="baseline"/>
        </w:rPr>
        <w:t xml:space="preserve">第三章 </w:t>
      </w:r>
      <w:r>
        <w:rPr>
          <w:rFonts w:hint="eastAsia"/>
          <w:lang w:val="en-US" w:eastAsia="zh-CN"/>
        </w:rPr>
        <w:t>基于混沌系统的数字水印加密算法</w:t>
      </w:r>
      <w:r>
        <w:tab/>
      </w:r>
      <w:r>
        <w:fldChar w:fldCharType="begin"/>
      </w:r>
      <w:r>
        <w:instrText xml:space="preserve"> PAGEREF _Toc2180 \h </w:instrText>
      </w:r>
      <w:r>
        <w:fldChar w:fldCharType="separate"/>
      </w:r>
      <w:r>
        <w:t>21</w:t>
      </w:r>
      <w:r>
        <w:fldChar w:fldCharType="end"/>
      </w:r>
      <w:r>
        <w:fldChar w:fldCharType="end"/>
      </w:r>
    </w:p>
    <w:p w14:paraId="51E45F77">
      <w:pPr>
        <w:pStyle w:val="21"/>
        <w:tabs>
          <w:tab w:val="right" w:leader="dot" w:pos="9071"/>
        </w:tabs>
      </w:pPr>
      <w:r>
        <w:fldChar w:fldCharType="begin"/>
      </w:r>
      <w:r>
        <w:instrText xml:space="preserve"> HYPERLINK \l _Toc8308 </w:instrText>
      </w:r>
      <w:r>
        <w:fldChar w:fldCharType="separate"/>
      </w:r>
      <w:r>
        <w:rPr>
          <w:rFonts w:hint="default" w:ascii="Times New Roman" w:hAnsi="Times New Roman" w:eastAsia="黑体"/>
          <w:i w:val="0"/>
        </w:rPr>
        <w:t xml:space="preserve">3.1 </w:t>
      </w:r>
      <w:r>
        <w:rPr>
          <w:rFonts w:hint="eastAsia"/>
          <w:lang w:val="en-US" w:eastAsia="zh-CN"/>
        </w:rPr>
        <w:t>数字水印生成模型</w:t>
      </w:r>
      <w:r>
        <w:tab/>
      </w:r>
      <w:r>
        <w:fldChar w:fldCharType="begin"/>
      </w:r>
      <w:r>
        <w:instrText xml:space="preserve"> PAGEREF _Toc8308 \h </w:instrText>
      </w:r>
      <w:r>
        <w:fldChar w:fldCharType="separate"/>
      </w:r>
      <w:r>
        <w:t>21</w:t>
      </w:r>
      <w:r>
        <w:fldChar w:fldCharType="end"/>
      </w:r>
      <w:r>
        <w:fldChar w:fldCharType="end"/>
      </w:r>
    </w:p>
    <w:p w14:paraId="783DC023">
      <w:pPr>
        <w:pStyle w:val="21"/>
        <w:tabs>
          <w:tab w:val="right" w:leader="dot" w:pos="9071"/>
        </w:tabs>
      </w:pPr>
      <w:r>
        <w:fldChar w:fldCharType="begin"/>
      </w:r>
      <w:r>
        <w:instrText xml:space="preserve"> HYPERLINK \l _Toc9916 </w:instrText>
      </w:r>
      <w:r>
        <w:fldChar w:fldCharType="separate"/>
      </w:r>
      <w:r>
        <w:rPr>
          <w:rFonts w:hint="default" w:ascii="Times New Roman" w:hAnsi="Times New Roman" w:eastAsia="黑体"/>
          <w:i w:val="0"/>
        </w:rPr>
        <w:t xml:space="preserve">3.2 </w:t>
      </w:r>
      <w:r>
        <w:rPr>
          <w:rFonts w:hint="eastAsia"/>
          <w:lang w:val="en-US" w:eastAsia="zh-CN"/>
        </w:rPr>
        <w:t>混沌模型的选取</w:t>
      </w:r>
      <w:r>
        <w:tab/>
      </w:r>
      <w:r>
        <w:fldChar w:fldCharType="begin"/>
      </w:r>
      <w:r>
        <w:instrText xml:space="preserve"> PAGEREF _Toc9916 \h </w:instrText>
      </w:r>
      <w:r>
        <w:fldChar w:fldCharType="separate"/>
      </w:r>
      <w:r>
        <w:t>22</w:t>
      </w:r>
      <w:r>
        <w:fldChar w:fldCharType="end"/>
      </w:r>
      <w:r>
        <w:fldChar w:fldCharType="end"/>
      </w:r>
    </w:p>
    <w:p w14:paraId="2F1D327F">
      <w:pPr>
        <w:pStyle w:val="13"/>
        <w:tabs>
          <w:tab w:val="right" w:leader="dot" w:pos="9071"/>
        </w:tabs>
      </w:pPr>
      <w:r>
        <w:fldChar w:fldCharType="begin"/>
      </w:r>
      <w:r>
        <w:instrText xml:space="preserve"> HYPERLINK \l _Toc30596 </w:instrText>
      </w:r>
      <w:r>
        <w:fldChar w:fldCharType="separate"/>
      </w:r>
      <w:r>
        <w:rPr>
          <w:rFonts w:hint="eastAsia"/>
          <w:bCs w:val="0"/>
          <w:i w:val="0"/>
          <w:iCs w:val="0"/>
          <w:caps w:val="0"/>
          <w:smallCaps w:val="0"/>
          <w:strike w:val="0"/>
          <w:dstrike w:val="0"/>
          <w:vanish w:val="0"/>
          <w:spacing w:val="0"/>
          <w:position w:val="0"/>
          <w:vertAlign w:val="baseline"/>
        </w:rPr>
        <w:t xml:space="preserve">3.2.1 </w:t>
      </w:r>
      <w:r>
        <w:rPr>
          <w:rFonts w:hint="eastAsia"/>
          <w:lang w:val="en-US" w:eastAsia="zh-CN"/>
        </w:rPr>
        <w:t>一维混沌体系的选取</w:t>
      </w:r>
      <w:r>
        <w:tab/>
      </w:r>
      <w:r>
        <w:fldChar w:fldCharType="begin"/>
      </w:r>
      <w:r>
        <w:instrText xml:space="preserve"> PAGEREF _Toc30596 \h </w:instrText>
      </w:r>
      <w:r>
        <w:fldChar w:fldCharType="separate"/>
      </w:r>
      <w:r>
        <w:t>22</w:t>
      </w:r>
      <w:r>
        <w:fldChar w:fldCharType="end"/>
      </w:r>
      <w:r>
        <w:fldChar w:fldCharType="end"/>
      </w:r>
    </w:p>
    <w:p w14:paraId="4BFC18BF">
      <w:pPr>
        <w:pStyle w:val="13"/>
        <w:tabs>
          <w:tab w:val="right" w:leader="dot" w:pos="9071"/>
        </w:tabs>
      </w:pPr>
      <w:r>
        <w:fldChar w:fldCharType="begin"/>
      </w:r>
      <w:r>
        <w:instrText xml:space="preserve"> HYPERLINK \l _Toc12413 </w:instrText>
      </w:r>
      <w:r>
        <w:fldChar w:fldCharType="separate"/>
      </w:r>
      <w:r>
        <w:rPr>
          <w:rFonts w:hint="eastAsia"/>
          <w:bCs w:val="0"/>
          <w:i w:val="0"/>
          <w:iCs w:val="0"/>
          <w:caps w:val="0"/>
          <w:smallCaps w:val="0"/>
          <w:strike w:val="0"/>
          <w:dstrike w:val="0"/>
          <w:vanish w:val="0"/>
          <w:spacing w:val="0"/>
          <w:position w:val="0"/>
          <w:vertAlign w:val="baseline"/>
        </w:rPr>
        <w:t xml:space="preserve">3.2.2 </w:t>
      </w:r>
      <w:r>
        <w:rPr>
          <w:rFonts w:hint="eastAsia"/>
          <w:lang w:val="en-US" w:eastAsia="zh-CN"/>
        </w:rPr>
        <w:t>三维混沌系统的选取</w:t>
      </w:r>
      <w:r>
        <w:tab/>
      </w:r>
      <w:r>
        <w:fldChar w:fldCharType="begin"/>
      </w:r>
      <w:r>
        <w:instrText xml:space="preserve"> PAGEREF _Toc12413 \h </w:instrText>
      </w:r>
      <w:r>
        <w:fldChar w:fldCharType="separate"/>
      </w:r>
      <w:r>
        <w:t>24</w:t>
      </w:r>
      <w:r>
        <w:fldChar w:fldCharType="end"/>
      </w:r>
      <w:r>
        <w:fldChar w:fldCharType="end"/>
      </w:r>
    </w:p>
    <w:p w14:paraId="23CDA7D6">
      <w:pPr>
        <w:pStyle w:val="21"/>
        <w:tabs>
          <w:tab w:val="right" w:leader="dot" w:pos="9071"/>
        </w:tabs>
      </w:pPr>
      <w:r>
        <w:fldChar w:fldCharType="begin"/>
      </w:r>
      <w:r>
        <w:instrText xml:space="preserve"> HYPERLINK \l _Toc16657 </w:instrText>
      </w:r>
      <w:r>
        <w:fldChar w:fldCharType="separate"/>
      </w:r>
      <w:r>
        <w:rPr>
          <w:rFonts w:hint="default" w:ascii="Times New Roman" w:hAnsi="Times New Roman" w:eastAsia="黑体"/>
          <w:i w:val="0"/>
        </w:rPr>
        <w:t xml:space="preserve">3.3 </w:t>
      </w:r>
      <w:r>
        <w:rPr>
          <w:rFonts w:hint="eastAsia"/>
          <w:lang w:val="en-US" w:eastAsia="zh-CN"/>
        </w:rPr>
        <w:t>混沌序列的生成方式</w:t>
      </w:r>
      <w:r>
        <w:tab/>
      </w:r>
      <w:r>
        <w:fldChar w:fldCharType="begin"/>
      </w:r>
      <w:r>
        <w:instrText xml:space="preserve"> PAGEREF _Toc16657 \h </w:instrText>
      </w:r>
      <w:r>
        <w:fldChar w:fldCharType="separate"/>
      </w:r>
      <w:r>
        <w:t>25</w:t>
      </w:r>
      <w:r>
        <w:fldChar w:fldCharType="end"/>
      </w:r>
      <w:r>
        <w:fldChar w:fldCharType="end"/>
      </w:r>
    </w:p>
    <w:p w14:paraId="498F45BB">
      <w:pPr>
        <w:pStyle w:val="13"/>
        <w:tabs>
          <w:tab w:val="right" w:leader="dot" w:pos="9071"/>
        </w:tabs>
      </w:pPr>
      <w:r>
        <w:fldChar w:fldCharType="begin"/>
      </w:r>
      <w:r>
        <w:instrText xml:space="preserve"> HYPERLINK \l _Toc25738 </w:instrText>
      </w:r>
      <w:r>
        <w:fldChar w:fldCharType="separate"/>
      </w:r>
      <w:r>
        <w:rPr>
          <w:rFonts w:hint="eastAsia"/>
          <w:bCs w:val="0"/>
          <w:i w:val="0"/>
          <w:iCs w:val="0"/>
          <w:caps w:val="0"/>
          <w:smallCaps w:val="0"/>
          <w:strike w:val="0"/>
          <w:dstrike w:val="0"/>
          <w:vanish w:val="0"/>
          <w:spacing w:val="0"/>
          <w:position w:val="0"/>
          <w:vertAlign w:val="baseline"/>
        </w:rPr>
        <w:t xml:space="preserve">3.3.1 </w:t>
      </w:r>
      <w:r>
        <w:rPr>
          <w:rFonts w:hint="eastAsia"/>
          <w:lang w:val="en-US" w:eastAsia="zh-CN"/>
        </w:rPr>
        <w:t>生成唯一标识码</w:t>
      </w:r>
      <w:r>
        <w:tab/>
      </w:r>
      <w:r>
        <w:fldChar w:fldCharType="begin"/>
      </w:r>
      <w:r>
        <w:instrText xml:space="preserve"> PAGEREF _Toc25738 \h </w:instrText>
      </w:r>
      <w:r>
        <w:fldChar w:fldCharType="separate"/>
      </w:r>
      <w:r>
        <w:t>25</w:t>
      </w:r>
      <w:r>
        <w:fldChar w:fldCharType="end"/>
      </w:r>
      <w:r>
        <w:fldChar w:fldCharType="end"/>
      </w:r>
    </w:p>
    <w:p w14:paraId="0648434F">
      <w:pPr>
        <w:pStyle w:val="13"/>
        <w:tabs>
          <w:tab w:val="right" w:leader="dot" w:pos="9071"/>
        </w:tabs>
      </w:pPr>
      <w:r>
        <w:fldChar w:fldCharType="begin"/>
      </w:r>
      <w:r>
        <w:instrText xml:space="preserve"> HYPERLINK \l _Toc9073 </w:instrText>
      </w:r>
      <w:r>
        <w:fldChar w:fldCharType="separate"/>
      </w:r>
      <w:r>
        <w:rPr>
          <w:rFonts w:hint="eastAsia"/>
          <w:bCs w:val="0"/>
          <w:i w:val="0"/>
          <w:iCs w:val="0"/>
          <w:caps w:val="0"/>
          <w:smallCaps w:val="0"/>
          <w:strike w:val="0"/>
          <w:dstrike w:val="0"/>
          <w:vanish w:val="0"/>
          <w:spacing w:val="0"/>
          <w:position w:val="0"/>
          <w:vertAlign w:val="baseline"/>
        </w:rPr>
        <w:t xml:space="preserve">3.3.1 </w:t>
      </w:r>
      <w:r>
        <w:rPr>
          <w:rFonts w:hint="eastAsia"/>
          <w:lang w:val="en-US" w:eastAsia="zh-CN"/>
        </w:rPr>
        <w:t>生成混沌序列</w:t>
      </w:r>
      <w:r>
        <w:tab/>
      </w:r>
      <w:r>
        <w:fldChar w:fldCharType="begin"/>
      </w:r>
      <w:r>
        <w:instrText xml:space="preserve"> PAGEREF _Toc9073 \h </w:instrText>
      </w:r>
      <w:r>
        <w:fldChar w:fldCharType="separate"/>
      </w:r>
      <w:r>
        <w:t>29</w:t>
      </w:r>
      <w:r>
        <w:fldChar w:fldCharType="end"/>
      </w:r>
      <w:r>
        <w:fldChar w:fldCharType="end"/>
      </w:r>
    </w:p>
    <w:p w14:paraId="120FAE06">
      <w:pPr>
        <w:pStyle w:val="21"/>
        <w:tabs>
          <w:tab w:val="right" w:leader="dot" w:pos="9071"/>
        </w:tabs>
      </w:pPr>
      <w:r>
        <w:fldChar w:fldCharType="begin"/>
      </w:r>
      <w:r>
        <w:instrText xml:space="preserve"> HYPERLINK \l _Toc12284 </w:instrText>
      </w:r>
      <w:r>
        <w:fldChar w:fldCharType="separate"/>
      </w:r>
      <w:r>
        <w:rPr>
          <w:rFonts w:hint="default" w:ascii="Times New Roman" w:hAnsi="Times New Roman" w:eastAsia="黑体"/>
          <w:i w:val="0"/>
          <w:shd w:val="clear" w:fill="FFFFFF"/>
        </w:rPr>
        <w:t xml:space="preserve">3.4 </w:t>
      </w:r>
      <w:r>
        <w:rPr>
          <w:rFonts w:hint="eastAsia"/>
          <w:shd w:val="clear" w:color="auto" w:fill="FFFFFF"/>
          <w:lang w:val="en-US" w:eastAsia="zh-CN"/>
        </w:rPr>
        <w:t>QR码的置乱与扩散</w:t>
      </w:r>
      <w:r>
        <w:tab/>
      </w:r>
      <w:r>
        <w:fldChar w:fldCharType="begin"/>
      </w:r>
      <w:r>
        <w:instrText xml:space="preserve"> PAGEREF _Toc12284 \h </w:instrText>
      </w:r>
      <w:r>
        <w:fldChar w:fldCharType="separate"/>
      </w:r>
      <w:r>
        <w:t>31</w:t>
      </w:r>
      <w:r>
        <w:fldChar w:fldCharType="end"/>
      </w:r>
      <w:r>
        <w:fldChar w:fldCharType="end"/>
      </w:r>
    </w:p>
    <w:p w14:paraId="59EE7D18">
      <w:pPr>
        <w:pStyle w:val="13"/>
        <w:tabs>
          <w:tab w:val="right" w:leader="dot" w:pos="9071"/>
        </w:tabs>
      </w:pPr>
      <w:r>
        <w:fldChar w:fldCharType="begin"/>
      </w:r>
      <w:r>
        <w:instrText xml:space="preserve"> HYPERLINK \l _Toc7942 </w:instrText>
      </w:r>
      <w:r>
        <w:fldChar w:fldCharType="separate"/>
      </w:r>
      <w:r>
        <w:rPr>
          <w:rFonts w:hint="eastAsia" w:cs="Segoe UI"/>
          <w:bCs w:val="0"/>
          <w:i w:val="0"/>
          <w:iCs w:val="0"/>
          <w:caps w:val="0"/>
          <w:smallCaps w:val="0"/>
          <w:strike w:val="0"/>
          <w:dstrike w:val="0"/>
          <w:vanish w:val="0"/>
          <w:spacing w:val="0"/>
          <w:position w:val="0"/>
          <w:shd w:val="clear" w:fill="FFFFFF"/>
          <w:vertAlign w:val="baseline"/>
        </w:rPr>
        <w:t xml:space="preserve">3.4.1 </w:t>
      </w:r>
      <w:r>
        <w:rPr>
          <w:rFonts w:hint="eastAsia"/>
          <w:lang w:val="en-US" w:eastAsia="zh-CN"/>
        </w:rPr>
        <w:t>QR码的生成</w:t>
      </w:r>
      <w:r>
        <w:tab/>
      </w:r>
      <w:r>
        <w:fldChar w:fldCharType="begin"/>
      </w:r>
      <w:r>
        <w:instrText xml:space="preserve"> PAGEREF _Toc7942 \h </w:instrText>
      </w:r>
      <w:r>
        <w:fldChar w:fldCharType="separate"/>
      </w:r>
      <w:r>
        <w:t>31</w:t>
      </w:r>
      <w:r>
        <w:fldChar w:fldCharType="end"/>
      </w:r>
      <w:r>
        <w:fldChar w:fldCharType="end"/>
      </w:r>
    </w:p>
    <w:p w14:paraId="0926A044">
      <w:pPr>
        <w:pStyle w:val="13"/>
        <w:tabs>
          <w:tab w:val="right" w:leader="dot" w:pos="9071"/>
        </w:tabs>
      </w:pPr>
      <w:r>
        <w:fldChar w:fldCharType="begin"/>
      </w:r>
      <w:r>
        <w:instrText xml:space="preserve"> HYPERLINK \l _Toc662 </w:instrText>
      </w:r>
      <w:r>
        <w:fldChar w:fldCharType="separate"/>
      </w:r>
      <w:r>
        <w:rPr>
          <w:rFonts w:hint="eastAsia" w:cs="Segoe UI"/>
          <w:bCs w:val="0"/>
          <w:i w:val="0"/>
          <w:iCs w:val="0"/>
          <w:caps w:val="0"/>
          <w:smallCaps w:val="0"/>
          <w:strike w:val="0"/>
          <w:dstrike w:val="0"/>
          <w:vanish w:val="0"/>
          <w:spacing w:val="0"/>
          <w:position w:val="0"/>
          <w:shd w:val="clear" w:fill="FFFFFF"/>
          <w:vertAlign w:val="baseline"/>
        </w:rPr>
        <w:t xml:space="preserve">3.4.2 </w:t>
      </w:r>
      <w:r>
        <w:rPr>
          <w:rFonts w:hint="eastAsia"/>
          <w:lang w:val="en-US" w:eastAsia="zh-CN"/>
        </w:rPr>
        <w:t>QR码的置乱操作</w:t>
      </w:r>
      <w:r>
        <w:tab/>
      </w:r>
      <w:r>
        <w:fldChar w:fldCharType="begin"/>
      </w:r>
      <w:r>
        <w:instrText xml:space="preserve"> PAGEREF _Toc662 \h </w:instrText>
      </w:r>
      <w:r>
        <w:fldChar w:fldCharType="separate"/>
      </w:r>
      <w:r>
        <w:t>32</w:t>
      </w:r>
      <w:r>
        <w:fldChar w:fldCharType="end"/>
      </w:r>
      <w:r>
        <w:fldChar w:fldCharType="end"/>
      </w:r>
    </w:p>
    <w:p w14:paraId="5E6855FA">
      <w:pPr>
        <w:pStyle w:val="13"/>
        <w:tabs>
          <w:tab w:val="right" w:leader="dot" w:pos="9071"/>
        </w:tabs>
      </w:pPr>
      <w:r>
        <w:fldChar w:fldCharType="begin"/>
      </w:r>
      <w:r>
        <w:instrText xml:space="preserve"> HYPERLINK \l _Toc14801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3.4.3 </w:t>
      </w:r>
      <w:r>
        <w:rPr>
          <w:rFonts w:hint="eastAsia"/>
          <w:lang w:val="en-US" w:eastAsia="zh-CN"/>
        </w:rPr>
        <w:t>QR码的扩散操作</w:t>
      </w:r>
      <w:r>
        <w:tab/>
      </w:r>
      <w:r>
        <w:fldChar w:fldCharType="begin"/>
      </w:r>
      <w:r>
        <w:instrText xml:space="preserve"> PAGEREF _Toc14801 \h </w:instrText>
      </w:r>
      <w:r>
        <w:fldChar w:fldCharType="separate"/>
      </w:r>
      <w:r>
        <w:t>33</w:t>
      </w:r>
      <w:r>
        <w:fldChar w:fldCharType="end"/>
      </w:r>
      <w:r>
        <w:fldChar w:fldCharType="end"/>
      </w:r>
    </w:p>
    <w:p w14:paraId="0A82AF16">
      <w:pPr>
        <w:pStyle w:val="21"/>
        <w:tabs>
          <w:tab w:val="right" w:leader="dot" w:pos="9071"/>
        </w:tabs>
      </w:pPr>
      <w:r>
        <w:fldChar w:fldCharType="begin"/>
      </w:r>
      <w:r>
        <w:instrText xml:space="preserve"> HYPERLINK \l _Toc21134 </w:instrText>
      </w:r>
      <w:r>
        <w:fldChar w:fldCharType="separate"/>
      </w:r>
      <w:r>
        <w:rPr>
          <w:rFonts w:hint="default" w:ascii="Times New Roman" w:hAnsi="Times New Roman" w:eastAsia="黑体"/>
          <w:i w:val="0"/>
          <w:shd w:val="clear" w:fill="FFFFFF"/>
        </w:rPr>
        <w:t xml:space="preserve">3.5 </w:t>
      </w:r>
      <w:r>
        <w:rPr>
          <w:rFonts w:hint="eastAsia"/>
          <w:shd w:val="clear" w:color="auto" w:fill="FFFFFF"/>
          <w:lang w:val="en-US" w:eastAsia="zh-CN"/>
        </w:rPr>
        <w:t>实验分析</w:t>
      </w:r>
      <w:r>
        <w:tab/>
      </w:r>
      <w:r>
        <w:fldChar w:fldCharType="begin"/>
      </w:r>
      <w:r>
        <w:instrText xml:space="preserve"> PAGEREF _Toc21134 \h </w:instrText>
      </w:r>
      <w:r>
        <w:fldChar w:fldCharType="separate"/>
      </w:r>
      <w:r>
        <w:t>35</w:t>
      </w:r>
      <w:r>
        <w:fldChar w:fldCharType="end"/>
      </w:r>
      <w:r>
        <w:fldChar w:fldCharType="end"/>
      </w:r>
    </w:p>
    <w:p w14:paraId="4DA796C3">
      <w:pPr>
        <w:pStyle w:val="13"/>
        <w:tabs>
          <w:tab w:val="right" w:leader="dot" w:pos="9071"/>
        </w:tabs>
      </w:pPr>
      <w:r>
        <w:fldChar w:fldCharType="begin"/>
      </w:r>
      <w:r>
        <w:instrText xml:space="preserve"> HYPERLINK \l _Toc24701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3.5.1 </w:t>
      </w:r>
      <w:r>
        <w:rPr>
          <w:rFonts w:hint="eastAsia" w:cs="Times New Roman"/>
          <w:kern w:val="2"/>
          <w:szCs w:val="21"/>
          <w:lang w:val="en-US" w:eastAsia="zh-CN" w:bidi="ar-SA"/>
        </w:rPr>
        <w:t>加密图像复原</w:t>
      </w:r>
      <w:r>
        <w:tab/>
      </w:r>
      <w:r>
        <w:fldChar w:fldCharType="begin"/>
      </w:r>
      <w:r>
        <w:instrText xml:space="preserve"> PAGEREF _Toc24701 \h </w:instrText>
      </w:r>
      <w:r>
        <w:fldChar w:fldCharType="separate"/>
      </w:r>
      <w:r>
        <w:t>35</w:t>
      </w:r>
      <w:r>
        <w:fldChar w:fldCharType="end"/>
      </w:r>
      <w:r>
        <w:fldChar w:fldCharType="end"/>
      </w:r>
    </w:p>
    <w:p w14:paraId="797E9A33">
      <w:pPr>
        <w:pStyle w:val="13"/>
        <w:tabs>
          <w:tab w:val="right" w:leader="dot" w:pos="9071"/>
        </w:tabs>
      </w:pPr>
      <w:r>
        <w:fldChar w:fldCharType="begin"/>
      </w:r>
      <w:r>
        <w:instrText xml:space="preserve"> HYPERLINK \l _Toc13293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3.5.2 </w:t>
      </w:r>
      <w:r>
        <w:rPr>
          <w:rFonts w:hint="eastAsia" w:cs="Times New Roman"/>
          <w:kern w:val="2"/>
          <w:szCs w:val="21"/>
          <w:lang w:val="en-US" w:eastAsia="zh-CN" w:bidi="ar-SA"/>
        </w:rPr>
        <w:t>密钥敏感性测试</w:t>
      </w:r>
      <w:r>
        <w:tab/>
      </w:r>
      <w:r>
        <w:fldChar w:fldCharType="begin"/>
      </w:r>
      <w:r>
        <w:instrText xml:space="preserve"> PAGEREF _Toc13293 \h </w:instrText>
      </w:r>
      <w:r>
        <w:fldChar w:fldCharType="separate"/>
      </w:r>
      <w:r>
        <w:t>36</w:t>
      </w:r>
      <w:r>
        <w:fldChar w:fldCharType="end"/>
      </w:r>
      <w:r>
        <w:fldChar w:fldCharType="end"/>
      </w:r>
    </w:p>
    <w:p w14:paraId="30519194">
      <w:pPr>
        <w:pStyle w:val="13"/>
        <w:tabs>
          <w:tab w:val="right" w:leader="dot" w:pos="9071"/>
        </w:tabs>
      </w:pPr>
      <w:r>
        <w:fldChar w:fldCharType="begin"/>
      </w:r>
      <w:r>
        <w:instrText xml:space="preserve"> HYPERLINK \l _Toc28882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3.5.3 </w:t>
      </w:r>
      <w:r>
        <w:rPr>
          <w:rFonts w:hint="eastAsia" w:cs="Times New Roman"/>
          <w:kern w:val="2"/>
          <w:szCs w:val="21"/>
          <w:lang w:val="en-US" w:eastAsia="zh-CN" w:bidi="ar-SA"/>
        </w:rPr>
        <w:t>抗干扰测试</w:t>
      </w:r>
      <w:r>
        <w:tab/>
      </w:r>
      <w:r>
        <w:fldChar w:fldCharType="begin"/>
      </w:r>
      <w:r>
        <w:instrText xml:space="preserve"> PAGEREF _Toc28882 \h </w:instrText>
      </w:r>
      <w:r>
        <w:fldChar w:fldCharType="separate"/>
      </w:r>
      <w:r>
        <w:t>37</w:t>
      </w:r>
      <w:r>
        <w:fldChar w:fldCharType="end"/>
      </w:r>
      <w:r>
        <w:fldChar w:fldCharType="end"/>
      </w:r>
    </w:p>
    <w:p w14:paraId="3A587096">
      <w:pPr>
        <w:pStyle w:val="13"/>
        <w:tabs>
          <w:tab w:val="right" w:leader="dot" w:pos="9071"/>
        </w:tabs>
      </w:pPr>
      <w:r>
        <w:fldChar w:fldCharType="begin"/>
      </w:r>
      <w:r>
        <w:instrText xml:space="preserve"> HYPERLINK \l _Toc18361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3.5.4 </w:t>
      </w:r>
      <w:r>
        <w:rPr>
          <w:rFonts w:hint="eastAsia" w:cs="Times New Roman"/>
          <w:kern w:val="2"/>
          <w:szCs w:val="21"/>
          <w:lang w:val="en-US" w:eastAsia="zh-CN" w:bidi="ar-SA"/>
        </w:rPr>
        <w:t>直方图测试</w:t>
      </w:r>
      <w:r>
        <w:tab/>
      </w:r>
      <w:r>
        <w:fldChar w:fldCharType="begin"/>
      </w:r>
      <w:r>
        <w:instrText xml:space="preserve"> PAGEREF _Toc18361 \h </w:instrText>
      </w:r>
      <w:r>
        <w:fldChar w:fldCharType="separate"/>
      </w:r>
      <w:r>
        <w:t>39</w:t>
      </w:r>
      <w:r>
        <w:fldChar w:fldCharType="end"/>
      </w:r>
      <w:r>
        <w:fldChar w:fldCharType="end"/>
      </w:r>
    </w:p>
    <w:p w14:paraId="49D3E4E3">
      <w:pPr>
        <w:pStyle w:val="21"/>
        <w:tabs>
          <w:tab w:val="right" w:leader="dot" w:pos="9071"/>
        </w:tabs>
      </w:pPr>
      <w:r>
        <w:fldChar w:fldCharType="begin"/>
      </w:r>
      <w:r>
        <w:instrText xml:space="preserve"> HYPERLINK \l _Toc16560 </w:instrText>
      </w:r>
      <w:r>
        <w:fldChar w:fldCharType="separate"/>
      </w:r>
      <w:r>
        <w:rPr>
          <w:rFonts w:hint="default" w:ascii="Times New Roman" w:hAnsi="Times New Roman" w:eastAsia="黑体"/>
          <w:i w:val="0"/>
          <w:lang w:val="en-US" w:eastAsia="zh-CN"/>
        </w:rPr>
        <w:t xml:space="preserve">3.6 </w:t>
      </w:r>
      <w:r>
        <w:rPr>
          <w:rFonts w:hint="eastAsia"/>
          <w:shd w:val="clear" w:color="auto" w:fill="FFFFFF"/>
          <w:lang w:val="en-US" w:eastAsia="zh-CN"/>
        </w:rPr>
        <w:t>本章小节</w:t>
      </w:r>
      <w:r>
        <w:tab/>
      </w:r>
      <w:r>
        <w:fldChar w:fldCharType="begin"/>
      </w:r>
      <w:r>
        <w:instrText xml:space="preserve"> PAGEREF _Toc16560 \h </w:instrText>
      </w:r>
      <w:r>
        <w:fldChar w:fldCharType="separate"/>
      </w:r>
      <w:r>
        <w:t>40</w:t>
      </w:r>
      <w:r>
        <w:fldChar w:fldCharType="end"/>
      </w:r>
      <w:r>
        <w:fldChar w:fldCharType="end"/>
      </w:r>
    </w:p>
    <w:p w14:paraId="1F152428">
      <w:pPr>
        <w:pStyle w:val="19"/>
        <w:tabs>
          <w:tab w:val="right" w:leader="dot" w:pos="9071"/>
        </w:tabs>
      </w:pPr>
      <w:r>
        <w:fldChar w:fldCharType="begin"/>
      </w:r>
      <w:r>
        <w:instrText xml:space="preserve"> HYPERLINK \l _Toc10616 </w:instrText>
      </w:r>
      <w:r>
        <w:fldChar w:fldCharType="separate"/>
      </w:r>
      <w:r>
        <w:rPr>
          <w:rFonts w:hint="eastAsia"/>
          <w:bCs w:val="0"/>
          <w:i w:val="0"/>
          <w:iCs w:val="0"/>
          <w:caps w:val="0"/>
          <w:smallCaps w:val="0"/>
          <w:strike w:val="0"/>
          <w:dstrike w:val="0"/>
          <w:vanish w:val="0"/>
          <w:spacing w:val="0"/>
          <w:position w:val="0"/>
          <w:vertAlign w:val="baseline"/>
        </w:rPr>
        <w:t xml:space="preserve">第四章 </w:t>
      </w:r>
      <w:r>
        <w:rPr>
          <w:rFonts w:hint="eastAsia"/>
          <w:lang w:val="en-US" w:eastAsia="zh-CN"/>
        </w:rPr>
        <w:t>基于HVS的DCT域数字水印加密嵌入算法</w:t>
      </w:r>
      <w:r>
        <w:tab/>
      </w:r>
      <w:r>
        <w:fldChar w:fldCharType="begin"/>
      </w:r>
      <w:r>
        <w:instrText xml:space="preserve"> PAGEREF _Toc10616 \h </w:instrText>
      </w:r>
      <w:r>
        <w:fldChar w:fldCharType="separate"/>
      </w:r>
      <w:r>
        <w:t>42</w:t>
      </w:r>
      <w:r>
        <w:fldChar w:fldCharType="end"/>
      </w:r>
      <w:r>
        <w:fldChar w:fldCharType="end"/>
      </w:r>
    </w:p>
    <w:p w14:paraId="749C8298">
      <w:pPr>
        <w:pStyle w:val="21"/>
        <w:tabs>
          <w:tab w:val="right" w:leader="dot" w:pos="9071"/>
        </w:tabs>
      </w:pPr>
      <w:r>
        <w:fldChar w:fldCharType="begin"/>
      </w:r>
      <w:r>
        <w:instrText xml:space="preserve"> HYPERLINK \l _Toc19975 </w:instrText>
      </w:r>
      <w:r>
        <w:fldChar w:fldCharType="separate"/>
      </w:r>
      <w:r>
        <w:rPr>
          <w:rFonts w:hint="default" w:ascii="Times New Roman" w:hAnsi="Times New Roman" w:eastAsia="黑体"/>
          <w:i w:val="0"/>
        </w:rPr>
        <w:t xml:space="preserve">4.1 </w:t>
      </w:r>
      <w:r>
        <w:rPr>
          <w:rFonts w:hint="eastAsia"/>
          <w:lang w:val="en-US" w:eastAsia="zh-CN"/>
        </w:rPr>
        <w:t>算法模型介绍</w:t>
      </w:r>
      <w:r>
        <w:tab/>
      </w:r>
      <w:r>
        <w:fldChar w:fldCharType="begin"/>
      </w:r>
      <w:r>
        <w:instrText xml:space="preserve"> PAGEREF _Toc19975 \h </w:instrText>
      </w:r>
      <w:r>
        <w:fldChar w:fldCharType="separate"/>
      </w:r>
      <w:r>
        <w:t>42</w:t>
      </w:r>
      <w:r>
        <w:fldChar w:fldCharType="end"/>
      </w:r>
      <w:r>
        <w:fldChar w:fldCharType="end"/>
      </w:r>
    </w:p>
    <w:p w14:paraId="59B58855">
      <w:pPr>
        <w:pStyle w:val="21"/>
        <w:tabs>
          <w:tab w:val="right" w:leader="dot" w:pos="9071"/>
        </w:tabs>
      </w:pPr>
      <w:r>
        <w:fldChar w:fldCharType="begin"/>
      </w:r>
      <w:r>
        <w:instrText xml:space="preserve"> HYPERLINK \l _Toc30167 </w:instrText>
      </w:r>
      <w:r>
        <w:fldChar w:fldCharType="separate"/>
      </w:r>
      <w:r>
        <w:rPr>
          <w:rFonts w:hint="default" w:ascii="Times New Roman" w:hAnsi="Times New Roman" w:eastAsia="黑体"/>
          <w:i w:val="0"/>
        </w:rPr>
        <w:t xml:space="preserve">4.2 </w:t>
      </w:r>
      <w:r>
        <w:rPr>
          <w:rFonts w:hint="eastAsia"/>
          <w:lang w:val="en-US" w:eastAsia="zh-CN"/>
        </w:rPr>
        <w:t>离散余弦变换介绍</w:t>
      </w:r>
      <w:r>
        <w:tab/>
      </w:r>
      <w:r>
        <w:fldChar w:fldCharType="begin"/>
      </w:r>
      <w:r>
        <w:instrText xml:space="preserve"> PAGEREF _Toc30167 \h </w:instrText>
      </w:r>
      <w:r>
        <w:fldChar w:fldCharType="separate"/>
      </w:r>
      <w:r>
        <w:t>42</w:t>
      </w:r>
      <w:r>
        <w:fldChar w:fldCharType="end"/>
      </w:r>
      <w:r>
        <w:fldChar w:fldCharType="end"/>
      </w:r>
    </w:p>
    <w:p w14:paraId="07EE8AFB">
      <w:pPr>
        <w:pStyle w:val="13"/>
        <w:tabs>
          <w:tab w:val="right" w:leader="dot" w:pos="9071"/>
        </w:tabs>
      </w:pPr>
      <w:r>
        <w:fldChar w:fldCharType="begin"/>
      </w:r>
      <w:r>
        <w:instrText xml:space="preserve"> HYPERLINK \l _Toc26468 </w:instrText>
      </w:r>
      <w:r>
        <w:fldChar w:fldCharType="separate"/>
      </w:r>
      <w:r>
        <w:rPr>
          <w:rFonts w:hint="eastAsia"/>
          <w:bCs w:val="0"/>
          <w:i w:val="0"/>
          <w:iCs w:val="0"/>
          <w:caps w:val="0"/>
          <w:smallCaps w:val="0"/>
          <w:strike w:val="0"/>
          <w:dstrike w:val="0"/>
          <w:vanish w:val="0"/>
          <w:spacing w:val="0"/>
          <w:position w:val="0"/>
          <w:vertAlign w:val="baseline"/>
        </w:rPr>
        <w:t xml:space="preserve">4.2.1 </w:t>
      </w:r>
      <w:r>
        <w:rPr>
          <w:rFonts w:hint="eastAsia"/>
          <w:lang w:val="en-US" w:eastAsia="zh-CN"/>
        </w:rPr>
        <w:t>DCT变换的原理</w:t>
      </w:r>
      <w:r>
        <w:tab/>
      </w:r>
      <w:r>
        <w:fldChar w:fldCharType="begin"/>
      </w:r>
      <w:r>
        <w:instrText xml:space="preserve"> PAGEREF _Toc26468 \h </w:instrText>
      </w:r>
      <w:r>
        <w:fldChar w:fldCharType="separate"/>
      </w:r>
      <w:r>
        <w:t>42</w:t>
      </w:r>
      <w:r>
        <w:fldChar w:fldCharType="end"/>
      </w:r>
      <w:r>
        <w:fldChar w:fldCharType="end"/>
      </w:r>
    </w:p>
    <w:p w14:paraId="0732502F">
      <w:pPr>
        <w:pStyle w:val="13"/>
        <w:tabs>
          <w:tab w:val="right" w:leader="dot" w:pos="9071"/>
        </w:tabs>
      </w:pPr>
      <w:r>
        <w:fldChar w:fldCharType="begin"/>
      </w:r>
      <w:r>
        <w:instrText xml:space="preserve"> HYPERLINK \l _Toc7028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4.2.2 </w:t>
      </w:r>
      <w:r>
        <w:rPr>
          <w:rFonts w:hint="eastAsia"/>
          <w:lang w:val="en-US" w:eastAsia="zh-CN"/>
        </w:rPr>
        <w:t>DCT的系数</w:t>
      </w:r>
      <w:r>
        <w:tab/>
      </w:r>
      <w:r>
        <w:fldChar w:fldCharType="begin"/>
      </w:r>
      <w:r>
        <w:instrText xml:space="preserve"> PAGEREF _Toc7028 \h </w:instrText>
      </w:r>
      <w:r>
        <w:fldChar w:fldCharType="separate"/>
      </w:r>
      <w:r>
        <w:t>44</w:t>
      </w:r>
      <w:r>
        <w:fldChar w:fldCharType="end"/>
      </w:r>
      <w:r>
        <w:fldChar w:fldCharType="end"/>
      </w:r>
    </w:p>
    <w:p w14:paraId="45827F19">
      <w:pPr>
        <w:pStyle w:val="13"/>
        <w:tabs>
          <w:tab w:val="right" w:leader="dot" w:pos="9071"/>
        </w:tabs>
      </w:pPr>
      <w:r>
        <w:fldChar w:fldCharType="begin"/>
      </w:r>
      <w:r>
        <w:instrText xml:space="preserve"> HYPERLINK \l _Toc23051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4.2.3 </w:t>
      </w:r>
      <w:r>
        <w:rPr>
          <w:rFonts w:hint="eastAsia"/>
          <w:lang w:val="en-US" w:eastAsia="zh-CN"/>
        </w:rPr>
        <w:t>DCT水印嵌入方式</w:t>
      </w:r>
      <w:r>
        <w:tab/>
      </w:r>
      <w:r>
        <w:fldChar w:fldCharType="begin"/>
      </w:r>
      <w:r>
        <w:instrText xml:space="preserve"> PAGEREF _Toc23051 \h </w:instrText>
      </w:r>
      <w:r>
        <w:fldChar w:fldCharType="separate"/>
      </w:r>
      <w:r>
        <w:t>45</w:t>
      </w:r>
      <w:r>
        <w:fldChar w:fldCharType="end"/>
      </w:r>
      <w:r>
        <w:fldChar w:fldCharType="end"/>
      </w:r>
    </w:p>
    <w:p w14:paraId="52D8440B">
      <w:pPr>
        <w:pStyle w:val="21"/>
        <w:tabs>
          <w:tab w:val="right" w:leader="dot" w:pos="9071"/>
        </w:tabs>
      </w:pPr>
      <w:r>
        <w:fldChar w:fldCharType="begin"/>
      </w:r>
      <w:r>
        <w:instrText xml:space="preserve"> HYPERLINK \l _Toc28452 </w:instrText>
      </w:r>
      <w:r>
        <w:fldChar w:fldCharType="separate"/>
      </w:r>
      <w:r>
        <w:rPr>
          <w:rFonts w:hint="default" w:ascii="Times New Roman" w:hAnsi="Times New Roman" w:eastAsia="黑体"/>
          <w:i w:val="0"/>
          <w:lang w:val="en-US" w:eastAsia="zh-CN"/>
        </w:rPr>
        <w:t xml:space="preserve">4.3 </w:t>
      </w:r>
      <w:r>
        <w:rPr>
          <w:rFonts w:hint="eastAsia"/>
          <w:lang w:val="en-US" w:eastAsia="zh-CN"/>
        </w:rPr>
        <w:t>基于HVS的图像打分算法</w:t>
      </w:r>
      <w:r>
        <w:tab/>
      </w:r>
      <w:r>
        <w:fldChar w:fldCharType="begin"/>
      </w:r>
      <w:r>
        <w:instrText xml:space="preserve"> PAGEREF _Toc28452 \h </w:instrText>
      </w:r>
      <w:r>
        <w:fldChar w:fldCharType="separate"/>
      </w:r>
      <w:r>
        <w:t>46</w:t>
      </w:r>
      <w:r>
        <w:fldChar w:fldCharType="end"/>
      </w:r>
      <w:r>
        <w:fldChar w:fldCharType="end"/>
      </w:r>
    </w:p>
    <w:p w14:paraId="194E130A">
      <w:pPr>
        <w:pStyle w:val="13"/>
        <w:tabs>
          <w:tab w:val="right" w:leader="dot" w:pos="9071"/>
        </w:tabs>
      </w:pPr>
      <w:r>
        <w:fldChar w:fldCharType="begin"/>
      </w:r>
      <w:r>
        <w:instrText xml:space="preserve"> HYPERLINK \l _Toc22963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4.3.1 </w:t>
      </w:r>
      <w:r>
        <w:rPr>
          <w:rFonts w:hint="eastAsia"/>
          <w:lang w:val="en-US" w:eastAsia="zh-CN"/>
        </w:rPr>
        <w:t>人类视觉系统HVS</w:t>
      </w:r>
      <w:r>
        <w:tab/>
      </w:r>
      <w:r>
        <w:fldChar w:fldCharType="begin"/>
      </w:r>
      <w:r>
        <w:instrText xml:space="preserve"> PAGEREF _Toc22963 \h </w:instrText>
      </w:r>
      <w:r>
        <w:fldChar w:fldCharType="separate"/>
      </w:r>
      <w:r>
        <w:t>46</w:t>
      </w:r>
      <w:r>
        <w:fldChar w:fldCharType="end"/>
      </w:r>
      <w:r>
        <w:fldChar w:fldCharType="end"/>
      </w:r>
    </w:p>
    <w:p w14:paraId="5E9FE6D4">
      <w:pPr>
        <w:pStyle w:val="13"/>
        <w:tabs>
          <w:tab w:val="right" w:leader="dot" w:pos="9071"/>
        </w:tabs>
      </w:pPr>
      <w:r>
        <w:fldChar w:fldCharType="begin"/>
      </w:r>
      <w:r>
        <w:instrText xml:space="preserve"> HYPERLINK \l _Toc1827 </w:instrText>
      </w:r>
      <w:r>
        <w:fldChar w:fldCharType="separate"/>
      </w:r>
      <w:r>
        <w:rPr>
          <w:rFonts w:hint="eastAsia"/>
          <w:bCs w:val="0"/>
          <w:i w:val="0"/>
          <w:iCs w:val="0"/>
          <w:caps w:val="0"/>
          <w:smallCaps w:val="0"/>
          <w:strike w:val="0"/>
          <w:dstrike w:val="0"/>
          <w:vanish w:val="0"/>
          <w:spacing w:val="0"/>
          <w:position w:val="0"/>
          <w:vertAlign w:val="baseline"/>
        </w:rPr>
        <w:t xml:space="preserve">4.3.2 </w:t>
      </w:r>
      <w:r>
        <w:rPr>
          <w:rFonts w:hint="eastAsia"/>
          <w:lang w:val="en-US" w:eastAsia="zh-CN"/>
        </w:rPr>
        <w:t>分块图像排序方法</w:t>
      </w:r>
      <w:r>
        <w:tab/>
      </w:r>
      <w:r>
        <w:fldChar w:fldCharType="begin"/>
      </w:r>
      <w:r>
        <w:instrText xml:space="preserve"> PAGEREF _Toc1827 \h </w:instrText>
      </w:r>
      <w:r>
        <w:fldChar w:fldCharType="separate"/>
      </w:r>
      <w:r>
        <w:t>47</w:t>
      </w:r>
      <w:r>
        <w:fldChar w:fldCharType="end"/>
      </w:r>
      <w:r>
        <w:fldChar w:fldCharType="end"/>
      </w:r>
    </w:p>
    <w:p w14:paraId="75886214">
      <w:pPr>
        <w:pStyle w:val="21"/>
        <w:tabs>
          <w:tab w:val="right" w:leader="dot" w:pos="9071"/>
        </w:tabs>
      </w:pPr>
      <w:r>
        <w:fldChar w:fldCharType="begin"/>
      </w:r>
      <w:r>
        <w:instrText xml:space="preserve"> HYPERLINK \l _Toc14183 </w:instrText>
      </w:r>
      <w:r>
        <w:fldChar w:fldCharType="separate"/>
      </w:r>
      <w:r>
        <w:rPr>
          <w:rFonts w:hint="default" w:ascii="Times New Roman" w:hAnsi="Times New Roman" w:eastAsia="黑体"/>
          <w:i w:val="0"/>
        </w:rPr>
        <w:t xml:space="preserve">4.4 </w:t>
      </w:r>
      <w:r>
        <w:rPr>
          <w:rFonts w:hint="eastAsia"/>
          <w:lang w:val="en-US" w:eastAsia="zh-CN"/>
        </w:rPr>
        <w:t>图像水印的嵌入算法</w:t>
      </w:r>
      <w:r>
        <w:tab/>
      </w:r>
      <w:r>
        <w:fldChar w:fldCharType="begin"/>
      </w:r>
      <w:r>
        <w:instrText xml:space="preserve"> PAGEREF _Toc14183 \h </w:instrText>
      </w:r>
      <w:r>
        <w:fldChar w:fldCharType="separate"/>
      </w:r>
      <w:r>
        <w:t>49</w:t>
      </w:r>
      <w:r>
        <w:fldChar w:fldCharType="end"/>
      </w:r>
      <w:r>
        <w:fldChar w:fldCharType="end"/>
      </w:r>
    </w:p>
    <w:p w14:paraId="5CD06818">
      <w:pPr>
        <w:pStyle w:val="13"/>
        <w:tabs>
          <w:tab w:val="right" w:leader="dot" w:pos="9071"/>
        </w:tabs>
      </w:pPr>
      <w:r>
        <w:fldChar w:fldCharType="begin"/>
      </w:r>
      <w:r>
        <w:instrText xml:space="preserve"> HYPERLINK \l _Toc15637 </w:instrText>
      </w:r>
      <w:r>
        <w:fldChar w:fldCharType="separate"/>
      </w:r>
      <w:r>
        <w:rPr>
          <w:rFonts w:hint="eastAsia"/>
          <w:bCs w:val="0"/>
          <w:i w:val="0"/>
          <w:iCs w:val="0"/>
          <w:caps w:val="0"/>
          <w:smallCaps w:val="0"/>
          <w:strike w:val="0"/>
          <w:dstrike w:val="0"/>
          <w:vanish w:val="0"/>
          <w:spacing w:val="0"/>
          <w:position w:val="0"/>
          <w:vertAlign w:val="baseline"/>
        </w:rPr>
        <w:t xml:space="preserve">4.4.1 </w:t>
      </w:r>
      <w:r>
        <w:rPr>
          <w:rFonts w:hint="eastAsia"/>
          <w:lang w:val="en-US" w:eastAsia="zh-CN"/>
        </w:rPr>
        <w:t>一比特信息的嵌入与提取</w:t>
      </w:r>
      <w:r>
        <w:tab/>
      </w:r>
      <w:r>
        <w:fldChar w:fldCharType="begin"/>
      </w:r>
      <w:r>
        <w:instrText xml:space="preserve"> PAGEREF _Toc15637 \h </w:instrText>
      </w:r>
      <w:r>
        <w:fldChar w:fldCharType="separate"/>
      </w:r>
      <w:r>
        <w:t>49</w:t>
      </w:r>
      <w:r>
        <w:fldChar w:fldCharType="end"/>
      </w:r>
      <w:r>
        <w:fldChar w:fldCharType="end"/>
      </w:r>
    </w:p>
    <w:p w14:paraId="101CF131">
      <w:pPr>
        <w:pStyle w:val="13"/>
        <w:tabs>
          <w:tab w:val="right" w:leader="dot" w:pos="9071"/>
        </w:tabs>
      </w:pPr>
      <w:r>
        <w:fldChar w:fldCharType="begin"/>
      </w:r>
      <w:r>
        <w:instrText xml:space="preserve"> HYPERLINK \l _Toc26639 </w:instrText>
      </w:r>
      <w:r>
        <w:fldChar w:fldCharType="separate"/>
      </w:r>
      <w:r>
        <w:rPr>
          <w:rFonts w:hint="eastAsia"/>
          <w:bCs w:val="0"/>
          <w:i w:val="0"/>
          <w:iCs w:val="0"/>
          <w:caps w:val="0"/>
          <w:smallCaps w:val="0"/>
          <w:strike w:val="0"/>
          <w:dstrike w:val="0"/>
          <w:vanish w:val="0"/>
          <w:spacing w:val="0"/>
          <w:position w:val="0"/>
          <w:vertAlign w:val="baseline"/>
        </w:rPr>
        <w:t xml:space="preserve">4.4.2 </w:t>
      </w:r>
      <w:r>
        <w:rPr>
          <w:rFonts w:hint="eastAsia"/>
          <w:lang w:val="en-US" w:eastAsia="zh-CN"/>
        </w:rPr>
        <w:t>随机0，1序列的产生</w:t>
      </w:r>
      <w:r>
        <w:tab/>
      </w:r>
      <w:r>
        <w:fldChar w:fldCharType="begin"/>
      </w:r>
      <w:r>
        <w:instrText xml:space="preserve"> PAGEREF _Toc26639 \h </w:instrText>
      </w:r>
      <w:r>
        <w:fldChar w:fldCharType="separate"/>
      </w:r>
      <w:r>
        <w:t>51</w:t>
      </w:r>
      <w:r>
        <w:fldChar w:fldCharType="end"/>
      </w:r>
      <w:r>
        <w:fldChar w:fldCharType="end"/>
      </w:r>
    </w:p>
    <w:p w14:paraId="146E5112">
      <w:pPr>
        <w:pStyle w:val="13"/>
        <w:tabs>
          <w:tab w:val="right" w:leader="dot" w:pos="9071"/>
        </w:tabs>
      </w:pPr>
      <w:r>
        <w:fldChar w:fldCharType="begin"/>
      </w:r>
      <w:r>
        <w:instrText xml:space="preserve"> HYPERLINK \l _Toc29889 </w:instrText>
      </w:r>
      <w:r>
        <w:fldChar w:fldCharType="separate"/>
      </w:r>
      <w:r>
        <w:rPr>
          <w:rFonts w:hint="eastAsia"/>
          <w:bCs w:val="0"/>
          <w:i w:val="0"/>
          <w:iCs w:val="0"/>
          <w:caps w:val="0"/>
          <w:smallCaps w:val="0"/>
          <w:strike w:val="0"/>
          <w:dstrike w:val="0"/>
          <w:vanish w:val="0"/>
          <w:spacing w:val="0"/>
          <w:position w:val="0"/>
          <w:vertAlign w:val="baseline"/>
        </w:rPr>
        <w:t xml:space="preserve">4.4.3 </w:t>
      </w:r>
      <w:r>
        <w:rPr>
          <w:rFonts w:hint="eastAsia"/>
          <w:lang w:val="en-US" w:eastAsia="zh-CN"/>
        </w:rPr>
        <w:t>确定每一个比特的嵌入位置</w:t>
      </w:r>
      <w:r>
        <w:tab/>
      </w:r>
      <w:r>
        <w:fldChar w:fldCharType="begin"/>
      </w:r>
      <w:r>
        <w:instrText xml:space="preserve"> PAGEREF _Toc29889 \h </w:instrText>
      </w:r>
      <w:r>
        <w:fldChar w:fldCharType="separate"/>
      </w:r>
      <w:r>
        <w:t>52</w:t>
      </w:r>
      <w:r>
        <w:fldChar w:fldCharType="end"/>
      </w:r>
      <w:r>
        <w:fldChar w:fldCharType="end"/>
      </w:r>
    </w:p>
    <w:p w14:paraId="59FBB094">
      <w:pPr>
        <w:pStyle w:val="13"/>
        <w:tabs>
          <w:tab w:val="right" w:leader="dot" w:pos="9071"/>
        </w:tabs>
      </w:pPr>
      <w:r>
        <w:fldChar w:fldCharType="begin"/>
      </w:r>
      <w:r>
        <w:instrText xml:space="preserve"> HYPERLINK \l _Toc8373 </w:instrText>
      </w:r>
      <w:r>
        <w:fldChar w:fldCharType="separate"/>
      </w:r>
      <w:r>
        <w:rPr>
          <w:rFonts w:hint="eastAsia"/>
          <w:bCs w:val="0"/>
          <w:i w:val="0"/>
          <w:iCs w:val="0"/>
          <w:caps w:val="0"/>
          <w:smallCaps w:val="0"/>
          <w:strike w:val="0"/>
          <w:dstrike w:val="0"/>
          <w:vanish w:val="0"/>
          <w:spacing w:val="0"/>
          <w:position w:val="0"/>
          <w:vertAlign w:val="baseline"/>
        </w:rPr>
        <w:t xml:space="preserve">4.4.4 </w:t>
      </w:r>
      <w:r>
        <w:rPr>
          <w:rFonts w:hint="eastAsia"/>
          <w:lang w:val="en-US" w:eastAsia="zh-CN"/>
        </w:rPr>
        <w:t>水印的嵌入和提取步骤</w:t>
      </w:r>
      <w:r>
        <w:tab/>
      </w:r>
      <w:r>
        <w:fldChar w:fldCharType="begin"/>
      </w:r>
      <w:r>
        <w:instrText xml:space="preserve"> PAGEREF _Toc8373 \h </w:instrText>
      </w:r>
      <w:r>
        <w:fldChar w:fldCharType="separate"/>
      </w:r>
      <w:r>
        <w:t>53</w:t>
      </w:r>
      <w:r>
        <w:fldChar w:fldCharType="end"/>
      </w:r>
      <w:r>
        <w:fldChar w:fldCharType="end"/>
      </w:r>
    </w:p>
    <w:p w14:paraId="6B827A28">
      <w:pPr>
        <w:pStyle w:val="21"/>
        <w:tabs>
          <w:tab w:val="right" w:leader="dot" w:pos="9071"/>
        </w:tabs>
      </w:pPr>
      <w:r>
        <w:fldChar w:fldCharType="begin"/>
      </w:r>
      <w:r>
        <w:instrText xml:space="preserve"> HYPERLINK \l _Toc30187 </w:instrText>
      </w:r>
      <w:r>
        <w:fldChar w:fldCharType="separate"/>
      </w:r>
      <w:r>
        <w:rPr>
          <w:rFonts w:hint="default" w:ascii="Times New Roman" w:hAnsi="Times New Roman" w:eastAsia="黑体"/>
          <w:i w:val="0"/>
        </w:rPr>
        <w:t xml:space="preserve">4.5 </w:t>
      </w:r>
      <w:r>
        <w:rPr>
          <w:rFonts w:hint="eastAsia"/>
          <w:lang w:val="en-US" w:eastAsia="zh-CN"/>
        </w:rPr>
        <w:t>实验结果和分析</w:t>
      </w:r>
      <w:r>
        <w:tab/>
      </w:r>
      <w:r>
        <w:fldChar w:fldCharType="begin"/>
      </w:r>
      <w:r>
        <w:instrText xml:space="preserve"> PAGEREF _Toc30187 \h </w:instrText>
      </w:r>
      <w:r>
        <w:fldChar w:fldCharType="separate"/>
      </w:r>
      <w:r>
        <w:t>56</w:t>
      </w:r>
      <w:r>
        <w:fldChar w:fldCharType="end"/>
      </w:r>
      <w:r>
        <w:fldChar w:fldCharType="end"/>
      </w:r>
    </w:p>
    <w:p w14:paraId="6BB6911B">
      <w:pPr>
        <w:pStyle w:val="13"/>
        <w:tabs>
          <w:tab w:val="right" w:leader="dot" w:pos="9071"/>
        </w:tabs>
      </w:pPr>
      <w:r>
        <w:fldChar w:fldCharType="begin"/>
      </w:r>
      <w:r>
        <w:instrText xml:space="preserve"> HYPERLINK \l _Toc15748 </w:instrText>
      </w:r>
      <w:r>
        <w:fldChar w:fldCharType="separate"/>
      </w:r>
      <w:r>
        <w:rPr>
          <w:rFonts w:hint="eastAsia"/>
          <w:bCs w:val="0"/>
          <w:i w:val="0"/>
          <w:iCs w:val="0"/>
          <w:caps w:val="0"/>
          <w:smallCaps w:val="0"/>
          <w:strike w:val="0"/>
          <w:dstrike w:val="0"/>
          <w:vanish w:val="0"/>
          <w:spacing w:val="0"/>
          <w:position w:val="0"/>
          <w:vertAlign w:val="baseline"/>
        </w:rPr>
        <w:t xml:space="preserve">4.5.1 </w:t>
      </w:r>
      <w:r>
        <w:rPr>
          <w:rFonts w:hint="eastAsia"/>
          <w:lang w:val="en-US" w:eastAsia="zh-CN"/>
        </w:rPr>
        <w:t>不同嵌入强度的嵌入实验</w:t>
      </w:r>
      <w:r>
        <w:tab/>
      </w:r>
      <w:r>
        <w:fldChar w:fldCharType="begin"/>
      </w:r>
      <w:r>
        <w:instrText xml:space="preserve"> PAGEREF _Toc15748 \h </w:instrText>
      </w:r>
      <w:r>
        <w:fldChar w:fldCharType="separate"/>
      </w:r>
      <w:r>
        <w:t>56</w:t>
      </w:r>
      <w:r>
        <w:fldChar w:fldCharType="end"/>
      </w:r>
      <w:r>
        <w:fldChar w:fldCharType="end"/>
      </w:r>
    </w:p>
    <w:p w14:paraId="5960C28B">
      <w:pPr>
        <w:pStyle w:val="13"/>
        <w:tabs>
          <w:tab w:val="right" w:leader="dot" w:pos="9071"/>
        </w:tabs>
      </w:pPr>
      <w:r>
        <w:fldChar w:fldCharType="begin"/>
      </w:r>
      <w:r>
        <w:instrText xml:space="preserve"> HYPERLINK \l _Toc22970 </w:instrText>
      </w:r>
      <w:r>
        <w:fldChar w:fldCharType="separate"/>
      </w:r>
      <w:r>
        <w:rPr>
          <w:rFonts w:hint="eastAsia"/>
          <w:bCs w:val="0"/>
          <w:i w:val="0"/>
          <w:iCs w:val="0"/>
          <w:caps w:val="0"/>
          <w:smallCaps w:val="0"/>
          <w:strike w:val="0"/>
          <w:dstrike w:val="0"/>
          <w:vanish w:val="0"/>
          <w:spacing w:val="0"/>
          <w:position w:val="0"/>
          <w:vertAlign w:val="baseline"/>
        </w:rPr>
        <w:t xml:space="preserve">4.5.2 </w:t>
      </w:r>
      <w:r>
        <w:rPr>
          <w:rFonts w:hint="eastAsia"/>
          <w:lang w:val="en-US" w:eastAsia="zh-CN"/>
        </w:rPr>
        <w:t>裁剪攻击</w:t>
      </w:r>
      <w:r>
        <w:tab/>
      </w:r>
      <w:r>
        <w:fldChar w:fldCharType="begin"/>
      </w:r>
      <w:r>
        <w:instrText xml:space="preserve"> PAGEREF _Toc22970 \h </w:instrText>
      </w:r>
      <w:r>
        <w:fldChar w:fldCharType="separate"/>
      </w:r>
      <w:r>
        <w:t>57</w:t>
      </w:r>
      <w:r>
        <w:fldChar w:fldCharType="end"/>
      </w:r>
      <w:r>
        <w:fldChar w:fldCharType="end"/>
      </w:r>
    </w:p>
    <w:p w14:paraId="4C8F6753">
      <w:pPr>
        <w:pStyle w:val="13"/>
        <w:tabs>
          <w:tab w:val="right" w:leader="dot" w:pos="9071"/>
        </w:tabs>
      </w:pPr>
      <w:r>
        <w:fldChar w:fldCharType="begin"/>
      </w:r>
      <w:r>
        <w:instrText xml:space="preserve"> HYPERLINK \l _Toc4614 </w:instrText>
      </w:r>
      <w:r>
        <w:fldChar w:fldCharType="separate"/>
      </w:r>
      <w:r>
        <w:rPr>
          <w:rFonts w:hint="eastAsia"/>
          <w:bCs w:val="0"/>
          <w:i w:val="0"/>
          <w:iCs w:val="0"/>
          <w:caps w:val="0"/>
          <w:smallCaps w:val="0"/>
          <w:strike w:val="0"/>
          <w:dstrike w:val="0"/>
          <w:vanish w:val="0"/>
          <w:spacing w:val="0"/>
          <w:position w:val="0"/>
          <w:vertAlign w:val="baseline"/>
        </w:rPr>
        <w:t xml:space="preserve">4.5.3 </w:t>
      </w:r>
      <w:r>
        <w:rPr>
          <w:rFonts w:hint="eastAsia"/>
          <w:lang w:val="en-US" w:eastAsia="zh-CN"/>
        </w:rPr>
        <w:t>椒盐噪声攻击</w:t>
      </w:r>
      <w:r>
        <w:tab/>
      </w:r>
      <w:r>
        <w:fldChar w:fldCharType="begin"/>
      </w:r>
      <w:r>
        <w:instrText xml:space="preserve"> PAGEREF _Toc4614 \h </w:instrText>
      </w:r>
      <w:r>
        <w:fldChar w:fldCharType="separate"/>
      </w:r>
      <w:r>
        <w:t>58</w:t>
      </w:r>
      <w:r>
        <w:fldChar w:fldCharType="end"/>
      </w:r>
      <w:r>
        <w:fldChar w:fldCharType="end"/>
      </w:r>
    </w:p>
    <w:p w14:paraId="6B08C5CE">
      <w:pPr>
        <w:pStyle w:val="13"/>
        <w:tabs>
          <w:tab w:val="right" w:leader="dot" w:pos="9071"/>
        </w:tabs>
      </w:pPr>
      <w:r>
        <w:fldChar w:fldCharType="begin"/>
      </w:r>
      <w:r>
        <w:instrText xml:space="preserve"> HYPERLINK \l _Toc20617 </w:instrText>
      </w:r>
      <w:r>
        <w:fldChar w:fldCharType="separate"/>
      </w:r>
      <w:r>
        <w:rPr>
          <w:rFonts w:hint="eastAsia"/>
          <w:bCs w:val="0"/>
          <w:i w:val="0"/>
          <w:iCs w:val="0"/>
          <w:caps w:val="0"/>
          <w:smallCaps w:val="0"/>
          <w:strike w:val="0"/>
          <w:dstrike w:val="0"/>
          <w:vanish w:val="0"/>
          <w:spacing w:val="0"/>
          <w:position w:val="0"/>
          <w:vertAlign w:val="baseline"/>
        </w:rPr>
        <w:t xml:space="preserve">4.5.4 </w:t>
      </w:r>
      <w:r>
        <w:rPr>
          <w:rFonts w:hint="eastAsia"/>
          <w:lang w:val="en-US" w:eastAsia="zh-CN"/>
        </w:rPr>
        <w:t>JPEG压缩攻击</w:t>
      </w:r>
      <w:r>
        <w:tab/>
      </w:r>
      <w:r>
        <w:fldChar w:fldCharType="begin"/>
      </w:r>
      <w:r>
        <w:instrText xml:space="preserve"> PAGEREF _Toc20617 \h </w:instrText>
      </w:r>
      <w:r>
        <w:fldChar w:fldCharType="separate"/>
      </w:r>
      <w:r>
        <w:t>58</w:t>
      </w:r>
      <w:r>
        <w:fldChar w:fldCharType="end"/>
      </w:r>
      <w:r>
        <w:fldChar w:fldCharType="end"/>
      </w:r>
    </w:p>
    <w:p w14:paraId="2E9FE015">
      <w:pPr>
        <w:pStyle w:val="21"/>
        <w:tabs>
          <w:tab w:val="right" w:leader="dot" w:pos="9071"/>
        </w:tabs>
      </w:pPr>
      <w:r>
        <w:fldChar w:fldCharType="begin"/>
      </w:r>
      <w:r>
        <w:instrText xml:space="preserve"> HYPERLINK \l _Toc29757 </w:instrText>
      </w:r>
      <w:r>
        <w:fldChar w:fldCharType="separate"/>
      </w:r>
      <w:r>
        <w:rPr>
          <w:rFonts w:hint="default" w:ascii="Times New Roman" w:hAnsi="Times New Roman" w:eastAsia="黑体"/>
          <w:i w:val="0"/>
        </w:rPr>
        <w:t xml:space="preserve">4.6 </w:t>
      </w:r>
      <w:r>
        <w:rPr>
          <w:rFonts w:hint="eastAsia"/>
          <w:lang w:val="en-US" w:eastAsia="zh-CN"/>
        </w:rPr>
        <w:t>本章小节</w:t>
      </w:r>
      <w:r>
        <w:tab/>
      </w:r>
      <w:r>
        <w:fldChar w:fldCharType="begin"/>
      </w:r>
      <w:r>
        <w:instrText xml:space="preserve"> PAGEREF _Toc29757 \h </w:instrText>
      </w:r>
      <w:r>
        <w:fldChar w:fldCharType="separate"/>
      </w:r>
      <w:r>
        <w:t>59</w:t>
      </w:r>
      <w:r>
        <w:fldChar w:fldCharType="end"/>
      </w:r>
      <w:r>
        <w:fldChar w:fldCharType="end"/>
      </w:r>
    </w:p>
    <w:p w14:paraId="5B575CEB">
      <w:pPr>
        <w:pStyle w:val="19"/>
        <w:tabs>
          <w:tab w:val="right" w:leader="dot" w:pos="9071"/>
        </w:tabs>
      </w:pPr>
      <w:r>
        <w:fldChar w:fldCharType="begin"/>
      </w:r>
      <w:r>
        <w:instrText xml:space="preserve"> HYPERLINK \l _Toc27418 </w:instrText>
      </w:r>
      <w:r>
        <w:fldChar w:fldCharType="separate"/>
      </w:r>
      <w:r>
        <w:rPr>
          <w:rFonts w:hint="eastAsia"/>
          <w:bCs w:val="0"/>
          <w:i w:val="0"/>
          <w:iCs w:val="0"/>
          <w:caps w:val="0"/>
          <w:smallCaps w:val="0"/>
          <w:strike w:val="0"/>
          <w:dstrike w:val="0"/>
          <w:vanish w:val="0"/>
          <w:spacing w:val="0"/>
          <w:position w:val="0"/>
          <w:vertAlign w:val="baseline"/>
        </w:rPr>
        <w:t xml:space="preserve">第五章 </w:t>
      </w:r>
      <w:r>
        <w:rPr>
          <w:rFonts w:hint="eastAsia"/>
        </w:rPr>
        <w:t>总结与展望</w:t>
      </w:r>
      <w:r>
        <w:tab/>
      </w:r>
      <w:r>
        <w:fldChar w:fldCharType="begin"/>
      </w:r>
      <w:r>
        <w:instrText xml:space="preserve"> PAGEREF _Toc27418 \h </w:instrText>
      </w:r>
      <w:r>
        <w:fldChar w:fldCharType="separate"/>
      </w:r>
      <w:r>
        <w:t>60</w:t>
      </w:r>
      <w:r>
        <w:fldChar w:fldCharType="end"/>
      </w:r>
      <w:r>
        <w:fldChar w:fldCharType="end"/>
      </w:r>
    </w:p>
    <w:p w14:paraId="450A3B0D">
      <w:pPr>
        <w:pStyle w:val="21"/>
        <w:tabs>
          <w:tab w:val="right" w:leader="dot" w:pos="9071"/>
        </w:tabs>
      </w:pPr>
      <w:r>
        <w:fldChar w:fldCharType="begin"/>
      </w:r>
      <w:r>
        <w:instrText xml:space="preserve"> HYPERLINK \l _Toc8578 </w:instrText>
      </w:r>
      <w:r>
        <w:fldChar w:fldCharType="separate"/>
      </w:r>
      <w:r>
        <w:rPr>
          <w:rFonts w:hint="default" w:ascii="Times New Roman" w:hAnsi="Times New Roman" w:eastAsia="黑体"/>
          <w:i w:val="0"/>
        </w:rPr>
        <w:t xml:space="preserve">5.1 </w:t>
      </w:r>
      <w:r>
        <w:rPr>
          <w:rFonts w:hint="eastAsia"/>
        </w:rPr>
        <w:t>工作总结</w:t>
      </w:r>
      <w:r>
        <w:tab/>
      </w:r>
      <w:r>
        <w:fldChar w:fldCharType="begin"/>
      </w:r>
      <w:r>
        <w:instrText xml:space="preserve"> PAGEREF _Toc8578 \h </w:instrText>
      </w:r>
      <w:r>
        <w:fldChar w:fldCharType="separate"/>
      </w:r>
      <w:r>
        <w:t>60</w:t>
      </w:r>
      <w:r>
        <w:fldChar w:fldCharType="end"/>
      </w:r>
      <w:r>
        <w:fldChar w:fldCharType="end"/>
      </w:r>
    </w:p>
    <w:p w14:paraId="1FA67B7A">
      <w:pPr>
        <w:pStyle w:val="21"/>
        <w:tabs>
          <w:tab w:val="right" w:leader="dot" w:pos="9071"/>
        </w:tabs>
      </w:pPr>
      <w:r>
        <w:fldChar w:fldCharType="begin"/>
      </w:r>
      <w:r>
        <w:instrText xml:space="preserve"> HYPERLINK \l _Toc10882 </w:instrText>
      </w:r>
      <w:r>
        <w:fldChar w:fldCharType="separate"/>
      </w:r>
      <w:r>
        <w:rPr>
          <w:rFonts w:hint="default" w:ascii="Times New Roman" w:hAnsi="Times New Roman" w:eastAsia="黑体"/>
          <w:i w:val="0"/>
        </w:rPr>
        <w:t xml:space="preserve">5.2 </w:t>
      </w:r>
      <w:r>
        <w:rPr>
          <w:rFonts w:hint="eastAsia"/>
        </w:rPr>
        <w:t>未来工作展望</w:t>
      </w:r>
      <w:r>
        <w:tab/>
      </w:r>
      <w:r>
        <w:fldChar w:fldCharType="begin"/>
      </w:r>
      <w:r>
        <w:instrText xml:space="preserve"> PAGEREF _Toc10882 \h </w:instrText>
      </w:r>
      <w:r>
        <w:fldChar w:fldCharType="separate"/>
      </w:r>
      <w:r>
        <w:t>61</w:t>
      </w:r>
      <w:r>
        <w:fldChar w:fldCharType="end"/>
      </w:r>
      <w:r>
        <w:fldChar w:fldCharType="end"/>
      </w:r>
    </w:p>
    <w:p w14:paraId="5F499068">
      <w:pPr>
        <w:pStyle w:val="19"/>
        <w:tabs>
          <w:tab w:val="right" w:leader="dot" w:pos="9071"/>
        </w:tabs>
      </w:pPr>
      <w:r>
        <w:fldChar w:fldCharType="begin"/>
      </w:r>
      <w:r>
        <w:instrText xml:space="preserve"> HYPERLINK \l _Toc21322 </w:instrText>
      </w:r>
      <w:r>
        <w:fldChar w:fldCharType="separate"/>
      </w:r>
      <w:r>
        <w:t>参考文献</w:t>
      </w:r>
      <w:r>
        <w:tab/>
      </w:r>
      <w:r>
        <w:fldChar w:fldCharType="begin"/>
      </w:r>
      <w:r>
        <w:instrText xml:space="preserve"> PAGEREF _Toc21322 \h </w:instrText>
      </w:r>
      <w:r>
        <w:fldChar w:fldCharType="separate"/>
      </w:r>
      <w:r>
        <w:t>62</w:t>
      </w:r>
      <w:r>
        <w:fldChar w:fldCharType="end"/>
      </w:r>
      <w:r>
        <w:fldChar w:fldCharType="end"/>
      </w:r>
    </w:p>
    <w:p w14:paraId="1517A136">
      <w:pPr>
        <w:pStyle w:val="40"/>
        <w:tabs>
          <w:tab w:val="right" w:leader="dot" w:pos="8777"/>
        </w:tabs>
        <w:ind w:left="0" w:leftChars="0" w:firstLine="0" w:firstLineChars="0"/>
        <w:jc w:val="both"/>
        <w:sectPr>
          <w:headerReference r:id="rId23" w:type="default"/>
          <w:footerReference r:id="rId24" w:type="default"/>
          <w:footerReference r:id="rId25" w:type="even"/>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r>
        <w:fldChar w:fldCharType="end"/>
      </w:r>
    </w:p>
    <w:p w14:paraId="3333A965">
      <w:pPr>
        <w:pStyle w:val="2"/>
      </w:pPr>
      <w:bookmarkStart w:id="76" w:name="_Toc16198"/>
      <w:r>
        <w:rPr>
          <w:rFonts w:hint="eastAsia"/>
          <w:lang w:eastAsia="zh-CN"/>
        </w:rPr>
        <w:fldChar w:fldCharType="begin"/>
      </w:r>
      <w:r>
        <w:rPr>
          <w:rFonts w:hint="eastAsia"/>
          <w:lang w:eastAsia="zh-CN"/>
        </w:rPr>
        <w:instrText xml:space="preserve"> MACROBUTTON MTEditEquationSection2 </w:instrText>
      </w:r>
      <w:r>
        <w:rPr>
          <w:rStyle w:val="43"/>
          <w:rFonts w:hint="eastAsia"/>
          <w:lang w:eastAsia="zh-CN"/>
        </w:rPr>
        <w:instrText xml:space="preserve">公式章 1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绪论</w:t>
      </w:r>
      <w:bookmarkEnd w:id="76"/>
    </w:p>
    <w:p w14:paraId="5FF657F0">
      <w:pPr>
        <w:pStyle w:val="3"/>
      </w:pPr>
      <w:bookmarkStart w:id="77" w:name="_Toc3447"/>
      <w:r>
        <w:rPr>
          <w:rFonts w:hint="eastAsia"/>
        </w:rPr>
        <w:t>研究背景及意义</w:t>
      </w:r>
      <w:bookmarkEnd w:id="77"/>
    </w:p>
    <w:p w14:paraId="57CA277D">
      <w:pPr>
        <w:spacing w:line="400" w:lineRule="exact"/>
        <w:ind w:firstLine="480" w:firstLineChars="200"/>
        <w:rPr>
          <w:rFonts w:hint="eastAsia"/>
          <w:sz w:val="24"/>
        </w:rPr>
      </w:pPr>
      <w:r>
        <w:t>随着信息技术的迅猛发展，数字图像已成为网络信息传播的核心载体之一</w:t>
      </w:r>
      <w:r>
        <w:rPr>
          <w:rFonts w:hint="eastAsia"/>
          <w:lang w:eastAsia="zh-CN"/>
        </w:rPr>
        <w:t>，</w:t>
      </w:r>
      <w:r>
        <w:rPr>
          <w:rFonts w:hint="eastAsia"/>
          <w:lang w:val="en-US" w:eastAsia="zh-CN"/>
        </w:rPr>
        <w:t>有越来越多的图片需要存证，</w:t>
      </w:r>
      <w:r>
        <w:rPr>
          <w:rFonts w:hint="eastAsia"/>
          <w:sz w:val="24"/>
        </w:rPr>
        <w:t>常见的处理方法是将</w:t>
      </w:r>
      <w:r>
        <w:rPr>
          <w:rFonts w:hint="eastAsia"/>
          <w:sz w:val="24"/>
          <w:lang w:val="en-US" w:eastAsia="zh-CN"/>
        </w:rPr>
        <w:t>图片哈希值和元数据</w:t>
      </w:r>
      <w:r>
        <w:rPr>
          <w:rFonts w:hint="eastAsia"/>
          <w:sz w:val="24"/>
        </w:rPr>
        <w:t>传输给</w:t>
      </w:r>
      <w:r>
        <w:rPr>
          <w:rFonts w:hint="eastAsia"/>
          <w:sz w:val="24"/>
          <w:lang w:val="en-US" w:eastAsia="zh-CN"/>
        </w:rPr>
        <w:t>第三方</w:t>
      </w:r>
      <w:r>
        <w:rPr>
          <w:rFonts w:hint="eastAsia"/>
          <w:sz w:val="24"/>
        </w:rPr>
        <w:t>存证系统</w:t>
      </w:r>
      <w:r>
        <w:rPr>
          <w:rFonts w:hint="eastAsia"/>
          <w:sz w:val="24"/>
          <w:lang w:val="en-US" w:eastAsia="zh-CN"/>
        </w:rPr>
        <w:t>存证</w:t>
      </w:r>
      <w:r>
        <w:rPr>
          <w:rFonts w:hint="eastAsia"/>
          <w:sz w:val="24"/>
        </w:rPr>
        <w:t>，这样就能利用避免将信息保存在第三方的面临的数据泄露风险和效率低下的问题。</w:t>
      </w:r>
    </w:p>
    <w:p w14:paraId="378BCBD8">
      <w:pPr>
        <w:spacing w:line="400" w:lineRule="exact"/>
        <w:ind w:firstLine="480" w:firstLineChars="200"/>
        <w:rPr>
          <w:rFonts w:hint="eastAsia"/>
          <w:sz w:val="24"/>
        </w:rPr>
      </w:pPr>
      <w:r>
        <w:rPr>
          <w:rFonts w:hint="eastAsia"/>
          <w:sz w:val="24"/>
          <w:lang w:val="en-US" w:eastAsia="zh-CN"/>
        </w:rPr>
        <w:t>本文</w:t>
      </w:r>
      <w:r>
        <w:rPr>
          <w:rFonts w:hint="eastAsia"/>
          <w:sz w:val="24"/>
        </w:rPr>
        <w:t>在</w:t>
      </w:r>
      <w:r>
        <w:rPr>
          <w:rFonts w:hint="eastAsia"/>
          <w:sz w:val="24"/>
          <w:lang w:val="en-US" w:eastAsia="zh-CN"/>
        </w:rPr>
        <w:t>存证哈希值和元数据的</w:t>
      </w:r>
      <w:r>
        <w:rPr>
          <w:rFonts w:hint="eastAsia"/>
          <w:sz w:val="24"/>
        </w:rPr>
        <w:t>基础上，还可以为</w:t>
      </w:r>
      <w:r>
        <w:rPr>
          <w:rFonts w:hint="eastAsia"/>
          <w:sz w:val="24"/>
          <w:lang w:val="en-US" w:eastAsia="zh-CN"/>
        </w:rPr>
        <w:t>为存证体系引入新的安全机制</w:t>
      </w:r>
      <w:r>
        <w:rPr>
          <w:rFonts w:hint="eastAsia"/>
          <w:sz w:val="24"/>
        </w:rPr>
        <w:t>，即</w:t>
      </w:r>
      <w:r>
        <w:rPr>
          <w:rFonts w:hint="eastAsia"/>
          <w:sz w:val="24"/>
          <w:lang w:val="en-US" w:eastAsia="zh-CN"/>
        </w:rPr>
        <w:t>存证系统根据用户</w:t>
      </w:r>
      <w:r>
        <w:rPr>
          <w:rFonts w:hint="eastAsia"/>
          <w:sz w:val="24"/>
        </w:rPr>
        <w:t>提供的</w:t>
      </w:r>
      <w:r>
        <w:rPr>
          <w:rFonts w:hint="eastAsia"/>
          <w:sz w:val="24"/>
          <w:lang w:val="en-US" w:eastAsia="zh-CN"/>
        </w:rPr>
        <w:t>图像哈希值，元数据和用户自定义密钥</w:t>
      </w:r>
      <w:r>
        <w:rPr>
          <w:rFonts w:hint="eastAsia"/>
          <w:sz w:val="24"/>
        </w:rPr>
        <w:t>生成和原始信息</w:t>
      </w:r>
      <w:r>
        <w:rPr>
          <w:rFonts w:hint="eastAsia"/>
          <w:sz w:val="24"/>
          <w:lang w:val="en-US" w:eastAsia="zh-CN"/>
        </w:rPr>
        <w:t>对应</w:t>
      </w:r>
      <w:r>
        <w:rPr>
          <w:rFonts w:hint="eastAsia"/>
          <w:sz w:val="24"/>
        </w:rPr>
        <w:t>的唯一</w:t>
      </w:r>
      <w:r>
        <w:rPr>
          <w:rFonts w:hint="eastAsia"/>
          <w:sz w:val="24"/>
          <w:lang w:val="en-US" w:eastAsia="zh-CN"/>
        </w:rPr>
        <w:t>数字水印和该数字水印对应的嵌入算法，用户在收到存证机构的数字水印和与之对应的嵌入算法后，按照嵌入算法将数字水印插入到原始图片当中并保存</w:t>
      </w:r>
      <w:r>
        <w:rPr>
          <w:rFonts w:hint="eastAsia"/>
          <w:sz w:val="24"/>
        </w:rPr>
        <w:t>。</w:t>
      </w:r>
    </w:p>
    <w:p w14:paraId="7B806B91">
      <w:pPr>
        <w:widowControl/>
        <w:numPr>
          <w:ilvl w:val="0"/>
          <w:numId w:val="0"/>
        </w:numPr>
        <w:ind w:firstLine="480" w:firstLineChars="200"/>
        <w:rPr>
          <w:rFonts w:hint="eastAsia"/>
          <w:sz w:val="24"/>
          <w:lang w:val="en-US" w:eastAsia="zh-CN"/>
        </w:rPr>
      </w:pPr>
      <w:r>
        <w:rPr>
          <w:rFonts w:hint="eastAsia"/>
          <w:sz w:val="24"/>
          <w:lang w:val="en-US" w:eastAsia="zh-CN"/>
        </w:rPr>
        <w:t>为了解决让数字水印包含图片的版权信息并且防止版权信息被窃取的问题，本文设计了结合混沌系统和二维码的数字水印的生成和加密方案，该加密方案在保护用户版权的同时，防止泄露用户的版权信息。该方案将QR码和混沌系统结合，将用户上传的图片哈希值和元数据信息利用SHA256算法生成唯一的散列值S。并将散列值S生成为QR码。然后将QR码利用混沌系统和DNA编码扩散技术继进行置乱-扩散操作。这样水印图片就包含了图片的版权信息，同时只有通过加密密钥才能解密该版信息。</w:t>
      </w:r>
      <w:r>
        <w:rPr>
          <w:rFonts w:hint="eastAsia"/>
          <w:sz w:val="24"/>
          <w:lang w:val="en-US" w:eastAsia="zh-CN"/>
        </w:rPr>
        <w:tab/>
      </w:r>
    </w:p>
    <w:p w14:paraId="0D811167">
      <w:pPr>
        <w:widowControl/>
        <w:numPr>
          <w:ilvl w:val="0"/>
          <w:numId w:val="0"/>
        </w:numPr>
        <w:ind w:firstLine="447" w:firstLineChars="0"/>
        <w:rPr>
          <w:rFonts w:hint="eastAsia"/>
          <w:sz w:val="24"/>
        </w:rPr>
      </w:pPr>
      <w:r>
        <w:rPr>
          <w:rFonts w:hint="eastAsia"/>
          <w:color w:val="151920"/>
          <w:szCs w:val="30"/>
          <w:shd w:val="clear" w:color="auto" w:fill="FFFFFF"/>
          <w:lang w:val="en-US" w:eastAsia="zh-CN"/>
        </w:rPr>
        <w:t>为了平衡数字水印鲁棒性和不可见性，以及防止数字水印被非法提取，本文设计了</w:t>
      </w:r>
      <w:r>
        <w:rPr>
          <w:rFonts w:hint="eastAsia"/>
          <w:sz w:val="24"/>
          <w:lang w:val="en-US" w:eastAsia="zh-CN"/>
        </w:rPr>
        <w:t>结合人类视觉系统（HVS）和混沌系统的DCT域二值图像嵌入算法。该算法在兼顾水印鲁棒性和不可见性的同时，让水印在没有用户密钥的情况下无法被提取。具体做法是：将原始图片进行分块，依据人类视觉系统对图片边缘复杂度、纹理复杂度、亮度的不同敏感性，给每块图像打分并排序，分数越高的图像块越适合做水印的嵌入，越适合嵌入信息的图像块嵌入系数越大，修改幅度越大，以此来平衡数字水印的鲁棒性和不可见性。随后将二值数字水印序列化成0，1比特序列，并结合用户提供的密钥和混沌系统随机确认每个比特嵌入哪个图片块，这样做防止其他人在没有用户密钥的情况下想提取出数字水印并破解，保障了数字水印的安全性。然后基于改进的DCT域的加法嵌入方式进行嵌入操作。最后进行实验，验证算法可逆性，分析在不同嵌入强度下对鲁棒性和不可感知性的影响。</w:t>
      </w:r>
    </w:p>
    <w:p w14:paraId="456E6F25">
      <w:pPr>
        <w:pStyle w:val="3"/>
      </w:pPr>
      <w:bookmarkStart w:id="78" w:name="_Toc28796"/>
      <w:r>
        <w:rPr>
          <w:rFonts w:hint="eastAsia"/>
        </w:rPr>
        <w:t>国内外研究现状</w:t>
      </w:r>
      <w:bookmarkEnd w:id="78"/>
    </w:p>
    <w:p w14:paraId="0E799805">
      <w:pPr>
        <w:pStyle w:val="4"/>
        <w:rPr>
          <w:shd w:val="clear" w:color="auto" w:fill="FFFFFF"/>
        </w:rPr>
      </w:pPr>
      <w:bookmarkStart w:id="79" w:name="_Toc6676"/>
      <w:r>
        <w:rPr>
          <w:rFonts w:hint="eastAsia"/>
          <w:shd w:val="clear" w:color="auto" w:fill="FFFFFF"/>
          <w:lang w:val="en-US" w:eastAsia="zh-CN"/>
        </w:rPr>
        <w:t>混沌系统加密的发展现状</w:t>
      </w:r>
      <w:bookmarkEnd w:id="79"/>
    </w:p>
    <w:p w14:paraId="6D47172C">
      <w:pPr>
        <w:bidi w:val="0"/>
        <w:rPr>
          <w:rFonts w:hint="default"/>
          <w:lang w:val="en-US" w:eastAsia="zh-CN"/>
        </w:rPr>
      </w:pPr>
      <w:r>
        <w:rPr>
          <w:rFonts w:hint="default"/>
          <w:lang w:val="en-US" w:eastAsia="zh-CN"/>
        </w:rPr>
        <w:t>混沌密码学的发展历程可追溯至20世纪非线性科学的突破性发现。1963年，Lorenz</w:t>
      </w:r>
      <w:r>
        <w:rPr>
          <w:rFonts w:hint="default" w:ascii="Times New Roman" w:hAnsi="Times New Roman" w:eastAsia="宋体" w:cs="Times New Roman"/>
          <w:vertAlign w:val="superscript"/>
          <w:lang w:val="en-US" w:eastAsia="zh-CN"/>
        </w:rPr>
        <w:fldChar w:fldCharType="begin"/>
      </w:r>
      <w:r>
        <w:rPr>
          <w:rFonts w:hint="default" w:ascii="Times New Roman" w:hAnsi="Times New Roman" w:eastAsia="宋体" w:cs="Times New Roman"/>
          <w:vertAlign w:val="superscript"/>
          <w:lang w:val="en-US" w:eastAsia="zh-CN"/>
        </w:rPr>
        <w:instrText xml:space="preserve"> REF _Ref27288 \w \h </w:instrText>
      </w:r>
      <w:r>
        <w:rPr>
          <w:rFonts w:hint="default" w:ascii="Times New Roman" w:hAnsi="Times New Roman" w:eastAsia="宋体" w:cs="Times New Roman"/>
          <w:vertAlign w:val="superscript"/>
          <w:lang w:val="en-US" w:eastAsia="zh-CN"/>
        </w:rPr>
        <w:fldChar w:fldCharType="separate"/>
      </w:r>
      <w:r>
        <w:rPr>
          <w:rFonts w:hint="default" w:ascii="Times New Roman" w:hAnsi="Times New Roman" w:eastAsia="宋体" w:cs="Times New Roman"/>
          <w:vertAlign w:val="superscript"/>
          <w:lang w:val="en-US" w:eastAsia="zh-CN"/>
        </w:rPr>
        <w:t>[1]</w:t>
      </w:r>
      <w:r>
        <w:rPr>
          <w:rFonts w:hint="default" w:ascii="Times New Roman" w:hAnsi="Times New Roman" w:eastAsia="宋体" w:cs="Times New Roman"/>
          <w:vertAlign w:val="superscript"/>
          <w:lang w:val="en-US" w:eastAsia="zh-CN"/>
        </w:rPr>
        <w:fldChar w:fldCharType="end"/>
      </w:r>
      <w:r>
        <w:rPr>
          <w:rFonts w:hint="default"/>
          <w:lang w:val="en-US" w:eastAsia="zh-CN"/>
        </w:rPr>
        <w:t>在气象动力学研究中首次揭示确定性系统的初值敏感特性，其构建的三维常微分方程组为混沌理论奠定了数学模型基础，这项奠基性工作被公认为混沌科学诞生的标志。</w:t>
      </w:r>
    </w:p>
    <w:p w14:paraId="6434B394">
      <w:pPr>
        <w:bidi w:val="0"/>
        <w:rPr>
          <w:rFonts w:hint="default"/>
          <w:lang w:val="en-US" w:eastAsia="zh-CN"/>
        </w:rPr>
      </w:pPr>
      <w:r>
        <w:rPr>
          <w:rFonts w:hint="default"/>
          <w:lang w:val="en-US" w:eastAsia="zh-CN"/>
        </w:rPr>
        <w:t>21世纪以来，</w:t>
      </w:r>
      <w:r>
        <w:rPr>
          <w:rFonts w:hint="eastAsia"/>
          <w:lang w:val="en-US" w:eastAsia="zh-CN"/>
        </w:rPr>
        <w:t>简单的低维度混沌系统被大量的运用到混沌加密中来，</w:t>
      </w:r>
      <w:r>
        <w:rPr>
          <w:rFonts w:hint="default"/>
          <w:lang w:val="en-US" w:eastAsia="zh-CN"/>
        </w:rPr>
        <w:t>低维混沌系统凭借结构简洁性与实现高效性，在图像加密领域持续发挥重要作用</w:t>
      </w:r>
      <w:r>
        <w:rPr>
          <w:rFonts w:hint="eastAsia"/>
          <w:vertAlign w:val="superscript"/>
          <w:lang w:val="en-US" w:eastAsia="zh-CN"/>
        </w:rPr>
        <w:fldChar w:fldCharType="begin"/>
      </w:r>
      <w:r>
        <w:rPr>
          <w:rFonts w:hint="eastAsia"/>
          <w:vertAlign w:val="superscript"/>
          <w:lang w:val="en-US" w:eastAsia="zh-CN"/>
        </w:rPr>
        <w:instrText xml:space="preserve"> REF _Ref27337 \w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default"/>
          <w:lang w:val="en-US" w:eastAsia="zh-CN"/>
        </w:rPr>
        <w:t>。然而，传统Logistic映射等一维系统存在的密钥空间受限、Lyapunov指数偏低等缺陷，</w:t>
      </w:r>
      <w:r>
        <w:rPr>
          <w:rFonts w:hint="eastAsia"/>
          <w:lang w:val="en-US" w:eastAsia="zh-CN"/>
        </w:rPr>
        <w:t>容易被预测</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_Ref27403 \w \h </w:instrText>
      </w:r>
      <w:r>
        <w:rPr>
          <w:rFonts w:hint="eastAsia" w:cs="Times New Roman"/>
          <w:vertAlign w:val="superscript"/>
          <w:lang w:val="en-US" w:eastAsia="zh-CN"/>
        </w:rPr>
        <w:fldChar w:fldCharType="separate"/>
      </w:r>
      <w:r>
        <w:rPr>
          <w:rFonts w:hint="eastAsia" w:cs="Times New Roman"/>
          <w:vertAlign w:val="superscript"/>
          <w:lang w:val="en-US" w:eastAsia="zh-CN"/>
        </w:rPr>
        <w:t>[3]</w:t>
      </w:r>
      <w:r>
        <w:rPr>
          <w:rFonts w:hint="eastAsia" w:cs="Times New Roman"/>
          <w:vertAlign w:val="superscript"/>
          <w:lang w:val="en-US" w:eastAsia="zh-CN"/>
        </w:rPr>
        <w:fldChar w:fldCharType="end"/>
      </w:r>
      <w:r>
        <w:rPr>
          <w:rFonts w:hint="default"/>
          <w:lang w:val="en-US" w:eastAsia="zh-CN"/>
        </w:rPr>
        <w:t>。</w:t>
      </w:r>
      <w:r>
        <w:rPr>
          <w:rFonts w:hint="eastAsia"/>
          <w:lang w:val="en-US" w:eastAsia="zh-CN"/>
        </w:rPr>
        <w:t>所以在低纬度的混沌系统的研究方面，学者们提出了一些难以被预测但是结构相对简单的低纬度混沌系统。Logistic系统作为经典的一维混沌系统被很多学者改造，具体有：Hua团队</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_Ref27445 \w \h </w:instrText>
      </w:r>
      <w:r>
        <w:rPr>
          <w:rFonts w:hint="eastAsia" w:cs="Times New Roman"/>
          <w:vertAlign w:val="superscript"/>
          <w:lang w:val="en-US" w:eastAsia="zh-CN"/>
        </w:rPr>
        <w:fldChar w:fldCharType="separate"/>
      </w:r>
      <w:r>
        <w:rPr>
          <w:rFonts w:hint="eastAsia" w:cs="Times New Roman"/>
          <w:vertAlign w:val="superscript"/>
          <w:lang w:val="en-US" w:eastAsia="zh-CN"/>
        </w:rPr>
        <w:t>[4]</w:t>
      </w:r>
      <w:r>
        <w:rPr>
          <w:rFonts w:hint="eastAsia" w:cs="Times New Roman"/>
          <w:vertAlign w:val="superscript"/>
          <w:lang w:val="en-US" w:eastAsia="zh-CN"/>
        </w:rPr>
        <w:fldChar w:fldCharType="end"/>
      </w:r>
      <w:r>
        <w:rPr>
          <w:rFonts w:hint="eastAsia"/>
          <w:lang w:val="en-US" w:eastAsia="zh-CN"/>
        </w:rPr>
        <w:t>将Logistic混沌系统和sine映射结合起来，组成了一种二维混沌的系统，但是这种混沌的系统计算成本比一维系统要大很多。Zhou团队</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_Ref27527 \w \h </w:instrText>
      </w:r>
      <w:r>
        <w:rPr>
          <w:rFonts w:hint="eastAsia" w:cs="Times New Roman"/>
          <w:vertAlign w:val="superscript"/>
          <w:lang w:val="en-US" w:eastAsia="zh-CN"/>
        </w:rPr>
        <w:fldChar w:fldCharType="separate"/>
      </w:r>
      <w:r>
        <w:rPr>
          <w:rFonts w:hint="eastAsia" w:cs="Times New Roman"/>
          <w:vertAlign w:val="superscript"/>
          <w:lang w:val="en-US" w:eastAsia="zh-CN"/>
        </w:rPr>
        <w:t>[5]</w:t>
      </w:r>
      <w:r>
        <w:rPr>
          <w:rFonts w:hint="eastAsia" w:cs="Times New Roman"/>
          <w:vertAlign w:val="superscript"/>
          <w:lang w:val="en-US" w:eastAsia="zh-CN"/>
        </w:rPr>
        <w:fldChar w:fldCharType="end"/>
      </w:r>
      <w:r>
        <w:rPr>
          <w:rFonts w:hint="eastAsia"/>
          <w:lang w:val="en-US" w:eastAsia="zh-CN"/>
        </w:rPr>
        <w:t>结合了logistic和sine两个一维混沌系统，提出了新的一维混沌映射结构，并将该结构应用到了图像加密领域。</w:t>
      </w:r>
    </w:p>
    <w:p w14:paraId="79A1C4A3">
      <w:pPr>
        <w:bidi w:val="0"/>
        <w:rPr>
          <w:rFonts w:hint="default"/>
          <w:lang w:val="en-US" w:eastAsia="zh-CN"/>
        </w:rPr>
      </w:pPr>
      <w:r>
        <w:rPr>
          <w:rFonts w:hint="eastAsia"/>
          <w:lang w:val="en-US" w:eastAsia="zh-CN"/>
        </w:rPr>
        <w:t>随后</w:t>
      </w:r>
      <w:r>
        <w:rPr>
          <w:rFonts w:hint="default"/>
          <w:lang w:val="en-US" w:eastAsia="zh-CN"/>
        </w:rPr>
        <w:t>研究者通过构建多维复合混沌系统显著提升了加密系统的密钥空间维度。混沌系统研究呈现从低维向高维的技术演进路径。</w:t>
      </w:r>
      <w:r>
        <w:rPr>
          <w:rFonts w:hint="eastAsia"/>
          <w:lang w:val="en-US" w:eastAsia="zh-CN"/>
        </w:rPr>
        <w:t>此类的高维度的混沌系统比较经典的有Chen系统，Lorenz</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_Ref27569 \w \h </w:instrText>
      </w:r>
      <w:r>
        <w:rPr>
          <w:rFonts w:hint="eastAsia" w:cs="Times New Roman"/>
          <w:vertAlign w:val="superscript"/>
          <w:lang w:val="en-US" w:eastAsia="zh-CN"/>
        </w:rPr>
        <w:fldChar w:fldCharType="separate"/>
      </w:r>
      <w:r>
        <w:rPr>
          <w:rFonts w:hint="eastAsia" w:cs="Times New Roman"/>
          <w:vertAlign w:val="superscript"/>
          <w:lang w:val="en-US" w:eastAsia="zh-CN"/>
        </w:rPr>
        <w:t>[6]</w:t>
      </w:r>
      <w:r>
        <w:rPr>
          <w:rFonts w:hint="eastAsia" w:cs="Times New Roman"/>
          <w:vertAlign w:val="superscript"/>
          <w:lang w:val="en-US" w:eastAsia="zh-CN"/>
        </w:rPr>
        <w:fldChar w:fldCharType="end"/>
      </w:r>
      <w:r>
        <w:rPr>
          <w:rFonts w:hint="eastAsia"/>
          <w:lang w:val="en-US" w:eastAsia="zh-CN"/>
        </w:rPr>
        <w:t>系统等。</w:t>
      </w:r>
      <w:r>
        <w:rPr>
          <w:rFonts w:hint="default"/>
          <w:lang w:val="en-US" w:eastAsia="zh-CN"/>
        </w:rPr>
        <w:t>Kuate</w:t>
      </w:r>
      <w:r>
        <w:rPr>
          <w:rFonts w:hint="eastAsia"/>
          <w:lang w:val="en-US" w:eastAsia="zh-CN"/>
        </w:rPr>
        <w:t>团队</w:t>
      </w:r>
      <w:r>
        <w:rPr>
          <w:rFonts w:hint="eastAsia"/>
          <w:vertAlign w:val="superscript"/>
          <w:lang w:val="en-US" w:eastAsia="zh-CN"/>
        </w:rPr>
        <w:fldChar w:fldCharType="begin"/>
      </w:r>
      <w:r>
        <w:rPr>
          <w:rFonts w:hint="eastAsia"/>
          <w:vertAlign w:val="superscript"/>
          <w:lang w:val="en-US" w:eastAsia="zh-CN"/>
        </w:rPr>
        <w:instrText xml:space="preserve"> REF _Ref27598 \w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就以Loren混沌系统为基础，提出了一个没有平衡记忆的新的混沌系统。包涵团队</w:t>
      </w:r>
      <w:r>
        <w:rPr>
          <w:rFonts w:hint="eastAsia"/>
          <w:vertAlign w:val="superscript"/>
          <w:lang w:val="en-US" w:eastAsia="zh-CN"/>
        </w:rPr>
        <w:fldChar w:fldCharType="begin"/>
      </w:r>
      <w:r>
        <w:rPr>
          <w:rFonts w:hint="eastAsia"/>
          <w:vertAlign w:val="superscript"/>
          <w:lang w:val="en-US" w:eastAsia="zh-CN"/>
        </w:rPr>
        <w:instrText xml:space="preserve"> REF _Ref27638 \w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lang w:val="en-US" w:eastAsia="zh-CN"/>
        </w:rPr>
        <w:t>提出了一种二维混沌映射，这种映射代数结构简单，通过改变初始条件可以控制映射的振幅，比较适合一些基于混沌映射的工程应用。</w:t>
      </w:r>
    </w:p>
    <w:p w14:paraId="519DCF2A">
      <w:pPr>
        <w:bidi w:val="0"/>
        <w:rPr>
          <w:rFonts w:hint="default" w:ascii="Times New Roman" w:hAnsi="Times New Roman" w:eastAsia="宋体" w:cs="Times New Roman"/>
          <w:lang w:val="en-US" w:eastAsia="zh-CN"/>
        </w:rPr>
      </w:pPr>
      <w:r>
        <w:rPr>
          <w:rFonts w:hint="eastAsia"/>
          <w:lang w:val="en-US" w:eastAsia="zh-CN"/>
        </w:rPr>
        <w:t>由于混沌系统具有一些密码学的特性所以混沌系统也是图像加密算法重要的一个环节</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_Ref27693 \w \h </w:instrText>
      </w:r>
      <w:r>
        <w:rPr>
          <w:rFonts w:hint="eastAsia" w:cs="Times New Roman"/>
          <w:vertAlign w:val="superscript"/>
          <w:lang w:val="en-US" w:eastAsia="zh-CN"/>
        </w:rPr>
        <w:fldChar w:fldCharType="separate"/>
      </w:r>
      <w:r>
        <w:rPr>
          <w:rFonts w:hint="eastAsia" w:cs="Times New Roman"/>
          <w:vertAlign w:val="superscript"/>
          <w:lang w:val="en-US" w:eastAsia="zh-CN"/>
        </w:rPr>
        <w:t>[9]</w:t>
      </w:r>
      <w:r>
        <w:rPr>
          <w:rFonts w:hint="eastAsia" w:cs="Times New Roman"/>
          <w:vertAlign w:val="superscript"/>
          <w:lang w:val="en-US" w:eastAsia="zh-CN"/>
        </w:rPr>
        <w:fldChar w:fldCharType="end"/>
      </w:r>
      <w:r>
        <w:rPr>
          <w:rFonts w:hint="eastAsia"/>
          <w:lang w:val="en-US" w:eastAsia="zh-CN"/>
        </w:rPr>
        <w:t>。混沌</w:t>
      </w:r>
      <w:r>
        <w:rPr>
          <w:rFonts w:hint="default"/>
          <w:lang w:val="en-US" w:eastAsia="zh-CN"/>
        </w:rPr>
        <w:t>图像加密机制的设计质量直接影响算法的综合性能，其核心在于平衡安全强度与运算效率这对矛盾指标。当前主流方法普遍采用"位置置乱-数值扩散"的双阶段架构，研究者们通过优化各阶段的操作粒度和动态特性来提升整体加密效能。根据操作单</w:t>
      </w:r>
      <w:r>
        <w:rPr>
          <w:rFonts w:hint="default" w:ascii="Times New Roman" w:hAnsi="Times New Roman" w:eastAsia="宋体" w:cs="Times New Roman"/>
          <w:lang w:val="en-US" w:eastAsia="zh-CN"/>
        </w:rPr>
        <w:t>元的不同，现有技术主要分为两大实现范式</w:t>
      </w:r>
      <w:r>
        <w:rPr>
          <w:rFonts w:hint="eastAsia" w:ascii="Times New Roman" w:hAnsi="Times New Roman" w:eastAsia="宋体" w:cs="Times New Roman"/>
          <w:lang w:val="en-US" w:eastAsia="zh-CN"/>
        </w:rPr>
        <w:t>，像素级加密和比特级别加密：</w:t>
      </w:r>
      <w:r>
        <w:rPr>
          <w:rFonts w:hint="default" w:ascii="Times New Roman" w:hAnsi="Times New Roman" w:eastAsia="宋体" w:cs="Times New Roman"/>
          <w:lang w:val="en-US" w:eastAsia="zh-CN"/>
        </w:rPr>
        <w:t>像素级加密以单个像素为基本处理单元，通过混沌序列驱动的坐标变换（如循环移位、矩阵转置）实现快速置乱。比特级加密则深入至像素的二进制位层面，采用位平面分解、DNA编码</w:t>
      </w:r>
      <w:r>
        <w:rPr>
          <w:rFonts w:hint="default" w:ascii="Times New Roman" w:hAnsi="Times New Roman" w:eastAsia="宋体" w:cs="Times New Roman"/>
          <w:vertAlign w:val="superscript"/>
          <w:lang w:val="en-US" w:eastAsia="zh-CN"/>
        </w:rPr>
        <w:fldChar w:fldCharType="begin"/>
      </w:r>
      <w:r>
        <w:rPr>
          <w:rFonts w:hint="default" w:ascii="Times New Roman" w:hAnsi="Times New Roman" w:eastAsia="宋体" w:cs="Times New Roman"/>
          <w:vertAlign w:val="superscript"/>
          <w:lang w:val="en-US" w:eastAsia="zh-CN"/>
        </w:rPr>
        <w:instrText xml:space="preserve"> REF _Ref27768 \w \h </w:instrText>
      </w:r>
      <w:r>
        <w:rPr>
          <w:rFonts w:hint="default" w:ascii="Times New Roman" w:hAnsi="Times New Roman" w:eastAsia="宋体" w:cs="Times New Roman"/>
          <w:vertAlign w:val="superscript"/>
          <w:lang w:val="en-US" w:eastAsia="zh-CN"/>
        </w:rPr>
        <w:fldChar w:fldCharType="separate"/>
      </w:r>
      <w:r>
        <w:rPr>
          <w:rFonts w:hint="default" w:ascii="Times New Roman" w:hAnsi="Times New Roman" w:eastAsia="宋体" w:cs="Times New Roman"/>
          <w:vertAlign w:val="superscript"/>
          <w:lang w:val="en-US" w:eastAsia="zh-CN"/>
        </w:rPr>
        <w:t>[10]</w:t>
      </w:r>
      <w:r>
        <w:rPr>
          <w:rFonts w:hint="default" w:ascii="Times New Roman" w:hAnsi="Times New Roman" w:eastAsia="宋体" w:cs="Times New Roman"/>
          <w:vertAlign w:val="superscript"/>
          <w:lang w:val="en-US" w:eastAsia="zh-CN"/>
        </w:rPr>
        <w:fldChar w:fldCharType="end"/>
      </w:r>
      <w:r>
        <w:rPr>
          <w:rFonts w:hint="default" w:ascii="Times New Roman" w:hAnsi="Times New Roman" w:eastAsia="宋体" w:cs="Times New Roman"/>
          <w:lang w:val="en-US" w:eastAsia="zh-CN"/>
        </w:rPr>
        <w:t>等微观操作实现精细扰动。</w:t>
      </w:r>
    </w:p>
    <w:p w14:paraId="5CEA5B6C">
      <w:pPr>
        <w:bidi w:val="0"/>
        <w:rPr>
          <w:rFonts w:hint="eastAsia"/>
          <w:lang w:val="en-US" w:eastAsia="zh-CN"/>
        </w:rPr>
      </w:pPr>
      <w:r>
        <w:t>像素级加密</w:t>
      </w:r>
      <w:r>
        <w:rPr>
          <w:rFonts w:hint="default"/>
        </w:rPr>
        <w:t>通过改变像素的位置或值实现图像置乱，具有计算效率高、实时性强的特点。</w:t>
      </w:r>
      <w:r>
        <w:t>研究者普遍采用一维或低维混沌系统（如Logistic映射）生成置乱序列。Huang等</w:t>
      </w:r>
      <w:r>
        <w:rPr>
          <w:rFonts w:hint="default"/>
          <w:vertAlign w:val="superscript"/>
          <w:lang w:val="en-US"/>
        </w:rPr>
        <w:fldChar w:fldCharType="begin"/>
      </w:r>
      <w:r>
        <w:rPr>
          <w:rFonts w:hint="default"/>
          <w:vertAlign w:val="superscript"/>
          <w:lang w:val="en-US"/>
        </w:rPr>
        <w:instrText xml:space="preserve"> REF _Ref27811 \w \h </w:instrText>
      </w:r>
      <w:r>
        <w:rPr>
          <w:rFonts w:hint="default"/>
          <w:vertAlign w:val="superscript"/>
          <w:lang w:val="en-US"/>
        </w:rPr>
        <w:fldChar w:fldCharType="separate"/>
      </w:r>
      <w:r>
        <w:rPr>
          <w:rFonts w:hint="default"/>
          <w:vertAlign w:val="superscript"/>
          <w:lang w:val="en-US"/>
        </w:rPr>
        <w:t>[11]</w:t>
      </w:r>
      <w:r>
        <w:rPr>
          <w:rFonts w:hint="default"/>
          <w:vertAlign w:val="superscript"/>
          <w:lang w:val="en-US"/>
        </w:rPr>
        <w:fldChar w:fldCharType="end"/>
      </w:r>
      <w:r>
        <w:t>提出的基于Logistic映射的像素置乱算法，通过混沌序列重排像素位置，破坏图像空间相关性</w:t>
      </w:r>
      <w:r>
        <w:rPr>
          <w:rFonts w:hint="eastAsia"/>
          <w:lang w:eastAsia="zh-CN"/>
        </w:rPr>
        <w:t>。</w:t>
      </w:r>
      <w:r>
        <w:rPr>
          <w:rFonts w:hint="default"/>
          <w:lang w:val="en-US" w:eastAsia="zh-CN"/>
        </w:rPr>
        <w:t>针对低维混沌系统密钥空间小的问题，Wang等</w:t>
      </w:r>
      <w:r>
        <w:rPr>
          <w:rFonts w:hint="default"/>
          <w:vertAlign w:val="superscript"/>
          <w:lang w:val="en-US" w:eastAsia="zh-CN"/>
        </w:rPr>
        <w:fldChar w:fldCharType="begin"/>
      </w:r>
      <w:r>
        <w:rPr>
          <w:rFonts w:hint="default"/>
          <w:vertAlign w:val="superscript"/>
          <w:lang w:val="en-US" w:eastAsia="zh-CN"/>
        </w:rPr>
        <w:instrText xml:space="preserve"> REF _Ref27853 \w \h </w:instrText>
      </w:r>
      <w:r>
        <w:rPr>
          <w:rFonts w:hint="default"/>
          <w:vertAlign w:val="superscript"/>
          <w:lang w:val="en-US" w:eastAsia="zh-CN"/>
        </w:rPr>
        <w:fldChar w:fldCharType="separate"/>
      </w:r>
      <w:r>
        <w:rPr>
          <w:rFonts w:hint="default"/>
          <w:vertAlign w:val="superscript"/>
          <w:lang w:val="en-US" w:eastAsia="zh-CN"/>
        </w:rPr>
        <w:t>[12]</w:t>
      </w:r>
      <w:r>
        <w:rPr>
          <w:rFonts w:hint="default"/>
          <w:vertAlign w:val="superscript"/>
          <w:lang w:val="en-US" w:eastAsia="zh-CN"/>
        </w:rPr>
        <w:fldChar w:fldCharType="end"/>
      </w:r>
      <w:r>
        <w:rPr>
          <w:rFonts w:hint="default"/>
          <w:lang w:val="en-US" w:eastAsia="zh-CN"/>
        </w:rPr>
        <w:t>设计了二维</w:t>
      </w:r>
      <w:r>
        <w:rPr>
          <w:rFonts w:hint="eastAsia"/>
          <w:lang w:val="en-US" w:eastAsia="zh-CN"/>
        </w:rPr>
        <w:t>sine-logistic-tent-coupling</w:t>
      </w:r>
      <w:r>
        <w:rPr>
          <w:rFonts w:hint="default"/>
          <w:lang w:val="en-US" w:eastAsia="zh-CN"/>
        </w:rPr>
        <w:t>映射（2D-SLTC），通过双向锯齿遍历增强像素置乱效果，显著降低相邻像素相关性</w:t>
      </w:r>
      <w:r>
        <w:rPr>
          <w:rFonts w:hint="eastAsia"/>
          <w:lang w:val="en-US" w:eastAsia="zh-CN"/>
        </w:rPr>
        <w:t>。</w:t>
      </w:r>
      <w:r>
        <w:rPr>
          <w:rFonts w:ascii="Times New Roman" w:hAnsi="Times New Roman"/>
        </w:rPr>
        <w:t>Fridrich架构</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_Ref27899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[13]</w:t>
      </w:r>
      <w:r>
        <w:rPr>
          <w:rFonts w:hint="default" w:ascii="Times New Roman" w:hAnsi="Times New Roman"/>
          <w:vertAlign w:val="superscript"/>
          <w:lang w:val="en-US"/>
        </w:rPr>
        <w:fldChar w:fldCharType="end"/>
      </w:r>
      <w:r>
        <w:rPr>
          <w:rFonts w:ascii="Times New Roman" w:hAnsi="Times New Roman"/>
        </w:rPr>
        <w:t>是像素级加密的经典范式，Li等</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_Ref27961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[14]</w:t>
      </w:r>
      <w:r>
        <w:rPr>
          <w:rFonts w:hint="default" w:ascii="Times New Roman" w:hAnsi="Times New Roman"/>
          <w:vertAlign w:val="superscript"/>
          <w:lang w:val="en-US"/>
        </w:rPr>
        <w:fldChar w:fldCharType="end"/>
      </w:r>
      <w:r>
        <w:rPr>
          <w:rFonts w:ascii="Times New Roman" w:hAnsi="Times New Roman"/>
        </w:rPr>
        <w:t>采用“置换-扩散”两阶段结构</w:t>
      </w:r>
      <w:r>
        <w:rPr>
          <w:rFonts w:hint="eastAsia" w:ascii="Times New Roman" w:hAnsi="Times New Roman"/>
          <w:lang w:eastAsia="zh-CN"/>
        </w:rPr>
        <w:t>，</w:t>
      </w:r>
      <w:r>
        <w:rPr>
          <w:rFonts w:ascii="Times New Roman" w:hAnsi="Times New Roman"/>
        </w:rPr>
        <w:t>利用改进的Henon映射实现像素位置和值的双重置乱，并通过扩散操作提升抗统计攻击能力</w:t>
      </w:r>
      <w:r>
        <w:rPr>
          <w:rFonts w:hint="eastAsia" w:ascii="Times New Roman" w:hAnsi="Times New Roman"/>
          <w:lang w:eastAsia="zh-CN"/>
        </w:rPr>
        <w:t>。</w:t>
      </w:r>
      <w:r>
        <w:rPr>
          <w:rFonts w:hint="eastAsia" w:ascii="Times New Roman" w:hAnsi="Times New Roman"/>
          <w:lang w:val="en-US" w:eastAsia="zh-CN"/>
        </w:rPr>
        <w:t>以上是混沌系统在像素加密的一些研究，</w:t>
      </w:r>
      <w:r>
        <w:rPr>
          <w:rFonts w:hint="default" w:ascii="Times New Roman" w:hAnsi="Times New Roman"/>
          <w:lang w:val="en-US" w:eastAsia="zh-CN"/>
        </w:rPr>
        <w:t>像素级加密算法复杂度低，适用于实时传输场景（如遥感图像），但其仅改变像素位置或值，难以抵御针对统计分布的已知明文攻击</w:t>
      </w:r>
      <w:r>
        <w:rPr>
          <w:rFonts w:hint="eastAsia" w:ascii="Times New Roman" w:hAnsi="Times New Roman"/>
          <w:lang w:val="en-US" w:eastAsia="zh-CN"/>
        </w:rPr>
        <w:t>。</w:t>
      </w:r>
    </w:p>
    <w:p w14:paraId="55BB0680">
      <w:pPr>
        <w:bidi w:val="0"/>
        <w:rPr>
          <w:rFonts w:hint="eastAsia"/>
          <w:lang w:val="en-US" w:eastAsia="zh-CN"/>
        </w:rPr>
      </w:pPr>
      <w:r>
        <w:rPr>
          <w:rFonts w:hint="default" w:ascii="Times New Roman" w:hAnsi="Times New Roman" w:eastAsia="宋体" w:cs="Times New Roman"/>
          <w:sz w:val="24"/>
          <w:lang w:val="en-US" w:eastAsia="zh-CN"/>
        </w:rPr>
        <w:t>比特级图像加密通过操作像素的二进制位实现信息混淆，其核心在于微观层面的比特扰动与宏观统计特性的协同优化</w:t>
      </w:r>
      <w:r>
        <w:rPr>
          <w:rFonts w:hint="eastAsia" w:ascii="Times New Roman" w:hAnsi="Times New Roman" w:cs="Times New Roman"/>
          <w:sz w:val="24"/>
          <w:lang w:val="en-US" w:eastAsia="zh-CN"/>
        </w:rPr>
        <w:t>，安全性更高，但是计算成本较大。在国内研究创新中</w:t>
      </w:r>
      <w:r>
        <w:rPr>
          <w:rFonts w:hint="default" w:ascii="Times New Roman" w:hAnsi="Times New Roman" w:eastAsia="宋体" w:cs="Times New Roman"/>
          <w:sz w:val="24"/>
          <w:lang w:val="en-US" w:eastAsia="zh-CN"/>
        </w:rPr>
        <w:t>Liu等</w:t>
      </w:r>
      <w:r>
        <w:rPr>
          <w:rFonts w:hint="eastAsia" w:ascii="Times New Roman" w:hAnsi="Times New Roman" w:cs="Times New Roman"/>
          <w:sz w:val="24"/>
          <w:vertAlign w:val="superscript"/>
          <w:lang w:val="en-US" w:eastAsia="zh-CN"/>
        </w:rPr>
        <w:fldChar w:fldCharType="begin"/>
      </w:r>
      <w:r>
        <w:rPr>
          <w:rFonts w:hint="eastAsia" w:ascii="Times New Roman" w:hAnsi="Times New Roman" w:cs="Times New Roman"/>
          <w:sz w:val="24"/>
          <w:vertAlign w:val="superscript"/>
          <w:lang w:val="en-US" w:eastAsia="zh-CN"/>
        </w:rPr>
        <w:instrText xml:space="preserve"> REF _Ref28007 \w \h </w:instrText>
      </w:r>
      <w:r>
        <w:rPr>
          <w:rFonts w:hint="eastAsia" w:ascii="Times New Roman" w:hAnsi="Times New Roman" w:cs="Times New Roman"/>
          <w:sz w:val="24"/>
          <w:vertAlign w:val="superscript"/>
          <w:lang w:val="en-US" w:eastAsia="zh-CN"/>
        </w:rPr>
        <w:fldChar w:fldCharType="separate"/>
      </w:r>
      <w:r>
        <w:rPr>
          <w:rFonts w:hint="eastAsia" w:ascii="Times New Roman" w:hAnsi="Times New Roman" w:cs="Times New Roman"/>
          <w:sz w:val="24"/>
          <w:vertAlign w:val="superscript"/>
          <w:lang w:val="en-US" w:eastAsia="zh-CN"/>
        </w:rPr>
        <w:t>[15]</w:t>
      </w:r>
      <w:r>
        <w:rPr>
          <w:rFonts w:hint="eastAsia" w:ascii="Times New Roman" w:hAnsi="Times New Roman" w:cs="Times New Roman"/>
          <w:sz w:val="24"/>
          <w:vertAlign w:val="superscript"/>
          <w:lang w:val="en-US" w:eastAsia="zh-CN"/>
        </w:rPr>
        <w:fldChar w:fldCharType="end"/>
      </w:r>
      <w:r>
        <w:rPr>
          <w:rFonts w:hint="default" w:ascii="Times New Roman" w:hAnsi="Times New Roman" w:eastAsia="宋体" w:cs="Times New Roman"/>
          <w:sz w:val="24"/>
          <w:lang w:val="en-US" w:eastAsia="zh-CN"/>
        </w:rPr>
        <w:t>提出的DNA编码与双混沌系统结合方案，将像素转换为DNA序列进行异或运算，实现比特级扩散。</w:t>
      </w:r>
      <w:r>
        <w:rPr>
          <w:rFonts w:ascii="Times New Roman" w:hAnsi="Times New Roman"/>
        </w:rPr>
        <w:t>Qian团队</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_Ref28039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[16]</w:t>
      </w:r>
      <w:r>
        <w:rPr>
          <w:rFonts w:hint="default" w:ascii="Times New Roman" w:hAnsi="Times New Roman"/>
          <w:vertAlign w:val="superscript"/>
          <w:lang w:val="en-US"/>
        </w:rPr>
        <w:fldChar w:fldCharType="end"/>
      </w:r>
      <w:r>
        <w:rPr>
          <w:rFonts w:ascii="Times New Roman" w:hAnsi="Times New Roman"/>
        </w:rPr>
        <w:t>引入忆阻混沌系统与双向比特循环移位，动态调整位平面排列，并通过DNA编码规则增强随机性</w:t>
      </w:r>
      <w:r>
        <w:rPr>
          <w:rFonts w:hint="default" w:ascii="Times New Roman" w:hAnsi="Times New Roman"/>
        </w:rPr>
        <w:t>。</w:t>
      </w:r>
      <w:r>
        <w:t>Hua等</w:t>
      </w:r>
      <w:r>
        <w:rPr>
          <w:rFonts w:hint="default"/>
          <w:vertAlign w:val="superscript"/>
          <w:lang w:val="en-US"/>
        </w:rPr>
        <w:fldChar w:fldCharType="begin"/>
      </w:r>
      <w:r>
        <w:rPr>
          <w:rFonts w:hint="default"/>
          <w:vertAlign w:val="superscript"/>
          <w:lang w:val="en-US"/>
        </w:rPr>
        <w:instrText xml:space="preserve"> REF _Ref28072 \w \h </w:instrText>
      </w:r>
      <w:r>
        <w:rPr>
          <w:rFonts w:hint="default"/>
          <w:vertAlign w:val="superscript"/>
          <w:lang w:val="en-US"/>
        </w:rPr>
        <w:fldChar w:fldCharType="separate"/>
      </w:r>
      <w:r>
        <w:rPr>
          <w:rFonts w:hint="default"/>
          <w:vertAlign w:val="superscript"/>
          <w:lang w:val="en-US"/>
        </w:rPr>
        <w:t>[17]</w:t>
      </w:r>
      <w:r>
        <w:rPr>
          <w:rFonts w:hint="default"/>
          <w:vertAlign w:val="superscript"/>
          <w:lang w:val="en-US"/>
        </w:rPr>
        <w:fldChar w:fldCharType="end"/>
      </w:r>
      <w:r>
        <w:t>提出多比特置换与扩散（MBPD）框架，以3</w:t>
      </w:r>
      <w:r>
        <w:rPr>
          <w:rFonts w:hint="eastAsia"/>
          <w:lang w:val="en-US" w:eastAsia="zh-CN"/>
        </w:rPr>
        <w:t>到</w:t>
      </w:r>
      <w:r>
        <w:t>7位为处理单元，结合4D超混沌系统生成掩码，较传统1位操作提升抗差分攻击能力</w:t>
      </w:r>
      <w:r>
        <w:rPr>
          <w:rFonts w:hint="eastAsia"/>
          <w:lang w:eastAsia="zh-CN"/>
        </w:rPr>
        <w:t>。</w:t>
      </w:r>
      <w:r>
        <w:t>J Zhang</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_Ref28101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[18]</w:t>
      </w:r>
      <w:r>
        <w:rPr>
          <w:rFonts w:hint="default" w:ascii="Times New Roman" w:hAnsi="Times New Roman"/>
          <w:vertAlign w:val="superscript"/>
          <w:lang w:val="en-US"/>
        </w:rPr>
        <w:fldChar w:fldCharType="end"/>
      </w:r>
      <w:r>
        <w:rPr>
          <w:rFonts w:hint="eastAsia"/>
          <w:lang w:val="en-US" w:eastAsia="zh-CN"/>
        </w:rPr>
        <w:t>使用</w:t>
      </w:r>
      <w:r>
        <w:t>全局比特置换（GBCS）通过SHA-256哈希生成密钥，结合4D超混沌序列实现位平面全局混淆</w:t>
      </w:r>
      <w:r>
        <w:rPr>
          <w:rFonts w:hint="default"/>
        </w:rPr>
        <w:t>。</w:t>
      </w:r>
    </w:p>
    <w:p w14:paraId="4628C48C">
      <w:pPr>
        <w:pStyle w:val="4"/>
        <w:ind w:left="480" w:leftChars="200"/>
      </w:pPr>
      <w:bookmarkStart w:id="80" w:name="_Toc13061"/>
      <w:r>
        <w:rPr>
          <w:rFonts w:hint="eastAsia"/>
          <w:lang w:val="en-US" w:eastAsia="zh-CN"/>
        </w:rPr>
        <w:t>数字水印技术的发展现状</w:t>
      </w:r>
      <w:bookmarkEnd w:id="80"/>
    </w:p>
    <w:p w14:paraId="70C42453">
      <w:pPr>
        <w:spacing w:line="400" w:lineRule="exact"/>
        <w:ind w:firstLine="420" w:firstLineChars="0"/>
        <w:rPr>
          <w:rFonts w:hint="default" w:cs="Times New Roman"/>
          <w:sz w:val="24"/>
          <w:lang w:val="en-US" w:eastAsia="zh-CN"/>
        </w:rPr>
      </w:pPr>
      <w:bookmarkStart w:id="81" w:name="_Hlk160910596"/>
      <w:r>
        <w:rPr>
          <w:rFonts w:hint="eastAsia" w:cs="Times New Roman"/>
          <w:sz w:val="24"/>
          <w:lang w:val="en-US" w:eastAsia="zh-CN"/>
        </w:rPr>
        <w:t>数字水印技术主要是针对空域或变换域来将图片中某一些比特位进行修改。由于变换域水印鲁棒性更强，本文选择变换域水印来实现功能，所以主要介绍变换域水印的技术发展。本文在实现数字水印嵌入算法中涉及水印加密和人类视觉系统，所以还会介绍一些水印加密算法以在HVS融合数字水印的算法。</w:t>
      </w:r>
    </w:p>
    <w:p w14:paraId="7B4AA6BE">
      <w:pPr>
        <w:spacing w:line="400" w:lineRule="exact"/>
        <w:ind w:firstLine="420" w:firstLineChars="0"/>
        <w:rPr>
          <w:rFonts w:hint="default" w:ascii="Times New Roman" w:hAnsi="Times New Roman" w:eastAsia="宋体" w:cs="Times New Roman"/>
          <w:sz w:val="24"/>
          <w:lang w:val="en-US" w:eastAsia="zh-CN"/>
        </w:rPr>
      </w:pPr>
      <w:r>
        <w:rPr>
          <w:rFonts w:hint="eastAsia" w:cs="Times New Roman"/>
          <w:sz w:val="24"/>
          <w:lang w:val="en-US" w:eastAsia="zh-CN"/>
        </w:rPr>
        <w:t>空域上最经典的方法就是最低有效位（Least Significant Bit，LSB）</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_Ref28131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[19]</w:t>
      </w:r>
      <w:r>
        <w:rPr>
          <w:rFonts w:hint="eastAsia" w:cs="Times New Roman"/>
          <w:sz w:val="24"/>
          <w:vertAlign w:val="superscript"/>
          <w:lang w:val="en-US" w:eastAsia="zh-CN"/>
        </w:rPr>
        <w:fldChar w:fldCharType="end"/>
      </w:r>
      <w:r>
        <w:rPr>
          <w:rFonts w:hint="eastAsia" w:cs="Times New Roman"/>
          <w:sz w:val="24"/>
          <w:lang w:val="en-US" w:eastAsia="zh-CN"/>
        </w:rPr>
        <w:t>。该水印方法的有点就是原理简单，可以隐藏信息的容量大。但是缺点也显而易见，由于是在空域修改的信息，所以鲁棒性较差，嵌入的信息容易丢失，而且也容易被StegExpose</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_Ref28180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[20]</w:t>
      </w:r>
      <w:r>
        <w:rPr>
          <w:rFonts w:hint="eastAsia" w:cs="Times New Roman"/>
          <w:sz w:val="24"/>
          <w:vertAlign w:val="superscript"/>
          <w:lang w:val="en-US" w:eastAsia="zh-CN"/>
        </w:rPr>
        <w:fldChar w:fldCharType="end"/>
      </w:r>
      <w:r>
        <w:rPr>
          <w:rFonts w:hint="eastAsia" w:cs="Times New Roman"/>
          <w:sz w:val="24"/>
          <w:lang w:val="en-US" w:eastAsia="zh-CN"/>
        </w:rPr>
        <w:t>检测。虽有也有一些空域的隐写技术被提出比如和HILL</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_Ref28209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[21]</w:t>
      </w:r>
      <w:r>
        <w:rPr>
          <w:rFonts w:hint="eastAsia" w:cs="Times New Roman"/>
          <w:sz w:val="24"/>
          <w:vertAlign w:val="superscript"/>
          <w:lang w:val="en-US" w:eastAsia="zh-CN"/>
        </w:rPr>
        <w:fldChar w:fldCharType="end"/>
      </w:r>
      <w:r>
        <w:rPr>
          <w:rFonts w:hint="eastAsia" w:cs="Times New Roman"/>
          <w:sz w:val="24"/>
          <w:lang w:val="en-US" w:eastAsia="zh-CN"/>
        </w:rPr>
        <w:t>技术，WOW</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_Ref28245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[22]</w:t>
      </w:r>
      <w:r>
        <w:rPr>
          <w:rFonts w:hint="eastAsia" w:cs="Times New Roman"/>
          <w:sz w:val="24"/>
          <w:vertAlign w:val="superscript"/>
          <w:lang w:val="en-US" w:eastAsia="zh-CN"/>
        </w:rPr>
        <w:fldChar w:fldCharType="end"/>
      </w:r>
      <w:r>
        <w:rPr>
          <w:rFonts w:hint="eastAsia" w:cs="Times New Roman"/>
          <w:sz w:val="24"/>
          <w:lang w:val="en-US" w:eastAsia="zh-CN"/>
        </w:rPr>
        <w:t>技术，S-UNIWARD</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_Ref28278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[23]</w:t>
      </w:r>
      <w:r>
        <w:rPr>
          <w:rFonts w:hint="eastAsia" w:cs="Times New Roman"/>
          <w:sz w:val="24"/>
          <w:vertAlign w:val="superscript"/>
          <w:lang w:val="en-US" w:eastAsia="zh-CN"/>
        </w:rPr>
        <w:fldChar w:fldCharType="end"/>
      </w:r>
      <w:r>
        <w:rPr>
          <w:rFonts w:hint="eastAsia" w:cs="Times New Roman"/>
          <w:sz w:val="24"/>
          <w:lang w:val="en-US" w:eastAsia="zh-CN"/>
        </w:rPr>
        <w:t>技术等，这些技术会在嵌入的时候考虑视觉系统对画面的敏感性，自适应嵌入以降低视觉失真的风险，但是这些方法的鲁棒性比变换域嵌入低。</w:t>
      </w:r>
    </w:p>
    <w:p w14:paraId="63435B2E">
      <w:pPr>
        <w:spacing w:line="400" w:lineRule="exact"/>
        <w:ind w:firstLine="480" w:firstLineChars="200"/>
        <w:rPr>
          <w:rFonts w:hint="eastAsia" w:cs="Times New Roman"/>
          <w:sz w:val="24"/>
          <w:lang w:val="en-US" w:eastAsia="zh-CN"/>
        </w:rPr>
      </w:pPr>
      <w:r>
        <w:rPr>
          <w:rFonts w:hint="eastAsia" w:cs="Times New Roman"/>
          <w:sz w:val="24"/>
          <w:lang w:val="en-US" w:eastAsia="zh-CN"/>
        </w:rPr>
        <w:t>变换域技术一般是将图像变换到频率域，然后改变图像的某一些频域系数来完成对水印的嵌入，嵌入完成后进行逆变换就能得到载密图像，变换域水印技术的嵌入容量和空域比起来小一些，但是不可见性以及鲁棒性具有优势。现在比较主流的频域数字水印嵌入算法有离散小波变换（Discrete Wavelet Transform，DWT）</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_Ref28307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[24]</w:t>
      </w:r>
      <w:r>
        <w:rPr>
          <w:rFonts w:hint="eastAsia" w:cs="Times New Roman"/>
          <w:sz w:val="24"/>
          <w:vertAlign w:val="superscript"/>
          <w:lang w:val="en-US" w:eastAsia="zh-CN"/>
        </w:rPr>
        <w:fldChar w:fldCharType="end"/>
      </w:r>
      <w:r>
        <w:rPr>
          <w:rFonts w:hint="eastAsia" w:cs="Times New Roman"/>
          <w:sz w:val="24"/>
          <w:lang w:val="en-US" w:eastAsia="zh-CN"/>
        </w:rPr>
        <w:t>以及离散余弦变换（Discrete Cosine Transform，DCT）</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_Ref28340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[25]</w:t>
      </w:r>
      <w:r>
        <w:rPr>
          <w:rFonts w:hint="eastAsia" w:cs="Times New Roman"/>
          <w:sz w:val="24"/>
          <w:vertAlign w:val="superscript"/>
          <w:lang w:val="en-US" w:eastAsia="zh-CN"/>
        </w:rPr>
        <w:fldChar w:fldCharType="end"/>
      </w:r>
      <w:r>
        <w:rPr>
          <w:rFonts w:hint="eastAsia" w:cs="Times New Roman"/>
          <w:sz w:val="24"/>
          <w:lang w:val="en-US" w:eastAsia="zh-CN"/>
        </w:rPr>
        <w:t>技术，离散傅里叶变换（DiscreteFourier Transform，DFT</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_Ref28399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[26]</w:t>
      </w:r>
      <w:r>
        <w:rPr>
          <w:rFonts w:hint="eastAsia" w:cs="Times New Roman"/>
          <w:sz w:val="24"/>
          <w:vertAlign w:val="superscript"/>
          <w:lang w:val="en-US" w:eastAsia="zh-CN"/>
        </w:rPr>
        <w:fldChar w:fldCharType="end"/>
      </w:r>
      <w:r>
        <w:rPr>
          <w:rFonts w:hint="eastAsia" w:cs="Times New Roman"/>
          <w:sz w:val="24"/>
          <w:lang w:val="en-US" w:eastAsia="zh-CN"/>
        </w:rPr>
        <w:t>。比如Xu团队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_Ref28454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[27]</w:t>
      </w:r>
      <w:r>
        <w:rPr>
          <w:rFonts w:hint="eastAsia" w:cs="Times New Roman"/>
          <w:sz w:val="24"/>
          <w:vertAlign w:val="superscript"/>
          <w:lang w:val="en-US" w:eastAsia="zh-CN"/>
        </w:rPr>
        <w:fldChar w:fldCharType="end"/>
      </w:r>
      <w:r>
        <w:rPr>
          <w:rFonts w:hint="eastAsia" w:cs="Times New Roman"/>
          <w:sz w:val="24"/>
          <w:lang w:val="en-US" w:eastAsia="zh-CN"/>
        </w:rPr>
        <w:t>将图像8×8分块后做DCT变换，在嵌入图像是用密钥随机的选取要改变的中频系数，这样提高了抵抗分析检测的能力，但是可嵌入的信息量较少。Kundur团队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_Ref28487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[28]</w:t>
      </w:r>
      <w:r>
        <w:rPr>
          <w:rFonts w:hint="eastAsia" w:cs="Times New Roman"/>
          <w:sz w:val="24"/>
          <w:vertAlign w:val="superscript"/>
          <w:lang w:val="en-US" w:eastAsia="zh-CN"/>
        </w:rPr>
        <w:fldChar w:fldCharType="end"/>
      </w:r>
      <w:r>
        <w:rPr>
          <w:rFonts w:hint="eastAsia" w:cs="Times New Roman"/>
          <w:sz w:val="24"/>
          <w:lang w:val="en-US" w:eastAsia="zh-CN"/>
        </w:rPr>
        <w:t>基于离散小波变换提出了按照小波分解变换层次的自适应数字水印算法，在水印嵌入的时候依照人眼视觉系统（HVS）动态设置水印强度来优化水印的不可见性。Ariatmanto团队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_Ref28529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[29]</w:t>
      </w:r>
      <w:r>
        <w:rPr>
          <w:rFonts w:hint="eastAsia" w:cs="Times New Roman"/>
          <w:sz w:val="24"/>
          <w:vertAlign w:val="superscript"/>
          <w:lang w:val="en-US" w:eastAsia="zh-CN"/>
        </w:rPr>
        <w:fldChar w:fldCharType="end"/>
      </w:r>
      <w:r>
        <w:rPr>
          <w:rFonts w:hint="eastAsia" w:cs="Times New Roman"/>
          <w:sz w:val="24"/>
          <w:lang w:val="en-US" w:eastAsia="zh-CN"/>
        </w:rPr>
        <w:t>提出了一种基于DCT的自适应缩放因子的水印嵌入算法，算法选取最大方差的图像块作为嵌入区域，并将DCT系数矩阵中的中频系数按照最优比例的嵌入因子完成嵌入操作，该算法在保障不可见性同时很好抵抗滤波攻击，噪声添加。</w:t>
      </w:r>
    </w:p>
    <w:p w14:paraId="3F057B02">
      <w:pPr>
        <w:spacing w:line="400" w:lineRule="exact"/>
        <w:ind w:firstLine="480" w:firstLineChars="200"/>
        <w:rPr>
          <w:rFonts w:hint="eastAsia" w:cs="Times New Roman"/>
          <w:sz w:val="24"/>
          <w:lang w:val="en-US" w:eastAsia="zh-CN"/>
        </w:rPr>
      </w:pPr>
      <w:r>
        <w:rPr>
          <w:rFonts w:hint="eastAsia" w:cs="Times New Roman"/>
          <w:sz w:val="24"/>
          <w:lang w:val="en-US" w:eastAsia="zh-CN"/>
        </w:rPr>
        <w:t>水印加密算法：水印加密算法融合和将数字水印和图像加密技术结合，旨在保护水印信息的版权性。Liu团队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_Ref28588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[30]</w:t>
      </w:r>
      <w:r>
        <w:rPr>
          <w:rFonts w:hint="eastAsia" w:cs="Times New Roman"/>
          <w:sz w:val="24"/>
          <w:vertAlign w:val="superscript"/>
          <w:lang w:val="en-US" w:eastAsia="zh-CN"/>
        </w:rPr>
        <w:fldChar w:fldCharType="end"/>
      </w:r>
      <w:r>
        <w:rPr>
          <w:rFonts w:hint="eastAsia" w:cs="Times New Roman"/>
          <w:sz w:val="24"/>
          <w:lang w:val="en-US" w:eastAsia="zh-CN"/>
        </w:rPr>
        <w:t>将logistic混沌系统的系数用传统密码学中的RSA加密保护，再利用混沌系统对水印进行加密，保护水印的同时增加了鲁棒性。马婷团队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_Ref28637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[31]</w:t>
      </w:r>
      <w:r>
        <w:rPr>
          <w:rFonts w:hint="eastAsia" w:cs="Times New Roman"/>
          <w:sz w:val="24"/>
          <w:vertAlign w:val="superscript"/>
          <w:lang w:val="en-US" w:eastAsia="zh-CN"/>
        </w:rPr>
        <w:fldChar w:fldCharType="end"/>
      </w:r>
      <w:r>
        <w:rPr>
          <w:rFonts w:hint="eastAsia" w:cs="Times New Roman"/>
          <w:sz w:val="24"/>
          <w:lang w:val="en-US" w:eastAsia="zh-CN"/>
        </w:rPr>
        <w:t>设计了一种基于NSCT-DWT-SVD的彩色图像水印加密技术，首相将数字水印编码成二维码，对二维码采用logistic混沌系统进行加密，最后嵌入到载体图像的奇异值，实验测试加密算法对集合攻击有良好的抵御。周希团队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_Ref28689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[32]</w:t>
      </w:r>
      <w:r>
        <w:rPr>
          <w:rFonts w:hint="eastAsia" w:cs="Times New Roman"/>
          <w:sz w:val="24"/>
          <w:vertAlign w:val="superscript"/>
          <w:lang w:val="en-US" w:eastAsia="zh-CN"/>
        </w:rPr>
        <w:fldChar w:fldCharType="end"/>
      </w:r>
      <w:r>
        <w:rPr>
          <w:rFonts w:hint="eastAsia" w:cs="Times New Roman"/>
          <w:sz w:val="24"/>
          <w:lang w:val="en-US" w:eastAsia="zh-CN"/>
        </w:rPr>
        <w:t>结合了Tent映射和Sinusoidal映射，并将构造的新的映射用来把图像的位置信息置乱，最后选择载体图像的中频系数总嵌入。</w:t>
      </w:r>
    </w:p>
    <w:p w14:paraId="43BCF3B0">
      <w:pPr>
        <w:spacing w:line="400" w:lineRule="exact"/>
        <w:ind w:firstLine="480" w:firstLineChars="200"/>
        <w:rPr>
          <w:rFonts w:hint="default" w:cs="Times New Roman"/>
          <w:sz w:val="24"/>
          <w:lang w:val="en-US" w:eastAsia="zh-CN"/>
        </w:rPr>
      </w:pPr>
      <w:r>
        <w:rPr>
          <w:rFonts w:hint="eastAsia" w:cs="Times New Roman"/>
          <w:sz w:val="24"/>
          <w:lang w:val="en-US" w:eastAsia="zh-CN"/>
        </w:rPr>
        <w:t>HVS和数字水印的结合：刘伟宏团队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_Ref28748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[33]</w:t>
      </w:r>
      <w:r>
        <w:rPr>
          <w:rFonts w:hint="eastAsia" w:cs="Times New Roman"/>
          <w:sz w:val="24"/>
          <w:vertAlign w:val="superscript"/>
          <w:lang w:val="en-US" w:eastAsia="zh-CN"/>
        </w:rPr>
        <w:fldChar w:fldCharType="end"/>
      </w:r>
      <w:r>
        <w:rPr>
          <w:rFonts w:hint="eastAsia" w:cs="Times New Roman"/>
          <w:sz w:val="24"/>
          <w:lang w:val="en-US" w:eastAsia="zh-CN"/>
        </w:rPr>
        <w:t>提出了一种自适应嵌入强度的数字水印算法，算法通过图像分块的纹理和亮度特征来自适应调整嵌入强度。沈磊等</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_Ref28800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[34]</w:t>
      </w:r>
      <w:r>
        <w:rPr>
          <w:rFonts w:hint="eastAsia" w:cs="Times New Roman"/>
          <w:sz w:val="24"/>
          <w:vertAlign w:val="superscript"/>
          <w:lang w:val="en-US" w:eastAsia="zh-CN"/>
        </w:rPr>
        <w:fldChar w:fldCharType="end"/>
      </w:r>
      <w:r>
        <w:rPr>
          <w:rFonts w:hint="eastAsia" w:cs="Times New Roman"/>
          <w:sz w:val="24"/>
          <w:lang w:val="en-US" w:eastAsia="zh-CN"/>
        </w:rPr>
        <w:t>提出了一种基于HVS将图像分块分类的的嵌入算法，具体是将图像分为平滑、纹理和边缘3个区域，每个不同的区域嵌入强度不同。</w:t>
      </w:r>
    </w:p>
    <w:bookmarkEnd w:id="81"/>
    <w:p w14:paraId="36315AD4">
      <w:pPr>
        <w:pStyle w:val="3"/>
      </w:pPr>
      <w:bookmarkStart w:id="82" w:name="_Toc15861"/>
      <w:r>
        <w:rPr>
          <w:rFonts w:hint="eastAsia"/>
        </w:rPr>
        <w:t>主要研究内容</w:t>
      </w:r>
      <w:bookmarkEnd w:id="82"/>
    </w:p>
    <w:p w14:paraId="5AE4D4A9">
      <w:pPr>
        <w:widowControl/>
        <w:ind w:firstLine="480"/>
        <w:jc w:val="left"/>
        <w:rPr>
          <w:rFonts w:hint="eastAsia"/>
          <w:lang w:val="en-US" w:eastAsia="zh-CN"/>
        </w:rPr>
      </w:pPr>
      <w:r>
        <w:rPr>
          <w:rFonts w:hint="eastAsia"/>
        </w:rPr>
        <w:t>主要研究内容如下，研究内容之间的关系如</w:t>
      </w:r>
      <w:r>
        <w:rPr>
          <w:rFonts w:hint="eastAsia"/>
          <w:lang w:eastAsia="zh-CN"/>
        </w:rPr>
        <w:fldChar w:fldCharType="begin"/>
      </w:r>
      <w:r>
        <w:rPr>
          <w:rFonts w:hint="eastAsia"/>
          <w:lang w:eastAsia="zh-CN"/>
        </w:rPr>
        <w:instrText xml:space="preserve"> REF _Ref24707 \r \h </w:instrText>
      </w:r>
      <w:r>
        <w:rPr>
          <w:rFonts w:hint="eastAsia"/>
          <w:lang w:eastAsia="zh-CN"/>
        </w:rPr>
        <w:fldChar w:fldCharType="separate"/>
      </w:r>
      <w:r>
        <w:rPr>
          <w:rFonts w:hint="eastAsia"/>
          <w:lang w:eastAsia="zh-CN"/>
        </w:rPr>
        <w:t>图1.1</w:t>
      </w:r>
      <w:r>
        <w:rPr>
          <w:rFonts w:hint="eastAsia"/>
          <w:lang w:eastAsia="zh-CN"/>
        </w:rPr>
        <w:fldChar w:fldCharType="end"/>
      </w:r>
      <w:r>
        <w:rPr>
          <w:rFonts w:hint="eastAsia"/>
          <w:lang w:val="en-US" w:eastAsia="zh-CN"/>
        </w:rPr>
        <w:t>所示：</w:t>
      </w:r>
    </w:p>
    <w:p w14:paraId="7EF71F1D">
      <w:pPr>
        <w:widowControl/>
        <w:numPr>
          <w:ilvl w:val="0"/>
          <w:numId w:val="0"/>
        </w:numPr>
        <w:ind w:firstLine="480" w:firstLineChars="200"/>
        <w:rPr>
          <w:rFonts w:hint="eastAsia"/>
          <w:sz w:val="24"/>
          <w:lang w:val="en-US" w:eastAsia="zh-CN"/>
        </w:rPr>
      </w:pPr>
      <w:r>
        <w:rPr>
          <w:rFonts w:hint="eastAsia" w:ascii="Times New Roman" w:hAnsi="Times New Roman" w:eastAsia="宋体" w:cs="Times New Roman"/>
          <w:kern w:val="2"/>
          <w:sz w:val="24"/>
          <w:szCs w:val="21"/>
          <w:lang w:val="en-US" w:eastAsia="zh-CN" w:bidi="ar-SA"/>
        </w:rPr>
        <w:t>（1）</w:t>
      </w:r>
      <w:r>
        <w:rPr>
          <w:rFonts w:hint="eastAsia"/>
          <w:sz w:val="24"/>
          <w:lang w:val="en-US" w:eastAsia="zh-CN"/>
        </w:rPr>
        <w:t>为了解决让数字水印包含图片的版权信息并且防止版权信息被窃取的问题，本文设计了结合混沌系统和二维码的数字水印的生成和加密方案，该加密方案在保护用户版权的同时，防止泄露用户的版权信息。该方案将QR码和混沌系统结合，将用户上传的图片哈希值和元数据信息利用SHA256算法生成唯一的散列值S。并将散列值S生成为QR码。然后将QR码利用混沌系统和DNA编码扩散技术继进行置乱-扩散操作。这样水印图片就包含了图片的版权信息，同时只有通过加密密钥才能解密该版信息。</w:t>
      </w:r>
      <w:r>
        <w:rPr>
          <w:rFonts w:hint="eastAsia"/>
          <w:sz w:val="24"/>
          <w:lang w:val="en-US" w:eastAsia="zh-CN"/>
        </w:rPr>
        <w:tab/>
      </w:r>
    </w:p>
    <w:p w14:paraId="5E2B1F51">
      <w:pPr>
        <w:widowControl/>
        <w:numPr>
          <w:ilvl w:val="0"/>
          <w:numId w:val="0"/>
        </w:numPr>
        <w:ind w:firstLine="447" w:firstLineChars="0"/>
        <w:rPr>
          <w:rFonts w:hint="default"/>
          <w:lang w:val="en-US" w:eastAsia="zh-CN"/>
        </w:rPr>
      </w:pPr>
      <w:r>
        <w:rPr>
          <w:rFonts w:hint="eastAsia"/>
          <w:color w:val="151920"/>
          <w:szCs w:val="30"/>
          <w:shd w:val="clear" w:color="auto" w:fill="FFFFFF"/>
        </w:rPr>
        <w:t>（</w:t>
      </w:r>
      <w:r>
        <w:rPr>
          <w:color w:val="151920"/>
          <w:szCs w:val="30"/>
          <w:shd w:val="clear" w:color="auto" w:fill="FFFFFF"/>
        </w:rPr>
        <w:t>2</w:t>
      </w:r>
      <w:r>
        <w:rPr>
          <w:rFonts w:hint="eastAsia"/>
          <w:color w:val="151920"/>
          <w:szCs w:val="30"/>
          <w:shd w:val="clear" w:color="auto" w:fill="FFFFFF"/>
        </w:rPr>
        <w:t>）</w:t>
      </w:r>
      <w:r>
        <w:rPr>
          <w:rFonts w:hint="eastAsia"/>
          <w:color w:val="151920"/>
          <w:szCs w:val="30"/>
          <w:shd w:val="clear" w:color="auto" w:fill="FFFFFF"/>
          <w:lang w:val="en-US" w:eastAsia="zh-CN"/>
        </w:rPr>
        <w:t>为了平衡数字水印鲁棒性和不可见性，以及防止数字水印被非法提取，本文设计了</w:t>
      </w:r>
      <w:r>
        <w:rPr>
          <w:rFonts w:hint="eastAsia"/>
          <w:sz w:val="24"/>
          <w:lang w:val="en-US" w:eastAsia="zh-CN"/>
        </w:rPr>
        <w:t>结合人类视觉系统（HVS）和混沌系统的DCT域二值图像嵌入算法。该算法在兼顾水印鲁棒性和不可见性的同时，让水印在没有用户密钥的情况下无法被提取。具体做法是：将原始图片进行分块，依据人类视觉系统对图片边缘复杂度、纹理复杂度、亮度的不同敏感性，给每块图像打分并排序，分数越高的图像块越适合做水印的嵌入，越适合嵌入信息的图像块嵌入系数越大，修改幅度越大，以此来平衡数字水印的鲁棒性和不可见性。随后将二值数字水印序列化成0，1比特序列，并结合用户提供的密钥和混沌系统随机确认每个比特嵌入哪个图片块，这样做防止其他人在没有用户密钥的情况下想提取出数字水印并破解，保障了数字水印的安全性。然后基于改进的DCT域的加法嵌入方式进行嵌入操作。最后进行实验，验证算法可逆性，分析在不同嵌入强度下对鲁棒性和不可感知性的影响。</w:t>
      </w:r>
    </w:p>
    <w:p w14:paraId="3120FAA6">
      <w:pPr>
        <w:widowControl/>
        <w:ind w:firstLine="480"/>
        <w:jc w:val="left"/>
        <w:rPr>
          <w:rFonts w:hint="eastAsia"/>
          <w:color w:val="151920"/>
          <w:szCs w:val="30"/>
          <w:shd w:val="clear" w:color="auto" w:fill="FFFFFF"/>
        </w:rPr>
      </w:pPr>
    </w:p>
    <w:p w14:paraId="19D91DB3">
      <w:pPr>
        <w:widowControl/>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3784600" cy="2435860"/>
            <wp:effectExtent l="0" t="0" r="0" b="2540"/>
            <wp:docPr id="57" name="图片 57" descr="研究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研究内容"/>
                    <pic:cNvPicPr>
                      <a:picLocks noChangeAspect="1"/>
                    </pic:cNvPicPr>
                  </pic:nvPicPr>
                  <pic:blipFill>
                    <a:blip r:embed="rId37"/>
                    <a:stretch>
                      <a:fillRect/>
                    </a:stretch>
                  </pic:blipFill>
                  <pic:spPr>
                    <a:xfrm>
                      <a:off x="0" y="0"/>
                      <a:ext cx="3784600" cy="2435860"/>
                    </a:xfrm>
                    <a:prstGeom prst="rect">
                      <a:avLst/>
                    </a:prstGeom>
                  </pic:spPr>
                </pic:pic>
              </a:graphicData>
            </a:graphic>
          </wp:inline>
        </w:drawing>
      </w:r>
    </w:p>
    <w:p w14:paraId="1E5FD65F">
      <w:pPr>
        <w:pStyle w:val="48"/>
        <w:bidi w:val="0"/>
        <w:rPr>
          <w:rFonts w:hint="default"/>
          <w:lang w:val="en-US" w:eastAsia="zh-CN"/>
        </w:rPr>
      </w:pPr>
      <w:bookmarkStart w:id="83" w:name="_Ref24707"/>
      <w:r>
        <w:rPr>
          <w:rFonts w:hint="eastAsia"/>
          <w:lang w:val="en-US" w:eastAsia="zh-CN"/>
        </w:rPr>
        <w:t xml:space="preserve"> </w:t>
      </w:r>
      <w:bookmarkStart w:id="84" w:name="_Toc10876"/>
      <w:r>
        <w:rPr>
          <w:rFonts w:hint="eastAsia"/>
          <w:lang w:val="en-US" w:eastAsia="zh-CN"/>
        </w:rPr>
        <w:t>研究内容之间的关系</w:t>
      </w:r>
      <w:bookmarkEnd w:id="83"/>
      <w:bookmarkEnd w:id="84"/>
    </w:p>
    <w:p w14:paraId="7F73F81C">
      <w:pPr>
        <w:pStyle w:val="3"/>
      </w:pPr>
      <w:bookmarkStart w:id="85" w:name="_Toc5894"/>
      <w:r>
        <w:rPr>
          <w:rFonts w:hint="eastAsia"/>
        </w:rPr>
        <w:t>论文组织结构</w:t>
      </w:r>
      <w:bookmarkEnd w:id="85"/>
    </w:p>
    <w:p w14:paraId="21003839">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论文的章节安排如下：</w:t>
      </w:r>
    </w:p>
    <w:p w14:paraId="357203F8">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第一章 </w:t>
      </w:r>
      <w:r>
        <w:rPr>
          <w:rFonts w:hint="eastAsia" w:cs="Times New Roman"/>
          <w:sz w:val="24"/>
          <w:lang w:val="en-US" w:eastAsia="zh-CN"/>
        </w:rPr>
        <w:t>绪论</w:t>
      </w:r>
      <w:r>
        <w:rPr>
          <w:rFonts w:hint="eastAsia" w:ascii="Times New Roman" w:hAnsi="Times New Roman" w:eastAsia="宋体" w:cs="Times New Roman"/>
          <w:sz w:val="24"/>
          <w:lang w:val="en-US" w:eastAsia="zh-CN"/>
        </w:rPr>
        <w:t>部分，本章节主要是介绍了论文的研究背景和研究意义，</w:t>
      </w:r>
      <w:r>
        <w:rPr>
          <w:rFonts w:hint="default" w:ascii="Times New Roman" w:hAnsi="Times New Roman" w:eastAsia="宋体" w:cs="Times New Roman"/>
          <w:sz w:val="24"/>
          <w:lang w:val="en-US" w:eastAsia="zh-CN"/>
        </w:rPr>
        <w:t>阐述</w:t>
      </w:r>
      <w:r>
        <w:rPr>
          <w:rFonts w:hint="eastAsia" w:ascii="Times New Roman" w:hAnsi="Times New Roman" w:eastAsia="宋体" w:cs="Times New Roman"/>
          <w:sz w:val="24"/>
          <w:lang w:val="en-US" w:eastAsia="zh-CN"/>
        </w:rPr>
        <w:t>当前图片存证中</w:t>
      </w:r>
      <w:r>
        <w:rPr>
          <w:rFonts w:hint="eastAsia" w:cs="Times New Roman"/>
          <w:sz w:val="24"/>
          <w:lang w:val="en-US" w:eastAsia="zh-CN"/>
        </w:rPr>
        <w:t>可以优化的部分，</w:t>
      </w:r>
      <w:r>
        <w:rPr>
          <w:rFonts w:hint="eastAsia" w:ascii="Times New Roman" w:hAnsi="Times New Roman" w:eastAsia="宋体" w:cs="Times New Roman"/>
          <w:sz w:val="24"/>
          <w:lang w:val="en-US" w:eastAsia="zh-CN"/>
        </w:rPr>
        <w:t>并提出了自己的解决方案，</w:t>
      </w:r>
      <w:r>
        <w:rPr>
          <w:rFonts w:hint="default" w:ascii="Times New Roman" w:hAnsi="Times New Roman" w:eastAsia="宋体" w:cs="Times New Roman"/>
          <w:sz w:val="24"/>
          <w:lang w:val="en-US" w:eastAsia="zh-CN"/>
        </w:rPr>
        <w:t>系统梳理</w:t>
      </w:r>
      <w:r>
        <w:rPr>
          <w:rFonts w:hint="eastAsia" w:cs="Times New Roman"/>
          <w:sz w:val="24"/>
          <w:lang w:val="en-US" w:eastAsia="zh-CN"/>
        </w:rPr>
        <w:t>混沌系统</w:t>
      </w:r>
      <w:r>
        <w:rPr>
          <w:rFonts w:hint="default" w:ascii="Times New Roman" w:hAnsi="Times New Roman" w:eastAsia="宋体" w:cs="Times New Roman"/>
          <w:sz w:val="24"/>
          <w:lang w:val="en-US" w:eastAsia="zh-CN"/>
        </w:rPr>
        <w:t>、</w:t>
      </w:r>
      <w:r>
        <w:rPr>
          <w:rFonts w:hint="eastAsia" w:cs="Times New Roman"/>
          <w:sz w:val="24"/>
          <w:lang w:val="en-US" w:eastAsia="zh-CN"/>
        </w:rPr>
        <w:t>数字水印</w:t>
      </w:r>
      <w:r>
        <w:rPr>
          <w:rFonts w:hint="default" w:ascii="Times New Roman" w:hAnsi="Times New Roman" w:eastAsia="宋体" w:cs="Times New Roman"/>
          <w:sz w:val="24"/>
          <w:lang w:val="en-US" w:eastAsia="zh-CN"/>
        </w:rPr>
        <w:t>技术领域的研究进展，明确研究目标与技术路线。</w:t>
      </w:r>
    </w:p>
    <w:p w14:paraId="31C601D5">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第二章 相关理论基础：</w:t>
      </w:r>
      <w:r>
        <w:rPr>
          <w:rFonts w:hint="eastAsia" w:cs="Times New Roman"/>
          <w:sz w:val="24"/>
          <w:lang w:val="en-US" w:eastAsia="zh-CN"/>
        </w:rPr>
        <w:t>介绍了二维码的分类和构成</w:t>
      </w:r>
      <w:r>
        <w:rPr>
          <w:rFonts w:hint="default" w:ascii="Times New Roman" w:hAnsi="Times New Roman" w:eastAsia="宋体" w:cs="Times New Roman"/>
          <w:sz w:val="24"/>
          <w:lang w:val="en-US" w:eastAsia="zh-CN"/>
        </w:rPr>
        <w:t>，</w:t>
      </w:r>
      <w:r>
        <w:rPr>
          <w:rFonts w:hint="eastAsia" w:cs="Times New Roman"/>
          <w:sz w:val="24"/>
          <w:lang w:val="en-US" w:eastAsia="zh-CN"/>
        </w:rPr>
        <w:t>重点介绍了混沌系统理论和数字水印技术。对第三、第四章的算法做好理论准备。</w:t>
      </w:r>
    </w:p>
    <w:p w14:paraId="139967C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第三章 </w:t>
      </w:r>
      <w:r>
        <w:rPr>
          <w:rFonts w:hint="eastAsia" w:cs="Times New Roman"/>
          <w:sz w:val="24"/>
          <w:lang w:val="en-US" w:eastAsia="zh-CN"/>
        </w:rPr>
        <w:t>基于混沌系统的数字水印加密加密算法</w:t>
      </w:r>
      <w:r>
        <w:rPr>
          <w:rFonts w:hint="default" w:ascii="Times New Roman" w:hAnsi="Times New Roman" w:eastAsia="宋体" w:cs="Times New Roman"/>
          <w:sz w:val="24"/>
          <w:lang w:val="en-US" w:eastAsia="zh-CN"/>
        </w:rPr>
        <w:t>。</w:t>
      </w:r>
      <w:r>
        <w:rPr>
          <w:rFonts w:hint="eastAsia" w:cs="Times New Roman"/>
          <w:sz w:val="24"/>
          <w:lang w:val="en-US" w:eastAsia="zh-CN"/>
        </w:rPr>
        <w:t>介绍了用户上传的图像哈希、元数据和密钥，如何转换成二维码数字水印，以及混沌系统结合洗牌算法和DNA编码技术将二值数字水印如何置乱-扩散。最后做实验验证加密算法的鲁棒性以及置乱-扩散效果是否良好。为第四章的水印嵌入做好准备。</w:t>
      </w:r>
    </w:p>
    <w:p w14:paraId="35BF5312">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第四章</w:t>
      </w:r>
      <w:r>
        <w:rPr>
          <w:rFonts w:hint="eastAsia" w:cs="Times New Roman"/>
          <w:sz w:val="24"/>
          <w:lang w:val="en-US" w:eastAsia="zh-CN"/>
        </w:rPr>
        <w:t xml:space="preserve"> 基于HVS的DCT域数字水印加密嵌入算法：讲解在第三章生成数字水印后如何将水印加密嵌入载体图像，具体介绍了：如何利用HVS将载体图像分块打分算法，该算法可以量化图像块是否适合嵌入水印</w:t>
      </w:r>
      <w:r>
        <w:rPr>
          <w:rFonts w:hint="default" w:ascii="Times New Roman" w:hAnsi="Times New Roman" w:eastAsia="宋体" w:cs="Times New Roman"/>
          <w:sz w:val="24"/>
          <w:lang w:val="en-US" w:eastAsia="zh-CN"/>
        </w:rPr>
        <w:t>。</w:t>
      </w:r>
      <w:r>
        <w:rPr>
          <w:rFonts w:hint="eastAsia" w:cs="Times New Roman"/>
          <w:sz w:val="24"/>
          <w:lang w:val="en-US" w:eastAsia="zh-CN"/>
        </w:rPr>
        <w:t>如何兼顾鲁棒性和不可见性的在DCT域嵌入水印，以及如何将水印加密嵌入载体图像。最后做实验验证不同嵌入强度对鲁棒性和不可见性的印象。</w:t>
      </w:r>
    </w:p>
    <w:p w14:paraId="5812BA0A">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第五章 </w:t>
      </w:r>
      <w:r>
        <w:rPr>
          <w:rFonts w:hint="eastAsia" w:cs="Times New Roman"/>
          <w:sz w:val="24"/>
          <w:lang w:val="en-US" w:eastAsia="zh-CN"/>
        </w:rPr>
        <w:t>总结和展望。对全文已经完成的工作进行了总结，并提出了还可以改进的工作。</w:t>
      </w:r>
    </w:p>
    <w:p w14:paraId="05CADCD3">
      <w:pPr>
        <w:ind w:firstLine="480"/>
      </w:pPr>
    </w:p>
    <w:p w14:paraId="5286471E">
      <w:pPr>
        <w:ind w:firstLine="480"/>
      </w:pPr>
    </w:p>
    <w:p w14:paraId="46B0AFF3">
      <w:pPr>
        <w:tabs>
          <w:tab w:val="left" w:pos="720"/>
        </w:tabs>
        <w:ind w:firstLine="0" w:firstLineChars="0"/>
        <w:rPr>
          <w:rStyle w:val="57"/>
          <w:sz w:val="32"/>
          <w:szCs w:val="32"/>
        </w:rPr>
        <w:sectPr>
          <w:headerReference r:id="rId26" w:type="default"/>
          <w:footerReference r:id="rId27" w:type="default"/>
          <w:footerReference r:id="rId28" w:type="even"/>
          <w:footnotePr>
            <w:numFmt w:val="decimalEnclosedCircleChinese"/>
            <w:numRestart w:val="eachSect"/>
          </w:footnotePr>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pgNumType w:start="1"/>
          <w:cols w:space="0" w:num="1"/>
          <w:docGrid w:linePitch="384" w:charSpace="0"/>
        </w:sectPr>
      </w:pPr>
    </w:p>
    <w:p w14:paraId="2B2EA2EA">
      <w:pPr>
        <w:pStyle w:val="2"/>
      </w:pPr>
      <w:bookmarkStart w:id="86" w:name="_Toc27809"/>
      <w:bookmarkStart w:id="87" w:name="_Toc13012"/>
      <w:r>
        <w:rPr>
          <w:rFonts w:hint="eastAsia"/>
          <w:lang w:eastAsia="zh-CN"/>
        </w:rPr>
        <w:fldChar w:fldCharType="begin"/>
      </w:r>
      <w:r>
        <w:rPr>
          <w:rFonts w:hint="eastAsia"/>
          <w:lang w:eastAsia="zh-CN"/>
        </w:rPr>
        <w:instrText xml:space="preserve"> MACROBUTTON MTEditEquationSection2 </w:instrText>
      </w:r>
      <w:r>
        <w:rPr>
          <w:rStyle w:val="43"/>
          <w:rFonts w:hint="eastAsia"/>
          <w:lang w:eastAsia="zh-CN"/>
        </w:rPr>
        <w:instrText xml:space="preserve">公式章 2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2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背景知识</w:t>
      </w:r>
      <w:bookmarkEnd w:id="86"/>
      <w:bookmarkEnd w:id="87"/>
    </w:p>
    <w:p w14:paraId="49BF7F11">
      <w:pPr>
        <w:pStyle w:val="3"/>
      </w:pPr>
      <w:bookmarkStart w:id="88" w:name="_Toc7706"/>
      <w:bookmarkStart w:id="89" w:name="_Toc23038"/>
      <w:r>
        <w:rPr>
          <w:rFonts w:hint="eastAsia"/>
          <w:lang w:val="en-US" w:eastAsia="zh-CN"/>
        </w:rPr>
        <w:t>二维码技术</w:t>
      </w:r>
      <w:bookmarkEnd w:id="88"/>
    </w:p>
    <w:p w14:paraId="441869FC">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二维码技术本质上是基于二维空间几何图案的信息编码体系，其通过明暗色块的矩阵式分布实现数据表征。在编码机制层面，设计者利用明暗模块的光学对比特性（通常采用深色/浅色组合）对应二进制数据流中的逻辑值，这种映射关系使得光电传感装置可通过识别模块的空间拓扑结构解析出原始信息。现代解码系统通常集成模式识别算法与纠错编码技术，能够自动处理模块几何变形、局部遮挡等复杂情况。值得关注的是，不同编码规范（如QR Code、PDF417等）通过差异化模块布局策略实现分级的容错机制，例如QR码的Reed-Solomon编码可支持高达30%的数据恢复能力。当前该技术已深度渗透至商业生态的各个环节：在消费领域支撑移动支付（如支付宝/微信扫码）、在物流管理实现全链条追溯（GS1标准应用）、在公共安全领域用于证件防伪（公安部电子标识系统），并在智慧城市建设中承担空间位置服务载体功能（腾讯地图街景编码）。特别在新冠疫情防控期间，健康码系统的全国性部署更凸显了二维码技术在数据实时交互与可信认证方面的独特价值。</w:t>
      </w:r>
    </w:p>
    <w:p w14:paraId="72C7BE3D">
      <w:pPr>
        <w:pStyle w:val="4"/>
      </w:pPr>
      <w:bookmarkStart w:id="90" w:name="_Toc13510"/>
      <w:r>
        <w:rPr>
          <w:rFonts w:hint="eastAsia"/>
          <w:lang w:val="en-US" w:eastAsia="zh-CN"/>
        </w:rPr>
        <w:t>二维码的分类</w:t>
      </w:r>
      <w:bookmarkEnd w:id="90"/>
    </w:p>
    <w:p w14:paraId="2F1BD70D">
      <w:pPr>
        <w:spacing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（1）堆叠式二维码</w:t>
      </w:r>
    </w:p>
    <w:p w14:paraId="552C0D6A">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堆叠式二维码属于复合层叠结构的编码体系，通过纵向压缩一维码并进行多层堆叠实现数据扩容。该技术采用模块化组合架构：将传统线性条码的纵向尺寸缩减后，通过垂直方向的多层叠加形成矩阵式数据载体。其核心特征在于既保留了一维码的可识别性，又实现了二维空间的信息扩展。</w:t>
      </w:r>
    </w:p>
    <w:p w14:paraId="1BF1671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技术实现层面，每个堆叠层实质上构成独立的一维编码单元，这使得常规条码读取设备仍能实现基础识别功能。但因其特有的垂直排列结构，系统需配备多层解码算法来识别堆叠层数并实施复合解析。这种解码机制包含行序判定、层间数据重组等特殊处理流程，与普通一维条码处理技术存在显著差异。典型应用实例包括PDF417、Code 16K及Code 49等国际主流复合码制。</w:t>
      </w:r>
    </w:p>
    <w:p w14:paraId="3EA798D4">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该编码体系具备显著的技术优势：信息密度方面，最大可承载1800个英文字符或2700位数字代码</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纠错能力采用RS冗余校验技术，支持用户自定义容错级别（最高可达数据损毁30%仍可复原）</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符号结构遵循模块化设计原则，符合GB/T</w:t>
      </w:r>
      <w:r>
        <w:rPr>
          <w:rFonts w:hint="eastAsia" w:cs="Times New Roman"/>
          <w:sz w:val="24"/>
          <w:lang w:val="en-US" w:eastAsia="zh-CN"/>
        </w:rPr>
        <w:t>18284</w:t>
      </w:r>
      <w:r>
        <w:rPr>
          <w:rFonts w:hint="default" w:ascii="Times New Roman" w:hAnsi="Times New Roman" w:eastAsia="宋体" w:cs="Times New Roman"/>
          <w:sz w:val="24"/>
          <w:lang w:val="en-US" w:eastAsia="zh-CN"/>
        </w:rPr>
        <w:t>-</w:t>
      </w:r>
      <w:r>
        <w:rPr>
          <w:rFonts w:hint="eastAsia" w:cs="Times New Roman"/>
          <w:sz w:val="24"/>
          <w:lang w:val="en-US" w:eastAsia="zh-CN"/>
        </w:rPr>
        <w:t>2000</w:t>
      </w:r>
      <w:r>
        <w:rPr>
          <w:rFonts w:hint="default" w:ascii="Times New Roman" w:hAnsi="Times New Roman" w:eastAsia="宋体" w:cs="Times New Roman"/>
          <w:sz w:val="24"/>
          <w:lang w:val="en-US" w:eastAsia="zh-CN"/>
        </w:rPr>
        <w:t>国标规范要求</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_Ref28830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[35]</w:t>
      </w:r>
      <w:r>
        <w:rPr>
          <w:rFonts w:hint="default" w:ascii="Times New Roman" w:hAnsi="Times New Roman" w:eastAsia="宋体" w:cs="Times New Roman"/>
          <w:sz w:val="24"/>
          <w:vertAlign w:val="superscript"/>
          <w:lang w:val="en-US" w:eastAsia="zh-CN"/>
        </w:rPr>
        <w:fldChar w:fldCharType="end"/>
      </w:r>
      <w:r>
        <w:rPr>
          <w:rFonts w:hint="eastAsia" w:ascii="Times New Roman" w:hAnsi="Times New Roman" w:eastAsia="宋体" w:cs="Times New Roman"/>
          <w:sz w:val="24"/>
          <w:lang w:val="en-US" w:eastAsia="zh-CN"/>
        </w:rPr>
        <w:t>。</w:t>
      </w:r>
    </w:p>
    <w:p w14:paraId="2A37E53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以PDF417码为例，其编码结构具有典型代表性。每个字符单元由4个条纹和4个间隙组合而成，共包含17个标准单元（即"Portable Data File 417"的命名由来）。这种特殊构造使其兼具高密度存储和强抗损特性，被广泛应用于证件防伪、物流追踪等领域</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_Ref28856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[36]</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。国家标准不仅明确定义了其物理尺寸、符号构造等基础参数，还对印刷质量、解码规则等实施严格技术规范。</w:t>
      </w:r>
      <w:r>
        <w:rPr>
          <w:rFonts w:hint="eastAsia" w:cs="Times New Roman"/>
          <w:sz w:val="24"/>
          <w:lang w:val="en-US" w:eastAsia="zh-CN"/>
        </w:rPr>
        <w:t>如</w:t>
      </w:r>
      <w:r>
        <w:rPr>
          <w:rFonts w:hint="eastAsia" w:cs="Times New Roman"/>
          <w:sz w:val="24"/>
          <w:lang w:val="en-US" w:eastAsia="zh-CN"/>
        </w:rPr>
        <w:fldChar w:fldCharType="begin"/>
      </w:r>
      <w:r>
        <w:rPr>
          <w:rFonts w:hint="eastAsia" w:cs="Times New Roman"/>
          <w:sz w:val="24"/>
          <w:lang w:val="en-US" w:eastAsia="zh-CN"/>
        </w:rPr>
        <w:instrText xml:space="preserve"> REF _Ref25782 \r \h </w:instrText>
      </w:r>
      <w:r>
        <w:rPr>
          <w:rFonts w:hint="eastAsia" w:cs="Times New Roman"/>
          <w:sz w:val="24"/>
          <w:lang w:val="en-US" w:eastAsia="zh-CN"/>
        </w:rPr>
        <w:fldChar w:fldCharType="separate"/>
      </w:r>
      <w:r>
        <w:rPr>
          <w:rFonts w:hint="eastAsia" w:cs="Times New Roman"/>
          <w:sz w:val="24"/>
          <w:lang w:val="en-US" w:eastAsia="zh-CN"/>
        </w:rPr>
        <w:t>图2.1</w:t>
      </w:r>
      <w:r>
        <w:rPr>
          <w:rFonts w:hint="eastAsia" w:cs="Times New Roman"/>
          <w:sz w:val="24"/>
          <w:lang w:val="en-US" w:eastAsia="zh-CN"/>
        </w:rPr>
        <w:fldChar w:fldCharType="end"/>
      </w:r>
      <w:r>
        <w:rPr>
          <w:rFonts w:hint="eastAsia" w:cs="Times New Roman"/>
          <w:sz w:val="24"/>
          <w:lang w:val="en-US" w:eastAsia="zh-CN"/>
        </w:rPr>
        <w:t>所示</w:t>
      </w:r>
    </w:p>
    <w:p w14:paraId="0D82B247">
      <w:pPr>
        <w:spacing w:line="400" w:lineRule="exact"/>
        <w:ind w:firstLine="480" w:firstLineChars="200"/>
        <w:rPr>
          <w:rFonts w:hint="default" w:ascii="Times New Roman" w:hAnsi="Times New Roman" w:eastAsia="宋体" w:cs="Times New Roman"/>
          <w:sz w:val="24"/>
          <w:lang w:val="en-US" w:eastAsia="zh-CN"/>
        </w:rPr>
      </w:pPr>
    </w:p>
    <w:p w14:paraId="72640829">
      <w:pPr>
        <w:pStyle w:val="10"/>
        <w:spacing w:line="240" w:lineRule="auto"/>
        <w:ind w:left="0" w:leftChars="0"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4572000" cy="1676400"/>
            <wp:effectExtent l="0" t="0" r="0" b="0"/>
            <wp:docPr id="35" name="图片 35" descr="PDF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DF417"/>
                    <pic:cNvPicPr>
                      <a:picLocks noChangeAspect="1"/>
                    </pic:cNvPicPr>
                  </pic:nvPicPr>
                  <pic:blipFill>
                    <a:blip r:embed="rId38"/>
                    <a:stretch>
                      <a:fillRect/>
                    </a:stretch>
                  </pic:blipFill>
                  <pic:spPr>
                    <a:xfrm>
                      <a:off x="0" y="0"/>
                      <a:ext cx="4572000" cy="1676400"/>
                    </a:xfrm>
                    <a:prstGeom prst="rect">
                      <a:avLst/>
                    </a:prstGeom>
                  </pic:spPr>
                </pic:pic>
              </a:graphicData>
            </a:graphic>
          </wp:inline>
        </w:drawing>
      </w:r>
    </w:p>
    <w:p w14:paraId="60299F1C">
      <w:pPr>
        <w:pStyle w:val="48"/>
        <w:bidi w:val="0"/>
        <w:rPr>
          <w:rFonts w:hint="default"/>
          <w:lang w:val="en-US" w:eastAsia="zh-CN"/>
        </w:rPr>
      </w:pPr>
      <w:bookmarkStart w:id="91" w:name="_Ref25782"/>
      <w:r>
        <w:rPr>
          <w:rFonts w:hint="eastAsia"/>
          <w:lang w:val="en-US" w:eastAsia="zh-CN"/>
        </w:rPr>
        <w:t xml:space="preserve"> </w:t>
      </w:r>
      <w:bookmarkStart w:id="92" w:name="_Toc12200"/>
      <w:r>
        <w:rPr>
          <w:rFonts w:hint="default"/>
          <w:lang w:val="en-US" w:eastAsia="zh-CN"/>
        </w:rPr>
        <w:t>pdf417</w:t>
      </w:r>
      <w:r>
        <w:rPr>
          <w:rFonts w:hint="eastAsia"/>
          <w:lang w:val="en-US" w:eastAsia="zh-CN"/>
        </w:rPr>
        <w:t>示例</w:t>
      </w:r>
      <w:bookmarkEnd w:id="91"/>
      <w:bookmarkEnd w:id="92"/>
    </w:p>
    <w:p w14:paraId="5CC46F52">
      <w:pPr>
        <w:numPr>
          <w:ilvl w:val="0"/>
          <w:numId w:val="0"/>
        </w:numPr>
        <w:spacing w:line="400" w:lineRule="exact"/>
        <w:ind w:firstLine="468" w:firstLineChars="200"/>
        <w:rPr>
          <w:rFonts w:ascii="宋体" w:hAnsi="宋体" w:eastAsia="宋体" w:cs="宋体"/>
          <w:spacing w:val="-3"/>
          <w:sz w:val="24"/>
          <w:szCs w:val="24"/>
        </w:rPr>
      </w:pPr>
      <w:r>
        <w:rPr>
          <w:rFonts w:ascii="宋体" w:hAnsi="宋体" w:eastAsia="宋体" w:cs="宋体"/>
          <w:spacing w:val="-3"/>
          <w:kern w:val="2"/>
          <w:sz w:val="24"/>
          <w:szCs w:val="24"/>
          <w:lang w:val="en-US" w:eastAsia="zh-CN" w:bidi="ar-SA"/>
        </w:rPr>
        <w:t>（2）</w:t>
      </w:r>
      <w:r>
        <w:rPr>
          <w:rFonts w:ascii="宋体" w:hAnsi="宋体" w:eastAsia="宋体" w:cs="宋体"/>
          <w:spacing w:val="-3"/>
          <w:sz w:val="24"/>
          <w:szCs w:val="24"/>
        </w:rPr>
        <w:t>矩阵式二维条码</w:t>
      </w:r>
    </w:p>
    <w:p w14:paraId="288089E9">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矩阵式二维条码（2D Matrix Code</w:t>
      </w:r>
      <w:r>
        <w:rPr>
          <w:rFonts w:hint="eastAsia" w:cs="Times New Roman"/>
          <w:sz w:val="24"/>
          <w:lang w:val="en-US" w:eastAsia="zh-CN"/>
        </w:rPr>
        <w:t>），</w:t>
      </w:r>
      <w:r>
        <w:rPr>
          <w:rFonts w:hint="default" w:ascii="Times New Roman" w:hAnsi="Times New Roman" w:eastAsia="宋体" w:cs="Times New Roman"/>
          <w:sz w:val="24"/>
          <w:lang w:val="en-US" w:eastAsia="zh-CN"/>
        </w:rPr>
        <w:t>又称棋盘式二维码，是一种通过几何图形空间分布实现信息编码的符号系统。其技术核心是将二进制数据映射为黑白模块的矩阵排列——黑色模块对应"1"，白色模块对应"0"，利用模块的位置、比例和组合关系构成数据载体。作为组合编码与图像处理技术融合的产物，此类码制具备高密度存储、容错性强和快速识读等特性，典型代表包括QR Code</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_Ref28882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[37]</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、Data Matrix、Code One及Maxi Code等。从结构学角度分析，矩阵式二维码以中心定位点为基准，通过辐射状多边形单元构建功能图形（如定位标志、校正模式）与编码区域的分层结构，前者确保扫描设备的空间定位与畸变校正，后者则通过模块化排列存储数据内容。其中QR码作为最广泛应用的标准，由日本电装公司（Denso Wave）于1994年研发并开放专利，其技术规范包含40个版本规格，最高可存储7089个数字或4296个字符信息，通过纠错算法实现最高30%的数据恢复能力。国际标准化组织（ISO）在2000年将其纳入ISO/IEC 18004标准</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_Ref28918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[38]</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，标志着该技术进入规模化工业应用阶段，目前已在物流追踪、移动支付、智能制造等领域形成完整的生态系统。</w:t>
      </w:r>
    </w:p>
    <w:p w14:paraId="0BD5128A">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QRCode码</w:t>
      </w:r>
      <w:r>
        <w:rPr>
          <w:rFonts w:hint="eastAsia" w:cs="Times New Roman"/>
          <w:sz w:val="24"/>
          <w:lang w:val="en-US" w:eastAsia="zh-CN"/>
        </w:rPr>
        <w:t>（</w:t>
      </w:r>
      <w:r>
        <w:rPr>
          <w:rFonts w:hint="default" w:ascii="Times New Roman" w:hAnsi="Times New Roman" w:eastAsia="宋体" w:cs="Times New Roman"/>
          <w:sz w:val="24"/>
          <w:lang w:val="en-US" w:eastAsia="zh-CN"/>
        </w:rPr>
        <w:t>Quick</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Response</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Code</w:t>
      </w:r>
      <w:r>
        <w:rPr>
          <w:rFonts w:hint="eastAsia" w:cs="Times New Roman"/>
          <w:sz w:val="24"/>
          <w:lang w:val="en-US" w:eastAsia="zh-CN"/>
        </w:rPr>
        <w:t>）</w:t>
      </w:r>
      <w:r>
        <w:rPr>
          <w:rFonts w:hint="eastAsia" w:ascii="Times New Roman" w:hAnsi="Times New Roman" w:eastAsia="宋体" w:cs="Times New Roman"/>
          <w:sz w:val="24"/>
          <w:lang w:val="en-US" w:eastAsia="zh-CN"/>
        </w:rPr>
        <w:t>如</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REF _Ref25739 \r \h </w:instrText>
      </w:r>
      <w:r>
        <w:rPr>
          <w:rFonts w:hint="eastAsia" w:ascii="Times New Roman" w:hAnsi="Times New Roman" w:eastAsia="宋体" w:cs="Times New Roman"/>
          <w:sz w:val="24"/>
          <w:lang w:val="en-US" w:eastAsia="zh-CN"/>
        </w:rPr>
        <w:fldChar w:fldCharType="separate"/>
      </w:r>
      <w:r>
        <w:rPr>
          <w:rFonts w:hint="eastAsia" w:ascii="Times New Roman" w:hAnsi="Times New Roman" w:eastAsia="宋体" w:cs="Times New Roman"/>
          <w:sz w:val="24"/>
          <w:lang w:val="en-US" w:eastAsia="zh-CN"/>
        </w:rPr>
        <w:t>图2.2</w: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所示：</w:t>
      </w:r>
    </w:p>
    <w:p w14:paraId="5E3CD59C">
      <w:pPr>
        <w:spacing w:line="400" w:lineRule="exact"/>
        <w:ind w:firstLine="476" w:firstLineChars="200"/>
        <w:rPr>
          <w:rFonts w:hint="default" w:ascii="Times New Roman" w:hAnsi="Times New Roman" w:eastAsia="宋体" w:cs="Times New Roman"/>
          <w:color w:val="0000FF"/>
          <w:spacing w:val="-1"/>
          <w:sz w:val="24"/>
          <w:szCs w:val="24"/>
          <w:lang w:val="en-US" w:eastAsia="zh-CN"/>
        </w:rPr>
      </w:pPr>
    </w:p>
    <w:p w14:paraId="75A95F76">
      <w:pPr>
        <w:spacing w:line="400" w:lineRule="exact"/>
        <w:ind w:firstLine="476" w:firstLineChars="200"/>
        <w:rPr>
          <w:rFonts w:hint="default" w:ascii="Times New Roman" w:hAnsi="Times New Roman" w:eastAsia="宋体" w:cs="Times New Roman"/>
          <w:color w:val="0000FF"/>
          <w:spacing w:val="-1"/>
          <w:sz w:val="24"/>
          <w:szCs w:val="24"/>
          <w:lang w:val="en-US" w:eastAsia="zh-CN"/>
        </w:rPr>
      </w:pPr>
    </w:p>
    <w:p w14:paraId="0C7ABA31">
      <w:pPr>
        <w:spacing w:line="240" w:lineRule="auto"/>
        <w:ind w:firstLine="0" w:firstLineChars="0"/>
        <w:jc w:val="center"/>
        <w:rPr>
          <w:rFonts w:hint="eastAsia"/>
          <w:lang w:val="en-US" w:eastAsia="zh-CN"/>
        </w:rPr>
      </w:pPr>
      <w:r>
        <w:rPr>
          <w:rFonts w:hint="eastAsia"/>
          <w:lang w:val="en-US" w:eastAsia="zh-CN"/>
        </w:rPr>
        <w:drawing>
          <wp:inline distT="0" distB="0" distL="114300" distR="114300">
            <wp:extent cx="1393825" cy="1393825"/>
            <wp:effectExtent l="0" t="0" r="3175" b="3175"/>
            <wp:docPr id="37" name="图片 37" descr="你好这是q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你好这是qr二维码"/>
                    <pic:cNvPicPr>
                      <a:picLocks noChangeAspect="1"/>
                    </pic:cNvPicPr>
                  </pic:nvPicPr>
                  <pic:blipFill>
                    <a:blip r:embed="rId39"/>
                    <a:stretch>
                      <a:fillRect/>
                    </a:stretch>
                  </pic:blipFill>
                  <pic:spPr>
                    <a:xfrm>
                      <a:off x="0" y="0"/>
                      <a:ext cx="1393825" cy="1393825"/>
                    </a:xfrm>
                    <a:prstGeom prst="rect">
                      <a:avLst/>
                    </a:prstGeom>
                  </pic:spPr>
                </pic:pic>
              </a:graphicData>
            </a:graphic>
          </wp:inline>
        </w:drawing>
      </w:r>
    </w:p>
    <w:p w14:paraId="6084BDCE">
      <w:pPr>
        <w:pStyle w:val="48"/>
        <w:bidi w:val="0"/>
        <w:rPr>
          <w:rFonts w:hint="default"/>
          <w:lang w:val="en-US" w:eastAsia="zh-CN"/>
        </w:rPr>
      </w:pPr>
      <w:bookmarkStart w:id="93" w:name="_Ref25739"/>
      <w:r>
        <w:rPr>
          <w:rFonts w:hint="eastAsia"/>
          <w:lang w:val="en-US" w:eastAsia="zh-CN"/>
        </w:rPr>
        <w:t xml:space="preserve"> </w:t>
      </w:r>
      <w:bookmarkStart w:id="94" w:name="_Toc11871"/>
      <w:r>
        <w:rPr>
          <w:rFonts w:hint="eastAsia"/>
          <w:lang w:val="en-US" w:eastAsia="zh-CN"/>
        </w:rPr>
        <w:t>QR码示例</w:t>
      </w:r>
      <w:bookmarkEnd w:id="93"/>
      <w:bookmarkEnd w:id="94"/>
    </w:p>
    <w:p w14:paraId="19D94F70">
      <w:pPr>
        <w:pStyle w:val="4"/>
        <w:ind w:left="480" w:leftChars="200"/>
      </w:pPr>
      <w:bookmarkStart w:id="95" w:name="_Toc27047"/>
      <w:r>
        <w:rPr>
          <w:rFonts w:hint="eastAsia"/>
          <w:lang w:val="en-US" w:eastAsia="zh-CN"/>
        </w:rPr>
        <w:t>QR码的构成</w:t>
      </w:r>
      <w:bookmarkEnd w:id="95"/>
    </w:p>
    <w:p w14:paraId="05DB8D23">
      <w:pPr>
        <w:ind w:firstLine="420" w:firstLineChars="0"/>
        <w:jc w:val="both"/>
        <w:rPr>
          <w:rFonts w:hint="eastAsia"/>
          <w:lang w:val="en-US" w:eastAsia="zh-CN"/>
        </w:rPr>
      </w:pPr>
      <w:bookmarkStart w:id="96" w:name="_Toc21690"/>
      <w:r>
        <w:rPr>
          <w:rFonts w:hint="eastAsia"/>
          <w:lang w:val="en-US" w:eastAsia="zh-CN"/>
        </w:rPr>
        <w:t>本文采用了矩形二维码中的QR码，所以接下来着重介绍QR码的相关知识。如</w:t>
      </w:r>
      <w:r>
        <w:rPr>
          <w:rFonts w:hint="eastAsia"/>
          <w:lang w:val="en-US" w:eastAsia="zh-CN"/>
        </w:rPr>
        <w:fldChar w:fldCharType="begin"/>
      </w:r>
      <w:r>
        <w:rPr>
          <w:rFonts w:hint="eastAsia"/>
          <w:lang w:val="en-US" w:eastAsia="zh-CN"/>
        </w:rPr>
        <w:instrText xml:space="preserve"> REF _Ref25828 \r \h </w:instrText>
      </w:r>
      <w:r>
        <w:rPr>
          <w:rFonts w:hint="eastAsia"/>
          <w:lang w:val="en-US" w:eastAsia="zh-CN"/>
        </w:rPr>
        <w:fldChar w:fldCharType="separate"/>
      </w:r>
      <w:r>
        <w:rPr>
          <w:rFonts w:hint="eastAsia"/>
          <w:lang w:val="en-US" w:eastAsia="zh-CN"/>
        </w:rPr>
        <w:t>图2.3</w:t>
      </w:r>
      <w:r>
        <w:rPr>
          <w:rFonts w:hint="eastAsia"/>
          <w:lang w:val="en-US" w:eastAsia="zh-CN"/>
        </w:rPr>
        <w:fldChar w:fldCharType="end"/>
      </w:r>
      <w:r>
        <w:rPr>
          <w:rFonts w:hint="eastAsia"/>
          <w:lang w:val="en-US" w:eastAsia="zh-CN"/>
        </w:rPr>
        <w:t>所示QR码由两个区域构成</w:t>
      </w:r>
      <w:r>
        <w:rPr>
          <w:rFonts w:hint="eastAsia"/>
          <w:vertAlign w:val="superscript"/>
          <w:lang w:val="en-US" w:eastAsia="zh-CN"/>
        </w:rPr>
        <w:fldChar w:fldCharType="begin"/>
      </w:r>
      <w:r>
        <w:rPr>
          <w:rFonts w:hint="eastAsia"/>
          <w:vertAlign w:val="superscript"/>
          <w:lang w:val="en-US" w:eastAsia="zh-CN"/>
        </w:rPr>
        <w:instrText xml:space="preserve"> REF _Ref28960 \w \h </w:instrText>
      </w:r>
      <w:r>
        <w:rPr>
          <w:rFonts w:hint="eastAsia"/>
          <w:vertAlign w:val="superscript"/>
          <w:lang w:val="en-US" w:eastAsia="zh-CN"/>
        </w:rPr>
        <w:fldChar w:fldCharType="separate"/>
      </w:r>
      <w:r>
        <w:rPr>
          <w:rFonts w:hint="eastAsia"/>
          <w:vertAlign w:val="superscript"/>
          <w:lang w:val="en-US" w:eastAsia="zh-CN"/>
        </w:rPr>
        <w:t>[39]</w:t>
      </w:r>
      <w:r>
        <w:rPr>
          <w:rFonts w:hint="eastAsia"/>
          <w:vertAlign w:val="superscript"/>
          <w:lang w:val="en-US" w:eastAsia="zh-CN"/>
        </w:rPr>
        <w:fldChar w:fldCharType="end"/>
      </w:r>
      <w:r>
        <w:rPr>
          <w:rFonts w:hint="eastAsia"/>
          <w:lang w:val="en-US" w:eastAsia="zh-CN"/>
        </w:rPr>
        <w:t>，分别是编码区域和功能区域，下面介绍这两个区域。</w:t>
      </w:r>
    </w:p>
    <w:p w14:paraId="433AD3EB">
      <w:pPr>
        <w:ind w:firstLine="420" w:firstLineChars="0"/>
        <w:jc w:val="both"/>
        <w:rPr>
          <w:rFonts w:hint="eastAsia"/>
          <w:lang w:val="en-US" w:eastAsia="zh-CN"/>
        </w:rPr>
      </w:pPr>
    </w:p>
    <w:p w14:paraId="2154AFEB">
      <w:pPr>
        <w:spacing w:line="240" w:lineRule="auto"/>
        <w:ind w:firstLine="0" w:firstLineChars="0"/>
        <w:jc w:val="center"/>
        <w:rPr>
          <w:rFonts w:hint="eastAsia"/>
          <w:lang w:val="en-US" w:eastAsia="zh-CN"/>
        </w:rPr>
      </w:pPr>
      <w:r>
        <w:rPr>
          <w:rFonts w:hint="eastAsia"/>
          <w:lang w:val="en-US" w:eastAsia="zh-CN"/>
        </w:rPr>
        <w:drawing>
          <wp:inline distT="0" distB="0" distL="114300" distR="114300">
            <wp:extent cx="4441190" cy="2628900"/>
            <wp:effectExtent l="0" t="0" r="3810" b="0"/>
            <wp:docPr id="3" name="图片 3" descr="qr码的功能图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r码的功能图形"/>
                    <pic:cNvPicPr>
                      <a:picLocks noChangeAspect="1"/>
                    </pic:cNvPicPr>
                  </pic:nvPicPr>
                  <pic:blipFill>
                    <a:blip r:embed="rId40"/>
                    <a:stretch>
                      <a:fillRect/>
                    </a:stretch>
                  </pic:blipFill>
                  <pic:spPr>
                    <a:xfrm>
                      <a:off x="0" y="0"/>
                      <a:ext cx="4441190" cy="2628900"/>
                    </a:xfrm>
                    <a:prstGeom prst="rect">
                      <a:avLst/>
                    </a:prstGeom>
                  </pic:spPr>
                </pic:pic>
              </a:graphicData>
            </a:graphic>
          </wp:inline>
        </w:drawing>
      </w:r>
    </w:p>
    <w:p w14:paraId="1BB0411B">
      <w:pPr>
        <w:pStyle w:val="48"/>
        <w:bidi w:val="0"/>
        <w:rPr>
          <w:rFonts w:hint="eastAsia"/>
          <w:lang w:val="en-US" w:eastAsia="zh-CN"/>
        </w:rPr>
      </w:pPr>
      <w:bookmarkStart w:id="97" w:name="_Ref25828"/>
      <w:bookmarkStart w:id="98" w:name="_Toc17209"/>
      <w:r>
        <w:rPr>
          <w:rFonts w:hint="eastAsia"/>
          <w:lang w:val="en-US" w:eastAsia="zh-CN"/>
        </w:rPr>
        <w:t>QR码构成图</w:t>
      </w:r>
      <w:bookmarkEnd w:id="97"/>
      <w:bookmarkEnd w:id="98"/>
    </w:p>
    <w:p w14:paraId="1E3AD918">
      <w:pPr>
        <w:numPr>
          <w:ilvl w:val="0"/>
          <w:numId w:val="0"/>
        </w:numPr>
        <w:ind w:firstLine="420" w:firstLineChars="0"/>
        <w:jc w:val="both"/>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功能图形</w:t>
      </w:r>
    </w:p>
    <w:p w14:paraId="051A9753">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功能图形作为QR码的结构基准由寻像图形、定位图形、校正图形和分隔符号构成。其中，由三层同心方框组成的寻像图形通过特殊的黑白比例（1:1:3:1:1）实现快速定位，等间隔黑白条纹的定位图形建立坐标系基准，按固定间距排列的校正图形矩阵支持不同版本QR码的形变校正，而环绕寻像图形的白色分隔符号则确保功能区域与数据区域的清晰隔离。这些图形元素在不同版本和编码数据中都保持固定的几何形态，为QR码的快速识别和精确解码提供空间基准。与之对应的编码区域采用可变结构设计，其模块化排列的数据码字携带核心信息，纠错码字通过里德-所罗门算法实现数据容错修复，格式信息存储纠错等级与掩模模式参数，版本信息则记录QR码规格标识。该区域的二进制数值将根据输入内容、版本尺寸、纠错等级（L/M/Q/H）等参数动态生成，形成既包含用户数据又具备容错能力的完整编码体系。</w:t>
      </w:r>
    </w:p>
    <w:p w14:paraId="69B9442E">
      <w:pPr>
        <w:numPr>
          <w:ilvl w:val="0"/>
          <w:numId w:val="0"/>
        </w:numPr>
        <w:spacing w:line="400" w:lineRule="exact"/>
        <w:ind w:left="0" w:leftChars="0"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kern w:val="2"/>
          <w:sz w:val="24"/>
          <w:szCs w:val="21"/>
          <w:lang w:val="en-US" w:eastAsia="zh-CN" w:bidi="ar-SA"/>
        </w:rPr>
        <w:t>(2)</w:t>
      </w:r>
      <w:r>
        <w:rPr>
          <w:rFonts w:hint="eastAsia" w:ascii="Times New Roman" w:hAnsi="Times New Roman" w:eastAsia="宋体" w:cs="Times New Roman"/>
          <w:sz w:val="24"/>
          <w:lang w:val="en-US" w:eastAsia="zh-CN"/>
        </w:rPr>
        <w:t>编码区</w:t>
      </w:r>
    </w:p>
    <w:p w14:paraId="6EE7163E">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QR码的编码区域采用模块化动态编码机制，由数据码字、纠错码字、格式信息与版本信息四类核心组件构成。其中，数据码字通过模式指示符（数字/字母/字节等编码模式）将输入信息转化为8位二进制序列，并按字节块进行分组存储；纠错码字基于里德-所罗门算法生成冗余校验数据，可根据预设的纠错等级（L:7%/M:15%/Q:25%/H:30%）实现受损模块的数学重建；格式信息通过15位编码记录纠错等级与掩模模式参数，其数据通过双通道嵌入在定位图形附近，确保任意方向读取的鲁棒性；版本信息则在版本7以上QR码中显式存在，采用18位二进制编码记录版本号，并通过BCH纠错码生成校验位，沿寻像图形外围形成特定几何排列。整个编码区域遵循ISO/IEC 18004标准，其模块的二进制状态由数据内容、版本规格、纠错参数及掩模运算结果动态决定，最终构建出兼具信息承载能力与容错冗余度的二维矩阵结构。</w:t>
      </w:r>
    </w:p>
    <w:bookmarkEnd w:id="96"/>
    <w:p w14:paraId="4021C34E">
      <w:pPr>
        <w:pStyle w:val="3"/>
      </w:pPr>
      <w:bookmarkStart w:id="99" w:name="_Toc12741"/>
      <w:r>
        <w:rPr>
          <w:rFonts w:hint="eastAsia"/>
          <w:lang w:val="en-US" w:eastAsia="zh-CN"/>
        </w:rPr>
        <w:t>混沌系统</w:t>
      </w:r>
      <w:bookmarkEnd w:id="99"/>
    </w:p>
    <w:p w14:paraId="41BFAB3F">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混沌作为普遍存在于非线性系统中的复杂动力学行为，其典型特征表现为确定性系统内蕴的类随机特性。1963年，麻省理工学院气象学教授Edward Lorenz通过大气动力学研究首次建立了混沌系统的数学模型，并阐释了具有里程碑意义的"蝴蝶效应"（Butterfly Effect）。随着非线性科学的纵深发展，混沌系统在信息安全（如量子密钥分发）、先进制造（如半导体激光器优化）、空天科技（如航天器姿态控制）等前沿领域展现出独特的应用价值。这种兼具确定性机制与不可预测性的特殊性质，使得混沌理论得以与量子力学、相对论共同构成现代物理学的三大支柱理论</w:t>
      </w:r>
      <w:r>
        <w:rPr>
          <w:rFonts w:hint="eastAsia" w:ascii="Times New Roman" w:hAnsi="Times New Roman" w:eastAsia="宋体" w:cs="Times New Roman"/>
          <w:sz w:val="24"/>
          <w:vertAlign w:val="superscript"/>
          <w:lang w:val="en-US" w:eastAsia="zh-CN"/>
        </w:rPr>
        <w:fldChar w:fldCharType="begin"/>
      </w:r>
      <w:r>
        <w:rPr>
          <w:rFonts w:hint="eastAsia" w:ascii="Times New Roman" w:hAnsi="Times New Roman" w:eastAsia="宋体" w:cs="Times New Roman"/>
          <w:sz w:val="24"/>
          <w:vertAlign w:val="superscript"/>
          <w:lang w:val="en-US" w:eastAsia="zh-CN"/>
        </w:rPr>
        <w:instrText xml:space="preserve"> REF _Ref28990 \w \h </w:instrText>
      </w:r>
      <w:r>
        <w:rPr>
          <w:rFonts w:hint="eastAsia" w:ascii="Times New Roman" w:hAnsi="Times New Roman" w:eastAsia="宋体" w:cs="Times New Roman"/>
          <w:sz w:val="24"/>
          <w:vertAlign w:val="superscript"/>
          <w:lang w:val="en-US" w:eastAsia="zh-CN"/>
        </w:rPr>
        <w:fldChar w:fldCharType="separate"/>
      </w:r>
      <w:r>
        <w:rPr>
          <w:rFonts w:hint="eastAsia" w:ascii="Times New Roman" w:hAnsi="Times New Roman" w:eastAsia="宋体" w:cs="Times New Roman"/>
          <w:sz w:val="24"/>
          <w:vertAlign w:val="superscript"/>
          <w:lang w:val="en-US" w:eastAsia="zh-CN"/>
        </w:rPr>
        <w:t>[40]</w:t>
      </w:r>
      <w:r>
        <w:rPr>
          <w:rFonts w:hint="eastAsia" w:ascii="Times New Roman" w:hAnsi="Times New Roman" w:eastAsia="宋体" w:cs="Times New Roman"/>
          <w:sz w:val="24"/>
          <w:vertAlign w:val="superscript"/>
          <w:lang w:val="en-US" w:eastAsia="zh-CN"/>
        </w:rPr>
        <w:fldChar w:fldCharType="end"/>
      </w:r>
      <w:r>
        <w:rPr>
          <w:rFonts w:hint="eastAsia" w:ascii="Times New Roman" w:hAnsi="Times New Roman" w:eastAsia="宋体" w:cs="Times New Roman"/>
          <w:sz w:val="24"/>
          <w:lang w:val="en-US" w:eastAsia="zh-CN"/>
        </w:rPr>
        <w:t>。</w:t>
      </w:r>
    </w:p>
    <w:p w14:paraId="7C019180">
      <w:pPr>
        <w:pStyle w:val="4"/>
        <w:ind w:left="480" w:leftChars="200"/>
      </w:pPr>
      <w:bookmarkStart w:id="100" w:name="_Toc28894"/>
      <w:r>
        <w:rPr>
          <w:rFonts w:hint="eastAsia"/>
          <w:lang w:val="en-US" w:eastAsia="zh-CN"/>
        </w:rPr>
        <w:t>混沌理论</w:t>
      </w:r>
      <w:bookmarkEnd w:id="100"/>
    </w:p>
    <w:p w14:paraId="2DA4124F">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cs="Times New Roman"/>
          <w:sz w:val="24"/>
          <w:lang w:val="en-US" w:eastAsia="zh-CN"/>
        </w:rPr>
        <w:t>1</w:t>
      </w:r>
      <w:r>
        <w:rPr>
          <w:rFonts w:hint="default" w:ascii="Times New Roman" w:hAnsi="Times New Roman" w:eastAsia="宋体" w:cs="Times New Roman"/>
          <w:sz w:val="24"/>
          <w:lang w:val="en-US" w:eastAsia="zh-CN"/>
        </w:rPr>
        <w:t>975年，应用数学家李天岩（T. Y. Li）与其导师James A. Yorke在《美国数学月刊》上开创性地构建了混沌的数学分析框架，提出具有奠基性意义的"周期三蕴含混沌"定理（Period Three Implies Chaos），并建立了被学界广泛采纳的Li-Yorke混沌定义</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_Ref29019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[41]</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。该定义因其严格的数学表述而成为混沌研究领域最具普适性的判定准则之一，其形式化描述如下：</w:t>
      </w:r>
    </w:p>
    <w:p w14:paraId="505BCD25">
      <w:pPr>
        <w:keepNext w:val="0"/>
        <w:keepLines w:val="0"/>
        <w:pageBreakBefore w:val="0"/>
        <w:widowControl w:val="0"/>
        <w:kinsoku/>
        <w:wordWrap/>
        <w:overflowPunct/>
        <w:topLinePunct w:val="0"/>
        <w:autoSpaceDE/>
        <w:autoSpaceDN/>
        <w:bidi w:val="0"/>
        <w:adjustRightInd/>
        <w:snapToGrid/>
        <w:ind w:firstLine="480"/>
        <w:textAlignment w:val="auto"/>
        <w:rPr>
          <w:rFonts w:hint="eastAsia" w:cs="Times New Roman"/>
          <w:sz w:val="24"/>
          <w:lang w:val="en-US" w:eastAsia="zh-CN"/>
        </w:rPr>
      </w:pPr>
      <w:r>
        <w:rPr>
          <w:rFonts w:hint="default" w:ascii="Times New Roman" w:hAnsi="Times New Roman" w:eastAsia="宋体" w:cs="Times New Roman"/>
          <w:sz w:val="24"/>
          <w:lang w:val="en-US" w:eastAsia="zh-CN"/>
        </w:rPr>
        <w:t>设</w:t>
      </w:r>
      <w:r>
        <w:rPr>
          <w:rFonts w:hint="eastAsia" w:cs="Times New Roman"/>
          <w:i/>
          <w:iCs/>
          <w:sz w:val="24"/>
          <w:lang w:val="en-US" w:eastAsia="zh-CN"/>
        </w:rPr>
        <w:t>f(x)</w:t>
      </w:r>
      <w:r>
        <w:rPr>
          <w:rFonts w:hint="eastAsia" w:cs="Times New Roman"/>
          <w:sz w:val="24"/>
          <w:lang w:val="en-US" w:eastAsia="zh-CN"/>
        </w:rPr>
        <w:t>是在</w:t>
      </w:r>
      <w:r>
        <w:rPr>
          <w:rFonts w:hint="default" w:ascii="Times New Roman" w:hAnsi="Times New Roman" w:eastAsia="宋体" w:cs="Times New Roman"/>
          <w:sz w:val="24"/>
          <w:lang w:val="en-US" w:eastAsia="zh-CN"/>
        </w:rPr>
        <w:t>为闭区间L上的连续自映射</w:t>
      </w:r>
      <w:r>
        <w:rPr>
          <w:rFonts w:hint="eastAsia" w:cs="Times New Roman"/>
          <w:sz w:val="24"/>
          <w:lang w:val="en-US" w:eastAsia="zh-CN"/>
        </w:rPr>
        <w:t>函数</w:t>
      </w:r>
      <w:r>
        <w:rPr>
          <w:rFonts w:hint="default" w:ascii="Times New Roman" w:hAnsi="Times New Roman" w:eastAsia="宋体" w:cs="Times New Roman"/>
          <w:sz w:val="24"/>
          <w:lang w:val="en-US" w:eastAsia="zh-CN"/>
        </w:rPr>
        <w:t>，若满足</w:t>
      </w:r>
      <w:r>
        <w:rPr>
          <w:rFonts w:hint="eastAsia" w:cs="Times New Roman"/>
          <w:sz w:val="24"/>
          <w:lang w:val="en-US" w:eastAsia="zh-CN"/>
        </w:rPr>
        <w:t>下面的条件，就可以说函数</w:t>
      </w:r>
      <w:r>
        <w:rPr>
          <w:rFonts w:hint="eastAsia" w:cs="Times New Roman"/>
          <w:i/>
          <w:iCs/>
          <w:sz w:val="24"/>
          <w:lang w:val="en-US" w:eastAsia="zh-CN"/>
        </w:rPr>
        <w:t>f(x)</w:t>
      </w:r>
      <w:r>
        <w:rPr>
          <w:rFonts w:hint="eastAsia" w:cs="Times New Roman"/>
          <w:sz w:val="24"/>
          <w:lang w:val="en-US" w:eastAsia="zh-CN"/>
        </w:rPr>
        <w:t>说在不可数子集</w:t>
      </w:r>
      <w:r>
        <w:rPr>
          <w:rFonts w:hint="eastAsia" w:cs="Times New Roman"/>
          <w:i/>
          <w:iCs/>
          <w:sz w:val="24"/>
          <w:lang w:val="en-US" w:eastAsia="zh-CN"/>
        </w:rPr>
        <w:t>S</w:t>
      </w:r>
      <w:r>
        <w:rPr>
          <w:rFonts w:hint="eastAsia" w:cs="Times New Roman"/>
          <w:sz w:val="24"/>
          <w:lang w:val="en-US" w:eastAsia="zh-CN"/>
        </w:rPr>
        <w:t>上是混沌函数。</w:t>
      </w:r>
      <w:r>
        <w:rPr>
          <w:rFonts w:hint="default" w:ascii="Times New Roman" w:hAnsi="Times New Roman" w:eastAsia="宋体" w:cs="Times New Roman"/>
          <w:sz w:val="24"/>
          <w:lang w:val="en-US" w:eastAsia="zh-CN"/>
        </w:rPr>
        <w:br w:type="textWrapping"/>
      </w:r>
      <w:r>
        <w:rPr>
          <w:rFonts w:hint="eastAsia" w:cs="Times New Roman"/>
          <w:sz w:val="24"/>
          <w:lang w:val="en-US" w:eastAsia="zh-CN"/>
        </w:rPr>
        <w:tab/>
      </w:r>
      <w:r>
        <w:rPr>
          <w:rFonts w:hint="default" w:ascii="Times New Roman" w:hAnsi="Times New Roman" w:eastAsia="宋体" w:cs="Times New Roman"/>
          <w:sz w:val="24"/>
          <w:lang w:val="en-US" w:eastAsia="zh-CN"/>
        </w:rPr>
        <w:t>(1) 系统周期点的周期构成无界集合</w:t>
      </w:r>
      <w:r>
        <w:rPr>
          <w:rFonts w:hint="default" w:ascii="Times New Roman" w:hAnsi="Times New Roman" w:eastAsia="宋体" w:cs="Times New Roman"/>
          <w:sz w:val="24"/>
          <w:lang w:val="en-US" w:eastAsia="zh-CN"/>
        </w:rPr>
        <w:br w:type="textWrapping"/>
      </w:r>
      <w:r>
        <w:rPr>
          <w:rFonts w:hint="eastAsia" w:cs="Times New Roman"/>
          <w:sz w:val="24"/>
          <w:lang w:val="en-US" w:eastAsia="zh-CN"/>
        </w:rPr>
        <w:tab/>
      </w:r>
      <w:r>
        <w:rPr>
          <w:rFonts w:hint="default" w:ascii="Times New Roman" w:hAnsi="Times New Roman" w:eastAsia="宋体" w:cs="Times New Roman"/>
          <w:sz w:val="24"/>
          <w:lang w:val="en-US" w:eastAsia="zh-CN"/>
        </w:rPr>
        <w:t>(2) 存在不可数子集S⊂L且S不包含周期点</w:t>
      </w:r>
      <w:r>
        <w:rPr>
          <w:rFonts w:hint="eastAsia" w:cs="Times New Roman"/>
          <w:sz w:val="24"/>
          <w:lang w:val="en-US" w:eastAsia="zh-CN"/>
        </w:rPr>
        <w:t>，满足：</w:t>
      </w:r>
    </w:p>
    <w:p w14:paraId="0DFD1F94">
      <w:pPr>
        <w:bidi w:val="0"/>
        <w:rPr>
          <w:rFonts w:hint="eastAsia"/>
          <w:i w:val="0"/>
          <w:lang w:val="en-US" w:eastAsia="zh-CN"/>
        </w:rPr>
      </w:pPr>
      <w:r>
        <w:t xml:space="preserve">对任意 </w:t>
      </w:r>
      <w:r>
        <w:rPr>
          <w:i/>
          <w:iCs/>
        </w:rPr>
        <w:t>x</w:t>
      </w:r>
      <w:r>
        <w:t xml:space="preserve">, </w:t>
      </w:r>
      <w:r>
        <w:rPr>
          <w:i/>
          <w:iCs/>
        </w:rPr>
        <w:t>y</w:t>
      </w:r>
      <w:r>
        <w:t>∈</w:t>
      </w:r>
      <w:r>
        <w:rPr>
          <w:rFonts w:hint="eastAsia"/>
          <w:i/>
          <w:iCs/>
          <w:lang w:val="en-US" w:eastAsia="zh-CN"/>
        </w:rPr>
        <w:t>S</w:t>
      </w:r>
      <w:r>
        <w:t>，</w:t>
      </w:r>
      <w:r>
        <w:rPr>
          <w:rFonts w:hint="eastAsia"/>
          <w:lang w:val="en-US" w:eastAsia="zh-CN"/>
        </w:rPr>
        <w:t>满足式</w:t>
      </w:r>
      <w:r>
        <w:rPr>
          <w:rFonts w:hint="eastAsia"/>
          <w:i w:val="0"/>
          <w:lang w:val="en-US" w:eastAsia="zh-CN"/>
        </w:rPr>
        <w:fldChar w:fldCharType="begin"/>
      </w:r>
      <w:r>
        <w:rPr>
          <w:rFonts w:hint="eastAsia"/>
          <w:i w:val="0"/>
          <w:lang w:val="en-US" w:eastAsia="zh-CN"/>
        </w:rPr>
        <w:instrText xml:space="preserve"> GOTOBUTTON ZEqnNum138678  \* MERGEFORMAT </w:instrText>
      </w:r>
      <w:r>
        <w:rPr>
          <w:rFonts w:hint="eastAsia"/>
          <w:i w:val="0"/>
          <w:lang w:val="en-US" w:eastAsia="zh-CN"/>
        </w:rPr>
        <w:fldChar w:fldCharType="begin"/>
      </w:r>
      <w:r>
        <w:rPr>
          <w:rFonts w:hint="eastAsia"/>
          <w:i w:val="0"/>
          <w:lang w:val="en-US" w:eastAsia="zh-CN"/>
        </w:rPr>
        <w:instrText xml:space="preserve"> REF ZEqnNum138678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p>
    <w:p w14:paraId="708E99EA">
      <w:pPr>
        <w:bidi w:val="0"/>
        <w:rPr>
          <w:rFonts w:hint="eastAsia"/>
          <w:i w:val="0"/>
          <w:lang w:val="en-US" w:eastAsia="zh-CN"/>
        </w:rPr>
      </w:pPr>
    </w:p>
    <w:p w14:paraId="47CCDA5D">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0"/>
          <w:lang w:val="en-US" w:eastAsia="zh-CN"/>
        </w:rPr>
        <w:object>
          <v:shape id="_x0000_i1025" o:spt="75" type="#_x0000_t75" style="height:24pt;width:132pt;" o:ole="t" filled="f" o:preferrelative="t" stroked="f" coordsize="21600,21600">
            <v:path/>
            <v:fill on="f" focussize="0,0"/>
            <v:stroke on="f"/>
            <v:imagedata r:id="rId42" o:title=""/>
            <o:lock v:ext="edit" aspectratio="t"/>
            <w10:wrap type="none"/>
            <w10:anchorlock/>
          </v:shape>
          <o:OLEObject Type="Embed" ProgID="DSEquations" ShapeID="_x0000_i1025" DrawAspect="Content" ObjectID="_1468075725" r:id="rId4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1" w:name="ZEqnNum13867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w:instrText>
      </w:r>
      <w:r>
        <w:rPr>
          <w:rFonts w:hint="eastAsia"/>
          <w:lang w:val="en-US" w:eastAsia="zh-CN"/>
        </w:rPr>
        <w:fldChar w:fldCharType="end"/>
      </w:r>
      <w:r>
        <w:rPr>
          <w:rFonts w:hint="eastAsia"/>
          <w:lang w:val="en-US" w:eastAsia="zh-CN"/>
        </w:rPr>
        <w:instrText xml:space="preserve">)</w:instrText>
      </w:r>
      <w:bookmarkEnd w:id="101"/>
      <w:r>
        <w:rPr>
          <w:rFonts w:hint="eastAsia"/>
          <w:lang w:val="en-US" w:eastAsia="zh-CN"/>
        </w:rPr>
        <w:fldChar w:fldCharType="separate"/>
      </w:r>
      <w:r>
        <w:rPr>
          <w:rFonts w:hint="eastAsia"/>
          <w:lang w:val="en-US" w:eastAsia="zh-CN"/>
        </w:rPr>
        <w:fldChar w:fldCharType="end"/>
      </w:r>
    </w:p>
    <w:p w14:paraId="2AC5E1CE">
      <w:pPr>
        <w:rPr>
          <w:rFonts w:hint="eastAsia"/>
          <w:lang w:val="en-US" w:eastAsia="zh-CN"/>
        </w:rPr>
      </w:pPr>
    </w:p>
    <w:p w14:paraId="329FFEEC">
      <w:pPr>
        <w:bidi w:val="0"/>
        <w:rPr>
          <w:rFonts w:hint="eastAsia"/>
          <w:lang w:val="en-US" w:eastAsia="zh-CN"/>
        </w:rPr>
      </w:pPr>
      <w:r>
        <w:t>对任意 x, y∈</w:t>
      </w:r>
      <w:r>
        <w:rPr>
          <w:rFonts w:hint="eastAsia"/>
          <w:lang w:val="en-US" w:eastAsia="zh-CN"/>
        </w:rPr>
        <w:t>S</w:t>
      </w:r>
      <w:r>
        <w:t>，当 x</w:t>
      </w:r>
      <w:r>
        <w:rPr>
          <w:rFonts w:hint="eastAsia"/>
          <w:lang w:val="en-US" w:eastAsia="zh-CN"/>
        </w:rPr>
        <w:t xml:space="preserve"> </w:t>
      </w:r>
      <w:r>
        <w:t>≠</w:t>
      </w:r>
      <w:r>
        <w:rPr>
          <w:rFonts w:hint="eastAsia"/>
          <w:lang w:val="en-US" w:eastAsia="zh-CN"/>
        </w:rPr>
        <w:t xml:space="preserve"> </w:t>
      </w:r>
      <w:r>
        <w:t>y时，</w:t>
      </w:r>
      <w:r>
        <w:rPr>
          <w:rFonts w:hint="eastAsia"/>
          <w:lang w:val="en-US" w:eastAsia="zh-CN"/>
        </w:rPr>
        <w:t>满足式</w:t>
      </w:r>
      <w:r>
        <w:rPr>
          <w:rFonts w:hint="eastAsia"/>
          <w:lang w:val="en-US" w:eastAsia="zh-CN"/>
        </w:rPr>
        <w:fldChar w:fldCharType="begin"/>
      </w:r>
      <w:r>
        <w:rPr>
          <w:rFonts w:hint="eastAsia"/>
          <w:lang w:val="en-US" w:eastAsia="zh-CN"/>
        </w:rPr>
        <w:instrText xml:space="preserve"> GOTOBUTTON ZEqnNum693189  \* MERGEFORMAT </w:instrText>
      </w:r>
      <w:r>
        <w:rPr>
          <w:rFonts w:hint="eastAsia"/>
          <w:lang w:val="en-US" w:eastAsia="zh-CN"/>
        </w:rPr>
        <w:fldChar w:fldCharType="begin"/>
      </w:r>
      <w:r>
        <w:rPr>
          <w:rFonts w:hint="eastAsia"/>
          <w:lang w:val="en-US" w:eastAsia="zh-CN"/>
        </w:rPr>
        <w:instrText xml:space="preserve"> REF ZEqnNum693189 \* Charformat \! \* MERGEFORMAT </w:instrText>
      </w:r>
      <w:r>
        <w:rPr>
          <w:rFonts w:hint="eastAsia"/>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2</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w:t>
      </w:r>
    </w:p>
    <w:p w14:paraId="4B8A6DCC">
      <w:pPr>
        <w:bidi w:val="0"/>
        <w:rPr>
          <w:rFonts w:hint="default"/>
          <w:lang w:val="en-US" w:eastAsia="zh-CN"/>
        </w:rPr>
      </w:pPr>
    </w:p>
    <w:p w14:paraId="17B62320">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0"/>
          <w:lang w:val="en-US" w:eastAsia="zh-CN"/>
        </w:rPr>
        <w:object>
          <v:shape id="_x0000_i1026" o:spt="75" type="#_x0000_t75" style="height:22pt;width:121.95pt;" o:ole="t" filled="f" o:preferrelative="t" stroked="f" coordsize="21600,21600">
            <v:path/>
            <v:fill on="f" focussize="0,0"/>
            <v:stroke on="f"/>
            <v:imagedata r:id="rId44" o:title=""/>
            <o:lock v:ext="edit" aspectratio="t"/>
            <w10:wrap type="none"/>
            <w10:anchorlock/>
          </v:shape>
          <o:OLEObject Type="Embed" ProgID="DSEquations" ShapeID="_x0000_i1026" DrawAspect="Content" ObjectID="_1468075726" r:id="rId4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2" w:name="ZEqnNum69318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bookmarkEnd w:id="102"/>
      <w:r>
        <w:rPr>
          <w:rFonts w:hint="eastAsia"/>
          <w:lang w:val="en-US" w:eastAsia="zh-CN"/>
        </w:rPr>
        <w:fldChar w:fldCharType="separate"/>
      </w:r>
      <w:r>
        <w:rPr>
          <w:rFonts w:hint="eastAsia"/>
          <w:lang w:val="en-US" w:eastAsia="zh-CN"/>
        </w:rPr>
        <w:fldChar w:fldCharType="end"/>
      </w:r>
    </w:p>
    <w:p w14:paraId="08F3DCDB">
      <w:pPr>
        <w:rPr>
          <w:rFonts w:hint="eastAsia"/>
          <w:lang w:val="en-US" w:eastAsia="zh-CN"/>
        </w:rPr>
      </w:pPr>
    </w:p>
    <w:p w14:paraId="484B1B03">
      <w:pPr>
        <w:rPr>
          <w:rFonts w:hint="eastAsia" w:ascii="宋体" w:hAnsi="宋体" w:cs="宋体"/>
          <w:spacing w:val="-2"/>
          <w:sz w:val="24"/>
          <w:szCs w:val="24"/>
          <w:lang w:val="en-US" w:eastAsia="zh-CN"/>
        </w:rPr>
      </w:pPr>
      <w:r>
        <w:rPr>
          <w:rFonts w:ascii="宋体" w:hAnsi="宋体" w:eastAsia="宋体" w:cs="宋体"/>
          <w:spacing w:val="-2"/>
          <w:sz w:val="24"/>
          <w:szCs w:val="24"/>
        </w:rPr>
        <w:t>对任意</w:t>
      </w:r>
      <w:r>
        <w:rPr>
          <w:rFonts w:ascii="宋体" w:hAnsi="宋体" w:eastAsia="宋体" w:cs="宋体"/>
          <w:spacing w:val="-53"/>
          <w:sz w:val="24"/>
          <w:szCs w:val="24"/>
        </w:rPr>
        <w:t xml:space="preserve"> </w:t>
      </w:r>
      <w:r>
        <w:rPr>
          <w:rFonts w:ascii="Times New Roman" w:hAnsi="Times New Roman" w:eastAsia="Times New Roman" w:cs="Times New Roman"/>
          <w:spacing w:val="-2"/>
          <w:sz w:val="24"/>
          <w:szCs w:val="24"/>
        </w:rPr>
        <w:t>x</w:t>
      </w:r>
      <w:r>
        <w:rPr>
          <w:rFonts w:ascii="宋体" w:hAnsi="宋体" w:eastAsia="宋体" w:cs="宋体"/>
          <w:spacing w:val="-2"/>
          <w:sz w:val="24"/>
          <w:szCs w:val="24"/>
        </w:rPr>
        <w:t>∈</w:t>
      </w:r>
      <w:r>
        <w:rPr>
          <w:rFonts w:hint="eastAsia" w:ascii="宋体" w:hAnsi="宋体" w:cs="宋体"/>
          <w:spacing w:val="-2"/>
          <w:sz w:val="24"/>
          <w:szCs w:val="24"/>
          <w:lang w:val="en-US" w:eastAsia="zh-CN"/>
        </w:rPr>
        <w:t>S</w:t>
      </w:r>
      <w:r>
        <w:rPr>
          <w:rFonts w:ascii="Times New Roman" w:hAnsi="Times New Roman" w:eastAsia="Times New Roman" w:cs="Times New Roman"/>
          <w:spacing w:val="-2"/>
          <w:sz w:val="24"/>
          <w:szCs w:val="24"/>
        </w:rPr>
        <w:t xml:space="preserve"> </w:t>
      </w:r>
      <w:r>
        <w:rPr>
          <w:rFonts w:hint="eastAsia" w:cs="Times New Roman"/>
          <w:spacing w:val="-2"/>
          <w:sz w:val="24"/>
          <w:szCs w:val="24"/>
          <w:lang w:val="en-US" w:eastAsia="zh-CN"/>
        </w:rPr>
        <w:t>和在函数任意周期点y</w:t>
      </w:r>
      <w:r>
        <w:rPr>
          <w:rFonts w:ascii="宋体" w:hAnsi="宋体" w:eastAsia="宋体" w:cs="宋体"/>
          <w:spacing w:val="-2"/>
          <w:sz w:val="24"/>
          <w:szCs w:val="24"/>
        </w:rPr>
        <w:t>，</w:t>
      </w:r>
      <w:r>
        <w:rPr>
          <w:rFonts w:hint="eastAsia" w:ascii="宋体" w:hAnsi="宋体" w:cs="宋体"/>
          <w:spacing w:val="-2"/>
          <w:sz w:val="24"/>
          <w:szCs w:val="24"/>
          <w:lang w:val="en-US" w:eastAsia="zh-CN"/>
        </w:rPr>
        <w:t>满足式</w:t>
      </w:r>
      <w:r>
        <w:rPr>
          <w:rFonts w:hint="eastAsia" w:ascii="宋体" w:hAnsi="宋体" w:cs="宋体"/>
          <w:i w:val="0"/>
          <w:spacing w:val="-2"/>
          <w:sz w:val="24"/>
          <w:szCs w:val="24"/>
          <w:lang w:val="en-US" w:eastAsia="zh-CN"/>
        </w:rPr>
        <w:fldChar w:fldCharType="begin"/>
      </w:r>
      <w:r>
        <w:rPr>
          <w:rFonts w:hint="eastAsia" w:ascii="宋体" w:hAnsi="宋体" w:cs="宋体"/>
          <w:i w:val="0"/>
          <w:spacing w:val="-2"/>
          <w:sz w:val="24"/>
          <w:szCs w:val="24"/>
          <w:lang w:val="en-US" w:eastAsia="zh-CN"/>
        </w:rPr>
        <w:instrText xml:space="preserve"> GOTOBUTTON ZEqnNum949934  \* MERGEFORMAT </w:instrText>
      </w:r>
      <w:r>
        <w:rPr>
          <w:rFonts w:hint="eastAsia" w:ascii="宋体" w:hAnsi="宋体" w:cs="宋体"/>
          <w:i w:val="0"/>
          <w:spacing w:val="-2"/>
          <w:sz w:val="24"/>
          <w:szCs w:val="24"/>
          <w:lang w:val="en-US" w:eastAsia="zh-CN"/>
        </w:rPr>
        <w:fldChar w:fldCharType="begin"/>
      </w:r>
      <w:r>
        <w:rPr>
          <w:rFonts w:hint="eastAsia" w:ascii="宋体" w:hAnsi="宋体" w:cs="宋体"/>
          <w:i w:val="0"/>
          <w:spacing w:val="-2"/>
          <w:sz w:val="24"/>
          <w:szCs w:val="24"/>
          <w:lang w:val="en-US" w:eastAsia="zh-CN"/>
        </w:rPr>
        <w:instrText xml:space="preserve"> REF ZEqnNum949934 \* Charformat \! \* MERGEFORMAT </w:instrText>
      </w:r>
      <w:r>
        <w:rPr>
          <w:rFonts w:hint="eastAsia" w:ascii="宋体" w:hAnsi="宋体" w:cs="宋体"/>
          <w:i w:val="0"/>
          <w:spacing w:val="-2"/>
          <w:sz w:val="24"/>
          <w:szCs w:val="24"/>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3</w:instrText>
      </w:r>
      <w:r>
        <w:rPr>
          <w:rFonts w:hint="eastAsia"/>
          <w:lang w:val="en-US" w:eastAsia="zh-CN"/>
        </w:rPr>
        <w:instrText xml:space="preserve">)</w:instrText>
      </w:r>
      <w:r>
        <w:rPr>
          <w:rFonts w:hint="eastAsia" w:ascii="宋体" w:hAnsi="宋体" w:cs="宋体"/>
          <w:i w:val="0"/>
          <w:spacing w:val="-2"/>
          <w:sz w:val="24"/>
          <w:szCs w:val="24"/>
          <w:lang w:val="en-US" w:eastAsia="zh-CN"/>
        </w:rPr>
        <w:fldChar w:fldCharType="end"/>
      </w:r>
      <w:r>
        <w:rPr>
          <w:rFonts w:hint="eastAsia" w:ascii="宋体" w:hAnsi="宋体" w:cs="宋体"/>
          <w:i w:val="0"/>
          <w:spacing w:val="-2"/>
          <w:sz w:val="24"/>
          <w:szCs w:val="24"/>
          <w:lang w:val="en-US" w:eastAsia="zh-CN"/>
        </w:rPr>
        <w:fldChar w:fldCharType="separate"/>
      </w:r>
      <w:r>
        <w:rPr>
          <w:rFonts w:hint="eastAsia" w:ascii="宋体" w:hAnsi="宋体" w:cs="宋体"/>
          <w:i w:val="0"/>
          <w:spacing w:val="-2"/>
          <w:sz w:val="24"/>
          <w:szCs w:val="24"/>
          <w:lang w:val="en-US" w:eastAsia="zh-CN"/>
        </w:rPr>
        <w:fldChar w:fldCharType="end"/>
      </w:r>
    </w:p>
    <w:p w14:paraId="58FF0ADC">
      <w:pPr>
        <w:rPr>
          <w:rFonts w:hint="eastAsia" w:ascii="宋体" w:hAnsi="宋体" w:cs="宋体"/>
          <w:spacing w:val="-2"/>
          <w:sz w:val="24"/>
          <w:szCs w:val="24"/>
          <w:lang w:val="en-US" w:eastAsia="zh-CN"/>
        </w:rPr>
      </w:pPr>
    </w:p>
    <w:p w14:paraId="1D9C5672">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0"/>
          <w:lang w:val="en-US" w:eastAsia="zh-CN"/>
        </w:rPr>
        <w:object>
          <v:shape id="_x0000_i1027" o:spt="75" type="#_x0000_t75" style="height:22pt;width:121.95pt;" o:ole="t" filled="f" o:preferrelative="t" stroked="f" coordsize="21600,21600">
            <v:path/>
            <v:fill on="f" focussize="0,0"/>
            <v:stroke on="f"/>
            <v:imagedata r:id="rId46" o:title=""/>
            <o:lock v:ext="edit" aspectratio="t"/>
            <w10:wrap type="none"/>
            <w10:anchorlock/>
          </v:shape>
          <o:OLEObject Type="Embed" ProgID="DSEquations" ShapeID="_x0000_i1027" DrawAspect="Content" ObjectID="_1468075727" r:id="rId4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3" w:name="ZEqnNum94993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bookmarkEnd w:id="103"/>
      <w:r>
        <w:rPr>
          <w:rFonts w:hint="eastAsia"/>
          <w:lang w:val="en-US" w:eastAsia="zh-CN"/>
        </w:rPr>
        <w:fldChar w:fldCharType="separate"/>
      </w:r>
      <w:r>
        <w:rPr>
          <w:rFonts w:hint="eastAsia"/>
          <w:lang w:val="en-US" w:eastAsia="zh-CN"/>
        </w:rPr>
        <w:fldChar w:fldCharType="end"/>
      </w:r>
    </w:p>
    <w:p w14:paraId="2C6CDEB5">
      <w:pPr>
        <w:rPr>
          <w:rFonts w:hint="default"/>
          <w:lang w:val="en-US" w:eastAsia="zh-CN"/>
        </w:rPr>
      </w:pPr>
    </w:p>
    <w:p w14:paraId="0C56A4D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基于Li-Yorke定义的数学框架，混沌系统展现出独特的非线性动力学特征，其主要特性可归纳如下</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_Ref29052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[42]</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w:t>
      </w:r>
    </w:p>
    <w:p w14:paraId="5BDCEA23">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相空间约束性：尽管表现出非周期运动模式，系统的动力学行为始终被限制在相空间的特定拓扑结构（即混沌吸引子）内。</w:t>
      </w:r>
    </w:p>
    <w:p w14:paraId="31230E8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遍历性：</w:t>
      </w:r>
      <w:r>
        <w:rPr>
          <w:rFonts w:hint="eastAsia" w:cs="Times New Roman"/>
          <w:sz w:val="24"/>
          <w:lang w:val="en-US" w:eastAsia="zh-CN"/>
        </w:rPr>
        <w:t>混沌域内所有的状态值该系统在一段时间内都会经过</w:t>
      </w:r>
      <w:r>
        <w:rPr>
          <w:rFonts w:hint="default" w:ascii="Times New Roman" w:hAnsi="Times New Roman" w:eastAsia="宋体" w:cs="Times New Roman"/>
          <w:sz w:val="24"/>
          <w:lang w:val="en-US" w:eastAsia="zh-CN"/>
        </w:rPr>
        <w:t>。</w:t>
      </w:r>
    </w:p>
    <w:p w14:paraId="3F3D4F7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内生随机性：系统表现出的随机行为源自其非线性耦合的</w:t>
      </w:r>
      <w:r>
        <w:rPr>
          <w:rFonts w:hint="eastAsia" w:cs="Times New Roman"/>
          <w:sz w:val="24"/>
          <w:lang w:val="en-US" w:eastAsia="zh-CN"/>
        </w:rPr>
        <w:t>内在</w:t>
      </w:r>
      <w:r>
        <w:rPr>
          <w:rFonts w:hint="default" w:ascii="Times New Roman" w:hAnsi="Times New Roman" w:eastAsia="宋体" w:cs="Times New Roman"/>
          <w:sz w:val="24"/>
          <w:lang w:val="en-US" w:eastAsia="zh-CN"/>
        </w:rPr>
        <w:t>特性，与外部随机扰动存在本质区别。</w:t>
      </w:r>
    </w:p>
    <w:p w14:paraId="1AF03C5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初值条件敏感依赖性：系统轨迹具有指数发散特性，</w:t>
      </w:r>
      <w:r>
        <w:rPr>
          <w:rFonts w:hint="eastAsia" w:cs="Times New Roman"/>
          <w:sz w:val="24"/>
          <w:lang w:val="en-US" w:eastAsia="zh-CN"/>
        </w:rPr>
        <w:t>即使初始条件相差很小但是最终的系统轨迹也完全不同</w:t>
      </w:r>
      <w:r>
        <w:rPr>
          <w:rFonts w:hint="default" w:ascii="Times New Roman" w:hAnsi="Times New Roman" w:eastAsia="宋体" w:cs="Times New Roman"/>
          <w:sz w:val="24"/>
          <w:lang w:val="en-US" w:eastAsia="zh-CN"/>
        </w:rPr>
        <w:t>。</w:t>
      </w:r>
    </w:p>
    <w:p w14:paraId="1FBD74A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预测视界有限性：系统状态预测误差随时间呈指数增长，导致有效预测时间窗口</w:t>
      </w:r>
      <w:r>
        <w:rPr>
          <w:rFonts w:hint="eastAsia" w:cs="Times New Roman"/>
          <w:sz w:val="24"/>
          <w:lang w:val="en-US" w:eastAsia="zh-CN"/>
        </w:rPr>
        <w:t>极短，没有长期的预测性</w:t>
      </w:r>
      <w:r>
        <w:rPr>
          <w:rFonts w:hint="default" w:ascii="Times New Roman" w:hAnsi="Times New Roman" w:eastAsia="宋体" w:cs="Times New Roman"/>
          <w:sz w:val="24"/>
          <w:lang w:val="en-US" w:eastAsia="zh-CN"/>
        </w:rPr>
        <w:t>。</w:t>
      </w:r>
    </w:p>
    <w:p w14:paraId="3613B730">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普遍实用性</w:t>
      </w:r>
      <w:r>
        <w:rPr>
          <w:rFonts w:hint="default" w:ascii="Times New Roman" w:hAnsi="Times New Roman" w:eastAsia="宋体" w:cs="Times New Roman"/>
          <w:sz w:val="24"/>
          <w:lang w:val="en-US" w:eastAsia="zh-CN"/>
        </w:rPr>
        <w:t>：系统特征</w:t>
      </w:r>
      <w:r>
        <w:rPr>
          <w:rFonts w:hint="eastAsia" w:cs="Times New Roman"/>
          <w:sz w:val="24"/>
          <w:lang w:val="en-US" w:eastAsia="zh-CN"/>
        </w:rPr>
        <w:t>是系统内在的规律体现</w:t>
      </w:r>
      <w:r>
        <w:rPr>
          <w:rFonts w:hint="default" w:ascii="Times New Roman" w:hAnsi="Times New Roman" w:eastAsia="宋体" w:cs="Times New Roman"/>
          <w:sz w:val="24"/>
          <w:lang w:val="en-US" w:eastAsia="zh-CN"/>
        </w:rPr>
        <w:t>，</w:t>
      </w:r>
      <w:r>
        <w:rPr>
          <w:rFonts w:hint="eastAsia" w:cs="Times New Roman"/>
          <w:sz w:val="24"/>
          <w:lang w:val="en-US" w:eastAsia="zh-CN"/>
        </w:rPr>
        <w:t>不会参数和动力方程改变而变化</w:t>
      </w:r>
      <w:r>
        <w:rPr>
          <w:rFonts w:hint="default" w:ascii="Times New Roman" w:hAnsi="Times New Roman" w:eastAsia="宋体" w:cs="Times New Roman"/>
          <w:sz w:val="24"/>
          <w:lang w:val="en-US" w:eastAsia="zh-CN"/>
        </w:rPr>
        <w:t>。</w:t>
      </w:r>
    </w:p>
    <w:p w14:paraId="54A4FE95">
      <w:pPr>
        <w:pStyle w:val="4"/>
        <w:ind w:left="480" w:leftChars="200"/>
      </w:pPr>
      <w:bookmarkStart w:id="104" w:name="_Toc18988"/>
      <w:r>
        <w:rPr>
          <w:rFonts w:hint="eastAsia"/>
          <w:lang w:val="en-US" w:eastAsia="zh-CN"/>
        </w:rPr>
        <w:t>混沌效果的判定体系</w:t>
      </w:r>
      <w:bookmarkEnd w:id="104"/>
    </w:p>
    <w:bookmarkEnd w:id="89"/>
    <w:p w14:paraId="05D08D1B">
      <w:pPr>
        <w:numPr>
          <w:ilvl w:val="0"/>
          <w:numId w:val="0"/>
        </w:numPr>
        <w:spacing w:line="400" w:lineRule="exact"/>
        <w:ind w:firstLine="420" w:firstLineChars="0"/>
        <w:rPr>
          <w:rFonts w:hint="eastAsia" w:cs="Times New Roman"/>
          <w:sz w:val="24"/>
          <w:lang w:val="en-US" w:eastAsia="zh-CN"/>
        </w:rPr>
      </w:pPr>
      <w:r>
        <w:rPr>
          <w:rFonts w:hint="default" w:ascii="Times New Roman" w:hAnsi="Times New Roman" w:eastAsia="宋体" w:cs="Times New Roman"/>
          <w:sz w:val="24"/>
          <w:lang w:val="en-US" w:eastAsia="zh-CN"/>
        </w:rPr>
        <w:t>混沌的判定不是一种绝对的方法，而是一种相对的方法。不同的混沌系统可能需要不同的判定方法，而且有时候混沌行为可能只是临时的，系统在不同条件下可能表现出不同的行为。因此，综合多种方法和指标来判断混沌是通常的做法。以下是一些常见的混沌判定方法：</w:t>
      </w: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(1) Lyapunov指数</w:t>
      </w:r>
      <w:r>
        <w:rPr>
          <w:rFonts w:hint="eastAsia" w:cs="Times New Roman"/>
          <w:sz w:val="24"/>
          <w:lang w:val="en-US" w:eastAsia="zh-CN"/>
        </w:rPr>
        <w:t>（</w:t>
      </w:r>
      <w:r>
        <w:rPr>
          <w:rFonts w:hint="default" w:ascii="Times New Roman" w:hAnsi="Times New Roman" w:eastAsia="宋体" w:cs="Times New Roman"/>
          <w:sz w:val="24"/>
          <w:lang w:val="en-US" w:eastAsia="zh-CN"/>
        </w:rPr>
        <w:t>Lyapunov exponent</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_Ref29081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[43]</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：Lyapunov指数表</w:t>
      </w:r>
      <w:r>
        <w:rPr>
          <w:rFonts w:hint="eastAsia" w:cs="Times New Roman"/>
          <w:sz w:val="24"/>
          <w:lang w:val="en-US" w:eastAsia="zh-CN"/>
        </w:rPr>
        <w:t>用来量化系统是混沌运动的重要指标：一个稳定系统的最大</w:t>
      </w:r>
      <w:r>
        <w:rPr>
          <w:rFonts w:hint="default" w:ascii="Times New Roman" w:hAnsi="Times New Roman" w:eastAsia="宋体" w:cs="Times New Roman"/>
          <w:sz w:val="24"/>
          <w:lang w:val="en-US" w:eastAsia="zh-CN"/>
        </w:rPr>
        <w:t>Lyapunov指数</w:t>
      </w:r>
      <w:r>
        <w:rPr>
          <w:rFonts w:hint="eastAsia" w:cs="Times New Roman"/>
          <w:sz w:val="24"/>
          <w:lang w:val="en-US" w:eastAsia="zh-CN"/>
        </w:rPr>
        <w:t>为负数，而混沌系统中至少存在一个正的</w:t>
      </w:r>
      <w:r>
        <w:rPr>
          <w:rFonts w:hint="default" w:ascii="Times New Roman" w:hAnsi="Times New Roman" w:eastAsia="宋体" w:cs="Times New Roman"/>
          <w:sz w:val="24"/>
          <w:lang w:val="en-US" w:eastAsia="zh-CN"/>
        </w:rPr>
        <w:t>Lyapunov指数</w:t>
      </w:r>
      <w:r>
        <w:rPr>
          <w:rFonts w:hint="eastAsia" w:ascii="Times New Roman" w:hAnsi="Times New Roman" w:eastAsia="宋体" w:cs="Times New Roman"/>
          <w:sz w:val="24"/>
          <w:lang w:val="en-US" w:eastAsia="zh-CN"/>
        </w:rPr>
        <w:t>。</w:t>
      </w:r>
      <w:r>
        <w:rPr>
          <w:rFonts w:hint="eastAsia" w:cs="Times New Roman"/>
          <w:sz w:val="24"/>
          <w:lang w:val="en-US" w:eastAsia="zh-CN"/>
        </w:rPr>
        <w:t>而且</w:t>
      </w:r>
      <w:r>
        <w:rPr>
          <w:rFonts w:hint="default" w:ascii="Times New Roman" w:hAnsi="Times New Roman" w:eastAsia="宋体" w:cs="Times New Roman"/>
          <w:sz w:val="24"/>
          <w:lang w:val="en-US" w:eastAsia="zh-CN"/>
        </w:rPr>
        <w:t>Lyapunov指数</w:t>
      </w:r>
      <w:r>
        <w:rPr>
          <w:rFonts w:hint="eastAsia" w:cs="Times New Roman"/>
          <w:sz w:val="24"/>
          <w:lang w:val="en-US" w:eastAsia="zh-CN"/>
        </w:rPr>
        <w:t>还可以判断一个系统是否是更为复杂的超混沌系统，当系统存在两个或两个以上的正LE值，那么这个系统为超混沌系统。</w:t>
      </w:r>
      <w:r>
        <w:rPr>
          <w:rFonts w:hint="default" w:ascii="Times New Roman" w:hAnsi="Times New Roman" w:eastAsia="宋体" w:cs="Times New Roman"/>
          <w:sz w:val="24"/>
          <w:lang w:val="en-US" w:eastAsia="zh-CN"/>
        </w:rPr>
        <w:t>Lyapunov指数</w:t>
      </w:r>
      <w:r>
        <w:rPr>
          <w:rFonts w:hint="eastAsia" w:cs="Times New Roman"/>
          <w:sz w:val="24"/>
          <w:lang w:val="en-US" w:eastAsia="zh-CN"/>
        </w:rPr>
        <w:t>表达式如式</w:t>
      </w:r>
      <w:r>
        <w:rPr>
          <w:rFonts w:hint="eastAsia" w:cs="Times New Roman"/>
          <w:i w:val="0"/>
          <w:sz w:val="24"/>
          <w:lang w:val="en-US" w:eastAsia="zh-CN"/>
        </w:rPr>
        <w:fldChar w:fldCharType="begin"/>
      </w:r>
      <w:r>
        <w:rPr>
          <w:rFonts w:hint="eastAsia" w:cs="Times New Roman"/>
          <w:i w:val="0"/>
          <w:sz w:val="24"/>
          <w:lang w:val="en-US" w:eastAsia="zh-CN"/>
        </w:rPr>
        <w:instrText xml:space="preserve"> GOTOBUTTON ZEqnNum179784  \* MERGEFORMAT </w:instrText>
      </w:r>
      <w:r>
        <w:rPr>
          <w:rFonts w:hint="eastAsia" w:cs="Times New Roman"/>
          <w:i w:val="0"/>
          <w:sz w:val="24"/>
          <w:lang w:val="en-US" w:eastAsia="zh-CN"/>
        </w:rPr>
        <w:fldChar w:fldCharType="begin"/>
      </w:r>
      <w:r>
        <w:rPr>
          <w:rFonts w:hint="eastAsia" w:cs="Times New Roman"/>
          <w:i w:val="0"/>
          <w:sz w:val="24"/>
          <w:lang w:val="en-US" w:eastAsia="zh-CN"/>
        </w:rPr>
        <w:instrText xml:space="preserve"> REF ZEqnNum179784 \* Charformat \! \* MERGEFORMAT </w:instrText>
      </w:r>
      <w:r>
        <w:rPr>
          <w:rFonts w:hint="eastAsia" w:cs="Times New Roman"/>
          <w:i w:val="0"/>
          <w:sz w:val="24"/>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4</w:instrText>
      </w:r>
      <w:r>
        <w:rPr>
          <w:rFonts w:hint="eastAsia"/>
          <w:lang w:val="en-US" w:eastAsia="zh-CN"/>
        </w:rPr>
        <w:instrText xml:space="preserve">)</w:instrText>
      </w:r>
      <w:r>
        <w:rPr>
          <w:rFonts w:hint="eastAsia" w:cs="Times New Roman"/>
          <w:i w:val="0"/>
          <w:sz w:val="24"/>
          <w:lang w:val="en-US" w:eastAsia="zh-CN"/>
        </w:rPr>
        <w:fldChar w:fldCharType="end"/>
      </w:r>
      <w:r>
        <w:rPr>
          <w:rFonts w:hint="eastAsia" w:cs="Times New Roman"/>
          <w:i w:val="0"/>
          <w:sz w:val="24"/>
          <w:lang w:val="en-US" w:eastAsia="zh-CN"/>
        </w:rPr>
        <w:fldChar w:fldCharType="separate"/>
      </w:r>
      <w:r>
        <w:rPr>
          <w:rFonts w:hint="eastAsia" w:cs="Times New Roman"/>
          <w:i w:val="0"/>
          <w:sz w:val="24"/>
          <w:lang w:val="en-US" w:eastAsia="zh-CN"/>
        </w:rPr>
        <w:fldChar w:fldCharType="end"/>
      </w:r>
      <w:r>
        <w:rPr>
          <w:rFonts w:hint="eastAsia" w:cs="Times New Roman"/>
          <w:sz w:val="24"/>
          <w:lang w:val="en-US" w:eastAsia="zh-CN"/>
        </w:rPr>
        <w:t>所示：</w:t>
      </w:r>
    </w:p>
    <w:p w14:paraId="1EDEFF49">
      <w:pPr>
        <w:numPr>
          <w:ilvl w:val="0"/>
          <w:numId w:val="0"/>
        </w:numPr>
        <w:spacing w:line="400" w:lineRule="exact"/>
        <w:ind w:firstLine="420" w:firstLineChars="0"/>
        <w:rPr>
          <w:rFonts w:hint="eastAsia" w:cs="Times New Roman"/>
          <w:sz w:val="24"/>
          <w:lang w:val="en-US" w:eastAsia="zh-CN"/>
        </w:rPr>
      </w:pPr>
    </w:p>
    <w:p w14:paraId="79A1891D">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28" o:spt="75" type="#_x0000_t75" style="height:34pt;width:121.95pt;" o:ole="t" filled="f" o:preferrelative="t" stroked="f" coordsize="21600,21600">
            <v:path/>
            <v:fill on="f" focussize="0,0"/>
            <v:stroke on="f"/>
            <v:imagedata r:id="rId48" o:title=""/>
            <o:lock v:ext="edit" aspectratio="t"/>
            <w10:wrap type="none"/>
            <w10:anchorlock/>
          </v:shape>
          <o:OLEObject Type="Embed" ProgID="DSEquations" ShapeID="_x0000_i1028" DrawAspect="Content" ObjectID="_1468075728" r:id="rId4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5" w:name="ZEqnNum17978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bookmarkEnd w:id="105"/>
      <w:r>
        <w:rPr>
          <w:rFonts w:hint="eastAsia"/>
          <w:lang w:val="en-US" w:eastAsia="zh-CN"/>
        </w:rPr>
        <w:fldChar w:fldCharType="separate"/>
      </w:r>
      <w:r>
        <w:rPr>
          <w:rFonts w:hint="eastAsia"/>
          <w:lang w:val="en-US" w:eastAsia="zh-CN"/>
        </w:rPr>
        <w:fldChar w:fldCharType="end"/>
      </w:r>
    </w:p>
    <w:p w14:paraId="31B801F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(2) 分岔图：分岔图是一种可视化方法，通过观察系统参数变化时轨迹的分支模式来判断混沌。当参数变化引起轨迹的分支和分叉现象时，系统可能呈现混沌行为。</w:t>
      </w: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(3) 庞加莱截面：庞加莱截面是在相空间中选择一个特定的平面，观察轨迹与该平面的交点。如果交点的分布呈现复杂的非周期性特征，那么系统可能是混沌的。</w:t>
      </w: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(4) 分维数计算：通过计算系统的分维数，可以评估系统的复杂性。高分维数通常与混沌系统相关联。</w:t>
      </w:r>
    </w:p>
    <w:p w14:paraId="5A5F3E71">
      <w:pPr>
        <w:pStyle w:val="4"/>
        <w:ind w:left="480" w:leftChars="200"/>
      </w:pPr>
      <w:bookmarkStart w:id="106" w:name="_Toc9128"/>
      <w:r>
        <w:rPr>
          <w:rFonts w:hint="eastAsia"/>
          <w:lang w:val="en-US" w:eastAsia="zh-CN"/>
        </w:rPr>
        <w:t>经典的混沌系统</w:t>
      </w:r>
      <w:bookmarkEnd w:id="106"/>
    </w:p>
    <w:p w14:paraId="47DFCB2D">
      <w:pPr>
        <w:pStyle w:val="12"/>
        <w:keepNext w:val="0"/>
        <w:keepLines w:val="0"/>
        <w:pageBreakBefore w:val="0"/>
        <w:widowControl w:val="0"/>
        <w:kinsoku/>
        <w:wordWrap/>
        <w:overflowPunct/>
        <w:topLinePunct w:val="0"/>
        <w:autoSpaceDE/>
        <w:autoSpaceDN/>
        <w:bidi w:val="0"/>
        <w:adjustRightInd/>
        <w:snapToGrid/>
        <w:spacing w:before="181" w:line="400" w:lineRule="exact"/>
        <w:textAlignment w:val="auto"/>
        <w:rPr>
          <w:spacing w:val="-1"/>
          <w:sz w:val="24"/>
          <w:szCs w:val="24"/>
        </w:rPr>
      </w:pPr>
      <w:r>
        <w:rPr>
          <w:rFonts w:ascii="Times New Roman" w:hAnsi="Times New Roman" w:eastAsia="Times New Roman" w:cs="Times New Roman"/>
          <w:spacing w:val="-1"/>
          <w:sz w:val="24"/>
          <w:szCs w:val="24"/>
        </w:rPr>
        <w:t>(1)</w:t>
      </w:r>
      <w:r>
        <w:rPr>
          <w:spacing w:val="-1"/>
          <w:sz w:val="24"/>
          <w:szCs w:val="24"/>
        </w:rPr>
        <w:t>经典一维</w:t>
      </w:r>
      <w:r>
        <w:rPr>
          <w:spacing w:val="-54"/>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w:t>
      </w:r>
    </w:p>
    <w:p w14:paraId="1720B942">
      <w:pPr>
        <w:pStyle w:val="12"/>
        <w:keepNext w:val="0"/>
        <w:keepLines w:val="0"/>
        <w:pageBreakBefore w:val="0"/>
        <w:widowControl w:val="0"/>
        <w:kinsoku/>
        <w:wordWrap/>
        <w:overflowPunct/>
        <w:topLinePunct w:val="0"/>
        <w:autoSpaceDE/>
        <w:autoSpaceDN/>
        <w:bidi w:val="0"/>
        <w:adjustRightInd/>
        <w:snapToGrid/>
        <w:spacing w:before="116" w:line="400" w:lineRule="exact"/>
        <w:textAlignment w:val="auto"/>
        <w:rPr>
          <w:spacing w:val="-2"/>
          <w:sz w:val="24"/>
          <w:szCs w:val="24"/>
        </w:rPr>
      </w:pPr>
      <w:r>
        <w:rPr>
          <w:spacing w:val="-1"/>
          <w:sz w:val="24"/>
          <w:szCs w:val="24"/>
        </w:rPr>
        <w:t>经典一维</w:t>
      </w:r>
      <w:r>
        <w:rPr>
          <w:spacing w:val="-55"/>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系统其动力学方程如式</w:t>
      </w:r>
      <w:r>
        <w:rPr>
          <w:rFonts w:hint="eastAsia"/>
          <w:i w:val="0"/>
          <w:spacing w:val="-1"/>
          <w:sz w:val="24"/>
          <w:szCs w:val="24"/>
          <w:lang w:eastAsia="zh-CN"/>
        </w:rPr>
        <w:fldChar w:fldCharType="begin"/>
      </w:r>
      <w:r>
        <w:rPr>
          <w:rFonts w:hint="eastAsia"/>
          <w:i w:val="0"/>
          <w:spacing w:val="-1"/>
          <w:sz w:val="24"/>
          <w:szCs w:val="24"/>
          <w:lang w:eastAsia="zh-CN"/>
        </w:rPr>
        <w:instrText xml:space="preserve"> GOTOBUTTON ZEqnNum455785  \* MERGEFORMAT </w:instrText>
      </w:r>
      <w:r>
        <w:rPr>
          <w:rFonts w:hint="eastAsia"/>
          <w:i w:val="0"/>
          <w:spacing w:val="-1"/>
          <w:sz w:val="24"/>
          <w:szCs w:val="24"/>
          <w:lang w:eastAsia="zh-CN"/>
        </w:rPr>
        <w:fldChar w:fldCharType="begin"/>
      </w:r>
      <w:r>
        <w:rPr>
          <w:rFonts w:hint="eastAsia"/>
          <w:i w:val="0"/>
          <w:spacing w:val="-1"/>
          <w:sz w:val="24"/>
          <w:szCs w:val="24"/>
          <w:lang w:eastAsia="zh-CN"/>
        </w:rPr>
        <w:instrText xml:space="preserve"> REF ZEqnNum455785 \* Charformat \! \* MERGEFORMAT </w:instrText>
      </w:r>
      <w:r>
        <w:rPr>
          <w:rFonts w:hint="eastAsia"/>
          <w:i w:val="0"/>
          <w:spacing w:val="-1"/>
          <w:sz w:val="24"/>
          <w:szCs w:val="24"/>
          <w:lang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5</w:instrText>
      </w:r>
      <w:r>
        <w:rPr>
          <w:rFonts w:hint="eastAsia"/>
          <w:lang w:val="en-US" w:eastAsia="zh-CN"/>
        </w:rPr>
        <w:instrText xml:space="preserve">)</w:instrText>
      </w:r>
      <w:r>
        <w:rPr>
          <w:rFonts w:hint="eastAsia"/>
          <w:i w:val="0"/>
          <w:spacing w:val="-1"/>
          <w:sz w:val="24"/>
          <w:szCs w:val="24"/>
          <w:lang w:eastAsia="zh-CN"/>
        </w:rPr>
        <w:fldChar w:fldCharType="end"/>
      </w:r>
      <w:r>
        <w:rPr>
          <w:rFonts w:hint="eastAsia"/>
          <w:i w:val="0"/>
          <w:spacing w:val="-1"/>
          <w:sz w:val="24"/>
          <w:szCs w:val="24"/>
          <w:lang w:eastAsia="zh-CN"/>
        </w:rPr>
        <w:fldChar w:fldCharType="separate"/>
      </w:r>
      <w:r>
        <w:rPr>
          <w:rFonts w:hint="eastAsia"/>
          <w:i w:val="0"/>
          <w:spacing w:val="-1"/>
          <w:sz w:val="24"/>
          <w:szCs w:val="24"/>
          <w:lang w:eastAsia="zh-CN"/>
        </w:rPr>
        <w:fldChar w:fldCharType="end"/>
      </w:r>
      <w:r>
        <w:rPr>
          <w:spacing w:val="-1"/>
          <w:sz w:val="24"/>
          <w:szCs w:val="24"/>
        </w:rPr>
        <w:t>所示</w:t>
      </w:r>
      <w:r>
        <w:rPr>
          <w:spacing w:val="-2"/>
          <w:sz w:val="24"/>
          <w:szCs w:val="24"/>
        </w:rPr>
        <w:t>：</w:t>
      </w:r>
    </w:p>
    <w:p w14:paraId="41C13EFC">
      <w:pPr>
        <w:pStyle w:val="12"/>
        <w:spacing w:before="116" w:line="210" w:lineRule="auto"/>
        <w:rPr>
          <w:spacing w:val="-2"/>
          <w:sz w:val="24"/>
          <w:szCs w:val="24"/>
        </w:rPr>
      </w:pPr>
    </w:p>
    <w:p w14:paraId="4CE164C6">
      <w:pPr>
        <w:pStyle w:val="59"/>
        <w:bidi w:val="0"/>
        <w:rPr>
          <w:rFonts w:hint="eastAsia"/>
          <w:lang w:val="en-US" w:eastAsia="zh-CN"/>
        </w:rPr>
      </w:pPr>
      <w:r>
        <w:rPr>
          <w:rFonts w:hint="eastAsia"/>
          <w:lang w:val="en-US" w:eastAsia="zh-CN"/>
        </w:rPr>
        <w:tab/>
      </w:r>
      <w:r>
        <w:rPr>
          <w:rFonts w:hint="eastAsia"/>
          <w:position w:val="-12"/>
          <w:lang w:val="en-US" w:eastAsia="zh-CN"/>
        </w:rPr>
        <w:object>
          <v:shape id="_x0000_i1029" o:spt="75" type="#_x0000_t75" style="height:18pt;width:85pt;" o:ole="t" filled="f" o:preferrelative="t" stroked="f" coordsize="21600,21600">
            <v:path/>
            <v:fill on="f" focussize="0,0"/>
            <v:stroke on="f"/>
            <v:imagedata r:id="rId50" o:title=""/>
            <o:lock v:ext="edit" aspectratio="t"/>
            <w10:wrap type="none"/>
            <w10:anchorlock/>
          </v:shape>
          <o:OLEObject Type="Embed" ProgID="DSEquations" ShapeID="_x0000_i1029" DrawAspect="Content" ObjectID="_1468075729" r:id="rId4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7" w:name="ZEqnNum45578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bookmarkEnd w:id="107"/>
      <w:r>
        <w:rPr>
          <w:rFonts w:hint="eastAsia"/>
          <w:lang w:val="en-US" w:eastAsia="zh-CN"/>
        </w:rPr>
        <w:fldChar w:fldCharType="separate"/>
      </w:r>
      <w:r>
        <w:rPr>
          <w:rFonts w:hint="eastAsia"/>
          <w:lang w:val="en-US" w:eastAsia="zh-CN"/>
        </w:rPr>
        <w:fldChar w:fldCharType="end"/>
      </w:r>
    </w:p>
    <w:p w14:paraId="28A8C561">
      <w:pPr>
        <w:rPr>
          <w:rFonts w:hint="default"/>
          <w:lang w:val="en-US" w:eastAsia="zh-CN"/>
        </w:rPr>
      </w:pPr>
    </w:p>
    <w:p w14:paraId="4C64C75A">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其中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为系统的控制参数，其取值范围为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∈(0, 4) ，此时 Logistic 映射为混沌状态，会生成混沌序列</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x</m:t>
            </m:r>
            <m:ctrlPr>
              <w:rPr>
                <w:rFonts w:ascii="Cambria Math" w:hAnsi="Cambria Math" w:cs="Times New Roman"/>
                <w:i/>
                <w:sz w:val="24"/>
                <w:lang w:val="en-US"/>
              </w:rPr>
            </m:ctrlPr>
          </m:e>
          <m:sub>
            <m:r>
              <m:rPr/>
              <w:rPr>
                <w:rFonts w:hint="default" w:ascii="Cambria Math" w:hAnsi="Cambria Math" w:cs="Times New Roman"/>
                <w:sz w:val="24"/>
                <w:lang w:val="en-US" w:eastAsia="zh-CN"/>
              </w:rPr>
              <m:t>n</m:t>
            </m:r>
            <m:ctrlPr>
              <w:rPr>
                <w:rFonts w:ascii="Cambria Math" w:hAnsi="Cambria Math" w:cs="Times New Roman"/>
                <w:i/>
                <w:sz w:val="24"/>
                <w:lang w:val="en-US"/>
              </w:rPr>
            </m:ctrlPr>
          </m:sub>
        </m:sSub>
      </m:oMath>
      <w:r>
        <w:rPr>
          <w:rFonts w:hint="eastAsia" w:cs="Times New Roman"/>
          <w:sz w:val="24"/>
          <w:lang w:val="en-US" w:eastAsia="zh-CN"/>
        </w:rPr>
        <w:t>，</w:t>
      </w:r>
      <w:r>
        <w:rPr>
          <w:rFonts w:hint="default" w:ascii="Times New Roman" w:hAnsi="Times New Roman" w:eastAsia="宋体" w:cs="Times New Roman"/>
          <w:sz w:val="24"/>
          <w:lang w:val="en-US" w:eastAsia="zh-CN"/>
        </w:rPr>
        <w:t>且</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x</m:t>
            </m:r>
            <m:ctrlPr>
              <w:rPr>
                <w:rFonts w:ascii="Cambria Math" w:hAnsi="Cambria Math" w:cs="Times New Roman"/>
                <w:i/>
                <w:sz w:val="24"/>
                <w:lang w:val="en-US"/>
              </w:rPr>
            </m:ctrlPr>
          </m:e>
          <m:sub>
            <m:r>
              <m:rPr/>
              <w:rPr>
                <w:rFonts w:hint="default" w:ascii="Cambria Math" w:hAnsi="Cambria Math" w:cs="Times New Roman"/>
                <w:sz w:val="24"/>
                <w:lang w:val="en-US" w:eastAsia="zh-CN"/>
              </w:rPr>
              <m:t>n</m:t>
            </m:r>
            <m:ctrlPr>
              <w:rPr>
                <w:rFonts w:ascii="Cambria Math" w:hAnsi="Cambria Math" w:cs="Times New Roman"/>
                <w:i/>
                <w:sz w:val="24"/>
                <w:lang w:val="en-US"/>
              </w:rPr>
            </m:ctrlPr>
          </m:sub>
        </m:sSub>
      </m:oMath>
      <w:r>
        <w:rPr>
          <w:rFonts w:hint="default" w:ascii="Times New Roman" w:hAnsi="Times New Roman" w:eastAsia="宋体" w:cs="Times New Roman"/>
          <w:sz w:val="24"/>
          <w:lang w:val="en-US" w:eastAsia="zh-CN"/>
        </w:rPr>
        <w:t>∈ (0, 1) 。</w:t>
      </w:r>
    </w:p>
    <w:p w14:paraId="3DB05E0C">
      <w:pPr>
        <w:pStyle w:val="12"/>
        <w:keepNext w:val="0"/>
        <w:keepLines w:val="0"/>
        <w:pageBreakBefore w:val="0"/>
        <w:widowControl w:val="0"/>
        <w:kinsoku/>
        <w:wordWrap/>
        <w:overflowPunct/>
        <w:topLinePunct w:val="0"/>
        <w:autoSpaceDE/>
        <w:autoSpaceDN/>
        <w:bidi w:val="0"/>
        <w:adjustRightInd/>
        <w:snapToGrid/>
        <w:spacing w:line="400" w:lineRule="atLeast"/>
        <w:ind w:firstLine="464" w:firstLineChars="200"/>
        <w:textAlignment w:val="auto"/>
        <w:rPr>
          <w:sz w:val="24"/>
          <w:szCs w:val="24"/>
        </w:rPr>
      </w:pPr>
      <w:r>
        <w:rPr>
          <w:rFonts w:ascii="Times New Roman" w:hAnsi="Times New Roman" w:eastAsia="Times New Roman" w:cs="Times New Roman"/>
          <w:spacing w:val="-4"/>
          <w:sz w:val="24"/>
          <w:szCs w:val="24"/>
        </w:rPr>
        <w:t>(</w:t>
      </w:r>
      <w:r>
        <w:rPr>
          <w:rFonts w:hint="eastAsia" w:ascii="Times New Roman" w:hAnsi="Times New Roman" w:eastAsia="宋体" w:cs="Times New Roman"/>
          <w:spacing w:val="-4"/>
          <w:sz w:val="24"/>
          <w:szCs w:val="24"/>
          <w:lang w:val="en-US" w:eastAsia="zh-CN"/>
        </w:rPr>
        <w:t>2</w:t>
      </w:r>
      <w:r>
        <w:rPr>
          <w:rFonts w:ascii="Times New Roman" w:hAnsi="Times New Roman" w:eastAsia="Times New Roman" w:cs="Times New Roman"/>
          <w:spacing w:val="-4"/>
          <w:sz w:val="24"/>
          <w:szCs w:val="24"/>
        </w:rPr>
        <w:t>)</w:t>
      </w:r>
      <w:r>
        <w:rPr>
          <w:rFonts w:hint="eastAsia" w:cs="Times New Roman"/>
          <w:spacing w:val="-4"/>
          <w:sz w:val="24"/>
          <w:szCs w:val="24"/>
          <w:lang w:val="en-US" w:eastAsia="zh-CN"/>
        </w:rPr>
        <w:t>T</w:t>
      </w:r>
      <w:r>
        <w:rPr>
          <w:rFonts w:hint="eastAsia" w:eastAsia="宋体"/>
          <w:spacing w:val="-4"/>
          <w:sz w:val="24"/>
          <w:szCs w:val="24"/>
          <w:lang w:val="en-US" w:eastAsia="zh-CN"/>
        </w:rPr>
        <w:t>ent</w:t>
      </w:r>
      <w:r>
        <w:rPr>
          <w:spacing w:val="-4"/>
          <w:sz w:val="24"/>
          <w:szCs w:val="24"/>
        </w:rPr>
        <w:t>映射</w:t>
      </w:r>
    </w:p>
    <w:p w14:paraId="4E96792F">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Tent</w:t>
      </w:r>
      <w:r>
        <w:rPr>
          <w:rFonts w:hint="eastAsia" w:cs="Times New Roman"/>
          <w:sz w:val="24"/>
          <w:lang w:val="en-US" w:eastAsia="zh-CN"/>
        </w:rPr>
        <w:t>也是一维混沌映射，该</w:t>
      </w:r>
      <w:r>
        <w:rPr>
          <w:rFonts w:hint="default" w:ascii="Times New Roman" w:hAnsi="Times New Roman" w:eastAsia="宋体" w:cs="Times New Roman"/>
          <w:sz w:val="24"/>
          <w:lang w:val="en-US" w:eastAsia="zh-CN"/>
        </w:rPr>
        <w:t>映射是一种分段线性映射，</w:t>
      </w:r>
      <w:r>
        <w:rPr>
          <w:rFonts w:hint="eastAsia" w:cs="Times New Roman"/>
          <w:sz w:val="24"/>
          <w:lang w:val="en-US" w:eastAsia="zh-CN"/>
        </w:rPr>
        <w:t>Tent映射</w:t>
      </w:r>
      <w:r>
        <w:rPr>
          <w:rFonts w:hint="default" w:ascii="Times New Roman" w:hAnsi="Times New Roman" w:eastAsia="宋体" w:cs="Times New Roman"/>
          <w:sz w:val="24"/>
          <w:lang w:val="en-US" w:eastAsia="zh-CN"/>
        </w:rPr>
        <w:t>的数学结构</w:t>
      </w:r>
      <w:r>
        <w:rPr>
          <w:rFonts w:hint="eastAsia" w:cs="Times New Roman"/>
          <w:sz w:val="24"/>
          <w:lang w:val="en-US" w:eastAsia="zh-CN"/>
        </w:rPr>
        <w:t>简单</w:t>
      </w:r>
      <w:r>
        <w:rPr>
          <w:rFonts w:hint="default" w:ascii="Times New Roman" w:hAnsi="Times New Roman" w:eastAsia="宋体" w:cs="Times New Roman"/>
          <w:sz w:val="24"/>
          <w:lang w:val="en-US" w:eastAsia="zh-CN"/>
        </w:rPr>
        <w:t>、函数均匀的分布，</w:t>
      </w:r>
      <w:r>
        <w:rPr>
          <w:rFonts w:hint="eastAsia" w:cs="Times New Roman"/>
          <w:sz w:val="24"/>
          <w:lang w:val="en-US" w:eastAsia="zh-CN"/>
        </w:rPr>
        <w:t>Tent映射被</w:t>
      </w:r>
      <w:r>
        <w:rPr>
          <w:rFonts w:hint="default" w:ascii="Times New Roman" w:hAnsi="Times New Roman" w:eastAsia="宋体" w:cs="Times New Roman"/>
          <w:sz w:val="24"/>
          <w:lang w:val="en-US" w:eastAsia="zh-CN"/>
        </w:rPr>
        <w:t>广泛用于混沌加密系统</w:t>
      </w:r>
      <w:r>
        <w:rPr>
          <w:rFonts w:hint="eastAsia" w:cs="Times New Roman"/>
          <w:sz w:val="24"/>
          <w:lang w:val="en-US" w:eastAsia="zh-CN"/>
        </w:rPr>
        <w:t>中</w:t>
      </w:r>
      <w:r>
        <w:rPr>
          <w:rFonts w:hint="default" w:ascii="Times New Roman" w:hAnsi="Times New Roman" w:eastAsia="宋体" w:cs="Times New Roman"/>
          <w:sz w:val="24"/>
          <w:lang w:val="en-US" w:eastAsia="zh-CN"/>
        </w:rPr>
        <w:t>。Tent映射描述如</w:t>
      </w:r>
      <w:r>
        <w:rPr>
          <w:rFonts w:hint="eastAsia" w:cs="Times New Roman"/>
          <w:sz w:val="24"/>
          <w:lang w:val="en-US" w:eastAsia="zh-CN"/>
        </w:rPr>
        <w:t>式</w:t>
      </w:r>
      <w:r>
        <w:rPr>
          <w:rFonts w:hint="eastAsia" w:cs="Times New Roman"/>
          <w:i w:val="0"/>
          <w:sz w:val="24"/>
          <w:lang w:val="en-US" w:eastAsia="zh-CN"/>
        </w:rPr>
        <w:fldChar w:fldCharType="begin"/>
      </w:r>
      <w:r>
        <w:rPr>
          <w:rFonts w:hint="eastAsia" w:cs="Times New Roman"/>
          <w:i w:val="0"/>
          <w:sz w:val="24"/>
          <w:lang w:val="en-US" w:eastAsia="zh-CN"/>
        </w:rPr>
        <w:instrText xml:space="preserve"> GOTOBUTTON ZEqnNum559678  \* MERGEFORMAT </w:instrText>
      </w:r>
      <w:r>
        <w:rPr>
          <w:rFonts w:hint="eastAsia" w:cs="Times New Roman"/>
          <w:i w:val="0"/>
          <w:sz w:val="24"/>
          <w:lang w:val="en-US" w:eastAsia="zh-CN"/>
        </w:rPr>
        <w:fldChar w:fldCharType="begin"/>
      </w:r>
      <w:r>
        <w:rPr>
          <w:rFonts w:hint="eastAsia" w:cs="Times New Roman"/>
          <w:i w:val="0"/>
          <w:sz w:val="24"/>
          <w:lang w:val="en-US" w:eastAsia="zh-CN"/>
        </w:rPr>
        <w:instrText xml:space="preserve"> REF ZEqnNum559678 \* Charformat \! \* MERGEFORMAT </w:instrText>
      </w:r>
      <w:r>
        <w:rPr>
          <w:rFonts w:hint="eastAsia" w:cs="Times New Roman"/>
          <w:i w:val="0"/>
          <w:sz w:val="24"/>
          <w:lang w:val="en-US" w:eastAsia="zh-CN"/>
        </w:rPr>
        <w:fldChar w:fldCharType="separate"/>
      </w:r>
      <w:r>
        <w:rPr>
          <w:rFonts w:hint="eastAsia"/>
          <w:lang w:eastAsia="zh-CN"/>
        </w:rPr>
        <w:instrText xml:space="preserve">(</w:instrText>
      </w:r>
      <w:r>
        <w:instrText xml:space="preserve">2</w:instrText>
      </w:r>
      <w:r>
        <w:rPr>
          <w:rFonts w:hint="eastAsia"/>
          <w:lang w:eastAsia="zh-CN"/>
        </w:rPr>
        <w:instrText xml:space="preserve">.</w:instrText>
      </w:r>
      <w:r>
        <w:instrText xml:space="preserve">6</w:instrText>
      </w:r>
      <w:r>
        <w:rPr>
          <w:rFonts w:hint="eastAsia"/>
          <w:lang w:eastAsia="zh-CN"/>
        </w:rPr>
        <w:instrText xml:space="preserve">)</w:instrText>
      </w:r>
      <w:r>
        <w:rPr>
          <w:rFonts w:hint="eastAsia" w:cs="Times New Roman"/>
          <w:i w:val="0"/>
          <w:sz w:val="24"/>
          <w:lang w:val="en-US" w:eastAsia="zh-CN"/>
        </w:rPr>
        <w:fldChar w:fldCharType="end"/>
      </w:r>
      <w:r>
        <w:rPr>
          <w:rFonts w:hint="eastAsia" w:cs="Times New Roman"/>
          <w:i w:val="0"/>
          <w:sz w:val="24"/>
          <w:lang w:val="en-US" w:eastAsia="zh-CN"/>
        </w:rPr>
        <w:fldChar w:fldCharType="separate"/>
      </w:r>
      <w:r>
        <w:rPr>
          <w:rFonts w:hint="eastAsia" w:cs="Times New Roman"/>
          <w:i w:val="0"/>
          <w:sz w:val="24"/>
          <w:lang w:val="en-US" w:eastAsia="zh-CN"/>
        </w:rPr>
        <w:fldChar w:fldCharType="end"/>
      </w:r>
      <w:r>
        <w:rPr>
          <w:rFonts w:hint="eastAsia" w:cs="Times New Roman"/>
          <w:sz w:val="24"/>
          <w:lang w:val="en-US" w:eastAsia="zh-CN"/>
        </w:rPr>
        <w:t>所示</w:t>
      </w:r>
      <w:r>
        <w:rPr>
          <w:rFonts w:hint="default" w:ascii="Times New Roman" w:hAnsi="Times New Roman" w:eastAsia="宋体" w:cs="Times New Roman"/>
          <w:sz w:val="24"/>
          <w:lang w:val="en-US" w:eastAsia="zh-CN"/>
        </w:rPr>
        <w:t>：</w:t>
      </w:r>
    </w:p>
    <w:p w14:paraId="45ED10DA">
      <w:pPr>
        <w:numPr>
          <w:ilvl w:val="0"/>
          <w:numId w:val="0"/>
        </w:numPr>
        <w:spacing w:line="400" w:lineRule="exact"/>
        <w:ind w:firstLine="420" w:firstLineChars="0"/>
        <w:rPr>
          <w:rFonts w:hint="default" w:ascii="Times New Roman" w:hAnsi="Times New Roman" w:eastAsia="宋体" w:cs="Times New Roman"/>
          <w:sz w:val="24"/>
          <w:lang w:val="en-US" w:eastAsia="zh-CN"/>
        </w:rPr>
      </w:pPr>
    </w:p>
    <w:p w14:paraId="0F517255">
      <w:pPr>
        <w:pStyle w:val="59"/>
        <w:bidi w:val="0"/>
        <w:spacing w:line="240" w:lineRule="auto"/>
        <w:ind w:firstLine="0" w:firstLineChars="0"/>
        <w:rPr>
          <w:rFonts w:hint="eastAsia"/>
          <w:lang w:eastAsia="zh-CN"/>
        </w:rPr>
      </w:pPr>
      <w:r>
        <w:rPr>
          <w:rFonts w:hint="eastAsia"/>
          <w:lang w:eastAsia="zh-CN"/>
        </w:rPr>
        <w:tab/>
      </w:r>
      <w:r>
        <w:rPr>
          <w:rFonts w:hint="eastAsia"/>
          <w:position w:val="-32"/>
          <w:lang w:eastAsia="zh-CN"/>
        </w:rPr>
        <w:object>
          <v:shape id="_x0000_i1030" o:spt="75" type="#_x0000_t75" style="height:38pt;width:175.95pt;" o:ole="t" filled="f" o:preferrelative="t" stroked="f" coordsize="21600,21600">
            <v:path/>
            <v:fill on="f" focussize="0,0"/>
            <v:stroke on="f"/>
            <v:imagedata r:id="rId52" o:title=""/>
            <o:lock v:ext="edit" aspectratio="t"/>
            <w10:wrap type="none"/>
            <w10:anchorlock/>
          </v:shape>
          <o:OLEObject Type="Embed" ProgID="DSEquations" ShapeID="_x0000_i1030" DrawAspect="Content" ObjectID="_1468075730" r:id="rId51">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08" w:name="ZEqnNum559678"/>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2</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6</w:instrText>
      </w:r>
      <w:r>
        <w:rPr>
          <w:rFonts w:hint="eastAsia"/>
          <w:lang w:eastAsia="zh-CN"/>
        </w:rPr>
        <w:fldChar w:fldCharType="end"/>
      </w:r>
      <w:r>
        <w:rPr>
          <w:rFonts w:hint="eastAsia"/>
          <w:lang w:eastAsia="zh-CN"/>
        </w:rPr>
        <w:instrText xml:space="preserve">)</w:instrText>
      </w:r>
      <w:bookmarkEnd w:id="108"/>
      <w:r>
        <w:rPr>
          <w:rFonts w:hint="eastAsia"/>
          <w:lang w:eastAsia="zh-CN"/>
        </w:rPr>
        <w:fldChar w:fldCharType="separate"/>
      </w:r>
      <w:r>
        <w:rPr>
          <w:rFonts w:hint="eastAsia"/>
          <w:lang w:eastAsia="zh-CN"/>
        </w:rPr>
        <w:fldChar w:fldCharType="end"/>
      </w:r>
    </w:p>
    <w:p w14:paraId="5B9ED67F">
      <w:pPr>
        <w:rPr>
          <w:rFonts w:hint="eastAsia"/>
          <w:lang w:eastAsia="zh-CN"/>
        </w:rPr>
      </w:pPr>
    </w:p>
    <w:p w14:paraId="4019CEF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cs="Times New Roman"/>
          <w:sz w:val="24"/>
          <w:lang w:val="en-US" w:eastAsia="zh-CN"/>
        </w:rPr>
        <w:t>其中</w:t>
      </w:r>
      <w:r>
        <w:rPr>
          <w:rFonts w:hint="default" w:ascii="Times New Roman" w:hAnsi="Times New Roman" w:eastAsia="宋体" w:cs="Times New Roman"/>
          <w:sz w:val="24"/>
          <w:lang w:val="en-US" w:eastAsia="zh-CN"/>
        </w:rPr>
        <w:t xml:space="preserve">参数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 (0,</w:t>
      </w: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w:t>
      </w:r>
      <w:r>
        <w:rPr>
          <w:rFonts w:hint="eastAsia" w:cs="Times New Roman"/>
          <w:sz w:val="24"/>
          <w:lang w:val="en-US" w:eastAsia="zh-CN"/>
        </w:rPr>
        <w:t>，当</w:t>
      </w:r>
      <w:r>
        <w:rPr>
          <w:rFonts w:hint="default" w:ascii="Times New Roman" w:hAnsi="Times New Roman" w:eastAsia="宋体" w:cs="Times New Roman"/>
          <w:sz w:val="24"/>
          <w:lang w:val="en-US" w:eastAsia="zh-CN"/>
        </w:rPr>
        <w:t xml:space="preserve">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 (0</w:t>
      </w:r>
      <w:r>
        <w:rPr>
          <w:rFonts w:hint="eastAsia" w:ascii="Times New Roman" w:hAnsi="Times New Roman" w:eastAsia="宋体" w:cs="Times New Roman"/>
          <w:sz w:val="24"/>
          <w:lang w:val="en-US" w:eastAsia="zh-CN"/>
        </w:rPr>
        <w:t>,1)时系统会</w:t>
      </w:r>
      <w:r>
        <w:rPr>
          <w:rFonts w:hint="eastAsia" w:cs="Times New Roman"/>
          <w:sz w:val="24"/>
          <w:lang w:val="en-US" w:eastAsia="zh-CN"/>
        </w:rPr>
        <w:t>逐渐</w:t>
      </w:r>
      <w:r>
        <w:rPr>
          <w:rFonts w:hint="eastAsia" w:ascii="Times New Roman" w:hAnsi="Times New Roman" w:eastAsia="宋体" w:cs="Times New Roman"/>
          <w:sz w:val="24"/>
          <w:lang w:val="en-US" w:eastAsia="zh-CN"/>
        </w:rPr>
        <w:t>收敛到0，</w:t>
      </w:r>
      <w:r>
        <w:rPr>
          <w:rFonts w:hint="eastAsia" w:cs="Times New Roman"/>
          <w:sz w:val="24"/>
          <w:lang w:val="en-US" w:eastAsia="zh-CN"/>
        </w:rPr>
        <w:t>不具有混沌特性</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 xml:space="preserve"> </w:t>
      </w:r>
      <w:r>
        <w:rPr>
          <w:rFonts w:hint="eastAsia" w:cs="Times New Roman"/>
          <w:sz w:val="24"/>
          <w:lang w:val="en-US" w:eastAsia="zh-CN"/>
        </w:rPr>
        <w:t>但当</w:t>
      </w:r>
      <w:r>
        <w:rPr>
          <w:rFonts w:hint="default" w:ascii="Times New Roman" w:hAnsi="Times New Roman" w:eastAsia="宋体" w:cs="Times New Roman"/>
          <w:i/>
          <w:iCs/>
          <w:sz w:val="24"/>
          <w:lang w:val="en-US" w:eastAsia="zh-CN"/>
        </w:rPr>
        <w:t xml:space="preserve">μ </w:t>
      </w:r>
      <w:r>
        <w:rPr>
          <w:rFonts w:hint="default" w:ascii="Times New Roman" w:hAnsi="Times New Roman" w:eastAsia="宋体" w:cs="Times New Roman"/>
          <w:sz w:val="24"/>
          <w:lang w:val="en-US" w:eastAsia="zh-CN"/>
        </w:rPr>
        <w:t>∈ (</w:t>
      </w:r>
      <w:r>
        <w:rPr>
          <w:rFonts w:hint="eastAsia" w:ascii="Times New Roman" w:hAnsi="Times New Roman" w:eastAsia="宋体" w:cs="Times New Roman"/>
          <w:sz w:val="24"/>
          <w:lang w:val="en-US" w:eastAsia="zh-CN"/>
        </w:rPr>
        <w:t>1,2)时</w:t>
      </w:r>
      <w:r>
        <w:rPr>
          <w:rFonts w:hint="eastAsia" w:cs="Times New Roman"/>
          <w:sz w:val="24"/>
          <w:lang w:val="en-US" w:eastAsia="zh-CN"/>
        </w:rPr>
        <w:t>，Tent映射会</w:t>
      </w:r>
      <w:r>
        <w:rPr>
          <w:rFonts w:hint="eastAsia" w:ascii="Times New Roman" w:hAnsi="Times New Roman" w:eastAsia="宋体" w:cs="Times New Roman"/>
          <w:sz w:val="24"/>
          <w:lang w:val="en-US" w:eastAsia="zh-CN"/>
        </w:rPr>
        <w:t>出现周期性行为和分岔，</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w:t>
      </w:r>
      <w:r>
        <w:rPr>
          <w:rFonts w:ascii="宋体" w:hAnsi="宋体" w:eastAsia="宋体" w:cs="宋体"/>
          <w:sz w:val="24"/>
          <w:szCs w:val="24"/>
        </w:rPr>
        <w:t>=2</w:t>
      </w:r>
      <w:r>
        <w:rPr>
          <w:rFonts w:hint="eastAsia" w:ascii="宋体" w:hAnsi="宋体" w:eastAsia="宋体" w:cs="宋体"/>
          <w:sz w:val="24"/>
          <w:szCs w:val="24"/>
          <w:lang w:val="en-US" w:eastAsia="zh-CN"/>
        </w:rPr>
        <w:t>时，</w:t>
      </w:r>
      <w:r>
        <w:rPr>
          <w:rFonts w:ascii="宋体" w:hAnsi="宋体" w:eastAsia="宋体" w:cs="宋体"/>
          <w:sz w:val="24"/>
          <w:szCs w:val="24"/>
        </w:rPr>
        <w:t>系统</w:t>
      </w:r>
      <w:r>
        <w:rPr>
          <w:rFonts w:hint="eastAsia" w:ascii="宋体" w:hAnsi="宋体" w:cs="宋体"/>
          <w:sz w:val="24"/>
          <w:szCs w:val="24"/>
          <w:lang w:val="en-US" w:eastAsia="zh-CN"/>
        </w:rPr>
        <w:t>表现为</w:t>
      </w:r>
      <w:r>
        <w:rPr>
          <w:rFonts w:ascii="宋体" w:hAnsi="宋体" w:eastAsia="宋体" w:cs="宋体"/>
          <w:sz w:val="24"/>
          <w:szCs w:val="24"/>
        </w:rPr>
        <w:t>完全混沌</w:t>
      </w:r>
      <w:r>
        <w:rPr>
          <w:rFonts w:hint="eastAsia" w:ascii="宋体" w:hAnsi="宋体" w:cs="宋体"/>
          <w:sz w:val="24"/>
          <w:szCs w:val="24"/>
          <w:lang w:val="en-US" w:eastAsia="zh-CN"/>
        </w:rPr>
        <w:t>状态</w:t>
      </w:r>
      <w:r>
        <w:rPr>
          <w:rFonts w:ascii="宋体" w:hAnsi="宋体" w:eastAsia="宋体" w:cs="宋体"/>
          <w:sz w:val="24"/>
          <w:szCs w:val="24"/>
        </w:rPr>
        <w:t>，具有高度</w:t>
      </w:r>
      <w:r>
        <w:rPr>
          <w:rFonts w:hint="eastAsia" w:ascii="宋体" w:hAnsi="宋体" w:cs="宋体"/>
          <w:sz w:val="24"/>
          <w:szCs w:val="24"/>
          <w:lang w:val="en-US" w:eastAsia="zh-CN"/>
        </w:rPr>
        <w:t>的初值敏感性</w:t>
      </w:r>
      <w:r>
        <w:rPr>
          <w:rFonts w:hint="default" w:ascii="Times New Roman" w:hAnsi="Times New Roman" w:eastAsia="宋体" w:cs="Times New Roman"/>
          <w:sz w:val="24"/>
          <w:lang w:val="en-US" w:eastAsia="zh-CN"/>
        </w:rPr>
        <w:t>。</w:t>
      </w:r>
    </w:p>
    <w:p w14:paraId="5A1AC5FE">
      <w:pPr>
        <w:bidi w:val="0"/>
        <w:rPr>
          <w:rFonts w:hint="default"/>
          <w:lang w:val="en-US" w:eastAsia="zh-CN"/>
        </w:rPr>
      </w:pPr>
      <w:r>
        <w:rPr>
          <w:rFonts w:hint="default"/>
          <w:lang w:val="en-US" w:eastAsia="zh-CN"/>
        </w:rPr>
        <w:t>（3）Henon 映射</w:t>
      </w:r>
    </w:p>
    <w:p w14:paraId="5787D136">
      <w:pPr>
        <w:bidi w:val="0"/>
        <w:rPr>
          <w:rFonts w:hint="default"/>
          <w:lang w:val="en-US" w:eastAsia="zh-CN"/>
        </w:rPr>
      </w:pPr>
      <w:r>
        <w:rPr>
          <w:rFonts w:hint="default"/>
          <w:lang w:val="en-US" w:eastAsia="zh-CN"/>
        </w:rPr>
        <w:t>Henon 映射是一个的二维</w:t>
      </w:r>
      <w:r>
        <w:rPr>
          <w:rFonts w:hint="eastAsia"/>
          <w:lang w:val="en-US" w:eastAsia="zh-CN"/>
        </w:rPr>
        <w:t>的</w:t>
      </w:r>
      <w:r>
        <w:rPr>
          <w:rFonts w:hint="default"/>
          <w:lang w:val="en-US" w:eastAsia="zh-CN"/>
        </w:rPr>
        <w:t>混沌系统，其映射方程如</w:t>
      </w:r>
      <w:r>
        <w:rPr>
          <w:rFonts w:hint="eastAsia"/>
          <w:lang w:val="en-US" w:eastAsia="zh-CN"/>
        </w:rPr>
        <w:t>式</w:t>
      </w:r>
      <w:r>
        <w:rPr>
          <w:rFonts w:hint="eastAsia"/>
          <w:lang w:val="en-US" w:eastAsia="zh-CN"/>
        </w:rPr>
        <w:fldChar w:fldCharType="begin"/>
      </w:r>
      <w:r>
        <w:rPr>
          <w:rFonts w:hint="eastAsia"/>
          <w:lang w:val="en-US" w:eastAsia="zh-CN"/>
        </w:rPr>
        <w:instrText xml:space="preserve"> GOTOBUTTON ZEqnNum993399  \* MERGEFORMAT </w:instrText>
      </w:r>
      <w:r>
        <w:rPr>
          <w:rFonts w:hint="eastAsia"/>
          <w:lang w:val="en-US" w:eastAsia="zh-CN"/>
        </w:rPr>
        <w:fldChar w:fldCharType="begin"/>
      </w:r>
      <w:r>
        <w:rPr>
          <w:rFonts w:hint="eastAsia"/>
          <w:lang w:val="en-US" w:eastAsia="zh-CN"/>
        </w:rPr>
        <w:instrText xml:space="preserve"> REF ZEqnNum993399 \* Charformat \! \* MERGEFORMAT </w:instrText>
      </w:r>
      <w:r>
        <w:rPr>
          <w:rFonts w:hint="eastAsia"/>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7</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r>
        <w:rPr>
          <w:rFonts w:hint="eastAsia"/>
          <w:lang w:val="en-US" w:eastAsia="zh-CN"/>
        </w:rPr>
        <w:fldChar w:fldCharType="begin"/>
      </w:r>
      <w:r>
        <w:rPr>
          <w:rFonts w:hint="eastAsia"/>
          <w:lang w:val="en-US" w:eastAsia="zh-CN"/>
        </w:rPr>
        <w:instrText xml:space="preserve"> GOTOBUTTON ZEqnNum993399  \* MERGEFORMAT </w:instrText>
      </w:r>
      <w:r>
        <w:rPr>
          <w:rFonts w:hint="eastAsia"/>
          <w:lang w:val="en-US" w:eastAsia="zh-CN"/>
        </w:rPr>
        <w:fldChar w:fldCharType="separate"/>
      </w:r>
      <w:r>
        <w:rPr>
          <w:rFonts w:hint="eastAsia"/>
          <w:lang w:val="en-US" w:eastAsia="zh-CN"/>
        </w:rPr>
        <w:fldChar w:fldCharType="end"/>
      </w:r>
      <w:r>
        <w:rPr>
          <w:rFonts w:hint="default"/>
          <w:lang w:val="en-US" w:eastAsia="zh-CN"/>
        </w:rPr>
        <w:t>：</w:t>
      </w:r>
    </w:p>
    <w:p w14:paraId="47083E4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p>
    <w:p w14:paraId="3E3E24A1">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32"/>
          <w:lang w:val="en-US" w:eastAsia="zh-CN"/>
        </w:rPr>
        <w:object>
          <v:shape id="_x0000_i1031" o:spt="75" type="#_x0000_t75" style="height:38pt;width:109pt;" o:ole="t" filled="f" o:preferrelative="t" stroked="f" coordsize="21600,21600">
            <v:path/>
            <v:fill on="f" focussize="0,0"/>
            <v:stroke on="f"/>
            <v:imagedata r:id="rId54" o:title=""/>
            <o:lock v:ext="edit" aspectratio="t"/>
            <w10:wrap type="none"/>
            <w10:anchorlock/>
          </v:shape>
          <o:OLEObject Type="Embed" ProgID="DSEquations" ShapeID="_x0000_i1031" DrawAspect="Content" ObjectID="_1468075731" r:id="rId5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9" w:name="ZEqnNum99339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bookmarkEnd w:id="109"/>
      <w:r>
        <w:rPr>
          <w:rFonts w:hint="eastAsia"/>
          <w:lang w:val="en-US" w:eastAsia="zh-CN"/>
        </w:rPr>
        <w:fldChar w:fldCharType="separate"/>
      </w:r>
      <w:r>
        <w:rPr>
          <w:rFonts w:hint="eastAsia"/>
          <w:lang w:val="en-US" w:eastAsia="zh-CN"/>
        </w:rPr>
        <w:fldChar w:fldCharType="end"/>
      </w:r>
    </w:p>
    <w:p w14:paraId="1D748CD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cs="Times New Roman"/>
          <w:sz w:val="24"/>
          <w:lang w:val="en-US" w:eastAsia="zh-CN"/>
        </w:rPr>
        <w:t>系数</w:t>
      </w:r>
      <w:r>
        <w:rPr>
          <w:rFonts w:hint="default" w:ascii="Times New Roman" w:hAnsi="Times New Roman" w:eastAsia="宋体" w:cs="Times New Roman"/>
          <w:i/>
          <w:iCs/>
          <w:sz w:val="24"/>
          <w:lang w:val="en-US" w:eastAsia="zh-CN"/>
        </w:rPr>
        <w:t>a</w:t>
      </w:r>
      <w:r>
        <w:rPr>
          <w:rFonts w:hint="default" w:ascii="Times New Roman" w:hAnsi="Times New Roman" w:eastAsia="宋体" w:cs="Times New Roman"/>
          <w:sz w:val="24"/>
          <w:lang w:val="en-US" w:eastAsia="zh-CN"/>
        </w:rPr>
        <w:t>，</w:t>
      </w:r>
      <w:r>
        <w:rPr>
          <w:rFonts w:hint="default" w:ascii="Times New Roman" w:hAnsi="Times New Roman" w:eastAsia="宋体" w:cs="Times New Roman"/>
          <w:i/>
          <w:iCs/>
          <w:sz w:val="24"/>
          <w:lang w:val="en-US" w:eastAsia="zh-CN"/>
        </w:rPr>
        <w:t>b</w:t>
      </w:r>
      <w:r>
        <w:rPr>
          <w:rFonts w:hint="default" w:ascii="Times New Roman" w:hAnsi="Times New Roman" w:eastAsia="宋体" w:cs="Times New Roman"/>
          <w:sz w:val="24"/>
          <w:lang w:val="en-US" w:eastAsia="zh-CN"/>
        </w:rPr>
        <w:t>为系统参数，当</w:t>
      </w:r>
      <w:r>
        <w:rPr>
          <w:rFonts w:hint="default" w:ascii="Times New Roman" w:hAnsi="Times New Roman" w:eastAsia="宋体" w:cs="Times New Roman"/>
          <w:i/>
          <w:iCs/>
          <w:sz w:val="24"/>
          <w:lang w:val="en-US" w:eastAsia="zh-CN"/>
        </w:rPr>
        <w:t>b</w:t>
      </w:r>
      <w:r>
        <w:rPr>
          <w:rFonts w:hint="default" w:ascii="Times New Roman" w:hAnsi="Times New Roman" w:eastAsia="宋体" w:cs="Times New Roman"/>
          <w:sz w:val="24"/>
          <w:lang w:val="en-US" w:eastAsia="zh-CN"/>
        </w:rPr>
        <w:t>=0.3，</w:t>
      </w:r>
      <w:r>
        <w:rPr>
          <w:rFonts w:hint="default" w:ascii="Times New Roman" w:hAnsi="Times New Roman" w:eastAsia="宋体" w:cs="Times New Roman"/>
          <w:i/>
          <w:iCs/>
          <w:sz w:val="24"/>
          <w:lang w:val="en-US" w:eastAsia="zh-CN"/>
        </w:rPr>
        <w:t>a</w:t>
      </w:r>
      <w:r>
        <w:rPr>
          <w:rFonts w:hint="default" w:ascii="Times New Roman" w:hAnsi="Times New Roman" w:eastAsia="宋体" w:cs="Times New Roman"/>
          <w:sz w:val="24"/>
          <w:lang w:val="en-US" w:eastAsia="zh-CN"/>
        </w:rPr>
        <w:t>∈(1.06,1.22)∪(1.27,1.29)∪(1.31,1.42)时，系统处于混沌状态，相比于</w:t>
      </w:r>
      <w:r>
        <w:rPr>
          <w:rFonts w:hint="eastAsia" w:cs="Times New Roman"/>
          <w:sz w:val="24"/>
          <w:lang w:val="en-US" w:eastAsia="zh-CN"/>
        </w:rPr>
        <w:t>之前介绍的</w:t>
      </w:r>
      <w:r>
        <w:rPr>
          <w:rFonts w:hint="default" w:ascii="Times New Roman" w:hAnsi="Times New Roman" w:eastAsia="宋体" w:cs="Times New Roman"/>
          <w:sz w:val="24"/>
          <w:lang w:val="en-US" w:eastAsia="zh-CN"/>
        </w:rPr>
        <w:t>一维映射</w:t>
      </w:r>
      <w:r>
        <w:rPr>
          <w:rFonts w:hint="eastAsia" w:cs="Times New Roman"/>
          <w:sz w:val="24"/>
          <w:lang w:val="en-US" w:eastAsia="zh-CN"/>
        </w:rPr>
        <w:t>相比</w:t>
      </w:r>
      <w:r>
        <w:rPr>
          <w:rFonts w:hint="default" w:ascii="Times New Roman" w:hAnsi="Times New Roman" w:eastAsia="宋体" w:cs="Times New Roman"/>
          <w:sz w:val="24"/>
          <w:lang w:val="en-US" w:eastAsia="zh-CN"/>
        </w:rPr>
        <w:t>，Henon 映射有2个系统参数，</w:t>
      </w:r>
      <w:r>
        <w:rPr>
          <w:rFonts w:hint="eastAsia" w:cs="Times New Roman"/>
          <w:sz w:val="24"/>
          <w:lang w:val="en-US" w:eastAsia="zh-CN"/>
        </w:rPr>
        <w:t>混沌空间也更大</w:t>
      </w:r>
      <w:r>
        <w:rPr>
          <w:rFonts w:hint="default" w:ascii="Times New Roman" w:hAnsi="Times New Roman" w:eastAsia="宋体" w:cs="Times New Roman"/>
          <w:sz w:val="24"/>
          <w:lang w:val="en-US" w:eastAsia="zh-CN"/>
        </w:rPr>
        <w:t>。</w:t>
      </w:r>
    </w:p>
    <w:p w14:paraId="6740FEFF">
      <w:pPr>
        <w:bidi w:val="0"/>
      </w:pPr>
      <w:r>
        <w:rPr>
          <w:rFonts w:hint="eastAsia"/>
          <w:lang w:eastAsia="zh-CN"/>
        </w:rPr>
        <w:t>（</w:t>
      </w:r>
      <w:r>
        <w:rPr>
          <w:rFonts w:hint="eastAsia"/>
          <w:lang w:val="en-US" w:eastAsia="zh-CN"/>
        </w:rPr>
        <w:t>4</w:t>
      </w:r>
      <w:r>
        <w:rPr>
          <w:rFonts w:hint="eastAsia"/>
          <w:lang w:eastAsia="zh-CN"/>
        </w:rPr>
        <w:t>）Chen</w:t>
      </w:r>
      <w:r>
        <w:t>系统</w:t>
      </w:r>
    </w:p>
    <w:p w14:paraId="78A93E01">
      <w:pPr>
        <w:bidi w:val="0"/>
      </w:pPr>
      <w:r>
        <w:t>陈氏混沌系统是由美国休斯顿大学的陈关荣教授在1999年首次提出的。陈关荣教授是混沌理论和非线性动力学领域的重要学者，他在探索与著名的Lorenz系统不同的混沌吸引子时，发现了这一系统</w:t>
      </w:r>
      <w:r>
        <w:rPr>
          <w:rFonts w:ascii="宋体" w:hAnsi="宋体" w:eastAsia="宋体" w:cs="宋体"/>
          <w:szCs w:val="24"/>
          <w:vertAlign w:val="superscript"/>
        </w:rPr>
        <w:fldChar w:fldCharType="begin"/>
      </w:r>
      <w:r>
        <w:rPr>
          <w:rFonts w:ascii="宋体" w:hAnsi="宋体" w:eastAsia="宋体" w:cs="宋体"/>
          <w:szCs w:val="24"/>
          <w:vertAlign w:val="superscript"/>
        </w:rPr>
        <w:instrText xml:space="preserve"> REF _Ref29114 \w \h </w:instrText>
      </w:r>
      <w:r>
        <w:rPr>
          <w:rFonts w:ascii="宋体" w:hAnsi="宋体" w:eastAsia="宋体" w:cs="宋体"/>
          <w:szCs w:val="24"/>
          <w:vertAlign w:val="superscript"/>
        </w:rPr>
        <w:fldChar w:fldCharType="separate"/>
      </w:r>
      <w:r>
        <w:rPr>
          <w:rFonts w:ascii="宋体" w:hAnsi="宋体" w:eastAsia="宋体" w:cs="宋体"/>
          <w:szCs w:val="24"/>
          <w:vertAlign w:val="superscript"/>
        </w:rPr>
        <w:t>[44]</w:t>
      </w:r>
      <w:r>
        <w:rPr>
          <w:rFonts w:ascii="宋体" w:hAnsi="宋体" w:eastAsia="宋体" w:cs="宋体"/>
          <w:szCs w:val="24"/>
          <w:vertAlign w:val="superscript"/>
        </w:rPr>
        <w:fldChar w:fldCharType="end"/>
      </w:r>
      <w:r>
        <w:t>。</w:t>
      </w:r>
    </w:p>
    <w:p w14:paraId="0D22F222">
      <w:pPr>
        <w:bidi w:val="0"/>
        <w:rPr>
          <w:rFonts w:hint="default"/>
          <w:lang w:val="en-US" w:eastAsia="zh-CN"/>
        </w:rPr>
      </w:pPr>
      <w:r>
        <w:t>为了寻找与Lorenz系统不同但同样能产生复杂混沌行为的系统，陈关荣教授提出了陈氏系统。该系统不仅具有与Lorenz系统类似的初值敏感性和非周期性，而且在拓扑结构上与Lorenz系统不等价，为混沌吸引子研究提供了新的范例。</w:t>
      </w:r>
      <w:r>
        <w:rPr>
          <w:rFonts w:hint="eastAsia"/>
          <w:lang w:val="en-US" w:eastAsia="zh-CN"/>
        </w:rPr>
        <w:t>Chen系统的数学表示式如式</w:t>
      </w:r>
      <w:r>
        <w:rPr>
          <w:rFonts w:hint="eastAsia"/>
          <w:lang w:val="en-US" w:eastAsia="zh-CN"/>
        </w:rPr>
        <w:fldChar w:fldCharType="begin"/>
      </w:r>
      <w:r>
        <w:rPr>
          <w:rFonts w:hint="eastAsia"/>
          <w:lang w:val="en-US" w:eastAsia="zh-CN"/>
        </w:rPr>
        <w:instrText xml:space="preserve"> GOTOBUTTON ZEqnNum975633  \* MERGEFORMAT </w:instrText>
      </w:r>
      <w:r>
        <w:rPr>
          <w:rFonts w:hint="eastAsia"/>
          <w:lang w:val="en-US" w:eastAsia="zh-CN"/>
        </w:rPr>
        <w:fldChar w:fldCharType="begin"/>
      </w:r>
      <w:r>
        <w:rPr>
          <w:rFonts w:hint="eastAsia"/>
          <w:lang w:val="en-US" w:eastAsia="zh-CN"/>
        </w:rPr>
        <w:instrText xml:space="preserve"> REF ZEqnNum975633 \* Charformat \! \* MERGEFORMAT </w:instrText>
      </w:r>
      <w:r>
        <w:rPr>
          <w:rFonts w:hint="eastAsia"/>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8</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p>
    <w:p w14:paraId="504545A8">
      <w:pPr>
        <w:numPr>
          <w:ilvl w:val="0"/>
          <w:numId w:val="0"/>
        </w:numPr>
        <w:spacing w:line="240" w:lineRule="auto"/>
        <w:jc w:val="center"/>
        <w:rPr>
          <w:rFonts w:hint="default" w:ascii="Times New Roman" w:hAnsi="Times New Roman" w:eastAsia="宋体" w:cs="Times New Roman"/>
          <w:sz w:val="24"/>
          <w:lang w:val="en-US" w:eastAsia="zh-CN"/>
        </w:rPr>
      </w:pPr>
    </w:p>
    <w:p w14:paraId="1E016C39">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92"/>
          <w:lang w:val="en-US" w:eastAsia="zh-CN"/>
        </w:rPr>
        <w:object>
          <v:shape id="_x0000_i1032" o:spt="75" type="#_x0000_t75" style="height:98pt;width:150pt;" o:ole="t" filled="f" o:preferrelative="t" stroked="f" coordsize="21600,21600">
            <v:path/>
            <v:fill on="f" focussize="0,0"/>
            <v:stroke on="f"/>
            <v:imagedata r:id="rId56" o:title=""/>
            <o:lock v:ext="edit" aspectratio="t"/>
            <w10:wrap type="none"/>
            <w10:anchorlock/>
          </v:shape>
          <o:OLEObject Type="Embed" ProgID="DSEquations" ShapeID="_x0000_i1032" DrawAspect="Content" ObjectID="_1468075732" r:id="rId5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10" w:name="ZEqnNum97563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bookmarkEnd w:id="110"/>
      <w:r>
        <w:rPr>
          <w:rFonts w:hint="eastAsia"/>
          <w:lang w:val="en-US" w:eastAsia="zh-CN"/>
        </w:rPr>
        <w:fldChar w:fldCharType="separate"/>
      </w:r>
      <w:r>
        <w:rPr>
          <w:rFonts w:hint="eastAsia"/>
          <w:lang w:val="en-US" w:eastAsia="zh-CN"/>
        </w:rPr>
        <w:fldChar w:fldCharType="end"/>
      </w:r>
    </w:p>
    <w:p w14:paraId="3A283F6E">
      <w:pPr>
        <w:rPr>
          <w:rFonts w:hint="default"/>
          <w:lang w:val="en-US" w:eastAsia="zh-CN"/>
        </w:rPr>
      </w:pPr>
    </w:p>
    <w:p w14:paraId="50CBA8E1">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其中，x 、y 和 z 是系统的三个状态变量，</w:t>
      </w:r>
      <w:r>
        <w:rPr>
          <w:rFonts w:hint="eastAsia" w:ascii="Times New Roman" w:hAnsi="Times New Roman" w:eastAsia="宋体" w:cs="Times New Roman"/>
          <w:i/>
          <w:iCs/>
          <w:sz w:val="24"/>
          <w:lang w:val="en-US" w:eastAsia="zh-CN"/>
        </w:rPr>
        <w:t>a、b</w:t>
      </w:r>
      <w:r>
        <w:rPr>
          <w:rFonts w:hint="eastAsia" w:cs="Times New Roman"/>
          <w:i/>
          <w:iCs/>
          <w:sz w:val="24"/>
          <w:lang w:val="en-US" w:eastAsia="zh-CN"/>
        </w:rPr>
        <w:t>、</w:t>
      </w:r>
      <w:r>
        <w:rPr>
          <w:rFonts w:hint="eastAsia" w:ascii="Times New Roman" w:hAnsi="Times New Roman" w:eastAsia="宋体" w:cs="Times New Roman"/>
          <w:i/>
          <w:iCs/>
          <w:sz w:val="24"/>
          <w:lang w:val="en-US" w:eastAsia="zh-CN"/>
        </w:rPr>
        <w:t>c</w:t>
      </w:r>
      <w:r>
        <w:rPr>
          <w:rFonts w:hint="eastAsia" w:ascii="Times New Roman" w:hAnsi="Times New Roman" w:eastAsia="宋体" w:cs="Times New Roman"/>
          <w:sz w:val="24"/>
          <w:lang w:val="en-US" w:eastAsia="zh-CN"/>
        </w:rPr>
        <w:t>是系统参数。</w:t>
      </w:r>
      <w:r>
        <w:rPr>
          <w:rFonts w:hint="eastAsia" w:cs="Times New Roman"/>
          <w:sz w:val="24"/>
          <w:lang w:val="en-US" w:eastAsia="zh-CN"/>
        </w:rPr>
        <w:t>Chen</w:t>
      </w:r>
      <w:r>
        <w:rPr>
          <w:rFonts w:hint="eastAsia" w:ascii="Times New Roman" w:hAnsi="Times New Roman" w:eastAsia="宋体" w:cs="Times New Roman"/>
          <w:sz w:val="24"/>
          <w:lang w:val="en-US" w:eastAsia="zh-CN"/>
        </w:rPr>
        <w:t xml:space="preserve"> 系在</w:t>
      </w:r>
      <w:r>
        <w:rPr>
          <w:rFonts w:hint="eastAsia" w:ascii="Times New Roman" w:hAnsi="Times New Roman" w:eastAsia="宋体" w:cs="Times New Roman"/>
          <w:i/>
          <w:iCs/>
          <w:sz w:val="24"/>
          <w:lang w:val="en-US" w:eastAsia="zh-CN"/>
        </w:rPr>
        <w:t>a</w:t>
      </w:r>
      <w:r>
        <w:rPr>
          <w:rFonts w:hint="eastAsia" w:ascii="Times New Roman" w:hAnsi="Times New Roman" w:eastAsia="宋体" w:cs="Times New Roman"/>
          <w:sz w:val="24"/>
          <w:lang w:val="en-US" w:eastAsia="zh-CN"/>
        </w:rPr>
        <w:t xml:space="preserve"> = 35，</w:t>
      </w:r>
      <w:r>
        <w:rPr>
          <w:rFonts w:hint="eastAsia" w:ascii="Times New Roman" w:hAnsi="Times New Roman" w:eastAsia="宋体" w:cs="Times New Roman"/>
          <w:i/>
          <w:iCs/>
          <w:sz w:val="24"/>
          <w:lang w:val="en-US" w:eastAsia="zh-CN"/>
        </w:rPr>
        <w:t>b</w:t>
      </w:r>
      <w:r>
        <w:rPr>
          <w:rFonts w:hint="eastAsia" w:ascii="Times New Roman" w:hAnsi="Times New Roman" w:eastAsia="宋体" w:cs="Times New Roman"/>
          <w:sz w:val="24"/>
          <w:lang w:val="en-US" w:eastAsia="zh-CN"/>
        </w:rPr>
        <w:t xml:space="preserve"> = 3，</w:t>
      </w:r>
      <w:r>
        <w:rPr>
          <w:rFonts w:hint="eastAsia" w:ascii="Times New Roman" w:hAnsi="Times New Roman" w:eastAsia="宋体" w:cs="Times New Roman"/>
          <w:i/>
          <w:iCs/>
          <w:sz w:val="24"/>
          <w:lang w:val="en-US" w:eastAsia="zh-CN"/>
        </w:rPr>
        <w:t>c</w:t>
      </w:r>
      <w:r>
        <w:rPr>
          <w:rFonts w:hint="eastAsia" w:ascii="Times New Roman" w:hAnsi="Times New Roman" w:eastAsia="宋体" w:cs="Times New Roman"/>
          <w:sz w:val="24"/>
          <w:lang w:val="en-US" w:eastAsia="zh-CN"/>
        </w:rPr>
        <w:t xml:space="preserve"> = 28表现出的混沌状态。</w:t>
      </w:r>
      <w:r>
        <w:rPr>
          <w:rFonts w:ascii="宋体" w:hAnsi="宋体" w:eastAsia="宋体" w:cs="宋体"/>
          <w:sz w:val="24"/>
          <w:szCs w:val="24"/>
        </w:rPr>
        <w:t>陈氏混沌系统</w:t>
      </w:r>
      <w:r>
        <w:rPr>
          <w:rFonts w:hint="eastAsia" w:ascii="宋体" w:hAnsi="宋体" w:eastAsia="宋体" w:cs="宋体"/>
          <w:sz w:val="24"/>
          <w:szCs w:val="24"/>
          <w:lang w:val="en-US" w:eastAsia="zh-CN"/>
        </w:rPr>
        <w:t>在</w:t>
      </w:r>
      <w:r>
        <w:rPr>
          <w:rFonts w:ascii="宋体" w:hAnsi="宋体" w:eastAsia="宋体" w:cs="宋体"/>
          <w:sz w:val="24"/>
          <w:szCs w:val="24"/>
        </w:rPr>
        <w:t>需要高度随机性和不可预测性的场景中具有明显优势。</w:t>
      </w:r>
    </w:p>
    <w:p w14:paraId="508330E7">
      <w:pPr>
        <w:pStyle w:val="4"/>
        <w:ind w:left="480" w:leftChars="200"/>
      </w:pPr>
      <w:bookmarkStart w:id="111" w:name="_Toc11120"/>
      <w:r>
        <w:rPr>
          <w:rFonts w:hint="eastAsia"/>
          <w:lang w:val="en-US" w:eastAsia="zh-CN"/>
        </w:rPr>
        <w:t>结合混沌系统的图像加密流程</w:t>
      </w:r>
      <w:bookmarkEnd w:id="111"/>
    </w:p>
    <w:p w14:paraId="32D88E75">
      <w:pPr>
        <w:bidi w:val="0"/>
        <w:rPr>
          <w:rFonts w:hint="default" w:ascii="Times New Roman" w:hAnsi="Times New Roman" w:eastAsia="宋体" w:cs="Times New Roman"/>
          <w:lang w:val="en-US" w:eastAsia="zh-CN"/>
        </w:rPr>
      </w:pPr>
      <w:r>
        <w:rPr>
          <w:rFonts w:hint="default"/>
          <w:lang w:val="en-US" w:eastAsia="zh-CN"/>
        </w:rPr>
        <w:t>数字图像加密技术旨在将图像转换为类似噪声的形式，以便在传输过程中保护其内容的安全性，并确保在接收端能够恢复原始图像。其基本原理是将数字图像视为一个与其尺寸相同的像素矩阵。由于图像内容随着像素的变化而改变，因此，图像加密的关键在于如何有效地改变图像的像素位置和像素值。</w:t>
      </w:r>
    </w:p>
    <w:p w14:paraId="7EBA4855">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cs="Times New Roman"/>
          <w:sz w:val="24"/>
          <w:lang w:val="en-US" w:eastAsia="zh-CN"/>
        </w:rPr>
        <w:t>Shannon很早就指出了密码系统的两个原则：混淆和置乱</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_Ref29297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[45]</w:t>
      </w:r>
      <w:r>
        <w:rPr>
          <w:rFonts w:hint="default" w:ascii="Times New Roman" w:hAnsi="Times New Roman" w:eastAsia="宋体" w:cs="Times New Roman"/>
          <w:sz w:val="24"/>
          <w:vertAlign w:val="superscript"/>
          <w:lang w:val="en-US" w:eastAsia="zh-CN"/>
        </w:rPr>
        <w:fldChar w:fldCharType="end"/>
      </w:r>
      <w:r>
        <w:rPr>
          <w:rFonts w:hint="eastAsia" w:cs="Times New Roman"/>
          <w:sz w:val="24"/>
          <w:lang w:val="en-US" w:eastAsia="zh-CN"/>
        </w:rPr>
        <w:t>。</w:t>
      </w:r>
      <w:r>
        <w:rPr>
          <w:rFonts w:hint="default" w:ascii="Times New Roman" w:hAnsi="Times New Roman" w:eastAsia="宋体" w:cs="Times New Roman"/>
          <w:sz w:val="24"/>
          <w:lang w:val="en-US" w:eastAsia="zh-CN"/>
        </w:rPr>
        <w:t>混沌数字图像加密技术结合了混沌密码学和数字图像加密技术</w:t>
      </w:r>
      <w:r>
        <w:rPr>
          <w:rFonts w:hint="eastAsia" w:cs="Times New Roman"/>
          <w:sz w:val="24"/>
          <w:lang w:val="en-US" w:eastAsia="zh-CN"/>
        </w:rPr>
        <w:t>，</w:t>
      </w:r>
      <w:r>
        <w:rPr>
          <w:rFonts w:hint="default" w:ascii="Times New Roman" w:hAnsi="Times New Roman" w:eastAsia="宋体" w:cs="Times New Roman"/>
          <w:sz w:val="24"/>
          <w:lang w:val="en-US" w:eastAsia="zh-CN"/>
        </w:rPr>
        <w:t>利用混沌序列发生器生成的混沌序列，对明文图像在像素平面或位平面进行置乱和扩散操作，从而改变明文图像的像素状态，最终实现图像的加密。以下是</w:t>
      </w:r>
      <w:r>
        <w:rPr>
          <w:rFonts w:hint="eastAsia" w:ascii="Times New Roman" w:hAnsi="Times New Roman" w:eastAsia="宋体" w:cs="Times New Roman"/>
          <w:sz w:val="24"/>
          <w:lang w:val="en-US" w:eastAsia="zh-CN"/>
        </w:rPr>
        <w:t>混沌图像加密的详细流程：</w:t>
      </w:r>
    </w:p>
    <w:p w14:paraId="54E5AB1C">
      <w:pPr>
        <w:numPr>
          <w:ilvl w:val="0"/>
          <w:numId w:val="0"/>
        </w:numPr>
        <w:spacing w:line="240" w:lineRule="auto"/>
        <w:ind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3618865" cy="2882900"/>
            <wp:effectExtent l="0" t="0" r="0" b="0"/>
            <wp:docPr id="86" name="图片 86" descr="置乱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置乱步骤"/>
                    <pic:cNvPicPr>
                      <a:picLocks noChangeAspect="1"/>
                    </pic:cNvPicPr>
                  </pic:nvPicPr>
                  <pic:blipFill>
                    <a:blip r:embed="rId57"/>
                    <a:stretch>
                      <a:fillRect/>
                    </a:stretch>
                  </pic:blipFill>
                  <pic:spPr>
                    <a:xfrm>
                      <a:off x="0" y="0"/>
                      <a:ext cx="3618865" cy="2882900"/>
                    </a:xfrm>
                    <a:prstGeom prst="rect">
                      <a:avLst/>
                    </a:prstGeom>
                  </pic:spPr>
                </pic:pic>
              </a:graphicData>
            </a:graphic>
          </wp:inline>
        </w:drawing>
      </w:r>
    </w:p>
    <w:p w14:paraId="045917DD">
      <w:pPr>
        <w:pStyle w:val="48"/>
        <w:bidi w:val="0"/>
        <w:rPr>
          <w:rFonts w:hint="default"/>
          <w:lang w:val="en-US" w:eastAsia="zh-CN"/>
        </w:rPr>
      </w:pPr>
      <w:bookmarkStart w:id="112" w:name="_Toc24223"/>
      <w:r>
        <w:rPr>
          <w:rFonts w:hint="eastAsia"/>
          <w:lang w:val="en-US" w:eastAsia="zh-CN"/>
        </w:rPr>
        <w:t>混沌加密流程</w:t>
      </w:r>
      <w:bookmarkEnd w:id="112"/>
    </w:p>
    <w:p w14:paraId="7EA40AC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（1）</w:t>
      </w:r>
      <w:r>
        <w:rPr>
          <w:rFonts w:hint="default" w:ascii="Times New Roman" w:hAnsi="Times New Roman" w:eastAsia="宋体" w:cs="Times New Roman"/>
          <w:sz w:val="24"/>
          <w:lang w:val="en-US" w:eastAsia="zh-CN"/>
        </w:rPr>
        <w:t>预处理：</w:t>
      </w:r>
      <w:r>
        <w:rPr>
          <w:rFonts w:hint="eastAsia" w:ascii="Times New Roman" w:hAnsi="Times New Roman" w:eastAsia="宋体" w:cs="Times New Roman"/>
          <w:sz w:val="24"/>
          <w:lang w:val="en-US" w:eastAsia="zh-CN"/>
        </w:rPr>
        <w:t>这一步是对原始图像进行处理，比如</w:t>
      </w:r>
      <w:r>
        <w:rPr>
          <w:rFonts w:ascii="宋体" w:hAnsi="宋体" w:eastAsia="宋体" w:cs="宋体"/>
          <w:sz w:val="24"/>
          <w:szCs w:val="24"/>
        </w:rPr>
        <w:t>可以将图像从</w:t>
      </w:r>
      <w:r>
        <w:rPr>
          <w:rFonts w:hint="eastAsia" w:ascii="宋体" w:hAnsi="宋体" w:eastAsia="宋体" w:cs="宋体"/>
          <w:sz w:val="24"/>
          <w:szCs w:val="24"/>
          <w:lang w:val="en-US" w:eastAsia="zh-CN"/>
        </w:rPr>
        <w:t>RGB图像转换成灰度图形，或者将原始图像转换成二值图像</w:t>
      </w:r>
      <w:r>
        <w:rPr>
          <w:rFonts w:hint="default" w:ascii="Times New Roman" w:hAnsi="Times New Roman" w:eastAsia="宋体" w:cs="Times New Roman"/>
          <w:sz w:val="24"/>
          <w:lang w:val="en-US" w:eastAsia="zh-CN"/>
        </w:rPr>
        <w:t xml:space="preserve">。 </w:t>
      </w:r>
    </w:p>
    <w:p w14:paraId="46DF844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ascii="Times New Roman" w:hAnsi="Times New Roman" w:eastAsia="宋体" w:cs="Times New Roman"/>
          <w:sz w:val="24"/>
          <w:lang w:val="en-US" w:eastAsia="zh-CN"/>
        </w:rPr>
        <w:t>获取密钥：通过随机算法获取加密的密钥。</w:t>
      </w:r>
    </w:p>
    <w:p w14:paraId="3D2EBACC">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（3）</w:t>
      </w:r>
      <w:r>
        <w:rPr>
          <w:rFonts w:hint="default" w:ascii="Times New Roman" w:hAnsi="Times New Roman" w:eastAsia="宋体" w:cs="Times New Roman"/>
          <w:sz w:val="24"/>
          <w:lang w:val="en-US" w:eastAsia="zh-CN"/>
        </w:rPr>
        <w:t>密钥生成</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根据实际的需求，在考虑安全性和加密速度的情况下</w:t>
      </w:r>
      <w:r>
        <w:rPr>
          <w:rFonts w:ascii="宋体" w:hAnsi="宋体" w:eastAsia="宋体" w:cs="宋体"/>
          <w:sz w:val="24"/>
          <w:szCs w:val="24"/>
        </w:rPr>
        <w:t>，选择合适的混沌系统，如Logistic 映射或 Henon 映射等。利用</w:t>
      </w:r>
      <w:r>
        <w:rPr>
          <w:rFonts w:hint="eastAsia" w:ascii="宋体" w:hAnsi="宋体" w:eastAsia="宋体" w:cs="宋体"/>
          <w:sz w:val="24"/>
          <w:szCs w:val="24"/>
          <w:lang w:val="en-US" w:eastAsia="zh-CN"/>
        </w:rPr>
        <w:t>已经获取的加密密钥</w:t>
      </w:r>
      <w:r>
        <w:rPr>
          <w:rFonts w:ascii="宋体" w:hAnsi="宋体" w:eastAsia="宋体" w:cs="宋体"/>
          <w:sz w:val="24"/>
          <w:szCs w:val="24"/>
        </w:rPr>
        <w:t>，通过迭代生成所需的混沌序列，用于加密过程</w:t>
      </w:r>
      <w:r>
        <w:rPr>
          <w:rFonts w:hint="default" w:ascii="Times New Roman" w:hAnsi="Times New Roman" w:eastAsia="宋体" w:cs="Times New Roman"/>
          <w:sz w:val="24"/>
          <w:lang w:val="en-US" w:eastAsia="zh-CN"/>
        </w:rPr>
        <w:t>。</w:t>
      </w:r>
    </w:p>
    <w:p w14:paraId="75A84E2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（4）</w:t>
      </w:r>
      <w:r>
        <w:rPr>
          <w:rFonts w:hint="eastAsia" w:ascii="Times New Roman" w:hAnsi="Times New Roman" w:eastAsia="宋体" w:cs="Times New Roman"/>
          <w:sz w:val="24"/>
          <w:lang w:val="en-US" w:eastAsia="zh-CN"/>
        </w:rPr>
        <w:t>对原始图形进行</w:t>
      </w:r>
      <w:r>
        <w:rPr>
          <w:rFonts w:hint="default" w:ascii="Times New Roman" w:hAnsi="Times New Roman" w:eastAsia="宋体" w:cs="Times New Roman"/>
          <w:sz w:val="24"/>
          <w:lang w:val="en-US" w:eastAsia="zh-CN"/>
        </w:rPr>
        <w:t>扩散和混淆：</w:t>
      </w:r>
      <w:r>
        <w:rPr>
          <w:rFonts w:ascii="宋体" w:hAnsi="宋体" w:eastAsia="宋体" w:cs="宋体"/>
          <w:sz w:val="24"/>
          <w:szCs w:val="24"/>
        </w:rPr>
        <w:t>将</w:t>
      </w:r>
      <w:r>
        <w:rPr>
          <w:rFonts w:hint="eastAsia" w:ascii="宋体" w:hAnsi="宋体" w:eastAsia="宋体" w:cs="宋体"/>
          <w:sz w:val="24"/>
          <w:szCs w:val="24"/>
          <w:lang w:val="en-US" w:eastAsia="zh-CN"/>
        </w:rPr>
        <w:t>原始图像按照一定的规则划分成不同的区域，对不同的区域逐个进行处理</w:t>
      </w:r>
      <w:r>
        <w:rPr>
          <w:rFonts w:ascii="宋体" w:hAnsi="宋体" w:eastAsia="宋体" w:cs="宋体"/>
          <w:sz w:val="24"/>
          <w:szCs w:val="24"/>
        </w:rPr>
        <w:t>，或按逐像素方式加密。对每个像素或像素块执行相应操作，混沌序列用于控制像素位置的重排和亮度或颜色分量的替换</w:t>
      </w:r>
      <w:r>
        <w:rPr>
          <w:rFonts w:hint="default" w:ascii="Times New Roman" w:hAnsi="Times New Roman" w:eastAsia="宋体" w:cs="Times New Roman"/>
          <w:sz w:val="24"/>
          <w:lang w:val="en-US" w:eastAsia="zh-CN"/>
        </w:rPr>
        <w:t>。</w:t>
      </w:r>
    </w:p>
    <w:p w14:paraId="1E0414A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（5）</w:t>
      </w:r>
      <w:r>
        <w:rPr>
          <w:rFonts w:hint="eastAsia" w:ascii="Times New Roman" w:hAnsi="Times New Roman" w:eastAsia="宋体" w:cs="Times New Roman"/>
          <w:sz w:val="24"/>
          <w:lang w:val="en-US" w:eastAsia="zh-CN"/>
        </w:rPr>
        <w:t>生成载密图像</w:t>
      </w:r>
      <w:r>
        <w:rPr>
          <w:rFonts w:hint="default" w:ascii="Times New Roman" w:hAnsi="Times New Roman" w:eastAsia="宋体" w:cs="Times New Roman"/>
          <w:sz w:val="24"/>
          <w:lang w:val="en-US" w:eastAsia="zh-CN"/>
        </w:rPr>
        <w:t>：</w:t>
      </w:r>
      <w:r>
        <w:rPr>
          <w:rFonts w:ascii="宋体" w:hAnsi="宋体" w:eastAsia="宋体" w:cs="宋体"/>
          <w:sz w:val="24"/>
          <w:szCs w:val="24"/>
        </w:rPr>
        <w:t>完成扩散与混淆操作后，得到</w:t>
      </w:r>
      <w:r>
        <w:rPr>
          <w:rFonts w:hint="eastAsia" w:ascii="宋体" w:hAnsi="宋体" w:eastAsia="宋体" w:cs="宋体"/>
          <w:sz w:val="24"/>
          <w:szCs w:val="24"/>
          <w:lang w:val="en-US" w:eastAsia="zh-CN"/>
        </w:rPr>
        <w:t>载密</w:t>
      </w:r>
      <w:r>
        <w:rPr>
          <w:rFonts w:ascii="宋体" w:hAnsi="宋体" w:eastAsia="宋体" w:cs="宋体"/>
          <w:sz w:val="24"/>
          <w:szCs w:val="24"/>
        </w:rPr>
        <w:t>图像。将其保存为新文件，供传输或存储。</w:t>
      </w:r>
    </w:p>
    <w:p w14:paraId="1F0C5D82">
      <w:pPr>
        <w:numPr>
          <w:ilvl w:val="0"/>
          <w:numId w:val="0"/>
        </w:numPr>
        <w:spacing w:line="400" w:lineRule="exact"/>
        <w:ind w:firstLine="420" w:firstLineChars="0"/>
        <w:rPr>
          <w:rFonts w:ascii="宋体" w:hAnsi="宋体" w:eastAsia="宋体" w:cs="宋体"/>
          <w:sz w:val="24"/>
          <w:szCs w:val="24"/>
        </w:rPr>
      </w:pPr>
      <w:r>
        <w:rPr>
          <w:rFonts w:ascii="宋体" w:hAnsi="宋体" w:eastAsia="宋体" w:cs="宋体"/>
          <w:kern w:val="2"/>
          <w:sz w:val="24"/>
          <w:szCs w:val="24"/>
          <w:lang w:val="en-US" w:eastAsia="zh-CN" w:bidi="ar-SA"/>
        </w:rPr>
        <w:t>（6）</w:t>
      </w:r>
      <w:r>
        <w:rPr>
          <w:rFonts w:hint="eastAsia" w:ascii="Times New Roman" w:hAnsi="Times New Roman" w:eastAsia="宋体" w:cs="Times New Roman"/>
          <w:sz w:val="24"/>
          <w:lang w:val="en-US" w:eastAsia="zh-CN"/>
        </w:rPr>
        <w:t>解密载密图像</w:t>
      </w:r>
      <w:r>
        <w:rPr>
          <w:rFonts w:hint="default" w:ascii="Times New Roman" w:hAnsi="Times New Roman" w:eastAsia="宋体" w:cs="Times New Roman"/>
          <w:sz w:val="24"/>
          <w:lang w:val="en-US" w:eastAsia="zh-CN"/>
        </w:rPr>
        <w:t>：</w:t>
      </w:r>
      <w:r>
        <w:rPr>
          <w:rFonts w:ascii="宋体" w:hAnsi="宋体" w:eastAsia="宋体" w:cs="宋体"/>
          <w:sz w:val="24"/>
          <w:szCs w:val="24"/>
        </w:rPr>
        <w:t>使用相同的混沌系统、密钥和参数，按相反顺序执行解密操作：恢复像素位置、还原亮度或颜色值，并转换回原始颜色空间（若在加密前已做转换）。解密后图像应与原始图像高度相似。</w:t>
      </w:r>
    </w:p>
    <w:p w14:paraId="5F17A8CD">
      <w:pPr>
        <w:numPr>
          <w:ilvl w:val="0"/>
          <w:numId w:val="0"/>
        </w:numPr>
        <w:spacing w:line="400" w:lineRule="exact"/>
        <w:ind w:firstLine="420" w:firstLineChars="0"/>
        <w:rPr>
          <w:rFonts w:ascii="宋体" w:hAnsi="宋体" w:eastAsia="宋体" w:cs="宋体"/>
          <w:sz w:val="24"/>
          <w:szCs w:val="24"/>
        </w:rPr>
      </w:pPr>
      <w:r>
        <w:rPr>
          <w:rFonts w:ascii="宋体" w:hAnsi="宋体" w:eastAsia="宋体" w:cs="宋体"/>
          <w:kern w:val="2"/>
          <w:sz w:val="24"/>
          <w:szCs w:val="24"/>
          <w:lang w:val="en-US" w:eastAsia="zh-CN" w:bidi="ar-SA"/>
        </w:rPr>
        <w:t>（7）</w:t>
      </w:r>
      <w:r>
        <w:rPr>
          <w:rFonts w:hint="eastAsia" w:ascii="Times New Roman" w:hAnsi="Times New Roman" w:eastAsia="宋体" w:cs="Times New Roman"/>
          <w:sz w:val="24"/>
          <w:lang w:val="en-US" w:eastAsia="zh-CN"/>
        </w:rPr>
        <w:t>对加密算法进行测试评估</w:t>
      </w:r>
      <w:r>
        <w:rPr>
          <w:rFonts w:hint="default" w:ascii="Times New Roman" w:hAnsi="Times New Roman" w:eastAsia="宋体" w:cs="Times New Roman"/>
          <w:sz w:val="24"/>
          <w:lang w:val="en-US" w:eastAsia="zh-CN"/>
        </w:rPr>
        <w:t>：</w:t>
      </w:r>
      <w:r>
        <w:rPr>
          <w:rFonts w:ascii="宋体" w:hAnsi="宋体" w:eastAsia="宋体" w:cs="宋体"/>
          <w:sz w:val="24"/>
          <w:szCs w:val="24"/>
        </w:rPr>
        <w:t>对加密算法进行各种攻击测试（如差分攻击、已知明文攻击等），评估其安全性。根据测试结果调整混沌系统参数，改进扩散与混淆方法，并优化加密解密性能。</w:t>
      </w:r>
    </w:p>
    <w:p w14:paraId="65F9931B">
      <w:pPr>
        <w:pStyle w:val="4"/>
        <w:ind w:left="480" w:leftChars="200"/>
      </w:pPr>
      <w:bookmarkStart w:id="113" w:name="_Toc18960"/>
      <w:r>
        <w:rPr>
          <w:rFonts w:hint="eastAsia"/>
          <w:lang w:val="en-US" w:eastAsia="zh-CN"/>
        </w:rPr>
        <w:t xml:space="preserve">                                                                                                                                                                                                                                                                                           你                                                                                                                            混沌加密的技术</w:t>
      </w:r>
      <w:bookmarkEnd w:id="113"/>
    </w:p>
    <w:p w14:paraId="27AAAAC7">
      <w:pPr>
        <w:pStyle w:val="12"/>
        <w:keepNext w:val="0"/>
        <w:keepLines w:val="0"/>
        <w:pageBreakBefore w:val="0"/>
        <w:widowControl w:val="0"/>
        <w:kinsoku/>
        <w:wordWrap/>
        <w:overflowPunct/>
        <w:topLinePunct w:val="0"/>
        <w:autoSpaceDE/>
        <w:autoSpaceDN/>
        <w:bidi w:val="0"/>
        <w:adjustRightInd/>
        <w:snapToGrid/>
        <w:ind w:left="0" w:firstLine="480" w:firstLineChars="200"/>
        <w:textAlignment w:val="auto"/>
      </w:pPr>
      <w:r>
        <w:rPr>
          <w:rFonts w:hint="eastAsia"/>
          <w:lang w:eastAsia="zh-CN"/>
        </w:rPr>
        <w:t>（</w:t>
      </w:r>
      <w:r>
        <w:rPr>
          <w:rFonts w:hint="eastAsia"/>
          <w:lang w:val="en-US" w:eastAsia="zh-CN"/>
        </w:rPr>
        <w:t>1</w:t>
      </w:r>
      <w:r>
        <w:rPr>
          <w:rFonts w:hint="eastAsia"/>
          <w:lang w:eastAsia="zh-CN"/>
        </w:rPr>
        <w:t>）</w:t>
      </w:r>
      <w:r>
        <w:t>基于混沌的置乱方法</w:t>
      </w:r>
    </w:p>
    <w:p w14:paraId="1EC7B889">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lang w:val="en-US" w:eastAsia="zh-CN"/>
        </w:rPr>
      </w:pPr>
      <w:r>
        <w:rPr>
          <w:rFonts w:hint="default"/>
          <w:lang w:val="en-US" w:eastAsia="zh-CN"/>
        </w:rPr>
        <w:t>Arnold 置乱法</w:t>
      </w:r>
      <w:r>
        <w:rPr>
          <w:rFonts w:hint="eastAsia"/>
          <w:lang w:val="en-US" w:eastAsia="zh-CN"/>
        </w:rPr>
        <w:t>：</w:t>
      </w:r>
    </w:p>
    <w:p w14:paraId="565BB63A">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lang w:val="en-US" w:eastAsia="zh-CN"/>
        </w:rPr>
      </w:pPr>
      <w:r>
        <w:rPr>
          <w:rFonts w:hint="eastAsia"/>
          <w:lang w:val="en-US" w:eastAsia="zh-CN"/>
        </w:rPr>
        <w:t>适用于图像边长为M的正方形图像</w:t>
      </w:r>
      <w:r>
        <w:rPr>
          <w:rFonts w:hint="default"/>
          <w:lang w:val="en-US" w:eastAsia="zh-CN"/>
        </w:rPr>
        <w:t>，</w:t>
      </w:r>
      <w:r>
        <w:rPr>
          <w:rFonts w:hint="eastAsia"/>
          <w:lang w:val="en-US" w:eastAsia="zh-CN"/>
        </w:rPr>
        <w:t>首先将图像装换成M×M的矩阵</w:t>
      </w:r>
      <w:r>
        <w:rPr>
          <w:rFonts w:hint="default"/>
          <w:lang w:val="en-US" w:eastAsia="zh-CN"/>
        </w:rPr>
        <w:t>，</w:t>
      </w:r>
      <w:r>
        <w:rPr>
          <w:rFonts w:hint="eastAsia"/>
          <w:lang w:val="en-US" w:eastAsia="zh-CN"/>
        </w:rPr>
        <w:t>最后按照</w:t>
      </w:r>
      <w:r>
        <w:rPr>
          <w:rFonts w:hint="default"/>
          <w:lang w:val="en-US" w:eastAsia="zh-CN"/>
        </w:rPr>
        <w:t>式</w:t>
      </w:r>
      <w:r>
        <w:rPr>
          <w:rFonts w:hint="eastAsia"/>
          <w:i w:val="0"/>
          <w:lang w:val="en-US" w:eastAsia="zh-CN"/>
        </w:rPr>
        <w:fldChar w:fldCharType="begin"/>
      </w:r>
      <w:r>
        <w:rPr>
          <w:rFonts w:hint="eastAsia"/>
          <w:i w:val="0"/>
          <w:lang w:val="en-US" w:eastAsia="zh-CN"/>
        </w:rPr>
        <w:instrText xml:space="preserve"> GOTOBUTTON ZEqnNum609158  \* MERGEFORMAT </w:instrText>
      </w:r>
      <w:r>
        <w:rPr>
          <w:rFonts w:hint="eastAsia"/>
          <w:i w:val="0"/>
          <w:lang w:val="en-US" w:eastAsia="zh-CN"/>
        </w:rPr>
        <w:fldChar w:fldCharType="begin"/>
      </w:r>
      <w:r>
        <w:rPr>
          <w:rFonts w:hint="eastAsia"/>
          <w:i w:val="0"/>
          <w:lang w:val="en-US" w:eastAsia="zh-CN"/>
        </w:rPr>
        <w:instrText xml:space="preserve"> REF ZEqnNum609158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default"/>
          <w:lang w:val="en-US" w:eastAsia="zh-CN"/>
        </w:rPr>
        <w:t>所</w:t>
      </w:r>
      <w:r>
        <w:rPr>
          <w:rFonts w:hint="eastAsia"/>
          <w:lang w:val="en-US" w:eastAsia="zh-CN"/>
        </w:rPr>
        <w:t>表示的</w:t>
      </w:r>
      <w:r>
        <w:rPr>
          <w:rFonts w:hint="default"/>
          <w:lang w:val="en-US" w:eastAsia="zh-CN"/>
        </w:rPr>
        <w:t>映射</w:t>
      </w:r>
      <w:r>
        <w:rPr>
          <w:rFonts w:hint="eastAsia"/>
          <w:lang w:val="en-US" w:eastAsia="zh-CN"/>
        </w:rPr>
        <w:t>关系将原始图像中的像素关系进行置乱操作，置乱后的图像的像素处于混沌状态。</w:t>
      </w:r>
    </w:p>
    <w:p w14:paraId="12FBE61A">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lang w:val="en-US" w:eastAsia="zh-CN"/>
        </w:rPr>
      </w:pPr>
    </w:p>
    <w:p w14:paraId="6D722DEE">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2"/>
          <w:lang w:val="en-US" w:eastAsia="zh-CN"/>
        </w:rPr>
        <w:object>
          <v:shape id="_x0000_i1033" o:spt="75" type="#_x0000_t75" style="height:38pt;width:130pt;" o:ole="t" filled="f" o:preferrelative="t" stroked="f" coordsize="21600,21600">
            <v:path/>
            <v:fill on="f" focussize="0,0"/>
            <v:stroke on="f"/>
            <v:imagedata r:id="rId59" o:title=""/>
            <o:lock v:ext="edit" aspectratio="t"/>
            <w10:wrap type="none"/>
            <w10:anchorlock/>
          </v:shape>
          <o:OLEObject Type="Embed" ProgID="DSEquations" ShapeID="_x0000_i1033" DrawAspect="Content" ObjectID="_1468075733" r:id="rId5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14" w:name="ZEqnNum60915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bookmarkEnd w:id="114"/>
      <w:r>
        <w:rPr>
          <w:rFonts w:hint="eastAsia"/>
          <w:lang w:val="en-US" w:eastAsia="zh-CN"/>
        </w:rPr>
        <w:fldChar w:fldCharType="separate"/>
      </w:r>
      <w:r>
        <w:rPr>
          <w:rFonts w:hint="eastAsia"/>
          <w:lang w:val="en-US" w:eastAsia="zh-CN"/>
        </w:rPr>
        <w:fldChar w:fldCharType="end"/>
      </w:r>
    </w:p>
    <w:p w14:paraId="790733F2">
      <w:pPr>
        <w:spacing w:line="240" w:lineRule="auto"/>
        <w:ind w:left="0" w:leftChars="0" w:right="0" w:firstLine="0" w:firstLineChars="0"/>
        <w:jc w:val="left"/>
        <w:rPr>
          <w:rFonts w:ascii="Times New Roman" w:hAnsi="Times New Roman" w:eastAsia="Times New Roman" w:cs="Times New Roman"/>
          <w:sz w:val="24"/>
          <w:szCs w:val="24"/>
        </w:rPr>
      </w:pPr>
      <w:r>
        <w:rPr>
          <w:rFonts w:hint="eastAsia" w:ascii="Times New Roman" w:hAnsi="Times New Roman" w:eastAsia="宋体" w:cs="Times New Roman"/>
          <w:position w:val="-21"/>
          <w:sz w:val="24"/>
          <w:szCs w:val="24"/>
          <w:lang w:val="en-US" w:eastAsia="zh-CN"/>
        </w:rPr>
        <w:t xml:space="preserve">        </w:t>
      </w:r>
    </w:p>
    <w:p w14:paraId="4397028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eastAsia" w:ascii="Times New Roman" w:hAnsi="Times New Roman" w:eastAsia="宋体" w:cs="Times New Roman"/>
          <w:sz w:val="24"/>
          <w:lang w:val="en-US" w:eastAsia="zh-CN"/>
        </w:rPr>
        <w:t>原始图像的横坐标和纵坐标分别用x和y来表示</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加密图像的横坐标和纵坐标分别用</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x</m:t>
            </m:r>
            <m:ctrlPr>
              <w:rPr>
                <w:rFonts w:ascii="Cambria Math" w:hAnsi="Cambria Math" w:cs="Times New Roman"/>
                <w:i/>
                <w:sz w:val="24"/>
                <w:lang w:val="en-US"/>
              </w:rPr>
            </m:ctrlPr>
          </m:e>
          <m:sup>
            <m:r>
              <m:rPr/>
              <w:rPr>
                <w:rFonts w:hint="eastAsia" w:ascii="Cambria Math" w:hAnsi="Cambria Math" w:cs="Times New Roman"/>
                <w:sz w:val="24"/>
                <w:lang w:val="en-US" w:eastAsia="zh-CN"/>
              </w:rPr>
              <m:t>’</m:t>
            </m:r>
            <m:ctrlPr>
              <w:rPr>
                <w:rFonts w:ascii="Cambria Math" w:hAnsi="Cambria Math" w:cs="Times New Roman"/>
                <w:i/>
                <w:sz w:val="24"/>
                <w:lang w:val="en-US"/>
              </w:rPr>
            </m:ctrlPr>
          </m:sup>
        </m:sSup>
      </m:oMath>
      <w:r>
        <w:rPr>
          <w:rFonts w:hint="eastAsia" w:ascii="Times New Roman" w:hAnsi="Times New Roman" w:eastAsia="宋体" w:cs="Times New Roman"/>
          <w:sz w:val="24"/>
          <w:lang w:val="en-US" w:eastAsia="zh-CN"/>
        </w:rPr>
        <w:t>和</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y</m:t>
            </m:r>
            <m:ctrlPr>
              <w:rPr>
                <w:rFonts w:ascii="Cambria Math" w:hAnsi="Cambria Math" w:cs="Times New Roman"/>
                <w:i/>
                <w:sz w:val="24"/>
                <w:lang w:val="en-US"/>
              </w:rPr>
            </m:ctrlPr>
          </m:e>
          <m:sup>
            <m:r>
              <m:rPr/>
              <w:rPr>
                <w:rFonts w:hint="eastAsia" w:ascii="Cambria Math" w:hAnsi="Cambria Math" w:cs="Times New Roman"/>
                <w:sz w:val="24"/>
                <w:lang w:val="en-US" w:eastAsia="zh-CN"/>
              </w:rPr>
              <m:t>’</m:t>
            </m:r>
            <m:ctrlPr>
              <w:rPr>
                <w:rFonts w:ascii="Cambria Math" w:hAnsi="Cambria Math" w:cs="Times New Roman"/>
                <w:i/>
                <w:sz w:val="24"/>
                <w:lang w:val="en-US"/>
              </w:rPr>
            </m:ctrlPr>
          </m:sup>
        </m:sSup>
      </m:oMath>
      <w:r>
        <w:rPr>
          <w:rFonts w:hint="eastAsia" w:ascii="Times New Roman" w:hAnsi="Times New Roman" w:eastAsia="宋体" w:cs="Times New Roman"/>
          <w:sz w:val="24"/>
          <w:lang w:val="en-US" w:eastAsia="zh-CN"/>
        </w:rPr>
        <w:t>来表示</w:t>
      </w:r>
      <w:r>
        <w:rPr>
          <w:rFonts w:hint="default" w:ascii="Times New Roman" w:hAnsi="Times New Roman" w:eastAsia="宋体" w:cs="Times New Roman"/>
          <w:sz w:val="24"/>
          <w:lang w:val="en-US" w:eastAsia="zh-CN"/>
        </w:rPr>
        <w:t>，</w:t>
      </w:r>
      <w:r>
        <w:rPr>
          <w:rFonts w:hint="eastAsia" w:cs="Times New Roman"/>
          <w:sz w:val="24"/>
          <w:lang w:val="en-US" w:eastAsia="zh-CN"/>
        </w:rPr>
        <w:t>矩阵式M×M大小</w:t>
      </w:r>
      <w:r>
        <w:rPr>
          <w:rFonts w:hint="default" w:ascii="Times New Roman" w:hAnsi="Times New Roman" w:eastAsia="宋体" w:cs="Times New Roman"/>
          <w:sz w:val="24"/>
          <w:lang w:val="en-US" w:eastAsia="zh-CN"/>
        </w:rPr>
        <w:t>。</w:t>
      </w:r>
    </w:p>
    <w:p w14:paraId="488065CE">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基于混沌的扩散方法</w:t>
      </w:r>
    </w:p>
    <w:p w14:paraId="3772CDB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直接运算法：将明文图像作为像素矩阵进行处理，首先生成与像素矩阵同维度的混沌矩阵。对混沌矩阵元素依次执行数值放大、整型化及模运算处理，形成随机混沌矩阵。随后通过像素矩阵与随机混沌矩阵之间的模加运算或按位异或运算实现加密，最终输出密文图像。整个加密过程的核心在于通过数学变换改变原始像素值，其中模运算参数需与图像位深度保持匹配以确保数值有效性。</w:t>
      </w:r>
    </w:p>
    <w:p w14:paraId="7DE86774">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DNA编码运算法：基于生物DNA碱基互补特性建立数字编码系统，四种核苷酸分别对应二进制编码（A=00、T=11、C=01、G=10），构成八种可选的互补编码规则。如表1-1所示，每个编码规则不仅定义碱基与二进制的映射关系，同时满足"00-11"、"01-10"两对互补组合的对应转换。在加密过程中，图像像素值（如158对应二进制10011110）与混沌序列数值分别通过选定编码规则转换为DNA链（以规则1为例生成"GCTG"），随后基于DNA运算表（如</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REF _Ref14953 \r \h </w:instrText>
      </w:r>
      <w:r>
        <w:rPr>
          <w:rFonts w:hint="eastAsia" w:ascii="Times New Roman" w:hAnsi="Times New Roman" w:eastAsia="宋体" w:cs="Times New Roman"/>
          <w:sz w:val="24"/>
          <w:lang w:val="en-US" w:eastAsia="zh-CN"/>
        </w:rPr>
        <w:fldChar w:fldCharType="separate"/>
      </w:r>
      <w:r>
        <w:rPr>
          <w:rFonts w:hint="eastAsia" w:ascii="Times New Roman" w:hAnsi="Times New Roman" w:eastAsia="宋体" w:cs="Times New Roman"/>
          <w:sz w:val="24"/>
          <w:lang w:val="en-US" w:eastAsia="zh-CN"/>
        </w:rPr>
        <w:t>表2.2</w: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的加法规则）对两组DNA序列执行算术或逻辑运算，最终通过逆编码还原为加密像素值。该算法通过双重编码转换与生物运算机制实现像素值扩散，其加密强度取决于编码规则与运算规则的组合选择。</w:t>
      </w:r>
    </w:p>
    <w:p w14:paraId="24504001">
      <w:pPr>
        <w:numPr>
          <w:ilvl w:val="0"/>
          <w:numId w:val="0"/>
        </w:numPr>
        <w:spacing w:line="400" w:lineRule="exact"/>
        <w:ind w:firstLine="420" w:firstLineChars="0"/>
        <w:rPr>
          <w:rFonts w:hint="eastAsia" w:ascii="Times New Roman" w:hAnsi="Times New Roman" w:eastAsia="宋体" w:cs="Times New Roman"/>
          <w:sz w:val="24"/>
          <w:lang w:val="en-US" w:eastAsia="zh-CN"/>
        </w:rPr>
      </w:pPr>
    </w:p>
    <w:p w14:paraId="1E2AD8A2">
      <w:pPr>
        <w:pStyle w:val="50"/>
        <w:numPr>
          <w:ilvl w:val="7"/>
          <w:numId w:val="5"/>
        </w:numPr>
        <w:bidi w:val="0"/>
      </w:pPr>
      <w:bookmarkStart w:id="115" w:name="_Ref29723"/>
      <w:r>
        <w:rPr>
          <w:rFonts w:hint="eastAsia"/>
          <w:lang w:val="en-US" w:eastAsia="zh-CN"/>
        </w:rPr>
        <w:t xml:space="preserve"> </w:t>
      </w:r>
      <w:bookmarkStart w:id="116" w:name="_Toc29765"/>
      <w:r>
        <w:rPr>
          <w:rFonts w:hint="eastAsia"/>
          <w:lang w:val="en-US" w:eastAsia="zh-CN"/>
        </w:rPr>
        <w:t>DNA编码规则</w:t>
      </w:r>
      <w:bookmarkEnd w:id="115"/>
      <w:bookmarkEnd w:id="116"/>
    </w:p>
    <w:tbl>
      <w:tblPr>
        <w:tblStyle w:val="26"/>
        <w:tblW w:w="499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31"/>
        <w:gridCol w:w="11"/>
        <w:gridCol w:w="1020"/>
        <w:gridCol w:w="22"/>
        <w:gridCol w:w="1009"/>
        <w:gridCol w:w="33"/>
        <w:gridCol w:w="998"/>
        <w:gridCol w:w="45"/>
        <w:gridCol w:w="986"/>
        <w:gridCol w:w="56"/>
        <w:gridCol w:w="975"/>
        <w:gridCol w:w="67"/>
        <w:gridCol w:w="964"/>
        <w:gridCol w:w="78"/>
        <w:gridCol w:w="953"/>
        <w:gridCol w:w="97"/>
        <w:gridCol w:w="936"/>
      </w:tblGrid>
      <w:tr w14:paraId="41BDE8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55" w:type="pct"/>
            <w:tcBorders>
              <w:top w:val="single" w:color="auto" w:sz="12" w:space="0"/>
              <w:bottom w:val="single" w:color="auto" w:sz="6" w:space="0"/>
            </w:tcBorders>
            <w:vAlign w:val="center"/>
          </w:tcPr>
          <w:p w14:paraId="5996F16A">
            <w:pPr>
              <w:ind w:firstLine="0" w:firstLineChars="0"/>
              <w:jc w:val="center"/>
              <w:rPr>
                <w:rFonts w:hint="default" w:eastAsia="宋体"/>
                <w:b/>
                <w:bCs/>
                <w:sz w:val="21"/>
                <w:lang w:val="en-US" w:eastAsia="zh-CN"/>
              </w:rPr>
            </w:pPr>
          </w:p>
        </w:tc>
        <w:tc>
          <w:tcPr>
            <w:tcW w:w="555" w:type="pct"/>
            <w:gridSpan w:val="2"/>
            <w:tcBorders>
              <w:top w:val="single" w:color="auto" w:sz="12" w:space="0"/>
              <w:bottom w:val="single" w:color="auto" w:sz="6" w:space="0"/>
            </w:tcBorders>
            <w:vAlign w:val="center"/>
          </w:tcPr>
          <w:p w14:paraId="377E10F0">
            <w:pPr>
              <w:ind w:firstLine="0" w:firstLineChars="0"/>
              <w:jc w:val="center"/>
              <w:rPr>
                <w:rFonts w:hint="default" w:eastAsia="宋体"/>
                <w:b/>
                <w:bCs/>
                <w:sz w:val="21"/>
                <w:lang w:val="en-US" w:eastAsia="zh-CN"/>
              </w:rPr>
            </w:pPr>
            <w:r>
              <w:rPr>
                <w:rFonts w:hint="eastAsia"/>
                <w:b/>
                <w:bCs/>
                <w:sz w:val="21"/>
                <w:lang w:val="en-US" w:eastAsia="zh-CN"/>
              </w:rPr>
              <w:t>规则1</w:t>
            </w:r>
          </w:p>
        </w:tc>
        <w:tc>
          <w:tcPr>
            <w:tcW w:w="555" w:type="pct"/>
            <w:gridSpan w:val="2"/>
            <w:tcBorders>
              <w:top w:val="single" w:color="auto" w:sz="12" w:space="0"/>
              <w:bottom w:val="single" w:color="auto" w:sz="6" w:space="0"/>
            </w:tcBorders>
            <w:vAlign w:val="center"/>
          </w:tcPr>
          <w:p w14:paraId="4A7D49AE">
            <w:pPr>
              <w:ind w:firstLine="0" w:firstLineChars="0"/>
              <w:jc w:val="center"/>
              <w:rPr>
                <w:rFonts w:hint="default" w:eastAsia="宋体"/>
                <w:b/>
                <w:bCs/>
                <w:sz w:val="21"/>
                <w:lang w:val="en-US" w:eastAsia="zh-CN"/>
              </w:rPr>
            </w:pPr>
            <w:r>
              <w:rPr>
                <w:rFonts w:hint="eastAsia"/>
                <w:b/>
                <w:bCs/>
                <w:sz w:val="21"/>
                <w:lang w:val="en-US" w:eastAsia="zh-CN"/>
              </w:rPr>
              <w:t>规则2</w:t>
            </w:r>
          </w:p>
        </w:tc>
        <w:tc>
          <w:tcPr>
            <w:tcW w:w="555" w:type="pct"/>
            <w:gridSpan w:val="2"/>
            <w:tcBorders>
              <w:top w:val="single" w:color="auto" w:sz="12" w:space="0"/>
              <w:bottom w:val="single" w:color="auto" w:sz="6" w:space="0"/>
            </w:tcBorders>
            <w:vAlign w:val="center"/>
          </w:tcPr>
          <w:p w14:paraId="0EB024D3">
            <w:pPr>
              <w:ind w:firstLine="0" w:firstLineChars="0"/>
              <w:jc w:val="center"/>
              <w:rPr>
                <w:rFonts w:hint="default" w:eastAsia="宋体"/>
                <w:b/>
                <w:bCs/>
                <w:sz w:val="21"/>
                <w:lang w:val="en-US" w:eastAsia="zh-CN"/>
              </w:rPr>
            </w:pPr>
            <w:r>
              <w:rPr>
                <w:rFonts w:hint="eastAsia"/>
                <w:b/>
                <w:bCs/>
                <w:sz w:val="21"/>
                <w:lang w:val="en-US" w:eastAsia="zh-CN"/>
              </w:rPr>
              <w:t>规则3</w:t>
            </w:r>
          </w:p>
        </w:tc>
        <w:tc>
          <w:tcPr>
            <w:tcW w:w="555" w:type="pct"/>
            <w:gridSpan w:val="2"/>
            <w:tcBorders>
              <w:top w:val="single" w:color="auto" w:sz="12" w:space="0"/>
              <w:bottom w:val="single" w:color="auto" w:sz="6" w:space="0"/>
            </w:tcBorders>
            <w:vAlign w:val="center"/>
          </w:tcPr>
          <w:p w14:paraId="130102B9">
            <w:pPr>
              <w:ind w:firstLine="0" w:firstLineChars="0"/>
              <w:jc w:val="center"/>
              <w:rPr>
                <w:rFonts w:hint="default" w:eastAsia="宋体"/>
                <w:b/>
                <w:bCs/>
                <w:sz w:val="21"/>
                <w:lang w:val="en-US" w:eastAsia="zh-CN"/>
              </w:rPr>
            </w:pPr>
            <w:r>
              <w:rPr>
                <w:rFonts w:hint="eastAsia"/>
                <w:b/>
                <w:bCs/>
                <w:sz w:val="21"/>
                <w:lang w:val="en-US" w:eastAsia="zh-CN"/>
              </w:rPr>
              <w:t>规则4</w:t>
            </w:r>
          </w:p>
        </w:tc>
        <w:tc>
          <w:tcPr>
            <w:tcW w:w="555" w:type="pct"/>
            <w:gridSpan w:val="2"/>
            <w:tcBorders>
              <w:top w:val="single" w:color="auto" w:sz="12" w:space="0"/>
              <w:bottom w:val="single" w:color="auto" w:sz="6" w:space="0"/>
            </w:tcBorders>
            <w:vAlign w:val="center"/>
          </w:tcPr>
          <w:p w14:paraId="63A9BB73">
            <w:pPr>
              <w:ind w:firstLine="0" w:firstLineChars="0"/>
              <w:jc w:val="center"/>
              <w:rPr>
                <w:rFonts w:hint="default" w:eastAsia="宋体"/>
                <w:b/>
                <w:bCs/>
                <w:sz w:val="21"/>
                <w:lang w:val="en-US" w:eastAsia="zh-CN"/>
              </w:rPr>
            </w:pPr>
            <w:r>
              <w:rPr>
                <w:rFonts w:hint="eastAsia"/>
                <w:b/>
                <w:bCs/>
                <w:sz w:val="21"/>
                <w:lang w:val="en-US" w:eastAsia="zh-CN"/>
              </w:rPr>
              <w:t>规则5</w:t>
            </w:r>
          </w:p>
        </w:tc>
        <w:tc>
          <w:tcPr>
            <w:tcW w:w="555" w:type="pct"/>
            <w:gridSpan w:val="2"/>
            <w:tcBorders>
              <w:top w:val="single" w:color="auto" w:sz="12" w:space="0"/>
              <w:bottom w:val="single" w:color="auto" w:sz="6" w:space="0"/>
            </w:tcBorders>
            <w:vAlign w:val="center"/>
          </w:tcPr>
          <w:p w14:paraId="222F24D4">
            <w:pPr>
              <w:ind w:firstLine="0" w:firstLineChars="0"/>
              <w:jc w:val="center"/>
              <w:rPr>
                <w:rFonts w:hint="default" w:eastAsia="宋体"/>
                <w:b/>
                <w:bCs/>
                <w:sz w:val="21"/>
                <w:lang w:val="en-US" w:eastAsia="zh-CN"/>
              </w:rPr>
            </w:pPr>
            <w:r>
              <w:rPr>
                <w:rFonts w:hint="eastAsia"/>
                <w:b/>
                <w:bCs/>
                <w:sz w:val="21"/>
                <w:lang w:val="en-US" w:eastAsia="zh-CN"/>
              </w:rPr>
              <w:t>规则6</w:t>
            </w:r>
          </w:p>
        </w:tc>
        <w:tc>
          <w:tcPr>
            <w:tcW w:w="555" w:type="pct"/>
            <w:gridSpan w:val="2"/>
            <w:tcBorders>
              <w:top w:val="single" w:color="auto" w:sz="12" w:space="0"/>
              <w:bottom w:val="single" w:color="auto" w:sz="6" w:space="0"/>
            </w:tcBorders>
            <w:vAlign w:val="center"/>
          </w:tcPr>
          <w:p w14:paraId="210F4FB9">
            <w:pPr>
              <w:ind w:firstLine="0" w:firstLineChars="0"/>
              <w:jc w:val="center"/>
              <w:rPr>
                <w:rFonts w:hint="default" w:eastAsia="宋体"/>
                <w:b/>
                <w:bCs/>
                <w:sz w:val="21"/>
                <w:lang w:val="en-US" w:eastAsia="zh-CN"/>
              </w:rPr>
            </w:pPr>
            <w:r>
              <w:rPr>
                <w:rFonts w:hint="eastAsia"/>
                <w:b/>
                <w:bCs/>
                <w:sz w:val="21"/>
                <w:lang w:val="en-US" w:eastAsia="zh-CN"/>
              </w:rPr>
              <w:t>规则7</w:t>
            </w:r>
          </w:p>
        </w:tc>
        <w:tc>
          <w:tcPr>
            <w:tcW w:w="556" w:type="pct"/>
            <w:gridSpan w:val="2"/>
            <w:tcBorders>
              <w:top w:val="single" w:color="auto" w:sz="12" w:space="0"/>
              <w:bottom w:val="single" w:color="auto" w:sz="6" w:space="0"/>
            </w:tcBorders>
            <w:vAlign w:val="center"/>
          </w:tcPr>
          <w:p w14:paraId="55619F5D">
            <w:pPr>
              <w:ind w:firstLine="0" w:firstLineChars="0"/>
              <w:jc w:val="center"/>
              <w:rPr>
                <w:rFonts w:hint="default" w:eastAsia="宋体"/>
                <w:b/>
                <w:bCs/>
                <w:sz w:val="21"/>
                <w:lang w:val="en-US" w:eastAsia="zh-CN"/>
              </w:rPr>
            </w:pPr>
            <w:r>
              <w:rPr>
                <w:rFonts w:hint="eastAsia"/>
                <w:b/>
                <w:bCs/>
                <w:sz w:val="21"/>
                <w:lang w:val="en-US" w:eastAsia="zh-CN"/>
              </w:rPr>
              <w:t>规则8</w:t>
            </w:r>
          </w:p>
        </w:tc>
      </w:tr>
      <w:tr w14:paraId="17ED24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tcBorders>
              <w:top w:val="single" w:color="auto" w:sz="6" w:space="0"/>
            </w:tcBorders>
            <w:vAlign w:val="top"/>
          </w:tcPr>
          <w:p w14:paraId="39AC33CD">
            <w:pPr>
              <w:spacing w:before="112" w:line="190" w:lineRule="auto"/>
              <w:ind w:left="0" w:leftChars="0" w:firstLine="0" w:firstLineChars="0"/>
              <w:jc w:val="center"/>
              <w:rPr>
                <w:rFonts w:hint="default" w:eastAsia="宋体"/>
                <w:b/>
                <w:bCs/>
                <w:sz w:val="21"/>
                <w:lang w:val="en-US" w:eastAsia="zh-CN"/>
              </w:rPr>
            </w:pPr>
            <w:r>
              <w:rPr>
                <w:rFonts w:hint="eastAsia" w:cs="Times New Roman"/>
                <w:b/>
                <w:bCs/>
                <w:spacing w:val="1"/>
                <w:sz w:val="21"/>
                <w:szCs w:val="21"/>
                <w:lang w:val="en-US" w:eastAsia="zh-CN"/>
              </w:rPr>
              <w:t>00</w:t>
            </w:r>
          </w:p>
        </w:tc>
        <w:tc>
          <w:tcPr>
            <w:tcW w:w="561" w:type="pct"/>
            <w:gridSpan w:val="2"/>
            <w:tcBorders>
              <w:top w:val="single" w:color="auto" w:sz="6" w:space="0"/>
            </w:tcBorders>
            <w:shd w:val="clear" w:color="auto" w:fill="auto"/>
            <w:vAlign w:val="top"/>
          </w:tcPr>
          <w:p w14:paraId="2A64C482">
            <w:pPr>
              <w:pStyle w:val="70"/>
              <w:spacing w:before="107" w:line="189" w:lineRule="auto"/>
              <w:ind w:left="0" w:leftChars="0" w:firstLine="0" w:firstLineChars="0"/>
              <w:jc w:val="center"/>
              <w:rPr>
                <w:rFonts w:ascii="Times New Roman" w:hAnsi="Times New Roman" w:eastAsia="Times New Roman" w:cs="Times New Roman"/>
                <w:kern w:val="2"/>
                <w:sz w:val="21"/>
                <w:szCs w:val="21"/>
                <w:lang w:val="en-US" w:eastAsia="zh-CN" w:bidi="ar-SA"/>
              </w:rPr>
            </w:pPr>
            <w:r>
              <w:t>A</w:t>
            </w:r>
          </w:p>
        </w:tc>
        <w:tc>
          <w:tcPr>
            <w:tcW w:w="561" w:type="pct"/>
            <w:gridSpan w:val="2"/>
            <w:tcBorders>
              <w:top w:val="single" w:color="auto" w:sz="6" w:space="0"/>
            </w:tcBorders>
            <w:shd w:val="clear" w:color="auto" w:fill="auto"/>
            <w:vAlign w:val="top"/>
          </w:tcPr>
          <w:p w14:paraId="2F6D88AD">
            <w:pPr>
              <w:pStyle w:val="70"/>
              <w:spacing w:before="107"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tcBorders>
              <w:top w:val="single" w:color="auto" w:sz="6" w:space="0"/>
            </w:tcBorders>
            <w:shd w:val="clear" w:color="auto" w:fill="auto"/>
            <w:vAlign w:val="top"/>
          </w:tcPr>
          <w:p w14:paraId="3C4B108C">
            <w:pPr>
              <w:pStyle w:val="70"/>
              <w:spacing w:before="111"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tcBorders>
              <w:top w:val="single" w:color="auto" w:sz="6" w:space="0"/>
            </w:tcBorders>
            <w:shd w:val="clear" w:color="auto" w:fill="auto"/>
            <w:vAlign w:val="top"/>
          </w:tcPr>
          <w:p w14:paraId="40C80510">
            <w:pPr>
              <w:pStyle w:val="70"/>
              <w:spacing w:before="111"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tcBorders>
              <w:top w:val="single" w:color="auto" w:sz="6" w:space="0"/>
            </w:tcBorders>
            <w:shd w:val="clear" w:color="auto" w:fill="auto"/>
            <w:vAlign w:val="top"/>
          </w:tcPr>
          <w:p w14:paraId="3586F151">
            <w:pPr>
              <w:pStyle w:val="70"/>
              <w:spacing w:before="10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tcBorders>
              <w:top w:val="single" w:color="auto" w:sz="6" w:space="0"/>
            </w:tcBorders>
            <w:shd w:val="clear" w:color="auto" w:fill="auto"/>
            <w:vAlign w:val="top"/>
          </w:tcPr>
          <w:p w14:paraId="17B31F55">
            <w:pPr>
              <w:pStyle w:val="70"/>
              <w:spacing w:before="10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5" w:type="pct"/>
            <w:gridSpan w:val="2"/>
            <w:tcBorders>
              <w:top w:val="single" w:color="auto" w:sz="6" w:space="0"/>
            </w:tcBorders>
            <w:shd w:val="clear" w:color="auto" w:fill="auto"/>
            <w:vAlign w:val="top"/>
          </w:tcPr>
          <w:p w14:paraId="311C4381">
            <w:pPr>
              <w:pStyle w:val="70"/>
              <w:spacing w:before="10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02" w:type="pct"/>
            <w:tcBorders>
              <w:top w:val="single" w:color="auto" w:sz="6" w:space="0"/>
            </w:tcBorders>
            <w:shd w:val="clear" w:color="auto" w:fill="auto"/>
            <w:vAlign w:val="top"/>
          </w:tcPr>
          <w:p w14:paraId="370A306B">
            <w:pPr>
              <w:pStyle w:val="70"/>
              <w:spacing w:before="108" w:line="188" w:lineRule="auto"/>
              <w:ind w:left="0" w:leftChars="0" w:firstLine="0" w:firstLineChars="0"/>
              <w:jc w:val="center"/>
              <w:rPr>
                <w:rFonts w:ascii="Times New Roman" w:hAnsi="Times New Roman" w:eastAsia="Times New Roman" w:cs="Times New Roman"/>
                <w:spacing w:val="-1"/>
                <w:sz w:val="21"/>
                <w:szCs w:val="21"/>
              </w:rPr>
            </w:pPr>
            <w:r>
              <w:t>G</w:t>
            </w:r>
          </w:p>
        </w:tc>
      </w:tr>
      <w:tr w14:paraId="4B9E26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vAlign w:val="top"/>
          </w:tcPr>
          <w:p w14:paraId="436BD62B">
            <w:pPr>
              <w:spacing w:before="108" w:line="191" w:lineRule="auto"/>
              <w:ind w:left="0" w:leftChars="0" w:firstLine="0" w:firstLineChars="0"/>
              <w:jc w:val="center"/>
              <w:rPr>
                <w:rFonts w:hint="default" w:eastAsia="宋体"/>
                <w:b/>
                <w:bCs/>
                <w:sz w:val="21"/>
                <w:lang w:val="en-US" w:eastAsia="zh-CN"/>
              </w:rPr>
            </w:pPr>
            <w:r>
              <w:rPr>
                <w:rFonts w:hint="eastAsia" w:cs="Times New Roman"/>
                <w:b/>
                <w:bCs/>
                <w:spacing w:val="-1"/>
                <w:sz w:val="21"/>
                <w:szCs w:val="21"/>
                <w:lang w:val="en-US" w:eastAsia="zh-CN"/>
              </w:rPr>
              <w:t>11</w:t>
            </w:r>
          </w:p>
        </w:tc>
        <w:tc>
          <w:tcPr>
            <w:tcW w:w="561" w:type="pct"/>
            <w:gridSpan w:val="2"/>
            <w:shd w:val="clear" w:color="auto" w:fill="auto"/>
            <w:vAlign w:val="top"/>
          </w:tcPr>
          <w:p w14:paraId="5F5C7548">
            <w:pPr>
              <w:pStyle w:val="70"/>
              <w:spacing w:before="115" w:line="185"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561" w:type="pct"/>
            <w:gridSpan w:val="2"/>
            <w:shd w:val="clear" w:color="auto" w:fill="auto"/>
            <w:vAlign w:val="top"/>
          </w:tcPr>
          <w:p w14:paraId="2993A7F5">
            <w:pPr>
              <w:pStyle w:val="70"/>
              <w:spacing w:before="115"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shd w:val="clear" w:color="auto" w:fill="auto"/>
            <w:vAlign w:val="top"/>
          </w:tcPr>
          <w:p w14:paraId="770A6783">
            <w:pPr>
              <w:pStyle w:val="70"/>
              <w:spacing w:before="111"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shd w:val="clear" w:color="auto" w:fill="auto"/>
            <w:vAlign w:val="top"/>
          </w:tcPr>
          <w:p w14:paraId="63883D75">
            <w:pPr>
              <w:pStyle w:val="70"/>
              <w:spacing w:before="111"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shd w:val="clear" w:color="auto" w:fill="auto"/>
            <w:vAlign w:val="top"/>
          </w:tcPr>
          <w:p w14:paraId="02EFAF7D">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shd w:val="clear" w:color="auto" w:fill="auto"/>
            <w:vAlign w:val="top"/>
          </w:tcPr>
          <w:p w14:paraId="3A1C721D">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5" w:type="pct"/>
            <w:gridSpan w:val="2"/>
            <w:shd w:val="clear" w:color="auto" w:fill="auto"/>
            <w:vAlign w:val="top"/>
          </w:tcPr>
          <w:p w14:paraId="5C96E5D5">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02" w:type="pct"/>
            <w:shd w:val="clear" w:color="auto" w:fill="auto"/>
            <w:vAlign w:val="top"/>
          </w:tcPr>
          <w:p w14:paraId="5CBB4C45">
            <w:pPr>
              <w:pStyle w:val="70"/>
              <w:spacing w:before="112" w:line="188" w:lineRule="auto"/>
              <w:ind w:left="0" w:leftChars="0" w:firstLine="0" w:firstLineChars="0"/>
              <w:jc w:val="center"/>
              <w:rPr>
                <w:rFonts w:ascii="Times New Roman" w:hAnsi="Times New Roman" w:eastAsia="Times New Roman" w:cs="Times New Roman"/>
                <w:sz w:val="21"/>
                <w:szCs w:val="21"/>
              </w:rPr>
            </w:pPr>
            <w:r>
              <w:t>C</w:t>
            </w:r>
          </w:p>
        </w:tc>
      </w:tr>
      <w:tr w14:paraId="4DA038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vAlign w:val="top"/>
          </w:tcPr>
          <w:p w14:paraId="4B6EE776">
            <w:pPr>
              <w:spacing w:before="116" w:line="191" w:lineRule="auto"/>
              <w:ind w:left="0" w:leftChars="0" w:firstLine="0" w:firstLineChars="0"/>
              <w:jc w:val="center"/>
              <w:rPr>
                <w:rFonts w:hint="default" w:eastAsia="宋体"/>
                <w:b/>
                <w:bCs/>
                <w:sz w:val="21"/>
                <w:lang w:val="en-US" w:eastAsia="zh-CN"/>
              </w:rPr>
            </w:pPr>
            <w:r>
              <w:rPr>
                <w:rFonts w:hint="eastAsia" w:cs="Times New Roman"/>
                <w:b/>
                <w:bCs/>
                <w:spacing w:val="-1"/>
                <w:sz w:val="21"/>
                <w:szCs w:val="21"/>
                <w:lang w:val="en-US" w:eastAsia="zh-CN"/>
              </w:rPr>
              <w:t>01</w:t>
            </w:r>
          </w:p>
        </w:tc>
        <w:tc>
          <w:tcPr>
            <w:tcW w:w="561" w:type="pct"/>
            <w:gridSpan w:val="2"/>
            <w:shd w:val="clear" w:color="auto" w:fill="auto"/>
            <w:vAlign w:val="top"/>
          </w:tcPr>
          <w:p w14:paraId="763E165E">
            <w:pPr>
              <w:pStyle w:val="70"/>
              <w:spacing w:before="116"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561" w:type="pct"/>
            <w:gridSpan w:val="2"/>
            <w:shd w:val="clear" w:color="auto" w:fill="auto"/>
            <w:vAlign w:val="top"/>
          </w:tcPr>
          <w:p w14:paraId="10A2AE2C">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shd w:val="clear" w:color="auto" w:fill="auto"/>
            <w:vAlign w:val="top"/>
          </w:tcPr>
          <w:p w14:paraId="590344E3">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shd w:val="clear" w:color="auto" w:fill="auto"/>
            <w:vAlign w:val="top"/>
          </w:tcPr>
          <w:p w14:paraId="6F8A86DF">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shd w:val="clear" w:color="auto" w:fill="auto"/>
            <w:vAlign w:val="top"/>
          </w:tcPr>
          <w:p w14:paraId="2F5FA1BD">
            <w:pPr>
              <w:pStyle w:val="70"/>
              <w:spacing w:before="119"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shd w:val="clear" w:color="auto" w:fill="auto"/>
            <w:vAlign w:val="top"/>
          </w:tcPr>
          <w:p w14:paraId="6F6A16B1">
            <w:pPr>
              <w:pStyle w:val="70"/>
              <w:spacing w:before="115"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5" w:type="pct"/>
            <w:gridSpan w:val="2"/>
            <w:shd w:val="clear" w:color="auto" w:fill="auto"/>
            <w:vAlign w:val="top"/>
          </w:tcPr>
          <w:p w14:paraId="146EB54F">
            <w:pPr>
              <w:pStyle w:val="70"/>
              <w:spacing w:before="119"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02" w:type="pct"/>
            <w:shd w:val="clear" w:color="auto" w:fill="auto"/>
            <w:vAlign w:val="top"/>
          </w:tcPr>
          <w:p w14:paraId="41156160">
            <w:pPr>
              <w:pStyle w:val="70"/>
              <w:spacing w:before="115" w:line="189" w:lineRule="auto"/>
              <w:ind w:left="0" w:leftChars="0" w:firstLine="0" w:firstLineChars="0"/>
              <w:jc w:val="center"/>
              <w:rPr>
                <w:rFonts w:ascii="Times New Roman" w:hAnsi="Times New Roman" w:eastAsia="Times New Roman" w:cs="Times New Roman"/>
                <w:spacing w:val="-1"/>
                <w:sz w:val="21"/>
                <w:szCs w:val="21"/>
              </w:rPr>
            </w:pPr>
            <w:r>
              <w:t>A</w:t>
            </w:r>
          </w:p>
        </w:tc>
      </w:tr>
      <w:tr w14:paraId="6EC854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tcBorders>
              <w:bottom w:val="single" w:color="auto" w:sz="12" w:space="0"/>
            </w:tcBorders>
            <w:vAlign w:val="top"/>
          </w:tcPr>
          <w:p w14:paraId="58F72F9A">
            <w:pPr>
              <w:spacing w:before="123" w:line="187" w:lineRule="auto"/>
              <w:ind w:left="0" w:leftChars="0" w:firstLine="0" w:firstLineChars="0"/>
              <w:jc w:val="center"/>
              <w:rPr>
                <w:b/>
                <w:bCs/>
                <w:sz w:val="21"/>
              </w:rPr>
            </w:pPr>
            <w:r>
              <w:rPr>
                <w:rFonts w:hint="eastAsia" w:cs="Times New Roman"/>
                <w:b/>
                <w:bCs/>
                <w:spacing w:val="-1"/>
                <w:sz w:val="21"/>
                <w:szCs w:val="21"/>
                <w:lang w:val="en-US" w:eastAsia="zh-CN"/>
              </w:rPr>
              <w:t>10</w:t>
            </w:r>
          </w:p>
        </w:tc>
        <w:tc>
          <w:tcPr>
            <w:tcW w:w="561" w:type="pct"/>
            <w:gridSpan w:val="2"/>
            <w:tcBorders>
              <w:bottom w:val="single" w:color="auto" w:sz="12" w:space="0"/>
            </w:tcBorders>
            <w:shd w:val="clear" w:color="auto" w:fill="auto"/>
            <w:vAlign w:val="top"/>
          </w:tcPr>
          <w:p w14:paraId="286B4220">
            <w:pPr>
              <w:pStyle w:val="70"/>
              <w:spacing w:before="118"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G</w:t>
            </w:r>
          </w:p>
        </w:tc>
        <w:tc>
          <w:tcPr>
            <w:tcW w:w="561" w:type="pct"/>
            <w:gridSpan w:val="2"/>
            <w:tcBorders>
              <w:bottom w:val="single" w:color="auto" w:sz="12" w:space="0"/>
            </w:tcBorders>
            <w:shd w:val="clear" w:color="auto" w:fill="auto"/>
            <w:vAlign w:val="top"/>
          </w:tcPr>
          <w:p w14:paraId="50045E9D">
            <w:pPr>
              <w:pStyle w:val="70"/>
              <w:spacing w:before="11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tcBorders>
              <w:bottom w:val="single" w:color="auto" w:sz="12" w:space="0"/>
            </w:tcBorders>
            <w:shd w:val="clear" w:color="auto" w:fill="auto"/>
            <w:vAlign w:val="top"/>
          </w:tcPr>
          <w:p w14:paraId="40E1235D">
            <w:pPr>
              <w:pStyle w:val="70"/>
              <w:spacing w:before="11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tcBorders>
              <w:bottom w:val="single" w:color="auto" w:sz="12" w:space="0"/>
            </w:tcBorders>
            <w:shd w:val="clear" w:color="auto" w:fill="auto"/>
            <w:vAlign w:val="top"/>
          </w:tcPr>
          <w:p w14:paraId="5F136889">
            <w:pPr>
              <w:pStyle w:val="70"/>
              <w:spacing w:before="11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tcBorders>
              <w:bottom w:val="single" w:color="auto" w:sz="12" w:space="0"/>
            </w:tcBorders>
            <w:shd w:val="clear" w:color="auto" w:fill="auto"/>
            <w:vAlign w:val="top"/>
          </w:tcPr>
          <w:p w14:paraId="4645A3A5">
            <w:pPr>
              <w:pStyle w:val="70"/>
              <w:spacing w:before="118"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tcBorders>
              <w:bottom w:val="single" w:color="auto" w:sz="12" w:space="0"/>
            </w:tcBorders>
            <w:shd w:val="clear" w:color="auto" w:fill="auto"/>
            <w:vAlign w:val="top"/>
          </w:tcPr>
          <w:p w14:paraId="5ADF6639">
            <w:pPr>
              <w:pStyle w:val="70"/>
              <w:spacing w:before="122"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5" w:type="pct"/>
            <w:gridSpan w:val="2"/>
            <w:tcBorders>
              <w:bottom w:val="single" w:color="auto" w:sz="12" w:space="0"/>
            </w:tcBorders>
            <w:shd w:val="clear" w:color="auto" w:fill="auto"/>
            <w:vAlign w:val="top"/>
          </w:tcPr>
          <w:p w14:paraId="255667D4">
            <w:pPr>
              <w:pStyle w:val="70"/>
              <w:spacing w:before="118"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02" w:type="pct"/>
            <w:tcBorders>
              <w:bottom w:val="single" w:color="auto" w:sz="12" w:space="0"/>
            </w:tcBorders>
            <w:shd w:val="clear" w:color="auto" w:fill="auto"/>
            <w:vAlign w:val="top"/>
          </w:tcPr>
          <w:p w14:paraId="602C1996">
            <w:pPr>
              <w:pStyle w:val="70"/>
              <w:spacing w:before="122" w:line="185" w:lineRule="auto"/>
              <w:ind w:left="0" w:leftChars="0" w:firstLine="0" w:firstLineChars="0"/>
              <w:jc w:val="center"/>
              <w:rPr>
                <w:rFonts w:ascii="Times New Roman" w:hAnsi="Times New Roman" w:eastAsia="Times New Roman" w:cs="Times New Roman"/>
                <w:spacing w:val="2"/>
                <w:sz w:val="21"/>
                <w:szCs w:val="21"/>
              </w:rPr>
            </w:pPr>
            <w:r>
              <w:t>T</w:t>
            </w:r>
          </w:p>
        </w:tc>
      </w:tr>
    </w:tbl>
    <w:p w14:paraId="4B555400">
      <w:pPr>
        <w:numPr>
          <w:ilvl w:val="0"/>
          <w:numId w:val="0"/>
        </w:numPr>
        <w:spacing w:line="400" w:lineRule="exact"/>
        <w:rPr>
          <w:rFonts w:hint="default" w:ascii="Times New Roman" w:hAnsi="Times New Roman" w:eastAsia="宋体" w:cs="Times New Roman"/>
          <w:sz w:val="24"/>
          <w:lang w:val="en-US" w:eastAsia="zh-CN"/>
        </w:rPr>
      </w:pPr>
    </w:p>
    <w:p w14:paraId="6D05E252">
      <w:pPr>
        <w:numPr>
          <w:ilvl w:val="0"/>
          <w:numId w:val="0"/>
        </w:numPr>
        <w:spacing w:line="400" w:lineRule="exact"/>
        <w:rPr>
          <w:rFonts w:hint="default" w:ascii="Times New Roman" w:hAnsi="Times New Roman" w:eastAsia="宋体" w:cs="Times New Roman"/>
          <w:sz w:val="24"/>
          <w:lang w:val="en-US" w:eastAsia="zh-CN"/>
        </w:rPr>
      </w:pPr>
    </w:p>
    <w:p w14:paraId="79691069">
      <w:pPr>
        <w:pStyle w:val="50"/>
        <w:numPr>
          <w:ilvl w:val="7"/>
          <w:numId w:val="5"/>
        </w:numPr>
        <w:bidi w:val="0"/>
        <w:rPr>
          <w:rFonts w:hint="default"/>
          <w:lang w:val="en-US" w:eastAsia="zh-CN"/>
        </w:rPr>
      </w:pPr>
      <w:bookmarkStart w:id="117" w:name="_Ref14790"/>
      <w:bookmarkStart w:id="118" w:name="_Toc19278"/>
      <w:bookmarkStart w:id="119" w:name="_Ref14953"/>
      <w:r>
        <w:rPr>
          <w:rFonts w:hint="eastAsia"/>
          <w:lang w:val="en-US" w:eastAsia="zh-CN"/>
        </w:rPr>
        <w:t>DNA加法运算</w:t>
      </w:r>
      <w:bookmarkEnd w:id="117"/>
      <w:bookmarkEnd w:id="118"/>
      <w:bookmarkEnd w:id="119"/>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3"/>
        <w:gridCol w:w="1856"/>
        <w:gridCol w:w="1858"/>
        <w:gridCol w:w="1858"/>
        <w:gridCol w:w="1858"/>
      </w:tblGrid>
      <w:tr w14:paraId="50FF8A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98" w:type="pct"/>
            <w:tcBorders>
              <w:top w:val="single" w:color="auto" w:sz="12" w:space="0"/>
              <w:bottom w:val="single" w:color="auto" w:sz="6" w:space="0"/>
            </w:tcBorders>
            <w:vAlign w:val="center"/>
          </w:tcPr>
          <w:p w14:paraId="76428D7A">
            <w:pPr>
              <w:ind w:firstLine="0" w:firstLineChars="0"/>
              <w:jc w:val="center"/>
              <w:rPr>
                <w:rFonts w:hint="default" w:eastAsia="宋体"/>
                <w:b/>
                <w:bCs/>
                <w:sz w:val="21"/>
                <w:lang w:val="en-US" w:eastAsia="zh-CN"/>
              </w:rPr>
            </w:pPr>
            <w:r>
              <w:rPr>
                <w:rFonts w:hint="eastAsia"/>
                <w:b/>
                <w:bCs/>
                <w:sz w:val="21"/>
                <w:lang w:val="en-US" w:eastAsia="zh-CN"/>
              </w:rPr>
              <w:t>加法</w:t>
            </w:r>
          </w:p>
        </w:tc>
        <w:tc>
          <w:tcPr>
            <w:tcW w:w="999" w:type="pct"/>
            <w:tcBorders>
              <w:top w:val="single" w:color="auto" w:sz="12" w:space="0"/>
              <w:bottom w:val="single" w:color="auto" w:sz="6" w:space="0"/>
            </w:tcBorders>
            <w:vAlign w:val="center"/>
          </w:tcPr>
          <w:p w14:paraId="369B75DC">
            <w:pPr>
              <w:ind w:firstLine="0" w:firstLineChars="0"/>
              <w:jc w:val="center"/>
              <w:rPr>
                <w:rFonts w:hint="default" w:eastAsia="宋体"/>
                <w:b/>
                <w:bCs/>
                <w:sz w:val="21"/>
                <w:lang w:val="en-US" w:eastAsia="zh-CN"/>
              </w:rPr>
            </w:pPr>
            <w:r>
              <w:rPr>
                <w:rFonts w:hint="eastAsia"/>
                <w:b/>
                <w:bCs/>
                <w:sz w:val="21"/>
                <w:lang w:val="en-US" w:eastAsia="zh-CN"/>
              </w:rPr>
              <w:t>A</w:t>
            </w:r>
          </w:p>
        </w:tc>
        <w:tc>
          <w:tcPr>
            <w:tcW w:w="1000" w:type="pct"/>
            <w:tcBorders>
              <w:top w:val="single" w:color="auto" w:sz="12" w:space="0"/>
              <w:bottom w:val="single" w:color="auto" w:sz="6" w:space="0"/>
            </w:tcBorders>
            <w:vAlign w:val="center"/>
          </w:tcPr>
          <w:p w14:paraId="2C1E7DD5">
            <w:pPr>
              <w:ind w:firstLine="0" w:firstLineChars="0"/>
              <w:jc w:val="center"/>
              <w:rPr>
                <w:rFonts w:hint="default" w:eastAsia="宋体"/>
                <w:b/>
                <w:bCs/>
                <w:sz w:val="21"/>
                <w:lang w:val="en-US" w:eastAsia="zh-CN"/>
              </w:rPr>
            </w:pPr>
            <w:r>
              <w:rPr>
                <w:rFonts w:hint="eastAsia"/>
                <w:b/>
                <w:bCs/>
                <w:sz w:val="21"/>
                <w:lang w:val="en-US" w:eastAsia="zh-CN"/>
              </w:rPr>
              <w:t>G</w:t>
            </w:r>
          </w:p>
        </w:tc>
        <w:tc>
          <w:tcPr>
            <w:tcW w:w="1000" w:type="pct"/>
            <w:tcBorders>
              <w:top w:val="single" w:color="auto" w:sz="12" w:space="0"/>
              <w:bottom w:val="single" w:color="auto" w:sz="6" w:space="0"/>
            </w:tcBorders>
            <w:vAlign w:val="center"/>
          </w:tcPr>
          <w:p w14:paraId="67F265D9">
            <w:pPr>
              <w:ind w:firstLine="0" w:firstLineChars="0"/>
              <w:jc w:val="center"/>
              <w:rPr>
                <w:rFonts w:hint="default" w:eastAsia="宋体"/>
                <w:b/>
                <w:bCs/>
                <w:sz w:val="21"/>
                <w:lang w:val="en-US" w:eastAsia="zh-CN"/>
              </w:rPr>
            </w:pPr>
            <w:r>
              <w:rPr>
                <w:rFonts w:hint="eastAsia"/>
                <w:b/>
                <w:bCs/>
                <w:sz w:val="21"/>
                <w:lang w:val="en-US" w:eastAsia="zh-CN"/>
              </w:rPr>
              <w:t>C</w:t>
            </w:r>
          </w:p>
        </w:tc>
        <w:tc>
          <w:tcPr>
            <w:tcW w:w="1000" w:type="pct"/>
            <w:tcBorders>
              <w:top w:val="single" w:color="auto" w:sz="12" w:space="0"/>
              <w:bottom w:val="single" w:color="auto" w:sz="6" w:space="0"/>
            </w:tcBorders>
            <w:vAlign w:val="center"/>
          </w:tcPr>
          <w:p w14:paraId="2826D18D">
            <w:pPr>
              <w:ind w:firstLine="0" w:firstLineChars="0"/>
              <w:jc w:val="center"/>
              <w:rPr>
                <w:rFonts w:hint="default" w:eastAsia="宋体"/>
                <w:b/>
                <w:bCs/>
                <w:sz w:val="21"/>
                <w:lang w:val="en-US" w:eastAsia="zh-CN"/>
              </w:rPr>
            </w:pPr>
            <w:r>
              <w:rPr>
                <w:rFonts w:hint="eastAsia"/>
                <w:b/>
                <w:bCs/>
                <w:sz w:val="21"/>
                <w:lang w:val="en-US" w:eastAsia="zh-CN"/>
              </w:rPr>
              <w:t>T</w:t>
            </w:r>
          </w:p>
        </w:tc>
      </w:tr>
      <w:tr w14:paraId="0B18C3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tcBorders>
              <w:top w:val="single" w:color="auto" w:sz="6" w:space="0"/>
            </w:tcBorders>
            <w:vAlign w:val="top"/>
          </w:tcPr>
          <w:p w14:paraId="3760B094">
            <w:pPr>
              <w:pStyle w:val="70"/>
              <w:spacing w:before="109" w:line="189" w:lineRule="auto"/>
              <w:ind w:left="0" w:leftChars="0" w:firstLine="0" w:firstLineChars="0"/>
              <w:jc w:val="center"/>
              <w:rPr>
                <w:rFonts w:hint="default" w:eastAsia="宋体"/>
                <w:b/>
                <w:bCs/>
                <w:sz w:val="21"/>
                <w:lang w:val="en-US" w:eastAsia="zh-CN"/>
              </w:rPr>
            </w:pPr>
            <w:r>
              <w:rPr>
                <w:b/>
                <w:bCs/>
              </w:rPr>
              <w:t>A</w:t>
            </w:r>
          </w:p>
        </w:tc>
        <w:tc>
          <w:tcPr>
            <w:tcW w:w="999" w:type="pct"/>
            <w:tcBorders>
              <w:top w:val="single" w:color="auto" w:sz="6" w:space="0"/>
            </w:tcBorders>
            <w:shd w:val="clear" w:color="auto" w:fill="auto"/>
            <w:vAlign w:val="top"/>
          </w:tcPr>
          <w:p w14:paraId="6FC6DDFB">
            <w:pPr>
              <w:pStyle w:val="70"/>
              <w:spacing w:before="109" w:line="189" w:lineRule="auto"/>
              <w:ind w:left="0" w:leftChars="0" w:firstLine="0" w:firstLineChars="0"/>
              <w:jc w:val="center"/>
              <w:rPr>
                <w:rFonts w:ascii="Times New Roman" w:hAnsi="Times New Roman" w:eastAsia="Times New Roman" w:cs="Times New Roman"/>
                <w:kern w:val="2"/>
                <w:sz w:val="21"/>
                <w:szCs w:val="21"/>
                <w:lang w:val="en-US" w:eastAsia="zh-CN" w:bidi="ar-SA"/>
              </w:rPr>
            </w:pPr>
            <w:r>
              <w:t>A</w:t>
            </w:r>
          </w:p>
        </w:tc>
        <w:tc>
          <w:tcPr>
            <w:tcW w:w="1000" w:type="pct"/>
            <w:tcBorders>
              <w:top w:val="single" w:color="auto" w:sz="6" w:space="0"/>
            </w:tcBorders>
            <w:shd w:val="clear" w:color="auto" w:fill="auto"/>
            <w:vAlign w:val="top"/>
          </w:tcPr>
          <w:p w14:paraId="1737A657">
            <w:pPr>
              <w:pStyle w:val="70"/>
              <w:spacing w:before="113"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000" w:type="pct"/>
            <w:tcBorders>
              <w:top w:val="single" w:color="auto" w:sz="6" w:space="0"/>
            </w:tcBorders>
            <w:shd w:val="clear" w:color="auto" w:fill="auto"/>
            <w:vAlign w:val="top"/>
          </w:tcPr>
          <w:p w14:paraId="2A7D133F">
            <w:pPr>
              <w:pStyle w:val="70"/>
              <w:spacing w:before="110"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000" w:type="pct"/>
            <w:tcBorders>
              <w:top w:val="single" w:color="auto" w:sz="6" w:space="0"/>
            </w:tcBorders>
            <w:shd w:val="clear" w:color="auto" w:fill="auto"/>
            <w:vAlign w:val="top"/>
          </w:tcPr>
          <w:p w14:paraId="45BB992E">
            <w:pPr>
              <w:pStyle w:val="70"/>
              <w:spacing w:before="110"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r>
      <w:tr w14:paraId="100FD2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vAlign w:val="top"/>
          </w:tcPr>
          <w:p w14:paraId="7996A0FC">
            <w:pPr>
              <w:pStyle w:val="70"/>
              <w:spacing w:before="115" w:line="185" w:lineRule="auto"/>
              <w:ind w:left="0" w:leftChars="0" w:firstLine="0" w:firstLineChars="0"/>
              <w:jc w:val="center"/>
              <w:rPr>
                <w:rFonts w:hint="default" w:eastAsia="宋体"/>
                <w:b/>
                <w:bCs/>
                <w:sz w:val="21"/>
                <w:lang w:val="en-US" w:eastAsia="zh-CN"/>
              </w:rPr>
            </w:pPr>
            <w:r>
              <w:rPr>
                <w:b/>
                <w:bCs/>
              </w:rPr>
              <w:t>T</w:t>
            </w:r>
          </w:p>
        </w:tc>
        <w:tc>
          <w:tcPr>
            <w:tcW w:w="999" w:type="pct"/>
            <w:shd w:val="clear" w:color="auto" w:fill="auto"/>
            <w:vAlign w:val="top"/>
          </w:tcPr>
          <w:p w14:paraId="1871E83C">
            <w:pPr>
              <w:pStyle w:val="70"/>
              <w:spacing w:before="115" w:line="185"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1000" w:type="pct"/>
            <w:shd w:val="clear" w:color="auto" w:fill="auto"/>
            <w:vAlign w:val="top"/>
          </w:tcPr>
          <w:p w14:paraId="4E34BEBC">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000" w:type="pct"/>
            <w:shd w:val="clear" w:color="auto" w:fill="auto"/>
            <w:vAlign w:val="top"/>
          </w:tcPr>
          <w:p w14:paraId="3C452DE7">
            <w:pPr>
              <w:pStyle w:val="70"/>
              <w:spacing w:before="111"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000" w:type="pct"/>
            <w:shd w:val="clear" w:color="auto" w:fill="auto"/>
            <w:vAlign w:val="top"/>
          </w:tcPr>
          <w:p w14:paraId="3B486E5D">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r>
      <w:tr w14:paraId="0FC47F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vAlign w:val="top"/>
          </w:tcPr>
          <w:p w14:paraId="5036DA7A">
            <w:pPr>
              <w:pStyle w:val="70"/>
              <w:spacing w:before="116" w:line="188" w:lineRule="auto"/>
              <w:ind w:left="0" w:leftChars="0" w:firstLine="0" w:firstLineChars="0"/>
              <w:jc w:val="center"/>
              <w:rPr>
                <w:rFonts w:hint="default" w:eastAsia="宋体"/>
                <w:b/>
                <w:bCs/>
                <w:sz w:val="21"/>
                <w:lang w:val="en-US" w:eastAsia="zh-CN"/>
              </w:rPr>
            </w:pPr>
            <w:r>
              <w:rPr>
                <w:b/>
                <w:bCs/>
              </w:rPr>
              <w:t>C</w:t>
            </w:r>
          </w:p>
        </w:tc>
        <w:tc>
          <w:tcPr>
            <w:tcW w:w="999" w:type="pct"/>
            <w:shd w:val="clear" w:color="auto" w:fill="auto"/>
            <w:vAlign w:val="top"/>
          </w:tcPr>
          <w:p w14:paraId="31F55B6D">
            <w:pPr>
              <w:pStyle w:val="70"/>
              <w:spacing w:before="116"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1000" w:type="pct"/>
            <w:shd w:val="clear" w:color="auto" w:fill="auto"/>
            <w:vAlign w:val="top"/>
          </w:tcPr>
          <w:p w14:paraId="06BEE9BF">
            <w:pPr>
              <w:pStyle w:val="70"/>
              <w:spacing w:before="115"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000" w:type="pct"/>
            <w:shd w:val="clear" w:color="auto" w:fill="auto"/>
            <w:vAlign w:val="top"/>
          </w:tcPr>
          <w:p w14:paraId="33A7AF27">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000" w:type="pct"/>
            <w:shd w:val="clear" w:color="auto" w:fill="auto"/>
            <w:vAlign w:val="top"/>
          </w:tcPr>
          <w:p w14:paraId="59AB03A8">
            <w:pPr>
              <w:pStyle w:val="70"/>
              <w:spacing w:before="119"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r>
      <w:tr w14:paraId="3781D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tcBorders>
              <w:bottom w:val="single" w:color="auto" w:sz="12" w:space="0"/>
            </w:tcBorders>
            <w:vAlign w:val="top"/>
          </w:tcPr>
          <w:p w14:paraId="17371889">
            <w:pPr>
              <w:pStyle w:val="70"/>
              <w:spacing w:before="119" w:line="188" w:lineRule="auto"/>
              <w:ind w:left="0" w:leftChars="0" w:firstLine="0" w:firstLineChars="0"/>
              <w:jc w:val="center"/>
              <w:rPr>
                <w:b/>
                <w:bCs/>
                <w:sz w:val="21"/>
              </w:rPr>
            </w:pPr>
            <w:r>
              <w:rPr>
                <w:b/>
                <w:bCs/>
              </w:rPr>
              <w:t>G</w:t>
            </w:r>
          </w:p>
        </w:tc>
        <w:tc>
          <w:tcPr>
            <w:tcW w:w="999" w:type="pct"/>
            <w:tcBorders>
              <w:bottom w:val="single" w:color="auto" w:sz="12" w:space="0"/>
            </w:tcBorders>
            <w:shd w:val="clear" w:color="auto" w:fill="auto"/>
            <w:vAlign w:val="top"/>
          </w:tcPr>
          <w:p w14:paraId="530BF647">
            <w:pPr>
              <w:pStyle w:val="70"/>
              <w:spacing w:before="119"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G</w:t>
            </w:r>
          </w:p>
        </w:tc>
        <w:tc>
          <w:tcPr>
            <w:tcW w:w="1000" w:type="pct"/>
            <w:tcBorders>
              <w:bottom w:val="single" w:color="auto" w:sz="12" w:space="0"/>
            </w:tcBorders>
            <w:shd w:val="clear" w:color="auto" w:fill="auto"/>
            <w:vAlign w:val="top"/>
          </w:tcPr>
          <w:p w14:paraId="189C1E42">
            <w:pPr>
              <w:pStyle w:val="70"/>
              <w:spacing w:before="119"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000" w:type="pct"/>
            <w:tcBorders>
              <w:bottom w:val="single" w:color="auto" w:sz="12" w:space="0"/>
            </w:tcBorders>
            <w:shd w:val="clear" w:color="auto" w:fill="auto"/>
            <w:vAlign w:val="top"/>
          </w:tcPr>
          <w:p w14:paraId="2920F66E">
            <w:pPr>
              <w:pStyle w:val="70"/>
              <w:spacing w:before="123"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000" w:type="pct"/>
            <w:tcBorders>
              <w:bottom w:val="single" w:color="auto" w:sz="12" w:space="0"/>
            </w:tcBorders>
            <w:shd w:val="clear" w:color="auto" w:fill="auto"/>
            <w:vAlign w:val="top"/>
          </w:tcPr>
          <w:p w14:paraId="0A777973">
            <w:pPr>
              <w:pStyle w:val="70"/>
              <w:spacing w:before="119"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r>
    </w:tbl>
    <w:p w14:paraId="7478407B">
      <w:pPr>
        <w:pStyle w:val="41"/>
        <w:ind w:left="0" w:leftChars="0" w:firstLine="0" w:firstLineChars="0"/>
      </w:pPr>
    </w:p>
    <w:p w14:paraId="70674D4B">
      <w:pPr>
        <w:pStyle w:val="50"/>
        <w:numPr>
          <w:ilvl w:val="7"/>
          <w:numId w:val="5"/>
        </w:numPr>
        <w:bidi w:val="0"/>
        <w:rPr>
          <w:rFonts w:hint="default"/>
          <w:lang w:val="en-US" w:eastAsia="zh-CN"/>
        </w:rPr>
      </w:pPr>
      <w:bookmarkStart w:id="120" w:name="_Toc13431"/>
      <w:r>
        <w:rPr>
          <w:rFonts w:hint="eastAsia"/>
          <w:lang w:val="en-US" w:eastAsia="zh-CN"/>
        </w:rPr>
        <w:t>DNA减法运算</w:t>
      </w:r>
      <w:bookmarkEnd w:id="120"/>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3"/>
        <w:gridCol w:w="1856"/>
        <w:gridCol w:w="1858"/>
        <w:gridCol w:w="1858"/>
        <w:gridCol w:w="1858"/>
      </w:tblGrid>
      <w:tr w14:paraId="358CE3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98" w:type="pct"/>
            <w:tcBorders>
              <w:top w:val="single" w:color="auto" w:sz="12" w:space="0"/>
              <w:bottom w:val="single" w:color="auto" w:sz="6" w:space="0"/>
            </w:tcBorders>
            <w:vAlign w:val="center"/>
          </w:tcPr>
          <w:p w14:paraId="78E9980B">
            <w:pPr>
              <w:ind w:firstLine="0" w:firstLineChars="0"/>
              <w:jc w:val="center"/>
              <w:rPr>
                <w:rFonts w:hint="default" w:eastAsia="宋体"/>
                <w:b/>
                <w:bCs/>
                <w:sz w:val="21"/>
                <w:lang w:val="en-US" w:eastAsia="zh-CN"/>
              </w:rPr>
            </w:pPr>
            <w:r>
              <w:rPr>
                <w:rFonts w:hint="eastAsia"/>
                <w:b/>
                <w:bCs/>
                <w:sz w:val="21"/>
                <w:lang w:val="en-US" w:eastAsia="zh-CN"/>
              </w:rPr>
              <w:t>减法</w:t>
            </w:r>
          </w:p>
        </w:tc>
        <w:tc>
          <w:tcPr>
            <w:tcW w:w="999" w:type="pct"/>
            <w:tcBorders>
              <w:top w:val="single" w:color="auto" w:sz="12" w:space="0"/>
              <w:bottom w:val="single" w:color="auto" w:sz="6" w:space="0"/>
            </w:tcBorders>
            <w:vAlign w:val="center"/>
          </w:tcPr>
          <w:p w14:paraId="66C1FDE5">
            <w:pPr>
              <w:ind w:firstLine="0" w:firstLineChars="0"/>
              <w:jc w:val="center"/>
              <w:rPr>
                <w:rFonts w:hint="default" w:eastAsia="宋体"/>
                <w:b/>
                <w:bCs/>
                <w:sz w:val="21"/>
                <w:lang w:val="en-US" w:eastAsia="zh-CN"/>
              </w:rPr>
            </w:pPr>
            <w:r>
              <w:rPr>
                <w:rFonts w:hint="eastAsia"/>
                <w:b/>
                <w:bCs/>
                <w:sz w:val="21"/>
                <w:lang w:val="en-US" w:eastAsia="zh-CN"/>
              </w:rPr>
              <w:t>A</w:t>
            </w:r>
          </w:p>
        </w:tc>
        <w:tc>
          <w:tcPr>
            <w:tcW w:w="1000" w:type="pct"/>
            <w:tcBorders>
              <w:top w:val="single" w:color="auto" w:sz="12" w:space="0"/>
              <w:bottom w:val="single" w:color="auto" w:sz="6" w:space="0"/>
            </w:tcBorders>
            <w:vAlign w:val="center"/>
          </w:tcPr>
          <w:p w14:paraId="673CFD1D">
            <w:pPr>
              <w:ind w:firstLine="0" w:firstLineChars="0"/>
              <w:jc w:val="center"/>
              <w:rPr>
                <w:rFonts w:hint="default" w:eastAsia="宋体"/>
                <w:b/>
                <w:bCs/>
                <w:sz w:val="21"/>
                <w:lang w:val="en-US" w:eastAsia="zh-CN"/>
              </w:rPr>
            </w:pPr>
            <w:r>
              <w:rPr>
                <w:rFonts w:hint="eastAsia"/>
                <w:b/>
                <w:bCs/>
                <w:sz w:val="21"/>
                <w:lang w:val="en-US" w:eastAsia="zh-CN"/>
              </w:rPr>
              <w:t>G</w:t>
            </w:r>
          </w:p>
        </w:tc>
        <w:tc>
          <w:tcPr>
            <w:tcW w:w="1000" w:type="pct"/>
            <w:tcBorders>
              <w:top w:val="single" w:color="auto" w:sz="12" w:space="0"/>
              <w:bottom w:val="single" w:color="auto" w:sz="6" w:space="0"/>
            </w:tcBorders>
            <w:vAlign w:val="center"/>
          </w:tcPr>
          <w:p w14:paraId="058A7AF4">
            <w:pPr>
              <w:ind w:firstLine="0" w:firstLineChars="0"/>
              <w:jc w:val="center"/>
              <w:rPr>
                <w:rFonts w:hint="default" w:eastAsia="宋体"/>
                <w:b/>
                <w:bCs/>
                <w:sz w:val="21"/>
                <w:lang w:val="en-US" w:eastAsia="zh-CN"/>
              </w:rPr>
            </w:pPr>
            <w:r>
              <w:rPr>
                <w:rFonts w:hint="eastAsia"/>
                <w:b/>
                <w:bCs/>
                <w:sz w:val="21"/>
                <w:lang w:val="en-US" w:eastAsia="zh-CN"/>
              </w:rPr>
              <w:t>C</w:t>
            </w:r>
          </w:p>
        </w:tc>
        <w:tc>
          <w:tcPr>
            <w:tcW w:w="1000" w:type="pct"/>
            <w:tcBorders>
              <w:top w:val="single" w:color="auto" w:sz="12" w:space="0"/>
              <w:bottom w:val="single" w:color="auto" w:sz="6" w:space="0"/>
            </w:tcBorders>
            <w:vAlign w:val="center"/>
          </w:tcPr>
          <w:p w14:paraId="2359D596">
            <w:pPr>
              <w:ind w:firstLine="0" w:firstLineChars="0"/>
              <w:jc w:val="center"/>
              <w:rPr>
                <w:rFonts w:hint="default" w:eastAsia="宋体"/>
                <w:b/>
                <w:bCs/>
                <w:sz w:val="21"/>
                <w:lang w:val="en-US" w:eastAsia="zh-CN"/>
              </w:rPr>
            </w:pPr>
            <w:r>
              <w:rPr>
                <w:rFonts w:hint="eastAsia"/>
                <w:b/>
                <w:bCs/>
                <w:sz w:val="21"/>
                <w:lang w:val="en-US" w:eastAsia="zh-CN"/>
              </w:rPr>
              <w:t>T</w:t>
            </w:r>
          </w:p>
        </w:tc>
      </w:tr>
      <w:tr w14:paraId="53B354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top w:val="single" w:color="auto" w:sz="6" w:space="0"/>
            </w:tcBorders>
            <w:vAlign w:val="top"/>
          </w:tcPr>
          <w:p w14:paraId="5DC1F2B3">
            <w:pPr>
              <w:pStyle w:val="70"/>
              <w:spacing w:before="64" w:line="186" w:lineRule="auto"/>
              <w:ind w:left="0" w:leftChars="0" w:firstLine="0" w:firstLineChars="0"/>
              <w:jc w:val="center"/>
              <w:rPr>
                <w:rFonts w:hint="default" w:eastAsia="宋体"/>
                <w:b/>
                <w:bCs/>
                <w:sz w:val="21"/>
                <w:lang w:val="en-US" w:eastAsia="zh-CN"/>
              </w:rPr>
            </w:pPr>
            <w:r>
              <w:rPr>
                <w:b/>
                <w:bCs/>
              </w:rPr>
              <w:t>A</w:t>
            </w:r>
          </w:p>
        </w:tc>
        <w:tc>
          <w:tcPr>
            <w:tcW w:w="1856" w:type="dxa"/>
            <w:tcBorders>
              <w:top w:val="single" w:color="auto" w:sz="6" w:space="0"/>
            </w:tcBorders>
            <w:shd w:val="clear" w:color="auto" w:fill="auto"/>
            <w:vAlign w:val="top"/>
          </w:tcPr>
          <w:p w14:paraId="22B9BFA6">
            <w:pPr>
              <w:pStyle w:val="70"/>
              <w:spacing w:before="64"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A</w:t>
            </w:r>
          </w:p>
        </w:tc>
        <w:tc>
          <w:tcPr>
            <w:tcW w:w="1858" w:type="dxa"/>
            <w:tcBorders>
              <w:top w:val="single" w:color="auto" w:sz="6" w:space="0"/>
            </w:tcBorders>
            <w:shd w:val="clear" w:color="auto" w:fill="auto"/>
            <w:vAlign w:val="top"/>
          </w:tcPr>
          <w:p w14:paraId="09D3F94B">
            <w:pPr>
              <w:pStyle w:val="70"/>
              <w:spacing w:before="6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top w:val="single" w:color="auto" w:sz="6" w:space="0"/>
            </w:tcBorders>
            <w:shd w:val="clear" w:color="auto" w:fill="auto"/>
            <w:vAlign w:val="top"/>
          </w:tcPr>
          <w:p w14:paraId="6CA8B183">
            <w:pPr>
              <w:pStyle w:val="70"/>
              <w:spacing w:before="67"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858" w:type="dxa"/>
            <w:tcBorders>
              <w:top w:val="single" w:color="auto" w:sz="6" w:space="0"/>
            </w:tcBorders>
            <w:shd w:val="clear" w:color="auto" w:fill="auto"/>
            <w:vAlign w:val="top"/>
          </w:tcPr>
          <w:p w14:paraId="7E37E503">
            <w:pPr>
              <w:pStyle w:val="70"/>
              <w:spacing w:before="6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r>
      <w:tr w14:paraId="401C24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16B5F43E">
            <w:pPr>
              <w:pStyle w:val="70"/>
              <w:spacing w:before="69" w:line="186" w:lineRule="auto"/>
              <w:ind w:left="0" w:leftChars="0" w:firstLine="0" w:firstLineChars="0"/>
              <w:jc w:val="center"/>
              <w:rPr>
                <w:rFonts w:hint="default" w:eastAsia="宋体"/>
                <w:b/>
                <w:bCs/>
                <w:sz w:val="21"/>
                <w:lang w:val="en-US" w:eastAsia="zh-CN"/>
              </w:rPr>
            </w:pPr>
            <w:r>
              <w:rPr>
                <w:b/>
                <w:bCs/>
              </w:rPr>
              <w:t>G</w:t>
            </w:r>
          </w:p>
        </w:tc>
        <w:tc>
          <w:tcPr>
            <w:tcW w:w="1856" w:type="dxa"/>
            <w:shd w:val="clear" w:color="auto" w:fill="auto"/>
            <w:vAlign w:val="top"/>
          </w:tcPr>
          <w:p w14:paraId="34B2960E">
            <w:pPr>
              <w:pStyle w:val="70"/>
              <w:spacing w:before="69"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G</w:t>
            </w:r>
          </w:p>
        </w:tc>
        <w:tc>
          <w:tcPr>
            <w:tcW w:w="1858" w:type="dxa"/>
            <w:shd w:val="clear" w:color="auto" w:fill="auto"/>
            <w:vAlign w:val="top"/>
          </w:tcPr>
          <w:p w14:paraId="5FF8B855">
            <w:pPr>
              <w:pStyle w:val="70"/>
              <w:spacing w:before="6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24605834">
            <w:pPr>
              <w:pStyle w:val="70"/>
              <w:spacing w:before="6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858" w:type="dxa"/>
            <w:shd w:val="clear" w:color="auto" w:fill="auto"/>
            <w:vAlign w:val="top"/>
          </w:tcPr>
          <w:p w14:paraId="379DCE3D">
            <w:pPr>
              <w:pStyle w:val="70"/>
              <w:spacing w:before="72"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r>
      <w:tr w14:paraId="6923B7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4F6AE4A6">
            <w:pPr>
              <w:pStyle w:val="70"/>
              <w:spacing w:before="73" w:line="186" w:lineRule="auto"/>
              <w:ind w:left="0" w:leftChars="0" w:firstLine="0" w:firstLineChars="0"/>
              <w:jc w:val="center"/>
              <w:rPr>
                <w:rFonts w:hint="default" w:eastAsia="宋体"/>
                <w:b/>
                <w:bCs/>
                <w:sz w:val="21"/>
                <w:lang w:val="en-US" w:eastAsia="zh-CN"/>
              </w:rPr>
            </w:pPr>
            <w:r>
              <w:rPr>
                <w:b/>
                <w:bCs/>
              </w:rPr>
              <w:t>C</w:t>
            </w:r>
          </w:p>
        </w:tc>
        <w:tc>
          <w:tcPr>
            <w:tcW w:w="1856" w:type="dxa"/>
            <w:shd w:val="clear" w:color="auto" w:fill="auto"/>
            <w:vAlign w:val="top"/>
          </w:tcPr>
          <w:p w14:paraId="11FFE314">
            <w:pPr>
              <w:pStyle w:val="70"/>
              <w:spacing w:before="73"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1858" w:type="dxa"/>
            <w:shd w:val="clear" w:color="auto" w:fill="auto"/>
            <w:vAlign w:val="top"/>
          </w:tcPr>
          <w:p w14:paraId="3E243169">
            <w:pPr>
              <w:pStyle w:val="70"/>
              <w:spacing w:before="77"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858" w:type="dxa"/>
            <w:shd w:val="clear" w:color="auto" w:fill="auto"/>
            <w:vAlign w:val="top"/>
          </w:tcPr>
          <w:p w14:paraId="2B7F3964">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175DB880">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r>
      <w:tr w14:paraId="38228C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bottom w:val="single" w:color="auto" w:sz="12" w:space="0"/>
            </w:tcBorders>
            <w:vAlign w:val="top"/>
          </w:tcPr>
          <w:p w14:paraId="2C71177D">
            <w:pPr>
              <w:pStyle w:val="70"/>
              <w:spacing w:before="82" w:line="183" w:lineRule="auto"/>
              <w:ind w:left="0" w:leftChars="0" w:firstLine="0" w:firstLineChars="0"/>
              <w:jc w:val="center"/>
              <w:rPr>
                <w:b/>
                <w:bCs/>
                <w:sz w:val="21"/>
              </w:rPr>
            </w:pPr>
            <w:r>
              <w:rPr>
                <w:b/>
                <w:bCs/>
              </w:rPr>
              <w:t>T</w:t>
            </w:r>
          </w:p>
        </w:tc>
        <w:tc>
          <w:tcPr>
            <w:tcW w:w="1856" w:type="dxa"/>
            <w:tcBorders>
              <w:bottom w:val="single" w:color="auto" w:sz="12" w:space="0"/>
            </w:tcBorders>
            <w:shd w:val="clear" w:color="auto" w:fill="auto"/>
            <w:vAlign w:val="top"/>
          </w:tcPr>
          <w:p w14:paraId="19845EFD">
            <w:pPr>
              <w:pStyle w:val="70"/>
              <w:spacing w:before="82" w:line="183"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1858" w:type="dxa"/>
            <w:tcBorders>
              <w:bottom w:val="single" w:color="auto" w:sz="12" w:space="0"/>
            </w:tcBorders>
            <w:shd w:val="clear" w:color="auto" w:fill="auto"/>
            <w:vAlign w:val="top"/>
          </w:tcPr>
          <w:p w14:paraId="64334A24">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858" w:type="dxa"/>
            <w:tcBorders>
              <w:bottom w:val="single" w:color="auto" w:sz="12" w:space="0"/>
            </w:tcBorders>
            <w:shd w:val="clear" w:color="auto" w:fill="auto"/>
            <w:vAlign w:val="top"/>
          </w:tcPr>
          <w:p w14:paraId="2D779E1F">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bottom w:val="single" w:color="auto" w:sz="12" w:space="0"/>
            </w:tcBorders>
            <w:shd w:val="clear" w:color="auto" w:fill="auto"/>
            <w:vAlign w:val="top"/>
          </w:tcPr>
          <w:p w14:paraId="35A18C9E">
            <w:pPr>
              <w:pStyle w:val="70"/>
              <w:spacing w:before="7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r>
    </w:tbl>
    <w:p w14:paraId="4E46BD4D">
      <w:pPr>
        <w:pStyle w:val="10"/>
        <w:ind w:left="0" w:leftChars="0" w:firstLine="0" w:firstLineChars="0"/>
        <w:jc w:val="both"/>
      </w:pPr>
    </w:p>
    <w:p w14:paraId="293F06A7">
      <w:pPr>
        <w:pStyle w:val="50"/>
        <w:numPr>
          <w:ilvl w:val="7"/>
          <w:numId w:val="5"/>
        </w:numPr>
        <w:bidi w:val="0"/>
        <w:rPr>
          <w:rFonts w:hint="default"/>
          <w:lang w:val="en-US" w:eastAsia="zh-CN"/>
        </w:rPr>
      </w:pPr>
      <w:bookmarkStart w:id="121" w:name="_Toc6561"/>
      <w:r>
        <w:rPr>
          <w:rFonts w:hint="eastAsia"/>
          <w:lang w:val="en-US" w:eastAsia="zh-CN"/>
        </w:rPr>
        <w:t>DNA异或运算</w:t>
      </w:r>
      <w:bookmarkEnd w:id="121"/>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3"/>
        <w:gridCol w:w="1856"/>
        <w:gridCol w:w="1858"/>
        <w:gridCol w:w="1858"/>
        <w:gridCol w:w="1858"/>
      </w:tblGrid>
      <w:tr w14:paraId="2B4AA1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98" w:type="pct"/>
            <w:tcBorders>
              <w:top w:val="single" w:color="auto" w:sz="12" w:space="0"/>
              <w:bottom w:val="single" w:color="auto" w:sz="6" w:space="0"/>
            </w:tcBorders>
            <w:vAlign w:val="center"/>
          </w:tcPr>
          <w:p w14:paraId="1CB1E142">
            <w:pPr>
              <w:ind w:firstLine="0" w:firstLineChars="0"/>
              <w:jc w:val="center"/>
              <w:rPr>
                <w:rFonts w:hint="default" w:eastAsia="宋体"/>
                <w:b/>
                <w:bCs/>
                <w:sz w:val="21"/>
                <w:lang w:val="en-US" w:eastAsia="zh-CN"/>
              </w:rPr>
            </w:pPr>
            <w:r>
              <w:rPr>
                <w:rFonts w:hint="eastAsia"/>
                <w:b/>
                <w:bCs/>
                <w:sz w:val="21"/>
                <w:lang w:val="en-US" w:eastAsia="zh-CN"/>
              </w:rPr>
              <w:t>异或</w:t>
            </w:r>
          </w:p>
        </w:tc>
        <w:tc>
          <w:tcPr>
            <w:tcW w:w="999" w:type="pct"/>
            <w:tcBorders>
              <w:top w:val="single" w:color="auto" w:sz="12" w:space="0"/>
              <w:bottom w:val="single" w:color="auto" w:sz="6" w:space="0"/>
            </w:tcBorders>
            <w:vAlign w:val="center"/>
          </w:tcPr>
          <w:p w14:paraId="677D7BA3">
            <w:pPr>
              <w:ind w:firstLine="0" w:firstLineChars="0"/>
              <w:jc w:val="center"/>
              <w:rPr>
                <w:rFonts w:hint="default" w:eastAsia="宋体"/>
                <w:b/>
                <w:bCs/>
                <w:sz w:val="21"/>
                <w:lang w:val="en-US" w:eastAsia="zh-CN"/>
              </w:rPr>
            </w:pPr>
            <w:r>
              <w:rPr>
                <w:rFonts w:hint="eastAsia"/>
                <w:b/>
                <w:bCs/>
                <w:sz w:val="21"/>
                <w:lang w:val="en-US" w:eastAsia="zh-CN"/>
              </w:rPr>
              <w:t>A</w:t>
            </w:r>
          </w:p>
        </w:tc>
        <w:tc>
          <w:tcPr>
            <w:tcW w:w="1000" w:type="pct"/>
            <w:tcBorders>
              <w:top w:val="single" w:color="auto" w:sz="12" w:space="0"/>
              <w:bottom w:val="single" w:color="auto" w:sz="6" w:space="0"/>
            </w:tcBorders>
            <w:vAlign w:val="center"/>
          </w:tcPr>
          <w:p w14:paraId="29F9AC38">
            <w:pPr>
              <w:ind w:firstLine="0" w:firstLineChars="0"/>
              <w:jc w:val="center"/>
              <w:rPr>
                <w:rFonts w:hint="default" w:eastAsia="宋体"/>
                <w:b/>
                <w:bCs/>
                <w:sz w:val="21"/>
                <w:lang w:val="en-US" w:eastAsia="zh-CN"/>
              </w:rPr>
            </w:pPr>
            <w:r>
              <w:rPr>
                <w:rFonts w:hint="eastAsia"/>
                <w:b/>
                <w:bCs/>
                <w:sz w:val="21"/>
                <w:lang w:val="en-US" w:eastAsia="zh-CN"/>
              </w:rPr>
              <w:t>G</w:t>
            </w:r>
          </w:p>
        </w:tc>
        <w:tc>
          <w:tcPr>
            <w:tcW w:w="1000" w:type="pct"/>
            <w:tcBorders>
              <w:top w:val="single" w:color="auto" w:sz="12" w:space="0"/>
              <w:bottom w:val="single" w:color="auto" w:sz="6" w:space="0"/>
            </w:tcBorders>
            <w:vAlign w:val="center"/>
          </w:tcPr>
          <w:p w14:paraId="45B4BD96">
            <w:pPr>
              <w:ind w:firstLine="0" w:firstLineChars="0"/>
              <w:jc w:val="center"/>
              <w:rPr>
                <w:rFonts w:hint="default" w:eastAsia="宋体"/>
                <w:b/>
                <w:bCs/>
                <w:sz w:val="21"/>
                <w:lang w:val="en-US" w:eastAsia="zh-CN"/>
              </w:rPr>
            </w:pPr>
            <w:r>
              <w:rPr>
                <w:rFonts w:hint="eastAsia"/>
                <w:b/>
                <w:bCs/>
                <w:sz w:val="21"/>
                <w:lang w:val="en-US" w:eastAsia="zh-CN"/>
              </w:rPr>
              <w:t>C</w:t>
            </w:r>
          </w:p>
        </w:tc>
        <w:tc>
          <w:tcPr>
            <w:tcW w:w="1000" w:type="pct"/>
            <w:tcBorders>
              <w:top w:val="single" w:color="auto" w:sz="12" w:space="0"/>
              <w:bottom w:val="single" w:color="auto" w:sz="6" w:space="0"/>
            </w:tcBorders>
            <w:vAlign w:val="center"/>
          </w:tcPr>
          <w:p w14:paraId="299DBFE7">
            <w:pPr>
              <w:ind w:firstLine="0" w:firstLineChars="0"/>
              <w:jc w:val="center"/>
              <w:rPr>
                <w:rFonts w:hint="default" w:eastAsia="宋体"/>
                <w:b/>
                <w:bCs/>
                <w:sz w:val="21"/>
                <w:lang w:val="en-US" w:eastAsia="zh-CN"/>
              </w:rPr>
            </w:pPr>
            <w:r>
              <w:rPr>
                <w:rFonts w:hint="eastAsia"/>
                <w:b/>
                <w:bCs/>
                <w:sz w:val="21"/>
                <w:lang w:val="en-US" w:eastAsia="zh-CN"/>
              </w:rPr>
              <w:t>T</w:t>
            </w:r>
          </w:p>
        </w:tc>
      </w:tr>
      <w:tr w14:paraId="5D8A05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top w:val="single" w:color="auto" w:sz="6" w:space="0"/>
            </w:tcBorders>
            <w:vAlign w:val="top"/>
          </w:tcPr>
          <w:p w14:paraId="32CF27FC">
            <w:pPr>
              <w:pStyle w:val="70"/>
              <w:spacing w:before="64" w:line="186" w:lineRule="auto"/>
              <w:ind w:left="0" w:leftChars="0" w:firstLine="0" w:firstLineChars="0"/>
              <w:jc w:val="center"/>
              <w:rPr>
                <w:rFonts w:hint="default" w:eastAsia="宋体"/>
                <w:b/>
                <w:bCs/>
                <w:sz w:val="21"/>
                <w:lang w:val="en-US" w:eastAsia="zh-CN"/>
              </w:rPr>
            </w:pPr>
            <w:r>
              <w:rPr>
                <w:b/>
                <w:bCs/>
              </w:rPr>
              <w:t>A</w:t>
            </w:r>
          </w:p>
        </w:tc>
        <w:tc>
          <w:tcPr>
            <w:tcW w:w="1856" w:type="dxa"/>
            <w:tcBorders>
              <w:top w:val="single" w:color="auto" w:sz="6" w:space="0"/>
            </w:tcBorders>
            <w:shd w:val="clear" w:color="auto" w:fill="auto"/>
            <w:vAlign w:val="top"/>
          </w:tcPr>
          <w:p w14:paraId="391B1DB5">
            <w:pPr>
              <w:pStyle w:val="70"/>
              <w:spacing w:before="64"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A</w:t>
            </w:r>
          </w:p>
        </w:tc>
        <w:tc>
          <w:tcPr>
            <w:tcW w:w="1858" w:type="dxa"/>
            <w:tcBorders>
              <w:top w:val="single" w:color="auto" w:sz="6" w:space="0"/>
            </w:tcBorders>
            <w:shd w:val="clear" w:color="auto" w:fill="auto"/>
            <w:vAlign w:val="top"/>
          </w:tcPr>
          <w:p w14:paraId="0271C2F8">
            <w:pPr>
              <w:pStyle w:val="70"/>
              <w:spacing w:before="6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top w:val="single" w:color="auto" w:sz="6" w:space="0"/>
            </w:tcBorders>
            <w:shd w:val="clear" w:color="auto" w:fill="auto"/>
            <w:vAlign w:val="top"/>
          </w:tcPr>
          <w:p w14:paraId="7925DE64">
            <w:pPr>
              <w:pStyle w:val="70"/>
              <w:spacing w:before="67" w:line="183"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C</w:t>
            </w:r>
          </w:p>
        </w:tc>
        <w:tc>
          <w:tcPr>
            <w:tcW w:w="1858" w:type="dxa"/>
            <w:tcBorders>
              <w:top w:val="single" w:color="auto" w:sz="6" w:space="0"/>
            </w:tcBorders>
            <w:shd w:val="clear" w:color="auto" w:fill="auto"/>
            <w:vAlign w:val="top"/>
          </w:tcPr>
          <w:p w14:paraId="72F653CB">
            <w:pPr>
              <w:pStyle w:val="70"/>
              <w:spacing w:before="63"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T</w:t>
            </w:r>
          </w:p>
        </w:tc>
      </w:tr>
      <w:tr w14:paraId="356D4B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0E507EC4">
            <w:pPr>
              <w:pStyle w:val="70"/>
              <w:spacing w:before="69" w:line="186" w:lineRule="auto"/>
              <w:ind w:left="0" w:leftChars="0" w:firstLine="0" w:firstLineChars="0"/>
              <w:jc w:val="center"/>
              <w:rPr>
                <w:rFonts w:hint="default" w:eastAsia="宋体"/>
                <w:b/>
                <w:bCs/>
                <w:sz w:val="21"/>
                <w:lang w:val="en-US" w:eastAsia="zh-CN"/>
              </w:rPr>
            </w:pPr>
            <w:r>
              <w:rPr>
                <w:b/>
                <w:bCs/>
              </w:rPr>
              <w:t>G</w:t>
            </w:r>
          </w:p>
        </w:tc>
        <w:tc>
          <w:tcPr>
            <w:tcW w:w="1856" w:type="dxa"/>
            <w:shd w:val="clear" w:color="auto" w:fill="auto"/>
            <w:vAlign w:val="top"/>
          </w:tcPr>
          <w:p w14:paraId="62AD37D7">
            <w:pPr>
              <w:pStyle w:val="70"/>
              <w:spacing w:before="69"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G</w:t>
            </w:r>
          </w:p>
        </w:tc>
        <w:tc>
          <w:tcPr>
            <w:tcW w:w="1858" w:type="dxa"/>
            <w:shd w:val="clear" w:color="auto" w:fill="auto"/>
            <w:vAlign w:val="top"/>
          </w:tcPr>
          <w:p w14:paraId="150A5218">
            <w:pPr>
              <w:pStyle w:val="70"/>
              <w:spacing w:before="6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3A5A6117">
            <w:pPr>
              <w:pStyle w:val="70"/>
              <w:spacing w:before="69"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T</w:t>
            </w:r>
          </w:p>
        </w:tc>
        <w:tc>
          <w:tcPr>
            <w:tcW w:w="1858" w:type="dxa"/>
            <w:shd w:val="clear" w:color="auto" w:fill="auto"/>
            <w:vAlign w:val="top"/>
          </w:tcPr>
          <w:p w14:paraId="0051EAAA">
            <w:pPr>
              <w:pStyle w:val="70"/>
              <w:spacing w:before="72" w:line="183"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C</w:t>
            </w:r>
          </w:p>
        </w:tc>
      </w:tr>
      <w:tr w14:paraId="5B730B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5AF556EE">
            <w:pPr>
              <w:pStyle w:val="70"/>
              <w:spacing w:before="73" w:line="186" w:lineRule="auto"/>
              <w:ind w:left="0" w:leftChars="0" w:firstLine="0" w:firstLineChars="0"/>
              <w:jc w:val="center"/>
              <w:rPr>
                <w:rFonts w:hint="default" w:eastAsia="宋体"/>
                <w:b/>
                <w:bCs/>
                <w:sz w:val="21"/>
                <w:lang w:val="en-US" w:eastAsia="zh-CN"/>
              </w:rPr>
            </w:pPr>
            <w:r>
              <w:rPr>
                <w:b/>
                <w:bCs/>
              </w:rPr>
              <w:t>C</w:t>
            </w:r>
          </w:p>
        </w:tc>
        <w:tc>
          <w:tcPr>
            <w:tcW w:w="1856" w:type="dxa"/>
            <w:shd w:val="clear" w:color="auto" w:fill="auto"/>
            <w:vAlign w:val="top"/>
          </w:tcPr>
          <w:p w14:paraId="17336D9A">
            <w:pPr>
              <w:pStyle w:val="70"/>
              <w:spacing w:before="73"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1858" w:type="dxa"/>
            <w:shd w:val="clear" w:color="auto" w:fill="auto"/>
            <w:vAlign w:val="top"/>
          </w:tcPr>
          <w:p w14:paraId="52D76BC0">
            <w:pPr>
              <w:pStyle w:val="70"/>
              <w:spacing w:before="77"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858" w:type="dxa"/>
            <w:shd w:val="clear" w:color="auto" w:fill="auto"/>
            <w:vAlign w:val="top"/>
          </w:tcPr>
          <w:p w14:paraId="1392CFC5">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3055D40B">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r>
      <w:tr w14:paraId="5B949B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bottom w:val="single" w:color="auto" w:sz="12" w:space="0"/>
            </w:tcBorders>
            <w:vAlign w:val="top"/>
          </w:tcPr>
          <w:p w14:paraId="546C8087">
            <w:pPr>
              <w:pStyle w:val="70"/>
              <w:spacing w:before="82" w:line="183" w:lineRule="auto"/>
              <w:ind w:left="0" w:leftChars="0" w:firstLine="0" w:firstLineChars="0"/>
              <w:jc w:val="center"/>
              <w:rPr>
                <w:b/>
                <w:bCs/>
                <w:sz w:val="21"/>
              </w:rPr>
            </w:pPr>
            <w:r>
              <w:rPr>
                <w:b/>
                <w:bCs/>
              </w:rPr>
              <w:t>T</w:t>
            </w:r>
          </w:p>
        </w:tc>
        <w:tc>
          <w:tcPr>
            <w:tcW w:w="1856" w:type="dxa"/>
            <w:tcBorders>
              <w:bottom w:val="single" w:color="auto" w:sz="12" w:space="0"/>
            </w:tcBorders>
            <w:shd w:val="clear" w:color="auto" w:fill="auto"/>
            <w:vAlign w:val="top"/>
          </w:tcPr>
          <w:p w14:paraId="1C9AF207">
            <w:pPr>
              <w:pStyle w:val="70"/>
              <w:spacing w:before="82" w:line="183"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1858" w:type="dxa"/>
            <w:tcBorders>
              <w:bottom w:val="single" w:color="auto" w:sz="12" w:space="0"/>
            </w:tcBorders>
            <w:shd w:val="clear" w:color="auto" w:fill="auto"/>
            <w:vAlign w:val="top"/>
          </w:tcPr>
          <w:p w14:paraId="104E4CE5">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858" w:type="dxa"/>
            <w:tcBorders>
              <w:bottom w:val="single" w:color="auto" w:sz="12" w:space="0"/>
            </w:tcBorders>
            <w:shd w:val="clear" w:color="auto" w:fill="auto"/>
            <w:vAlign w:val="top"/>
          </w:tcPr>
          <w:p w14:paraId="6574A4B2">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bottom w:val="single" w:color="auto" w:sz="12" w:space="0"/>
            </w:tcBorders>
            <w:shd w:val="clear" w:color="auto" w:fill="auto"/>
            <w:vAlign w:val="top"/>
          </w:tcPr>
          <w:p w14:paraId="7B95C31C">
            <w:pPr>
              <w:pStyle w:val="70"/>
              <w:spacing w:before="7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r>
    </w:tbl>
    <w:p w14:paraId="6F0B215D">
      <w:pPr>
        <w:tabs>
          <w:tab w:val="left" w:pos="1485"/>
        </w:tabs>
        <w:ind w:left="0" w:leftChars="0" w:firstLine="0" w:firstLineChars="0"/>
        <w:rPr>
          <w:rFonts w:hint="default" w:ascii="Times New Roman" w:hAnsi="Times New Roman" w:eastAsia="宋体" w:cs="Times New Roman"/>
          <w:sz w:val="24"/>
          <w:lang w:val="en-US" w:eastAsia="zh-CN"/>
        </w:rPr>
      </w:pPr>
    </w:p>
    <w:p w14:paraId="29697D2F">
      <w:pPr>
        <w:pStyle w:val="3"/>
        <w:numPr>
          <w:ilvl w:val="1"/>
          <w:numId w:val="5"/>
        </w:numPr>
      </w:pPr>
      <w:bookmarkStart w:id="122" w:name="_Toc13364"/>
      <w:r>
        <w:rPr>
          <w:rFonts w:hint="eastAsia"/>
          <w:lang w:val="en-US" w:eastAsia="zh-CN"/>
        </w:rPr>
        <w:t>数字水印</w:t>
      </w:r>
      <w:bookmarkEnd w:id="122"/>
    </w:p>
    <w:p w14:paraId="72EF46C8">
      <w:pPr>
        <w:numPr>
          <w:ilvl w:val="0"/>
          <w:numId w:val="0"/>
        </w:numPr>
        <w:spacing w:line="400" w:lineRule="exact"/>
        <w:ind w:firstLine="420" w:firstLineChars="0"/>
      </w:pPr>
      <w:r>
        <w:rPr>
          <w:rFonts w:hint="default" w:ascii="Times New Roman" w:hAnsi="Times New Roman" w:eastAsia="宋体" w:cs="Times New Roman"/>
          <w:sz w:val="24"/>
          <w:lang w:val="en-US" w:eastAsia="zh-CN"/>
        </w:rPr>
        <w:t>数字水印技术实施流程包含三个核心环节：预处理阶段对水印信息实施加密相关处理；载体图像通过频域变换处理构建水印嵌入空间；选择特定嵌入策略完成信息融合。常见嵌入方法分为空域与频域两类，例如在空域中通过调整像素值产生细微差异实现信息隐藏。水印提取需逆向执行嵌入算法，其鲁棒性体现在载体图像经历常规信号处理（如压缩、滤波）后仍能有效提取水印信息。系统性能通过不可见性（嵌入前后图像视觉一致性）与鲁棒性（抗攻击能力）双重指标进行量化评估，二者共同构成水印方案有效性的核心判别标准。</w:t>
      </w:r>
    </w:p>
    <w:p w14:paraId="5025752E">
      <w:pPr>
        <w:pStyle w:val="4"/>
        <w:numPr>
          <w:ilvl w:val="2"/>
          <w:numId w:val="6"/>
        </w:numPr>
        <w:ind w:left="480" w:leftChars="200"/>
      </w:pPr>
      <w:bookmarkStart w:id="123" w:name="_Toc11244"/>
      <w:r>
        <w:rPr>
          <w:rFonts w:hint="eastAsia"/>
          <w:lang w:val="en-US" w:eastAsia="zh-CN"/>
        </w:rPr>
        <w:t>数字水印的基础模型</w:t>
      </w:r>
      <w:bookmarkEnd w:id="123"/>
    </w:p>
    <w:p w14:paraId="687DDD74">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水印技术指通过特定算法在载体图像中隐蔽嵌入标识信息（如二进制序列、数字签名或生物特征数据）的数字版权保护方法。其系统架构包含嵌入与提取两大核心环节：嵌入阶段将加密处理后的水印数据融合至载体图像的频域或空域特征中，要求保持载体视觉质量无明显劣化；提取阶段则通过逆向算法从可能遭受攻击的载体中恢复水印信息，实现版权溯源。系统有效性取决于不可感知性（视觉隐蔽度）与鲁棒性（抗压缩/滤波等攻击能力）的平衡优化。</w:t>
      </w:r>
    </w:p>
    <w:p w14:paraId="2A54A9F7">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REF _Ref25984 \r \h </w:instrText>
      </w:r>
      <w:r>
        <w:rPr>
          <w:rFonts w:hint="eastAsia" w:ascii="Times New Roman" w:hAnsi="Times New Roman" w:eastAsia="宋体" w:cs="Times New Roman"/>
          <w:sz w:val="24"/>
          <w:lang w:val="en-US" w:eastAsia="zh-CN"/>
        </w:rPr>
        <w:fldChar w:fldCharType="separate"/>
      </w:r>
      <w:r>
        <w:rPr>
          <w:rFonts w:hint="eastAsia" w:ascii="Times New Roman" w:hAnsi="Times New Roman" w:eastAsia="宋体" w:cs="Times New Roman"/>
          <w:sz w:val="24"/>
          <w:lang w:val="en-US" w:eastAsia="zh-CN"/>
        </w:rPr>
        <w:t>图2.5</w: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就是广义的数字水印的添加和提取模型：</w:t>
      </w:r>
    </w:p>
    <w:p w14:paraId="24037245">
      <w:pPr>
        <w:spacing w:line="400" w:lineRule="exact"/>
        <w:ind w:firstLine="480" w:firstLineChars="200"/>
        <w:rPr>
          <w:rFonts w:hint="eastAsia" w:ascii="Times New Roman" w:hAnsi="Times New Roman" w:eastAsia="宋体" w:cs="Times New Roman"/>
          <w:sz w:val="24"/>
          <w:lang w:val="en-US" w:eastAsia="zh-CN"/>
        </w:rPr>
      </w:pPr>
    </w:p>
    <w:p w14:paraId="5F314E89">
      <w:pPr>
        <w:spacing w:line="240" w:lineRule="auto"/>
        <w:ind w:left="0" w:leftChars="0"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3952875" cy="1333500"/>
            <wp:effectExtent l="0" t="0" r="9525" b="0"/>
            <wp:docPr id="68" name="图片 68" descr="数字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数字水印"/>
                    <pic:cNvPicPr>
                      <a:picLocks noChangeAspect="1"/>
                    </pic:cNvPicPr>
                  </pic:nvPicPr>
                  <pic:blipFill>
                    <a:blip r:embed="rId60"/>
                    <a:stretch>
                      <a:fillRect/>
                    </a:stretch>
                  </pic:blipFill>
                  <pic:spPr>
                    <a:xfrm>
                      <a:off x="0" y="0"/>
                      <a:ext cx="3952875" cy="1333500"/>
                    </a:xfrm>
                    <a:prstGeom prst="rect">
                      <a:avLst/>
                    </a:prstGeom>
                  </pic:spPr>
                </pic:pic>
              </a:graphicData>
            </a:graphic>
          </wp:inline>
        </w:drawing>
      </w:r>
    </w:p>
    <w:p w14:paraId="709E4491">
      <w:pPr>
        <w:pStyle w:val="48"/>
        <w:bidi w:val="0"/>
        <w:rPr>
          <w:rFonts w:hint="default"/>
          <w:lang w:val="en-US" w:eastAsia="zh-CN"/>
        </w:rPr>
      </w:pPr>
      <w:bookmarkStart w:id="124" w:name="_Ref25984"/>
      <w:bookmarkStart w:id="125" w:name="_Toc6078"/>
      <w:r>
        <w:rPr>
          <w:rFonts w:hint="eastAsia"/>
          <w:lang w:val="en-US" w:eastAsia="zh-CN"/>
        </w:rPr>
        <w:t>数字水印添加提取模型</w:t>
      </w:r>
      <w:bookmarkEnd w:id="124"/>
      <w:bookmarkEnd w:id="125"/>
    </w:p>
    <w:p w14:paraId="2FC5C046">
      <w:pPr>
        <w:spacing w:line="240" w:lineRule="auto"/>
        <w:ind w:firstLine="480" w:firstLineChars="200"/>
        <w:jc w:val="center"/>
        <w:rPr>
          <w:rFonts w:hint="default" w:ascii="Times New Roman" w:hAnsi="Times New Roman" w:eastAsia="宋体" w:cs="Times New Roman"/>
          <w:sz w:val="24"/>
          <w:lang w:val="en-US" w:eastAsia="zh-CN"/>
        </w:rPr>
      </w:pPr>
    </w:p>
    <w:p w14:paraId="568FE58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嵌入单元：</w:t>
      </w:r>
      <w:r>
        <w:rPr>
          <w:rFonts w:hint="default" w:ascii="Times New Roman" w:hAnsi="Times New Roman" w:eastAsia="宋体" w:cs="Times New Roman"/>
          <w:sz w:val="24"/>
          <w:lang w:val="en-US" w:eastAsia="zh-CN"/>
        </w:rPr>
        <w:t>数字水印系统的嵌入单元由载体图像与水印信息构成基础输入要素，可选择性引入密钥机制以增强系统安全性。该单元的核心处理模块通过特定加密策略实现水印融合，其算法选择（如频域系数调制或空域像素调整）直接影响水印的隐蔽性与抗攻击能力。经算法处理后生成的含水印图像作为最终输出，其视觉质量需与原始载体保持高度一致性以确保不可感知性。</w:t>
      </w:r>
    </w:p>
    <w:p w14:paraId="14F452A8">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攻击单元：数字水印攻击指削弱水印可提取性的操作或干扰因素，主要分为非恶意干扰与恶意攻击两类。前者源于传输信道失真或常规信号处理（如JPEG压缩、噪声污染），后者则涉及针对性破坏手段。当前主流攻击可归纳为两大技术分支：1）信号处理攻击：通过频域/空域修改破坏水印结构，典型手段包括滤波、量化、重采样；2）几何攻击：通过空间变换扰乱水印同步机制，具体表现为旋转、缩放、裁剪等仿射变换</w:t>
      </w:r>
      <w:r>
        <w:rPr>
          <w:rFonts w:hint="eastAsia" w:ascii="Times New Roman" w:hAnsi="Times New Roman" w:eastAsia="宋体" w:cs="Times New Roman"/>
          <w:sz w:val="24"/>
          <w:vertAlign w:val="superscript"/>
          <w:lang w:val="en-US" w:eastAsia="zh-CN"/>
        </w:rPr>
        <w:fldChar w:fldCharType="begin"/>
      </w:r>
      <w:r>
        <w:rPr>
          <w:rFonts w:hint="eastAsia" w:ascii="Times New Roman" w:hAnsi="Times New Roman" w:eastAsia="宋体" w:cs="Times New Roman"/>
          <w:sz w:val="24"/>
          <w:vertAlign w:val="superscript"/>
          <w:lang w:val="en-US" w:eastAsia="zh-CN"/>
        </w:rPr>
        <w:instrText xml:space="preserve"> REF _Ref29332 \w \h </w:instrText>
      </w:r>
      <w:r>
        <w:rPr>
          <w:rFonts w:hint="eastAsia" w:ascii="Times New Roman" w:hAnsi="Times New Roman" w:eastAsia="宋体" w:cs="Times New Roman"/>
          <w:sz w:val="24"/>
          <w:vertAlign w:val="superscript"/>
          <w:lang w:val="en-US" w:eastAsia="zh-CN"/>
        </w:rPr>
        <w:fldChar w:fldCharType="separate"/>
      </w:r>
      <w:r>
        <w:rPr>
          <w:rFonts w:hint="eastAsia" w:ascii="Times New Roman" w:hAnsi="Times New Roman" w:eastAsia="宋体" w:cs="Times New Roman"/>
          <w:sz w:val="24"/>
          <w:vertAlign w:val="superscript"/>
          <w:lang w:val="en-US" w:eastAsia="zh-CN"/>
        </w:rPr>
        <w:t>[46]</w:t>
      </w:r>
      <w:r>
        <w:rPr>
          <w:rFonts w:hint="eastAsia" w:ascii="Times New Roman" w:hAnsi="Times New Roman" w:eastAsia="宋体" w:cs="Times New Roman"/>
          <w:sz w:val="24"/>
          <w:vertAlign w:val="superscript"/>
          <w:lang w:val="en-US" w:eastAsia="zh-CN"/>
        </w:rPr>
        <w:fldChar w:fldCharType="end"/>
      </w:r>
      <w:r>
        <w:rPr>
          <w:rFonts w:hint="eastAsia" w:cs="Times New Roman"/>
          <w:sz w:val="24"/>
          <w:lang w:val="en-US" w:eastAsia="zh-CN"/>
        </w:rPr>
        <w:t>。</w:t>
      </w:r>
      <w:r>
        <w:rPr>
          <w:rFonts w:hint="eastAsia" w:ascii="Times New Roman" w:hAnsi="Times New Roman" w:eastAsia="宋体" w:cs="Times New Roman"/>
          <w:sz w:val="24"/>
          <w:lang w:val="en-US" w:eastAsia="zh-CN"/>
        </w:rPr>
        <w:t>鲁棒水印系统需建立双重防御机制：在算法层采用抗几何失真的同步标记设计，在数据层嵌入冗余纠错编码以抵御信号处理损伤。系统鲁棒性作为核心评价指标，直接决定水印在遭受复合攻击后的存活能力。</w:t>
      </w:r>
    </w:p>
    <w:p w14:paraId="42FDC4DE">
      <w:pPr>
        <w:ind w:firstLine="480"/>
      </w:pPr>
      <w:r>
        <w:rPr>
          <w:rFonts w:hint="eastAsia" w:ascii="Times New Roman" w:hAnsi="Times New Roman" w:eastAsia="宋体" w:cs="Times New Roman"/>
          <w:sz w:val="24"/>
          <w:lang w:val="en-US" w:eastAsia="zh-CN"/>
        </w:rPr>
        <w:t>提取单元：</w:t>
      </w:r>
      <w:r>
        <w:rPr>
          <w:rFonts w:ascii="宋体" w:hAnsi="宋体" w:eastAsia="宋体" w:cs="宋体"/>
          <w:sz w:val="24"/>
          <w:szCs w:val="24"/>
        </w:rPr>
        <w:t>该过程从水印图像或被攻击的图像中恢复隐藏的数据，通常是嵌入过程的逆操作。提取方法可以分为非盲、半盲和盲提取。非盲提取需要原始载体图像信息；半盲提取则依赖原始水印信息；而盲提取则不依赖任何先验知识。</w:t>
      </w:r>
      <w:r>
        <w:rPr>
          <w:rFonts w:hint="eastAsia" w:ascii="宋体" w:hAnsi="宋体" w:eastAsia="宋体" w:cs="宋体"/>
          <w:sz w:val="24"/>
          <w:szCs w:val="24"/>
          <w:lang w:val="en-US" w:eastAsia="zh-CN"/>
        </w:rPr>
        <w:t>比较单元：比较单元是在</w:t>
      </w:r>
      <w:r>
        <w:rPr>
          <w:rFonts w:ascii="宋体" w:hAnsi="宋体" w:eastAsia="宋体" w:cs="宋体"/>
          <w:sz w:val="24"/>
          <w:szCs w:val="24"/>
        </w:rPr>
        <w:t>最后</w:t>
      </w:r>
      <w:r>
        <w:rPr>
          <w:rFonts w:hint="eastAsia" w:ascii="宋体" w:hAnsi="宋体" w:eastAsia="宋体" w:cs="宋体"/>
          <w:sz w:val="24"/>
          <w:szCs w:val="24"/>
          <w:lang w:val="en-US" w:eastAsia="zh-CN"/>
        </w:rPr>
        <w:t>的时候将</w:t>
      </w:r>
      <w:r>
        <w:rPr>
          <w:rFonts w:ascii="宋体" w:hAnsi="宋体" w:eastAsia="宋体" w:cs="宋体"/>
          <w:sz w:val="24"/>
          <w:szCs w:val="24"/>
        </w:rPr>
        <w:t>提取出的水印与原始水印进行比较，</w:t>
      </w:r>
      <w:r>
        <w:rPr>
          <w:rFonts w:hint="eastAsia" w:ascii="宋体" w:hAnsi="宋体" w:eastAsia="宋体" w:cs="宋体"/>
          <w:sz w:val="24"/>
          <w:szCs w:val="24"/>
          <w:lang w:val="en-US" w:eastAsia="zh-CN"/>
        </w:rPr>
        <w:t>提取后的水印和原始水印的相似程度越高则该水印的鲁棒性越强。</w:t>
      </w:r>
    </w:p>
    <w:p w14:paraId="6F868B83">
      <w:pPr>
        <w:pStyle w:val="4"/>
        <w:numPr>
          <w:ilvl w:val="2"/>
          <w:numId w:val="6"/>
        </w:numPr>
        <w:ind w:left="480" w:leftChars="200"/>
      </w:pPr>
      <w:bookmarkStart w:id="126" w:name="_Toc18890"/>
      <w:r>
        <w:rPr>
          <w:rFonts w:hint="eastAsia"/>
          <w:lang w:val="en-US" w:eastAsia="zh-CN"/>
        </w:rPr>
        <w:t>数字水印的特性</w:t>
      </w:r>
      <w:bookmarkEnd w:id="126"/>
    </w:p>
    <w:p w14:paraId="43606C60">
      <w:pPr>
        <w:keepNext w:val="0"/>
        <w:keepLines w:val="0"/>
        <w:pageBreakBefore w:val="0"/>
        <w:widowControl w:val="0"/>
        <w:tabs>
          <w:tab w:val="left" w:pos="335"/>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ab/>
      </w:r>
      <w:r>
        <w:rPr>
          <w:rFonts w:hint="eastAsia" w:ascii="Times New Roman" w:hAnsi="Times New Roman" w:eastAsia="宋体" w:cs="Times New Roman"/>
          <w:sz w:val="24"/>
          <w:lang w:val="en-US" w:eastAsia="zh-CN"/>
        </w:rPr>
        <w:t>数字水印有下面几个特性：</w:t>
      </w:r>
    </w:p>
    <w:p w14:paraId="621B75E6">
      <w:pPr>
        <w:bidi w:val="0"/>
        <w:rPr>
          <w:rFonts w:hint="eastAsia"/>
          <w:lang w:val="en-US" w:eastAsia="zh-CN"/>
        </w:rPr>
      </w:pPr>
      <w:r>
        <w:rPr>
          <w:rFonts w:hint="eastAsia"/>
          <w:lang w:val="en-US" w:eastAsia="zh-CN"/>
        </w:rPr>
        <w:t>（1）不可感知性：</w:t>
      </w:r>
    </w:p>
    <w:p w14:paraId="4541B42A">
      <w:pPr>
        <w:bidi w:val="0"/>
        <w:rPr>
          <w:rFonts w:hint="default"/>
          <w:lang w:val="en-US" w:eastAsia="zh-CN"/>
        </w:rPr>
      </w:pPr>
      <w:r>
        <w:rPr>
          <w:rFonts w:hint="eastAsia"/>
          <w:lang w:val="en-US" w:eastAsia="zh-CN"/>
        </w:rPr>
        <w:t>数字水印的不可感知性体现为含水印载体与原始载体在视觉特征上的高度一致性，要求人类视觉系统（HVS）无法察觉信息嵌入引发的失真。该特性在医学影像分析</w:t>
      </w:r>
      <w:r>
        <w:rPr>
          <w:rFonts w:hint="eastAsia"/>
          <w:vertAlign w:val="superscript"/>
          <w:lang w:val="en-US" w:eastAsia="zh-CN"/>
        </w:rPr>
        <w:fldChar w:fldCharType="begin"/>
      </w:r>
      <w:r>
        <w:rPr>
          <w:rFonts w:hint="eastAsia"/>
          <w:vertAlign w:val="superscript"/>
          <w:lang w:val="en-US" w:eastAsia="zh-CN"/>
        </w:rPr>
        <w:instrText xml:space="preserve"> REF _Ref29359 \w \h </w:instrText>
      </w:r>
      <w:r>
        <w:rPr>
          <w:rFonts w:hint="eastAsia"/>
          <w:vertAlign w:val="superscript"/>
          <w:lang w:val="en-US" w:eastAsia="zh-CN"/>
        </w:rPr>
        <w:fldChar w:fldCharType="separate"/>
      </w:r>
      <w:r>
        <w:rPr>
          <w:rFonts w:hint="eastAsia"/>
          <w:vertAlign w:val="superscript"/>
          <w:lang w:val="en-US" w:eastAsia="zh-CN"/>
        </w:rPr>
        <w:t>[47]</w:t>
      </w:r>
      <w:r>
        <w:rPr>
          <w:rFonts w:hint="eastAsia"/>
          <w:vertAlign w:val="superscript"/>
          <w:lang w:val="en-US" w:eastAsia="zh-CN"/>
        </w:rPr>
        <w:fldChar w:fldCharType="end"/>
      </w:r>
      <w:r>
        <w:rPr>
          <w:rFonts w:hint="eastAsia"/>
          <w:lang w:val="en-US" w:eastAsia="zh-CN"/>
        </w:rPr>
        <w:t>、遥感</w:t>
      </w:r>
      <w:r>
        <w:rPr>
          <w:rFonts w:hint="eastAsia"/>
          <w:vertAlign w:val="superscript"/>
          <w:lang w:val="en-US" w:eastAsia="zh-CN"/>
        </w:rPr>
        <w:fldChar w:fldCharType="begin"/>
      </w:r>
      <w:r>
        <w:rPr>
          <w:rFonts w:hint="eastAsia"/>
          <w:vertAlign w:val="superscript"/>
          <w:lang w:val="en-US" w:eastAsia="zh-CN"/>
        </w:rPr>
        <w:instrText xml:space="preserve"> REF _Ref29388 \w \h </w:instrText>
      </w:r>
      <w:r>
        <w:rPr>
          <w:rFonts w:hint="eastAsia"/>
          <w:vertAlign w:val="superscript"/>
          <w:lang w:val="en-US" w:eastAsia="zh-CN"/>
        </w:rPr>
        <w:fldChar w:fldCharType="separate"/>
      </w:r>
      <w:r>
        <w:rPr>
          <w:rFonts w:hint="eastAsia"/>
          <w:vertAlign w:val="superscript"/>
          <w:lang w:val="en-US" w:eastAsia="zh-CN"/>
        </w:rPr>
        <w:t>[48]</w:t>
      </w:r>
      <w:r>
        <w:rPr>
          <w:rFonts w:hint="eastAsia"/>
          <w:vertAlign w:val="superscript"/>
          <w:lang w:val="en-US" w:eastAsia="zh-CN"/>
        </w:rPr>
        <w:fldChar w:fldCharType="end"/>
      </w:r>
      <w:r>
        <w:rPr>
          <w:rFonts w:hint="eastAsia"/>
          <w:lang w:val="en-US" w:eastAsia="zh-CN"/>
        </w:rPr>
        <w:t>解译等敏感领域尤为重要，细微的视觉偏差可能导致诊断或判读错误。此外，视觉保真度的缺失会暴露水印存在，诱发针对性攻击（如定位擦除或覆盖篡改），致使版权保护机制失效。因此，不可感知性不仅是用户体验的基础要求，更是保障水印隐蔽性与功能有效性的核心约束条件。</w:t>
      </w:r>
    </w:p>
    <w:p w14:paraId="5D64842D">
      <w:pPr>
        <w:bidi w:val="0"/>
        <w:rPr>
          <w:rFonts w:hint="default"/>
          <w:lang w:val="en-US" w:eastAsia="zh-CN"/>
        </w:rPr>
      </w:pPr>
      <w:r>
        <w:rPr>
          <w:rFonts w:hint="default"/>
          <w:lang w:val="en-US" w:eastAsia="zh-CN"/>
        </w:rPr>
        <w:t>（2）</w:t>
      </w:r>
      <w:r>
        <w:rPr>
          <w:rFonts w:hint="eastAsia"/>
          <w:lang w:val="en-US" w:eastAsia="zh-CN"/>
        </w:rPr>
        <w:t>鲁棒性</w:t>
      </w:r>
    </w:p>
    <w:p w14:paraId="1EDF68E3">
      <w:pPr>
        <w:bidi w:val="0"/>
        <w:rPr>
          <w:rFonts w:hint="default"/>
          <w:lang w:val="en-US" w:eastAsia="zh-CN"/>
        </w:rPr>
      </w:pPr>
      <w:r>
        <w:rPr>
          <w:rFonts w:hint="eastAsia"/>
          <w:lang w:val="en-US" w:eastAsia="zh-CN"/>
        </w:rPr>
        <w:t>数字水印的鲁棒性表征算法在遭受信号处理攻击（压缩、噪声干扰）与几何攻击（旋转、缩放、裁剪）时维持水印信息完整性的能力，其核心要求是通过冗余嵌入、频域能量扩展等技术手段，确保水印在攻击后仍具备可检测性与可恢复性。现行主流增强策略包括：1）频域扩频技术：将水印能量分散至宽频段以抵御局部信号损伤；2）几何同步机制：嵌入定位标记以校正空间变换引发的同步偏移；3）分层冗余编码：通过纠错码与多副本嵌入提升信息存活概率。高鲁棒性系统需实现攻击敏感性（快速识别篡改）与生存能力（维持水印完整）的动态平衡，从而有效阻止非授权方的水印擦除或篡改企图。</w:t>
      </w:r>
    </w:p>
    <w:p w14:paraId="05CE9D7B">
      <w:pPr>
        <w:bidi w:val="0"/>
        <w:rPr>
          <w:rFonts w:hint="default"/>
          <w:lang w:val="en-US" w:eastAsia="zh-CN"/>
        </w:rPr>
      </w:pPr>
      <w:r>
        <w:rPr>
          <w:rFonts w:hint="default"/>
          <w:lang w:val="en-US" w:eastAsia="zh-CN"/>
        </w:rPr>
        <w:t>（3）</w:t>
      </w:r>
      <w:r>
        <w:rPr>
          <w:rFonts w:hint="eastAsia"/>
          <w:lang w:val="en-US" w:eastAsia="zh-CN"/>
        </w:rPr>
        <w:t>嵌入容量</w:t>
      </w:r>
    </w:p>
    <w:p w14:paraId="112CCEC4">
      <w:pPr>
        <w:bidi w:val="0"/>
      </w:pPr>
      <w:r>
        <w:rPr>
          <w:rFonts w:hint="eastAsia"/>
          <w:lang w:val="en-US" w:eastAsia="zh-CN"/>
        </w:rPr>
        <w:t>嵌入的容量</w:t>
      </w:r>
      <w:r>
        <w:t>指的是可以嵌入到载体图像中的水印数据量</w:t>
      </w:r>
      <w:r>
        <w:rPr>
          <w:vertAlign w:val="superscript"/>
        </w:rPr>
        <w:fldChar w:fldCharType="begin"/>
      </w:r>
      <w:r>
        <w:rPr>
          <w:vertAlign w:val="superscript"/>
        </w:rPr>
        <w:instrText xml:space="preserve"> REF _Ref29424 \w \h </w:instrText>
      </w:r>
      <w:r>
        <w:rPr>
          <w:vertAlign w:val="superscript"/>
        </w:rPr>
        <w:fldChar w:fldCharType="separate"/>
      </w:r>
      <w:r>
        <w:rPr>
          <w:vertAlign w:val="superscript"/>
        </w:rPr>
        <w:t>[49]</w:t>
      </w:r>
      <w:r>
        <w:rPr>
          <w:vertAlign w:val="superscript"/>
        </w:rPr>
        <w:fldChar w:fldCharType="end"/>
      </w:r>
      <w:r>
        <w:t>。较大的嵌入容量能够存储更多的信息，但这也可能会影响水印的质量和鲁棒性。如果嵌入的容量过大，水印可能会变得容易受到攻击或者被察觉，从而影响不可见性和鲁棒性。</w:t>
      </w:r>
    </w:p>
    <w:p w14:paraId="7AA8FF72">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（4）</w:t>
      </w:r>
      <w:r>
        <w:rPr>
          <w:rFonts w:hint="eastAsia"/>
          <w:lang w:val="en-US" w:eastAsia="zh-CN"/>
        </w:rPr>
        <w:t>安全性</w:t>
      </w:r>
    </w:p>
    <w:p w14:paraId="43E51FC4">
      <w:pPr>
        <w:numPr>
          <w:ilvl w:val="0"/>
          <w:numId w:val="0"/>
        </w:numPr>
        <w:bidi w:val="0"/>
        <w:ind w:firstLine="447" w:firstLineChars="0"/>
        <w:rPr>
          <w:rFonts w:hint="default"/>
          <w:lang w:val="en-US" w:eastAsia="zh-CN"/>
        </w:rPr>
      </w:pPr>
      <w:r>
        <w:rPr>
          <w:rFonts w:hint="eastAsia"/>
          <w:lang w:val="en-US" w:eastAsia="zh-CN"/>
        </w:rPr>
        <w:t>安全性是指在没有授权的情况下，别人无法知道图片中嵌入了数字水印，或者即使知道嵌入了数字水印在没有授权（如密钥）的情况下可无法提取出数字水印。</w:t>
      </w:r>
    </w:p>
    <w:p w14:paraId="56D242EB">
      <w:pPr>
        <w:bidi w:val="0"/>
        <w:rPr>
          <w:rFonts w:hint="eastAsia"/>
        </w:rPr>
      </w:pPr>
      <w:r>
        <w:rPr>
          <w:rFonts w:hint="eastAsia"/>
          <w:lang w:val="en-US" w:eastAsia="zh-CN"/>
        </w:rPr>
        <w:t>鲁棒性与不可见性通常存在矛盾。为了提高鲁棒性，水印通常需要嵌入更多的信号，这可能会导致水印在图像中的可见性增加。因此，如何在保证鲁棒性的同时保持不可见性是一个挑战。鲁棒性与嵌入容量也有一定冲突。增加嵌入容量可以使得水印在受攻击后的恢复能力更强，但这也可能使得水印变得容易被检测或被修改，导致鲁棒性下降。不可见性与嵌入容量之间也有对立关系。增加嵌入容量可能会使得水印更加显眼，破坏不可见性。因此，需要在这三者之间找到一个平衡点。</w:t>
      </w:r>
    </w:p>
    <w:p w14:paraId="2F641E1A">
      <w:pPr>
        <w:pStyle w:val="4"/>
        <w:numPr>
          <w:ilvl w:val="2"/>
          <w:numId w:val="6"/>
        </w:numPr>
        <w:ind w:left="480" w:leftChars="200"/>
      </w:pPr>
      <w:bookmarkStart w:id="127" w:name="_Toc10957"/>
      <w:bookmarkStart w:id="128" w:name="_Toc10950"/>
      <w:r>
        <w:rPr>
          <w:rFonts w:hint="eastAsia"/>
          <w:lang w:val="en-US" w:eastAsia="zh-CN"/>
        </w:rPr>
        <w:t>水印嵌入技术的选择</w:t>
      </w:r>
      <w:bookmarkEnd w:id="127"/>
    </w:p>
    <w:p w14:paraId="29564626">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目前数字水印技术主要采用的是空域数字水印技术和变换域数字水印技术。</w:t>
      </w:r>
      <w:r>
        <w:rPr>
          <w:rFonts w:hint="eastAsia" w:ascii="Times New Roman" w:hAnsi="Times New Roman" w:cs="Times New Roman"/>
          <w:sz w:val="24"/>
          <w:lang w:val="en-US" w:eastAsia="zh-CN"/>
        </w:rPr>
        <w:t>本节将介绍代表性的空域水印嵌入技术和变换域水印嵌入技术并且说明技术选择的依据。</w:t>
      </w:r>
    </w:p>
    <w:p w14:paraId="56EBD44D">
      <w:pPr>
        <w:numPr>
          <w:ilvl w:val="0"/>
          <w:numId w:val="7"/>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空域数字水印</w:t>
      </w:r>
    </w:p>
    <w:p w14:paraId="3ED8A12C">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空域隐写技术通过修改载体数据的非关键信息位实现信息隐蔽传输，其核心机制在于利用人类视觉系统（HVS）对细微亮度变化的低敏感特性。典型代表如最低有效位（LSB）算法，该技术将隐写数据嵌入像素值最低比特位，通过替换操作使载体修改量控制在±1灰度级范围内，从而保证视觉不可感知性。LSB方案具有两大显著优势：其一，隐写容量与载体像素数呈线性关系，可实现高数据吞吐；其二，算法复杂度低，适用于实时处理场景。但受限于底层嵌入机制，其对信号处理攻击（如JPEG压缩、重采样）表现出显著脆弱性——当载体经历有损处理时，LSB层信息极易被量化过程破坏。研究指出，虽然空域方法在不可见性与嵌入容量方面表现优异，但需结合加密编码或信息分散策略才能提升抗攻击能力。</w:t>
      </w:r>
    </w:p>
    <w:p w14:paraId="026A638B">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本文对数字水印嵌入技术的要求是具有一定的鲁棒性能抵御剪切，污损，压缩等，而空域技术对这些攻击的抵抗性太差，所以不选用空域数字水印技术</w:t>
      </w:r>
      <w:r>
        <w:rPr>
          <w:rFonts w:hint="eastAsia" w:ascii="Times New Roman" w:hAnsi="Times New Roman" w:eastAsia="宋体" w:cs="Times New Roman"/>
          <w:sz w:val="24"/>
          <w:lang w:val="en-US" w:eastAsia="zh-CN"/>
        </w:rPr>
        <w:t>。</w:t>
      </w:r>
    </w:p>
    <w:p w14:paraId="4EEE56B2">
      <w:pPr>
        <w:numPr>
          <w:ilvl w:val="0"/>
          <w:numId w:val="7"/>
        </w:numPr>
        <w:spacing w:line="400" w:lineRule="exact"/>
        <w:ind w:left="0" w:leftChars="0"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变换域数字水印</w:t>
      </w:r>
    </w:p>
    <w:p w14:paraId="7E2E1AB5">
      <w:pPr>
        <w:spacing w:line="400" w:lineRule="exact"/>
        <w:ind w:firstLine="420" w:firstLineChars="0"/>
        <w:rPr>
          <w:rFonts w:hint="default"/>
          <w:lang w:val="en-US" w:eastAsia="zh-CN"/>
        </w:rPr>
      </w:pPr>
      <w:r>
        <w:rPr>
          <w:rFonts w:hint="eastAsia" w:ascii="Times New Roman" w:hAnsi="Times New Roman" w:eastAsia="宋体" w:cs="Times New Roman"/>
          <w:sz w:val="24"/>
          <w:lang w:val="en-US" w:eastAsia="zh-CN"/>
        </w:rPr>
        <w:t>变换域隐写技术通过将秘密信息嵌入载体信号的频域系数实现隐蔽传输，其核心原理基于人类感知系统对频域能量分布的差异化敏感特性。相较于空域隐写，该技术通过频域能量调制策略（如中频带嵌入）在不可见性与鲁棒性之间取得更优平衡：1）低频分量修改易引发视觉失真，高频分量易受信号处理干扰，故选择中频区域作为信息载体；2）频域变换（DCT/DWT）的全局能量分布特性使嵌入信息具备抗局部裁剪、噪声干扰的能力。主流实现路径包括离散余弦变换（DCT）系数调制、小波域（DWT）子带能量调整以及压缩域隐写等复合技术。以图像载体为例，其技术流程可分为三步：首先对原始图像进行正交变换获取频域系数矩阵；随后根据隐写规则调整选定频段系数值；最后执行逆变换生成含密载体。该技术体系在抵抗JPEG压缩、滤波攻击等方面展现出显著优势，但需权衡计算复杂度与嵌入容量——频域变换的正交特性虽增强鲁棒性，却也限制了可修改系数数量。</w:t>
      </w:r>
    </w:p>
    <w:p w14:paraId="3195C170">
      <w:pPr>
        <w:bidi w:val="0"/>
        <w:rPr>
          <w:rFonts w:hint="eastAsia"/>
          <w:lang w:val="en-US" w:eastAsia="zh-CN"/>
        </w:rPr>
      </w:pPr>
      <w:r>
        <w:rPr>
          <w:rFonts w:hint="eastAsia"/>
          <w:lang w:val="en-US" w:eastAsia="zh-CN"/>
        </w:rPr>
        <w:t>（1）DCT技术</w:t>
      </w:r>
    </w:p>
    <w:p w14:paraId="7D66A221">
      <w:pPr>
        <w:bidi w:val="0"/>
        <w:rPr>
          <w:rFonts w:hint="eastAsia"/>
          <w:lang w:val="en-US" w:eastAsia="zh-CN"/>
        </w:rPr>
      </w:pPr>
      <w:r>
        <w:rPr>
          <w:rFonts w:hint="eastAsia"/>
          <w:lang w:val="en-US" w:eastAsia="zh-CN"/>
        </w:rPr>
        <w:t>数</w:t>
      </w:r>
      <w:r>
        <w:rPr>
          <w:rFonts w:hint="default"/>
          <w:lang w:val="en-US" w:eastAsia="zh-CN"/>
        </w:rPr>
        <w:t>字水印技术中的 DCT（离散余弦变换）方法 通过将水印嵌入图像频域中频系数实现隐蔽性与鲁棒性的平衡。其核心原理是将图像分块</w:t>
      </w:r>
      <w:r>
        <w:rPr>
          <w:rFonts w:hint="eastAsia"/>
          <w:lang w:val="en-US" w:eastAsia="zh-CN"/>
        </w:rPr>
        <w:t>，</w:t>
      </w:r>
      <w:r>
        <w:rPr>
          <w:rFonts w:hint="default"/>
          <w:lang w:val="en-US" w:eastAsia="zh-CN"/>
        </w:rPr>
        <w:t>如8×8像素</w:t>
      </w:r>
      <w:r>
        <w:rPr>
          <w:rFonts w:hint="eastAsia"/>
          <w:lang w:val="en-US" w:eastAsia="zh-CN"/>
        </w:rPr>
        <w:t>分块</w:t>
      </w:r>
      <w:r>
        <w:rPr>
          <w:rFonts w:hint="default"/>
          <w:lang w:val="en-US" w:eastAsia="zh-CN"/>
        </w:rPr>
        <w:t>并进行DCT变换，将空域像素转换为频域能量分布——低频分量对应主体轮廓修改易失真、高频分量易受压缩破坏，因此选择中频区域作为水印嵌入位点。具体流程为：分块后对每个块执行DCT变换，通过量化步长控制修改选定中频系数，再逆变换重建含水印图像。水印提取时，可通过对比原始图像</w:t>
      </w:r>
      <w:r>
        <w:rPr>
          <w:rFonts w:hint="eastAsia"/>
          <w:lang w:val="en-US" w:eastAsia="zh-CN"/>
        </w:rPr>
        <w:t>的</w:t>
      </w:r>
      <w:r>
        <w:rPr>
          <w:rFonts w:hint="default"/>
          <w:lang w:val="en-US" w:eastAsia="zh-CN"/>
        </w:rPr>
        <w:t>非盲提取或直接解码频域系数</w:t>
      </w:r>
      <w:r>
        <w:rPr>
          <w:rFonts w:hint="eastAsia"/>
          <w:lang w:val="en-US" w:eastAsia="zh-CN"/>
        </w:rPr>
        <w:t>的</w:t>
      </w:r>
      <w:r>
        <w:rPr>
          <w:rFonts w:hint="default"/>
          <w:lang w:val="en-US" w:eastAsia="zh-CN"/>
        </w:rPr>
        <w:t>盲提取恢复信息。</w:t>
      </w:r>
    </w:p>
    <w:p w14:paraId="793ADCD7">
      <w:pPr>
        <w:bidi w:val="0"/>
        <w:rPr>
          <w:rFonts w:hint="default"/>
          <w:lang w:val="en-US" w:eastAsia="zh-CN"/>
        </w:rPr>
      </w:pPr>
      <w:r>
        <w:rPr>
          <w:rFonts w:hint="default"/>
          <w:lang w:val="en-US" w:eastAsia="zh-CN"/>
        </w:rPr>
        <w:t>DCT技术的优势在于抗JPEG压缩能力强</w:t>
      </w:r>
      <w:r>
        <w:rPr>
          <w:rFonts w:hint="eastAsia"/>
          <w:lang w:val="en-US" w:eastAsia="zh-CN"/>
        </w:rPr>
        <w:t>，</w:t>
      </w:r>
      <w:r>
        <w:rPr>
          <w:rFonts w:hint="default"/>
          <w:lang w:val="en-US" w:eastAsia="zh-CN"/>
        </w:rPr>
        <w:t>与JPEG标准兼容、不可见性高，适合版权保护与内容认证；但面临几何攻击脆弱性</w:t>
      </w:r>
      <w:r>
        <w:rPr>
          <w:rFonts w:hint="eastAsia"/>
          <w:lang w:val="en-US" w:eastAsia="zh-CN"/>
        </w:rPr>
        <w:t>，</w:t>
      </w:r>
      <w:r>
        <w:rPr>
          <w:rFonts w:hint="default"/>
          <w:lang w:val="en-US" w:eastAsia="zh-CN"/>
        </w:rPr>
        <w:t>如旋转/裁剪</w:t>
      </w:r>
      <w:r>
        <w:rPr>
          <w:rFonts w:hint="eastAsia"/>
          <w:lang w:val="en-US" w:eastAsia="zh-CN"/>
        </w:rPr>
        <w:t>，</w:t>
      </w:r>
      <w:r>
        <w:rPr>
          <w:rFonts w:hint="default"/>
          <w:lang w:val="en-US" w:eastAsia="zh-CN"/>
        </w:rPr>
        <w:t>和容量限制（依赖分块数量）。典型应用包括JPEG图像版权标记、视频溯源追踪等。为优化性能，常动态调整强度结合自适应嵌入、混合域策略或抗几何模板进行改进，实现在压缩、滤波等常见攻击下的稳定水印存活。</w:t>
      </w:r>
    </w:p>
    <w:p w14:paraId="04D132E3">
      <w:pPr>
        <w:bidi w:val="0"/>
        <w:rPr>
          <w:rFonts w:hint="eastAsia"/>
          <w:lang w:val="en-US" w:eastAsia="zh-CN"/>
        </w:rPr>
      </w:pPr>
      <w:r>
        <w:rPr>
          <w:rFonts w:hint="eastAsia"/>
          <w:lang w:val="en-US" w:eastAsia="zh-CN"/>
        </w:rPr>
        <w:t>（2）DWT变换</w:t>
      </w:r>
    </w:p>
    <w:p w14:paraId="734150B0">
      <w:pPr>
        <w:bidi w:val="0"/>
        <w:rPr>
          <w:rFonts w:hint="default" w:ascii="Times New Roman" w:hAnsi="Times New Roman" w:eastAsia="宋体" w:cs="Times New Roman"/>
          <w:sz w:val="24"/>
          <w:lang w:val="en-US" w:eastAsia="zh-CN"/>
        </w:rPr>
      </w:pPr>
      <w:r>
        <w:rPr>
          <w:rFonts w:hint="default"/>
          <w:lang w:val="en-US" w:eastAsia="zh-CN"/>
        </w:rPr>
        <w:t>数字水印技术中的 DWT（离散小波变换）方法 通过多尺度频域分解实现水印的隐蔽嵌入与高鲁棒性保护。其核心原理是将图像通过小波变换分解为多级子带（如LL低频子带、LH/HL中频子带、HH高频子带），选择中高频子带（如LH或HL）嵌入水印——低频子带（LL）包含图像主体能量修改易导致失真，高频子带（HH）易被压缩破坏，而中频子带既保留细节特征又具备抗干扰能力。具体流程为：对原始图像进行多层小波分解，在中频子带系数中通过量化调制</w:t>
      </w:r>
      <w:r>
        <w:rPr>
          <w:rFonts w:hint="eastAsia"/>
          <w:lang w:val="en-US" w:eastAsia="zh-CN"/>
        </w:rPr>
        <w:t>，</w:t>
      </w:r>
      <w:r>
        <w:rPr>
          <w:rFonts w:hint="default"/>
          <w:lang w:val="en-US" w:eastAsia="zh-CN"/>
        </w:rPr>
        <w:t>如修改系数幅值或相位或系数替换嵌入水印，再通过逆小波变换重建含水印图像。水印提取时，需对含密图像执行相同的小波分解，从目标子带中解码水印信息盲提取依赖预定义规则，非盲提取可对比原始子带差异。</w:t>
      </w:r>
    </w:p>
    <w:p w14:paraId="509FA8B8">
      <w:pPr>
        <w:pStyle w:val="3"/>
        <w:numPr>
          <w:ilvl w:val="1"/>
          <w:numId w:val="6"/>
        </w:numPr>
      </w:pPr>
      <w:bookmarkStart w:id="129" w:name="_Toc15072"/>
      <w:r>
        <w:rPr>
          <w:rFonts w:hint="eastAsia"/>
        </w:rPr>
        <w:t>本章小结</w:t>
      </w:r>
      <w:bookmarkEnd w:id="128"/>
      <w:bookmarkEnd w:id="129"/>
    </w:p>
    <w:p w14:paraId="294AA79A">
      <w:pPr>
        <w:ind w:firstLine="480"/>
        <w:rPr>
          <w:rFonts w:hint="default" w:eastAsia="宋体"/>
          <w:lang w:val="en-US" w:eastAsia="zh-CN"/>
        </w:rPr>
      </w:pPr>
      <w:r>
        <w:rPr>
          <w:rFonts w:hint="eastAsia"/>
          <w:lang w:val="en-US" w:eastAsia="zh-CN"/>
        </w:rPr>
        <w:t>本章主要介绍了后面要用到的一些理论知识。首先介绍了了二维码的分类，以及后面要用到的QR码的构成。紧接着介绍混沌系统的一些知识，列举了几个经典的混沌系统，介绍了混沌系统在图像加密方面的知识，让读者能提前了解混沌系统在图像加密的基础流程和技术。最后介绍了数字水印技术，了解数字水印基础模型，介绍数字水印的不可能三角，以及数字水印在空域和频域一些常用的技术手段和原理。这些知识为下面的基于混沌系统的水印加密方案和改进DCT域数字水印嵌入技术提供了理论基础。</w:t>
      </w:r>
    </w:p>
    <w:p w14:paraId="7D526E77">
      <w:pPr>
        <w:ind w:firstLine="480"/>
      </w:pPr>
    </w:p>
    <w:p w14:paraId="5E64D89E">
      <w:pPr>
        <w:widowControl/>
        <w:spacing w:line="240" w:lineRule="auto"/>
        <w:ind w:firstLine="0" w:firstLineChars="0"/>
        <w:jc w:val="left"/>
      </w:pPr>
      <w:r>
        <w:br w:type="page"/>
      </w:r>
    </w:p>
    <w:p w14:paraId="53983723">
      <w:pPr>
        <w:ind w:firstLine="480"/>
        <w:sectPr>
          <w:headerReference r:id="rId29" w:type="default"/>
          <w:headerReference r:id="rId30" w:type="even"/>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bookmarkStart w:id="130" w:name="_Toc2079"/>
      <w:bookmarkStart w:id="131" w:name="_Toc25931"/>
    </w:p>
    <w:bookmarkEnd w:id="130"/>
    <w:p w14:paraId="49806145">
      <w:pPr>
        <w:pStyle w:val="2"/>
        <w:numPr>
          <w:ilvl w:val="0"/>
          <w:numId w:val="6"/>
        </w:numPr>
      </w:pPr>
      <w:bookmarkStart w:id="132" w:name="_Toc2180"/>
      <w:r>
        <w:rPr>
          <w:rFonts w:hint="eastAsia"/>
          <w:lang w:val="en-US" w:eastAsia="zh-CN"/>
        </w:rPr>
        <w:fldChar w:fldCharType="begin"/>
      </w:r>
      <w:r>
        <w:rPr>
          <w:rFonts w:hint="eastAsia"/>
          <w:lang w:val="en-US" w:eastAsia="zh-CN"/>
        </w:rPr>
        <w:instrText xml:space="preserve"> MACROBUTTON MTEditEquationSection2 </w:instrText>
      </w:r>
      <w:r>
        <w:rPr>
          <w:rStyle w:val="43"/>
          <w:rFonts w:hint="eastAsia"/>
          <w:lang w:val="en-US" w:eastAsia="zh-CN"/>
        </w:rPr>
        <w:instrText xml:space="preserve">公式章 (下一章) 节 1</w:instrText>
      </w:r>
      <w:r>
        <w:rPr>
          <w:rFonts w:hint="eastAsia"/>
          <w:lang w:val="en-US" w:eastAsia="zh-CN"/>
        </w:rPr>
        <w:fldChar w:fldCharType="begin"/>
      </w:r>
      <w:r>
        <w:rPr>
          <w:rFonts w:hint="eastAsia"/>
          <w:lang w:val="en-US" w:eastAsia="zh-CN"/>
        </w:rPr>
        <w:instrText xml:space="preserve"> SEQ MTEqn \r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MTSec \r 1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MTChap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基于混沌系统的数字水印加密算法</w:t>
      </w:r>
      <w:bookmarkEnd w:id="132"/>
    </w:p>
    <w:p w14:paraId="30103926">
      <w:pPr>
        <w:ind w:firstLine="480"/>
        <w:rPr>
          <w:rFonts w:hint="eastAsia" w:cs="Segoe UI"/>
          <w:color w:val="0D0D0D"/>
          <w:shd w:val="clear" w:color="auto" w:fill="FFFFFF"/>
        </w:rPr>
      </w:pPr>
      <w:r>
        <w:rPr>
          <w:rFonts w:hint="eastAsia" w:cs="Segoe UI"/>
          <w:color w:val="0D0D0D"/>
          <w:shd w:val="clear" w:color="auto" w:fill="FFFFFF"/>
          <w:lang w:val="en-US" w:eastAsia="zh-CN"/>
        </w:rPr>
        <w:t>本章节将介绍存证系统获取元数据后，进行的主要操作包括：利用元数据生成原始图像的唯一标识，利用唯一标识码生成混沌系统初始值，将唯一标识编码成QR码，生成混沌序列，将QR码利用混沌序列进行混沌置乱和扩散操作得到置乱和扩散后的混沌图片。然后测试对混沌图片的反向提取操作，解密混沌图像得到QR码，最后进行安全性测试，测试混沌加密方案的有效性。</w:t>
      </w:r>
    </w:p>
    <w:p w14:paraId="3568EB23">
      <w:pPr>
        <w:pStyle w:val="3"/>
        <w:numPr>
          <w:ilvl w:val="1"/>
          <w:numId w:val="8"/>
        </w:numPr>
      </w:pPr>
      <w:bookmarkStart w:id="133" w:name="_Toc8308"/>
      <w:r>
        <w:rPr>
          <w:rFonts w:hint="eastAsia"/>
          <w:lang w:val="en-US" w:eastAsia="zh-CN"/>
        </w:rPr>
        <w:t>数字水印生成模型</w:t>
      </w:r>
      <w:bookmarkEnd w:id="133"/>
    </w:p>
    <w:p w14:paraId="459F3EAB">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加密</w:t>
      </w:r>
      <w:r>
        <w:rPr>
          <w:rFonts w:hint="default" w:cs="Segoe UI"/>
          <w:color w:val="0D0D0D"/>
          <w:shd w:val="clear" w:color="auto" w:fill="FFFFFF"/>
          <w:lang w:val="en-US" w:eastAsia="zh-CN"/>
        </w:rPr>
        <w:t>系统的加密流程如图 3.1 所示。</w:t>
      </w:r>
      <w:r>
        <w:rPr>
          <w:rFonts w:hint="eastAsia" w:cs="Segoe UI"/>
          <w:color w:val="0D0D0D"/>
          <w:shd w:val="clear" w:color="auto" w:fill="FFFFFF"/>
          <w:lang w:val="en-US" w:eastAsia="zh-CN"/>
        </w:rPr>
        <w:t>下面是对详细步骤的解释：</w:t>
      </w:r>
    </w:p>
    <w:p w14:paraId="4B6F7A00">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步骤一：</w:t>
      </w:r>
      <w:r>
        <w:rPr>
          <w:rFonts w:hint="default" w:cs="Segoe UI"/>
          <w:color w:val="0D0D0D"/>
          <w:shd w:val="clear" w:color="auto" w:fill="FFFFFF"/>
          <w:lang w:val="en-US" w:eastAsia="zh-CN"/>
        </w:rPr>
        <w:t>通过明文图像</w:t>
      </w:r>
      <w:r>
        <w:rPr>
          <w:rFonts w:hint="eastAsia" w:cs="Segoe UI"/>
          <w:color w:val="0D0D0D"/>
          <w:shd w:val="clear" w:color="auto" w:fill="FFFFFF"/>
          <w:lang w:val="en-US" w:eastAsia="zh-CN"/>
        </w:rPr>
        <w:t>提供的特征信息采用SHA256算法算出特征信息</w:t>
      </w:r>
      <w:r>
        <w:rPr>
          <w:rFonts w:hint="default" w:cs="Segoe UI"/>
          <w:color w:val="0D0D0D"/>
          <w:shd w:val="clear" w:color="auto" w:fill="FFFFFF"/>
          <w:lang w:val="en-US" w:eastAsia="zh-CN"/>
        </w:rPr>
        <w:t>的</w:t>
      </w:r>
      <w:r>
        <w:rPr>
          <w:rFonts w:hint="eastAsia" w:cs="Segoe UI"/>
          <w:color w:val="0D0D0D"/>
          <w:shd w:val="clear" w:color="auto" w:fill="FFFFFF"/>
          <w:lang w:val="en-US" w:eastAsia="zh-CN"/>
        </w:rPr>
        <w:t>哈希</w:t>
      </w:r>
      <w:r>
        <w:rPr>
          <w:rFonts w:hint="default" w:cs="Segoe UI"/>
          <w:color w:val="0D0D0D"/>
          <w:shd w:val="clear" w:color="auto" w:fill="FFFFFF"/>
          <w:lang w:val="en-US" w:eastAsia="zh-CN"/>
        </w:rPr>
        <w:t>值</w:t>
      </w:r>
      <w:r>
        <w:rPr>
          <w:rFonts w:hint="eastAsia" w:cs="Segoe UI"/>
          <w:color w:val="0D0D0D"/>
          <w:shd w:val="clear" w:color="auto" w:fill="FFFFFF"/>
          <w:lang w:val="en-US" w:eastAsia="zh-CN"/>
        </w:rPr>
        <w:t>。</w:t>
      </w:r>
    </w:p>
    <w:p w14:paraId="253ABDCE">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步骤二：将生成的哈希值转换成QR码图像作为秘密信息。</w:t>
      </w:r>
    </w:p>
    <w:p w14:paraId="1D8A4F2E">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步骤三：将哈希值作为加密密钥，对</w:t>
      </w:r>
      <w:r>
        <w:rPr>
          <w:rFonts w:hint="default" w:cs="Segoe UI"/>
          <w:color w:val="0D0D0D"/>
          <w:shd w:val="clear" w:color="auto" w:fill="FFFFFF"/>
          <w:lang w:val="en-US" w:eastAsia="zh-CN"/>
        </w:rPr>
        <w:t>该</w:t>
      </w:r>
      <w:r>
        <w:rPr>
          <w:rFonts w:hint="eastAsia" w:cs="Segoe UI"/>
          <w:color w:val="0D0D0D"/>
          <w:shd w:val="clear" w:color="auto" w:fill="FFFFFF"/>
          <w:lang w:val="en-US" w:eastAsia="zh-CN"/>
        </w:rPr>
        <w:t>散列值</w:t>
      </w:r>
      <w:r>
        <w:rPr>
          <w:rFonts w:hint="default" w:cs="Segoe UI"/>
          <w:color w:val="0D0D0D"/>
          <w:shd w:val="clear" w:color="auto" w:fill="FFFFFF"/>
          <w:lang w:val="en-US" w:eastAsia="zh-CN"/>
        </w:rPr>
        <w:t>进行运算后</w:t>
      </w:r>
      <w:r>
        <w:rPr>
          <w:rFonts w:hint="eastAsia" w:cs="Segoe UI"/>
          <w:color w:val="0D0D0D"/>
          <w:shd w:val="clear" w:color="auto" w:fill="FFFFFF"/>
          <w:lang w:val="en-US" w:eastAsia="zh-CN"/>
        </w:rPr>
        <w:t>得到混沌系统的初始值和参数值。</w:t>
      </w:r>
    </w:p>
    <w:p w14:paraId="7A03AEC7">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步骤四：混沌系统带入步骤三生成的初始值和参数值，生成用于置乱的混沌序列和用于DNA编码扩散的混沌序列。</w:t>
      </w:r>
    </w:p>
    <w:p w14:paraId="49A9A54F">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步骤五：将洗牌算法</w:t>
      </w:r>
      <w:r>
        <w:rPr>
          <w:rFonts w:hint="default" w:cs="Segoe UI"/>
          <w:color w:val="0D0D0D"/>
          <w:shd w:val="clear" w:color="auto" w:fill="FFFFFF"/>
          <w:lang w:val="en-US" w:eastAsia="zh-CN"/>
        </w:rPr>
        <w:t>和</w:t>
      </w:r>
      <w:r>
        <w:rPr>
          <w:rFonts w:hint="eastAsia" w:cs="Segoe UI"/>
          <w:color w:val="0D0D0D"/>
          <w:shd w:val="clear" w:color="auto" w:fill="FFFFFF"/>
          <w:lang w:val="en-US" w:eastAsia="zh-CN"/>
        </w:rPr>
        <w:t>置乱混沌序列结合，对QR码图像进行置乱操作</w:t>
      </w:r>
      <w:r>
        <w:rPr>
          <w:rFonts w:hint="default" w:cs="Segoe UI"/>
          <w:color w:val="0D0D0D"/>
          <w:shd w:val="clear" w:color="auto" w:fill="FFFFFF"/>
          <w:lang w:val="en-US" w:eastAsia="zh-CN"/>
        </w:rPr>
        <w:t>。</w:t>
      </w:r>
    </w:p>
    <w:p w14:paraId="436074CA">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步骤六：将</w:t>
      </w:r>
      <w:r>
        <w:rPr>
          <w:rFonts w:hint="default" w:cs="Segoe UI"/>
          <w:color w:val="0D0D0D"/>
          <w:shd w:val="clear" w:color="auto" w:fill="FFFFFF"/>
          <w:lang w:val="en-US" w:eastAsia="zh-CN"/>
        </w:rPr>
        <w:t>DNA循环编码扩散机制</w:t>
      </w:r>
      <w:r>
        <w:rPr>
          <w:rFonts w:hint="eastAsia" w:cs="Segoe UI"/>
          <w:color w:val="0D0D0D"/>
          <w:shd w:val="clear" w:color="auto" w:fill="FFFFFF"/>
          <w:lang w:val="en-US" w:eastAsia="zh-CN"/>
        </w:rPr>
        <w:t>和扩散混沌序列结合，对步骤五得到的置乱图像进行扩散操作</w:t>
      </w:r>
      <w:r>
        <w:rPr>
          <w:rFonts w:hint="default" w:cs="Segoe UI"/>
          <w:color w:val="0D0D0D"/>
          <w:shd w:val="clear" w:color="auto" w:fill="FFFFFF"/>
          <w:lang w:val="en-US" w:eastAsia="zh-CN"/>
        </w:rPr>
        <w:t>。</w:t>
      </w:r>
    </w:p>
    <w:p w14:paraId="4612EACE">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步骤七：</w:t>
      </w:r>
      <w:r>
        <w:rPr>
          <w:rFonts w:hint="default" w:cs="Segoe UI"/>
          <w:color w:val="0D0D0D"/>
          <w:shd w:val="clear" w:color="auto" w:fill="FFFFFF"/>
          <w:lang w:val="en-US" w:eastAsia="zh-CN"/>
        </w:rPr>
        <w:t>经过</w:t>
      </w:r>
      <w:r>
        <w:rPr>
          <w:rFonts w:hint="eastAsia" w:cs="Segoe UI"/>
          <w:color w:val="0D0D0D"/>
          <w:shd w:val="clear" w:color="auto" w:fill="FFFFFF"/>
          <w:lang w:val="en-US" w:eastAsia="zh-CN"/>
        </w:rPr>
        <w:t>步骤三，四，步骤五</w:t>
      </w:r>
      <w:r>
        <w:rPr>
          <w:rFonts w:hint="default" w:cs="Segoe UI"/>
          <w:color w:val="0D0D0D"/>
          <w:shd w:val="clear" w:color="auto" w:fill="FFFFFF"/>
          <w:lang w:val="en-US" w:eastAsia="zh-CN"/>
        </w:rPr>
        <w:t>两个关键步骤后，即可完成对原始图像的加密处理并得到</w:t>
      </w:r>
      <w:r>
        <w:rPr>
          <w:rFonts w:hint="eastAsia" w:cs="Segoe UI"/>
          <w:color w:val="0D0D0D"/>
          <w:shd w:val="clear" w:color="auto" w:fill="FFFFFF"/>
          <w:lang w:val="en-US" w:eastAsia="zh-CN"/>
        </w:rPr>
        <w:t>混沌</w:t>
      </w:r>
      <w:r>
        <w:rPr>
          <w:rFonts w:hint="default" w:cs="Segoe UI"/>
          <w:color w:val="0D0D0D"/>
          <w:shd w:val="clear" w:color="auto" w:fill="FFFFFF"/>
          <w:lang w:val="en-US" w:eastAsia="zh-CN"/>
        </w:rPr>
        <w:t>图像。</w:t>
      </w:r>
    </w:p>
    <w:p w14:paraId="201345E9">
      <w:pPr>
        <w:rPr>
          <w:rFonts w:hint="eastAsia" w:cs="Segoe UI"/>
          <w:color w:val="0D0D0D"/>
          <w:shd w:val="clear" w:color="auto" w:fill="FFFFFF"/>
        </w:rPr>
      </w:pPr>
    </w:p>
    <w:p w14:paraId="183B2792">
      <w:pPr>
        <w:spacing w:line="240" w:lineRule="auto"/>
        <w:ind w:firstLine="0" w:firstLineChars="0"/>
        <w:rPr>
          <w:rFonts w:cs="Segoe UI"/>
          <w:color w:val="0D0D0D"/>
          <w:shd w:val="clear" w:color="auto" w:fill="FFFFFF"/>
        </w:rPr>
      </w:pPr>
    </w:p>
    <w:p w14:paraId="69E692C2">
      <w:pPr>
        <w:spacing w:line="240" w:lineRule="auto"/>
        <w:ind w:firstLine="0" w:firstLineChars="0"/>
        <w:rPr>
          <w:rFonts w:cs="Segoe UI"/>
          <w:color w:val="0D0D0D"/>
          <w:shd w:val="clear" w:color="auto" w:fill="FFFFFF"/>
        </w:rPr>
      </w:pPr>
    </w:p>
    <w:p w14:paraId="195BB36F">
      <w:pPr>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4029075" cy="2493645"/>
            <wp:effectExtent l="0" t="0" r="0" b="0"/>
            <wp:docPr id="1" name="图片 1" descr="加密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加密模型"/>
                    <pic:cNvPicPr>
                      <a:picLocks noChangeAspect="1"/>
                    </pic:cNvPicPr>
                  </pic:nvPicPr>
                  <pic:blipFill>
                    <a:blip r:embed="rId61"/>
                    <a:stretch>
                      <a:fillRect/>
                    </a:stretch>
                  </pic:blipFill>
                  <pic:spPr>
                    <a:xfrm>
                      <a:off x="0" y="0"/>
                      <a:ext cx="4029075" cy="2493645"/>
                    </a:xfrm>
                    <a:prstGeom prst="rect">
                      <a:avLst/>
                    </a:prstGeom>
                  </pic:spPr>
                </pic:pic>
              </a:graphicData>
            </a:graphic>
          </wp:inline>
        </w:drawing>
      </w:r>
    </w:p>
    <w:p w14:paraId="1927ED78">
      <w:pPr>
        <w:pStyle w:val="48"/>
        <w:keepNext w:val="0"/>
        <w:keepLines w:val="0"/>
        <w:pageBreakBefore w:val="0"/>
        <w:widowControl w:val="0"/>
        <w:numPr>
          <w:ilvl w:val="8"/>
          <w:numId w:val="6"/>
        </w:numPr>
        <w:kinsoku/>
        <w:wordWrap/>
        <w:overflowPunct/>
        <w:topLinePunct w:val="0"/>
        <w:autoSpaceDE/>
        <w:autoSpaceDN/>
        <w:bidi w:val="0"/>
        <w:adjustRightInd/>
        <w:snapToGrid/>
        <w:spacing w:before="0" w:afterLines="0" w:line="400" w:lineRule="exact"/>
        <w:ind w:left="0" w:leftChars="0" w:firstLineChars="0"/>
        <w:jc w:val="center"/>
        <w:textAlignment w:val="auto"/>
      </w:pPr>
      <w:bookmarkStart w:id="134" w:name="_Toc7343"/>
      <w:bookmarkStart w:id="135" w:name="_Toc16091"/>
      <w:r>
        <w:rPr>
          <w:rFonts w:hint="eastAsia"/>
          <w:lang w:val="en-US" w:eastAsia="zh-CN"/>
        </w:rPr>
        <w:t>数字水印生成模型</w:t>
      </w:r>
      <w:bookmarkEnd w:id="134"/>
      <w:bookmarkEnd w:id="135"/>
    </w:p>
    <w:p w14:paraId="3E076086">
      <w:pPr>
        <w:pStyle w:val="3"/>
        <w:numPr>
          <w:ilvl w:val="1"/>
          <w:numId w:val="6"/>
        </w:numPr>
      </w:pPr>
      <w:bookmarkStart w:id="136" w:name="_Toc9916"/>
      <w:bookmarkStart w:id="137" w:name="_Toc10986"/>
      <w:r>
        <w:rPr>
          <w:rFonts w:hint="eastAsia"/>
          <w:lang w:val="en-US" w:eastAsia="zh-CN"/>
        </w:rPr>
        <w:t>混沌模型的选取</w:t>
      </w:r>
      <w:bookmarkEnd w:id="136"/>
    </w:p>
    <w:bookmarkEnd w:id="137"/>
    <w:p w14:paraId="3469DE2B">
      <w:pPr>
        <w:pStyle w:val="4"/>
        <w:numPr>
          <w:ilvl w:val="2"/>
          <w:numId w:val="6"/>
        </w:numPr>
        <w:ind w:left="480" w:leftChars="200"/>
      </w:pPr>
      <w:bookmarkStart w:id="138" w:name="_Toc30596"/>
      <w:r>
        <w:rPr>
          <w:rFonts w:hint="eastAsia"/>
          <w:lang w:val="en-US" w:eastAsia="zh-CN"/>
        </w:rPr>
        <w:t>一维混沌体系的选取</w:t>
      </w:r>
      <w:bookmarkEnd w:id="138"/>
    </w:p>
    <w:p w14:paraId="342F1E9D">
      <w:pPr>
        <w:keepNext w:val="0"/>
        <w:keepLines w:val="0"/>
        <w:widowControl/>
        <w:suppressLineNumbers w:val="0"/>
        <w:jc w:val="left"/>
        <w:rPr>
          <w:rFonts w:hint="eastAsia"/>
          <w:lang w:val="en-US" w:eastAsia="zh-CN"/>
        </w:rPr>
      </w:pPr>
      <w:bookmarkStart w:id="139" w:name="_Hlk160819897"/>
      <w:r>
        <w:rPr>
          <w:rFonts w:hint="eastAsia"/>
          <w:lang w:val="en-US" w:eastAsia="zh-CN"/>
        </w:rPr>
        <w:t>在第二章的混沌系统中介绍了两个经典的混沌映射系统 Logistic系统和Tent系统。</w:t>
      </w:r>
      <w:r>
        <w:rPr>
          <w:rFonts w:hint="default"/>
          <w:lang w:val="en-US" w:eastAsia="zh-CN"/>
        </w:rPr>
        <w:t>Logistic系统和Tent系统都是常见的混沌系统，但它们在动态特性上有所不同。Logistic系统具有较简单的数学模型和较好的稳定性，但对于一些复杂的非线性现象，它的表现较为有限。Tent系统则在产生更为复杂的混沌行为方面表现得更为优异，适用于一些需要更高灵敏度和更强动态行为的应用。</w:t>
      </w:r>
      <w:r>
        <w:rPr>
          <w:rFonts w:hint="eastAsia"/>
          <w:lang w:val="en-US" w:eastAsia="zh-CN"/>
        </w:rPr>
        <w:t>但是两者都不是满映射系统，这直接导致了他们的参数的选取范围收到了限制。</w:t>
      </w:r>
    </w:p>
    <w:p w14:paraId="0EC96CFD">
      <w:pPr>
        <w:keepNext w:val="0"/>
        <w:keepLines w:val="0"/>
        <w:widowControl/>
        <w:suppressLineNumbers w:val="0"/>
        <w:jc w:val="left"/>
        <w:rPr>
          <w:rFonts w:hint="default"/>
          <w:lang w:val="en-US" w:eastAsia="zh-CN"/>
        </w:rPr>
      </w:pPr>
      <w:r>
        <w:rPr>
          <w:rFonts w:hint="eastAsia"/>
          <w:lang w:val="en-US" w:eastAsia="zh-CN"/>
        </w:rPr>
        <w:t>如图3.2和图3.3所示：Logistic系统在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 xml:space="preserve">3.5699 </w:t>
      </w:r>
      <w:r>
        <w:rPr>
          <w:rFonts w:ascii="Cambria Math" w:hAnsi="Cambria Math" w:eastAsia="Cambria Math" w:cs="Cambria Math"/>
          <w:color w:val="000000"/>
          <w:kern w:val="0"/>
          <w:sz w:val="24"/>
          <w:szCs w:val="24"/>
          <w:lang w:val="en-US" w:eastAsia="zh-CN" w:bidi="ar"/>
        </w:rPr>
        <w:t xml:space="preserve">&lt; </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lang w:val="en-US" w:eastAsia="zh-CN"/>
        </w:rPr>
        <w:t>Tent系统在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3.</w:t>
      </w:r>
      <w:r>
        <w:rPr>
          <w:rFonts w:hint="eastAsia" w:cs="Times New Roman"/>
          <w:color w:val="000000"/>
          <w:kern w:val="0"/>
          <w:sz w:val="24"/>
          <w:szCs w:val="24"/>
          <w:lang w:val="en-US" w:eastAsia="zh-CN" w:bidi="ar"/>
        </w:rPr>
        <w:t>7500</w:t>
      </w:r>
      <w:r>
        <w:rPr>
          <w:rFonts w:hint="default" w:ascii="Times New Roman" w:hAnsi="Times New Roman" w:eastAsia="宋体" w:cs="Times New Roman"/>
          <w:color w:val="000000"/>
          <w:kern w:val="0"/>
          <w:sz w:val="24"/>
          <w:szCs w:val="24"/>
          <w:lang w:val="en-US" w:eastAsia="zh-CN" w:bidi="ar"/>
        </w:rPr>
        <w:t xml:space="preserve"> </w:t>
      </w:r>
      <w:r>
        <w:rPr>
          <w:rFonts w:ascii="Cambria Math" w:hAnsi="Cambria Math" w:eastAsia="Cambria Math" w:cs="Cambria Math"/>
          <w:color w:val="000000"/>
          <w:kern w:val="0"/>
          <w:sz w:val="24"/>
          <w:szCs w:val="24"/>
          <w:lang w:val="en-US" w:eastAsia="zh-CN" w:bidi="ar"/>
        </w:rPr>
        <w:t xml:space="preserve">&lt; </w:t>
      </w:r>
      <w:r>
        <w:rPr>
          <w:rFonts w:hint="eastAsia" w:ascii="宋体" w:hAnsi="宋体" w:cs="宋体"/>
          <w:i/>
          <w:iCs/>
          <w:spacing w:val="-81"/>
          <w:sz w:val="24"/>
          <w:szCs w:val="24"/>
          <w:lang w:val="en-US" w:eastAsia="zh-CN"/>
        </w:rPr>
        <w:t>r</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ascii="宋体" w:hAnsi="宋体" w:cs="宋体"/>
          <w:color w:val="000000"/>
          <w:kern w:val="0"/>
          <w:sz w:val="24"/>
          <w:szCs w:val="24"/>
          <w:lang w:val="en-US" w:eastAsia="zh-CN" w:bidi="ar"/>
        </w:rPr>
        <w:t>本章介绍的加密系统需要参数</w:t>
      </w:r>
      <w:r>
        <w:rPr>
          <w:rFonts w:hint="eastAsia"/>
          <w:lang w:val="en-US" w:eastAsia="zh-CN"/>
        </w:rPr>
        <w:t>当作密钥参数，Logistic系统和Tent的参数选取范围使得加密系统的密钥空间变小，不利于系统安全性和复杂性。</w:t>
      </w:r>
    </w:p>
    <w:p w14:paraId="1A5FEBDF">
      <w:pPr>
        <w:spacing w:line="240" w:lineRule="auto"/>
        <w:ind w:left="0" w:leftChars="0" w:firstLine="0" w:firstLineChars="0"/>
        <w:jc w:val="center"/>
        <w:rPr>
          <w:rFonts w:hint="eastAsia" w:ascii="Times New Roman" w:hAnsi="Times New Roman" w:eastAsia="宋体" w:cs="Times New Roman"/>
          <w:i w:val="0"/>
          <w:sz w:val="24"/>
          <w:lang w:val="en-US" w:eastAsia="zh-CN"/>
        </w:rPr>
      </w:pPr>
      <w:r>
        <w:rPr>
          <w:rFonts w:hint="eastAsia" w:ascii="Times New Roman" w:hAnsi="Times New Roman" w:eastAsia="宋体" w:cs="Times New Roman"/>
          <w:i w:val="0"/>
          <w:sz w:val="24"/>
          <w:lang w:val="en-US" w:eastAsia="zh-CN"/>
        </w:rPr>
        <w:drawing>
          <wp:inline distT="0" distB="0" distL="114300" distR="114300">
            <wp:extent cx="2399665" cy="1970405"/>
            <wp:effectExtent l="0" t="0" r="635" b="10795"/>
            <wp:docPr id="5" name="图片 5" descr="logistic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ogistic分岔图"/>
                    <pic:cNvPicPr>
                      <a:picLocks noChangeAspect="1"/>
                    </pic:cNvPicPr>
                  </pic:nvPicPr>
                  <pic:blipFill>
                    <a:blip r:embed="rId62"/>
                    <a:stretch>
                      <a:fillRect/>
                    </a:stretch>
                  </pic:blipFill>
                  <pic:spPr>
                    <a:xfrm>
                      <a:off x="0" y="0"/>
                      <a:ext cx="2399665" cy="1970405"/>
                    </a:xfrm>
                    <a:prstGeom prst="rect">
                      <a:avLst/>
                    </a:prstGeom>
                  </pic:spPr>
                </pic:pic>
              </a:graphicData>
            </a:graphic>
          </wp:inline>
        </w:drawing>
      </w:r>
    </w:p>
    <w:p w14:paraId="64D38F07">
      <w:pPr>
        <w:pStyle w:val="48"/>
        <w:numPr>
          <w:ilvl w:val="8"/>
          <w:numId w:val="5"/>
        </w:numPr>
        <w:bidi w:val="0"/>
        <w:rPr>
          <w:rFonts w:hint="eastAsia"/>
          <w:lang w:val="en-US" w:eastAsia="zh-CN"/>
        </w:rPr>
      </w:pPr>
      <w:bookmarkStart w:id="140" w:name="_Toc13513"/>
      <w:bookmarkStart w:id="141" w:name="_Toc1738"/>
      <w:r>
        <w:rPr>
          <w:rFonts w:hint="default"/>
          <w:lang w:val="en-US" w:eastAsia="zh-CN"/>
        </w:rPr>
        <w:t>Logistic</w:t>
      </w:r>
      <w:r>
        <w:rPr>
          <w:rFonts w:hint="eastAsia"/>
          <w:lang w:val="en-US" w:eastAsia="zh-CN"/>
        </w:rPr>
        <w:t>系统分岔图</w:t>
      </w:r>
      <w:bookmarkEnd w:id="140"/>
      <w:bookmarkEnd w:id="141"/>
    </w:p>
    <w:p w14:paraId="314D93E4">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336800" cy="1970405"/>
            <wp:effectExtent l="0" t="0" r="5715" b="5080"/>
            <wp:docPr id="10" name="图片 10" descr="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ent分岔图"/>
                    <pic:cNvPicPr>
                      <a:picLocks noChangeAspect="1"/>
                    </pic:cNvPicPr>
                  </pic:nvPicPr>
                  <pic:blipFill>
                    <a:blip r:embed="rId63"/>
                    <a:stretch>
                      <a:fillRect/>
                    </a:stretch>
                  </pic:blipFill>
                  <pic:spPr>
                    <a:xfrm>
                      <a:off x="0" y="0"/>
                      <a:ext cx="2336800" cy="1970405"/>
                    </a:xfrm>
                    <a:prstGeom prst="rect">
                      <a:avLst/>
                    </a:prstGeom>
                  </pic:spPr>
                </pic:pic>
              </a:graphicData>
            </a:graphic>
          </wp:inline>
        </w:drawing>
      </w:r>
    </w:p>
    <w:p w14:paraId="42D1DDA0">
      <w:pPr>
        <w:pStyle w:val="48"/>
        <w:numPr>
          <w:ilvl w:val="8"/>
          <w:numId w:val="6"/>
        </w:numPr>
        <w:bidi w:val="0"/>
        <w:ind w:left="0" w:leftChars="0" w:firstLineChars="0"/>
        <w:jc w:val="center"/>
        <w:rPr>
          <w:rFonts w:hint="default"/>
          <w:lang w:val="en-US" w:eastAsia="zh-CN"/>
        </w:rPr>
      </w:pPr>
      <w:bookmarkStart w:id="142" w:name="_Toc10528"/>
      <w:r>
        <w:rPr>
          <w:rFonts w:hint="eastAsia"/>
          <w:lang w:val="en-US" w:eastAsia="zh-CN"/>
        </w:rPr>
        <w:t>Tent系统分岔图</w:t>
      </w:r>
      <w:bookmarkEnd w:id="142"/>
    </w:p>
    <w:p w14:paraId="7CA1C3C1">
      <w:pPr>
        <w:ind w:firstLine="480"/>
        <w:rPr>
          <w:rFonts w:hint="default"/>
          <w:lang w:val="en-US" w:eastAsia="zh-CN"/>
        </w:rPr>
      </w:pPr>
      <w:r>
        <w:rPr>
          <w:rFonts w:hint="eastAsia"/>
          <w:lang w:val="en-US" w:eastAsia="zh-CN"/>
        </w:rPr>
        <w:t>本文</w:t>
      </w:r>
      <w:r>
        <w:rPr>
          <w:rFonts w:hint="default"/>
          <w:lang w:val="en-US" w:eastAsia="zh-CN"/>
        </w:rPr>
        <w:t>采用Logistic-Tent系统</w:t>
      </w:r>
      <w:r>
        <w:rPr>
          <w:rFonts w:hint="eastAsia"/>
          <w:lang w:val="en-US" w:eastAsia="zh-CN"/>
        </w:rPr>
        <w:t>，</w:t>
      </w:r>
      <w:r>
        <w:rPr>
          <w:rFonts w:hint="default"/>
          <w:lang w:val="en-US" w:eastAsia="zh-CN"/>
        </w:rPr>
        <w:t>Logistic-Tent系统的优点在于它结合了两者的特点，既保留了Logistic系统的简单性和稳定性，又引入了Tent系统的高灵敏度和多样性，使得在处理一些具有较高复杂度的混沌问题时更加高效和灵活，解决了单一系统在稳定性与复杂性之间的权衡问题。</w:t>
      </w:r>
    </w:p>
    <w:p w14:paraId="4516D240">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rPr>
      </w:pPr>
      <w:r>
        <w:rPr>
          <w:rFonts w:hint="default"/>
          <w:lang w:val="en-US" w:eastAsia="zh-CN"/>
        </w:rPr>
        <w:t>Logistic-Tent</w:t>
      </w:r>
      <w:r>
        <w:rPr>
          <w:rFonts w:hint="eastAsia"/>
        </w:rPr>
        <w:t>映射表示为</w:t>
      </w:r>
      <w:r>
        <w:rPr>
          <w:rFonts w:hint="eastAsia"/>
          <w:lang w:val="en-US" w:eastAsia="zh-CN"/>
        </w:rPr>
        <w:t>公式</w:t>
      </w:r>
      <w:r>
        <w:rPr>
          <w:rFonts w:hint="eastAsia"/>
          <w:i w:val="0"/>
          <w:lang w:eastAsia="zh-CN"/>
        </w:rPr>
        <w:fldChar w:fldCharType="begin"/>
      </w:r>
      <w:r>
        <w:rPr>
          <w:rFonts w:hint="eastAsia"/>
          <w:i w:val="0"/>
          <w:lang w:eastAsia="zh-CN"/>
        </w:rPr>
        <w:instrText xml:space="preserve"> GOTOBUTTON ZEqnNum185264  \* MERGEFORMAT </w:instrText>
      </w:r>
      <w:r>
        <w:rPr>
          <w:rFonts w:hint="eastAsia"/>
          <w:i w:val="0"/>
          <w:lang w:eastAsia="zh-CN"/>
        </w:rPr>
        <w:fldChar w:fldCharType="begin"/>
      </w:r>
      <w:r>
        <w:rPr>
          <w:rFonts w:hint="eastAsia"/>
          <w:i w:val="0"/>
          <w:lang w:eastAsia="zh-CN"/>
        </w:rPr>
        <w:instrText xml:space="preserve"> REF ZEqnNum185264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rPr>
          <w:rFonts w:hint="eastAsia"/>
        </w:rPr>
        <w:t>：</w:t>
      </w:r>
    </w:p>
    <w:p w14:paraId="4F1433F6">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lang w:eastAsia="zh-CN"/>
        </w:rPr>
      </w:pPr>
    </w:p>
    <w:p w14:paraId="6E1C0F48">
      <w:pPr>
        <w:pStyle w:val="59"/>
        <w:keepNext w:val="0"/>
        <w:keepLines w:val="0"/>
        <w:pageBreakBefore w:val="0"/>
        <w:kinsoku/>
        <w:wordWrap/>
        <w:overflowPunct/>
        <w:topLinePunct w:val="0"/>
        <w:autoSpaceDE/>
        <w:autoSpaceDN/>
        <w:bidi w:val="0"/>
        <w:adjustRightInd/>
        <w:snapToGrid/>
        <w:spacing w:line="400" w:lineRule="atLeast"/>
        <w:ind w:firstLine="0" w:firstLineChars="0"/>
        <w:textAlignment w:val="auto"/>
        <w:rPr>
          <w:rFonts w:hint="eastAsia"/>
          <w:lang w:eastAsia="zh-CN"/>
        </w:rPr>
      </w:pPr>
      <w:r>
        <w:rPr>
          <w:rFonts w:hint="eastAsia"/>
          <w:lang w:eastAsia="zh-CN"/>
        </w:rPr>
        <w:tab/>
      </w:r>
      <w:r>
        <w:rPr>
          <w:rFonts w:hint="eastAsia"/>
          <w:position w:val="-38"/>
          <w:lang w:eastAsia="zh-CN"/>
        </w:rPr>
        <w:object>
          <v:shape id="_x0000_i1034" o:spt="75" type="#_x0000_t75" style="height:44pt;width:296pt;" o:ole="t" filled="f" o:preferrelative="t" stroked="f" coordsize="21600,21600">
            <v:path/>
            <v:fill on="f" focussize="0,0"/>
            <v:stroke on="f"/>
            <v:imagedata r:id="rId65" o:title=""/>
            <o:lock v:ext="edit" aspectratio="t"/>
            <w10:wrap type="none"/>
            <w10:anchorlock/>
          </v:shape>
          <o:OLEObject Type="Embed" ProgID="DSEquations" ShapeID="_x0000_i1034" DrawAspect="Content" ObjectID="_1468075734" r:id="rId64">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43" w:name="ZEqnNum185264"/>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w:instrText>
      </w:r>
      <w:r>
        <w:rPr>
          <w:rFonts w:hint="eastAsia"/>
          <w:lang w:eastAsia="zh-CN"/>
        </w:rPr>
        <w:fldChar w:fldCharType="end"/>
      </w:r>
      <w:r>
        <w:rPr>
          <w:rFonts w:hint="eastAsia"/>
          <w:lang w:eastAsia="zh-CN"/>
        </w:rPr>
        <w:instrText xml:space="preserve">)</w:instrText>
      </w:r>
      <w:bookmarkEnd w:id="143"/>
      <w:r>
        <w:rPr>
          <w:rFonts w:hint="eastAsia"/>
          <w:lang w:eastAsia="zh-CN"/>
        </w:rPr>
        <w:fldChar w:fldCharType="separate"/>
      </w:r>
      <w:r>
        <w:rPr>
          <w:rFonts w:hint="eastAsia"/>
          <w:lang w:eastAsia="zh-CN"/>
        </w:rPr>
        <w:fldChar w:fldCharType="end"/>
      </w:r>
    </w:p>
    <w:p w14:paraId="041BC30C">
      <w:pPr>
        <w:rPr>
          <w:rFonts w:hint="eastAsia"/>
          <w:lang w:eastAsia="zh-CN"/>
        </w:rPr>
      </w:pPr>
    </w:p>
    <w:p w14:paraId="661FE65D">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default" w:ascii="Times New Roman" w:hAnsi="Times New Roman" w:eastAsia="宋体" w:cs="Times New Roman"/>
          <w:sz w:val="24"/>
          <w:lang w:val="en-US" w:eastAsia="zh-CN"/>
        </w:rPr>
      </w:pPr>
      <w:r>
        <w:rPr>
          <w:rFonts w:ascii="宋体" w:hAnsi="宋体" w:eastAsia="宋体" w:cs="宋体"/>
          <w:spacing w:val="-6"/>
          <w:sz w:val="24"/>
          <w:szCs w:val="24"/>
        </w:rPr>
        <w:t>其中</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微软雅黑" w:hAnsi="微软雅黑" w:eastAsia="微软雅黑" w:cs="微软雅黑"/>
          <w:spacing w:val="-6"/>
          <w:sz w:val="26"/>
          <w:szCs w:val="26"/>
        </w:rPr>
        <w:t>∈</w:t>
      </w:r>
      <w:r>
        <w:rPr>
          <w:rFonts w:ascii="Times New Roman" w:hAnsi="Times New Roman" w:eastAsia="Times New Roman" w:cs="Times New Roman"/>
          <w:spacing w:val="-6"/>
          <w:sz w:val="26"/>
          <w:szCs w:val="26"/>
        </w:rPr>
        <w:t>(0,</w:t>
      </w:r>
      <w:r>
        <w:rPr>
          <w:rFonts w:ascii="Times New Roman" w:hAnsi="Times New Roman" w:eastAsia="Times New Roman" w:cs="Times New Roman"/>
          <w:spacing w:val="-30"/>
          <w:sz w:val="26"/>
          <w:szCs w:val="26"/>
        </w:rPr>
        <w:t xml:space="preserve"> </w:t>
      </w:r>
      <w:r>
        <w:rPr>
          <w:rFonts w:hint="eastAsia" w:cs="Times New Roman"/>
          <w:spacing w:val="-30"/>
          <w:sz w:val="26"/>
          <w:szCs w:val="26"/>
          <w:lang w:val="en-US" w:eastAsia="zh-CN"/>
        </w:rPr>
        <w:t>4]</w:t>
      </w:r>
      <w:r>
        <w:rPr>
          <w:rFonts w:ascii="Times New Roman" w:hAnsi="Times New Roman" w:eastAsia="Times New Roman" w:cs="Times New Roman"/>
          <w:spacing w:val="-6"/>
          <w:sz w:val="26"/>
          <w:szCs w:val="26"/>
        </w:rPr>
        <w:t xml:space="preserve"> </w:t>
      </w:r>
      <w:r>
        <w:rPr>
          <w:rFonts w:hint="default" w:ascii="Times New Roman" w:hAnsi="Times New Roman" w:eastAsia="宋体" w:cs="Times New Roman"/>
          <w:sz w:val="24"/>
          <w:lang w:val="en-US" w:eastAsia="zh-CN"/>
        </w:rPr>
        <w:t>。</w:t>
      </w:r>
    </w:p>
    <w:p w14:paraId="02AF3E4B">
      <w:pPr>
        <w:ind w:firstLine="48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Logistic-Tent的分岔图</w:t>
      </w:r>
      <w:r>
        <w:rPr>
          <w:rFonts w:hint="eastAsia" w:cs="Times New Roman"/>
          <w:sz w:val="24"/>
          <w:lang w:val="en-US" w:eastAsia="zh-CN"/>
        </w:rPr>
        <w:t>3.4</w:t>
      </w:r>
      <w:r>
        <w:rPr>
          <w:rFonts w:hint="eastAsia" w:ascii="Times New Roman" w:hAnsi="Times New Roman" w:eastAsia="宋体" w:cs="Times New Roman"/>
          <w:sz w:val="24"/>
          <w:lang w:val="en-US" w:eastAsia="zh-CN"/>
        </w:rPr>
        <w:t>所示：Logistic-Tent</w:t>
      </w:r>
      <w:r>
        <w:rPr>
          <w:rFonts w:hint="eastAsia" w:cs="Times New Roman"/>
          <w:sz w:val="24"/>
          <w:lang w:val="en-US" w:eastAsia="zh-CN"/>
        </w:rPr>
        <w:t>是满映射系统和</w:t>
      </w:r>
      <w:r>
        <w:rPr>
          <w:rFonts w:hint="eastAsia" w:ascii="Times New Roman" w:hAnsi="Times New Roman" w:eastAsia="宋体" w:cs="Times New Roman"/>
          <w:sz w:val="24"/>
          <w:lang w:val="en-US" w:eastAsia="zh-CN"/>
        </w:rPr>
        <w:t>Logistic</w:t>
      </w:r>
      <w:r>
        <w:rPr>
          <w:rFonts w:hint="eastAsia" w:cs="Times New Roman"/>
          <w:sz w:val="24"/>
          <w:lang w:val="en-US" w:eastAsia="zh-CN"/>
        </w:rPr>
        <w:t>，</w:t>
      </w:r>
      <w:r>
        <w:rPr>
          <w:rFonts w:hint="eastAsia" w:ascii="Times New Roman" w:hAnsi="Times New Roman" w:eastAsia="宋体" w:cs="Times New Roman"/>
          <w:sz w:val="24"/>
          <w:lang w:val="en-US" w:eastAsia="zh-CN"/>
        </w:rPr>
        <w:t>Tent</w:t>
      </w:r>
      <w:r>
        <w:rPr>
          <w:rFonts w:hint="eastAsia" w:cs="Times New Roman"/>
          <w:sz w:val="24"/>
          <w:lang w:val="en-US" w:eastAsia="zh-CN"/>
        </w:rPr>
        <w:t>系统相比，有更加广阔的密钥空间。对加密模型的安全性和复杂性有正向的提升。</w:t>
      </w:r>
    </w:p>
    <w:p w14:paraId="22F57F31">
      <w:pPr>
        <w:ind w:firstLine="480"/>
        <w:rPr>
          <w:rFonts w:hint="eastAsia" w:ascii="Times New Roman" w:hAnsi="Times New Roman" w:eastAsia="宋体" w:cs="Times New Roman"/>
          <w:sz w:val="24"/>
          <w:lang w:val="en-US" w:eastAsia="zh-CN"/>
        </w:rPr>
      </w:pPr>
    </w:p>
    <w:p w14:paraId="1A7875B2">
      <w:pPr>
        <w:spacing w:line="240" w:lineRule="auto"/>
        <w:ind w:left="0" w:leftChars="0" w:firstLine="0" w:firstLineChars="0"/>
        <w:jc w:val="center"/>
        <w:rPr>
          <w:rFonts w:hint="eastAsia" w:ascii="Times New Roman" w:hAnsi="Times New Roman" w:eastAsia="宋体" w:cs="Times New Roman"/>
          <w:sz w:val="24"/>
          <w:lang w:val="en-US" w:eastAsia="zh-CN"/>
        </w:rPr>
      </w:pPr>
    </w:p>
    <w:p w14:paraId="440D44C7">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783840" cy="2056765"/>
            <wp:effectExtent l="0" t="0" r="1270" b="5080"/>
            <wp:docPr id="8" name="图片 8" descr="logistic-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istic-tent分岔图"/>
                    <pic:cNvPicPr>
                      <a:picLocks noChangeAspect="1"/>
                    </pic:cNvPicPr>
                  </pic:nvPicPr>
                  <pic:blipFill>
                    <a:blip r:embed="rId66"/>
                    <a:stretch>
                      <a:fillRect/>
                    </a:stretch>
                  </pic:blipFill>
                  <pic:spPr>
                    <a:xfrm>
                      <a:off x="0" y="0"/>
                      <a:ext cx="2783840" cy="2056765"/>
                    </a:xfrm>
                    <a:prstGeom prst="rect">
                      <a:avLst/>
                    </a:prstGeom>
                  </pic:spPr>
                </pic:pic>
              </a:graphicData>
            </a:graphic>
          </wp:inline>
        </w:drawing>
      </w:r>
    </w:p>
    <w:p w14:paraId="3BBD9741">
      <w:pPr>
        <w:pStyle w:val="48"/>
        <w:numPr>
          <w:ilvl w:val="8"/>
          <w:numId w:val="6"/>
        </w:numPr>
        <w:bidi w:val="0"/>
        <w:ind w:left="0" w:leftChars="0" w:firstLineChars="0"/>
        <w:rPr>
          <w:rFonts w:hint="eastAsia"/>
          <w:lang w:val="en-US" w:eastAsia="zh-CN"/>
        </w:rPr>
      </w:pPr>
      <w:bookmarkStart w:id="144" w:name="_Toc16873"/>
      <w:r>
        <w:rPr>
          <w:rFonts w:hint="eastAsia"/>
          <w:lang w:val="en-US" w:eastAsia="zh-CN"/>
        </w:rPr>
        <w:t>Logistic-Tent</w:t>
      </w:r>
      <w:bookmarkEnd w:id="144"/>
    </w:p>
    <w:bookmarkEnd w:id="139"/>
    <w:p w14:paraId="7E9A924C">
      <w:pPr>
        <w:pStyle w:val="4"/>
        <w:numPr>
          <w:ilvl w:val="2"/>
          <w:numId w:val="6"/>
        </w:numPr>
        <w:ind w:left="480" w:leftChars="200"/>
      </w:pPr>
      <w:bookmarkStart w:id="145" w:name="_Toc12413"/>
      <w:r>
        <w:rPr>
          <w:rFonts w:hint="eastAsia"/>
          <w:lang w:val="en-US" w:eastAsia="zh-CN"/>
        </w:rPr>
        <w:t>三维混沌系统的选取</w:t>
      </w:r>
      <w:bookmarkEnd w:id="145"/>
    </w:p>
    <w:p w14:paraId="1C58D854">
      <w:pPr>
        <w:bidi w:val="0"/>
        <w:rPr>
          <w:rFonts w:hint="eastAsia"/>
          <w:lang w:eastAsia="zh-CN"/>
        </w:rPr>
      </w:pPr>
      <w:r>
        <w:rPr>
          <w:rFonts w:hint="eastAsia"/>
          <w:lang w:val="en-US" w:eastAsia="zh-CN"/>
        </w:rPr>
        <w:t>根据第二章内容，</w:t>
      </w:r>
      <w:r>
        <w:rPr>
          <w:rFonts w:hint="eastAsia"/>
          <w:lang w:eastAsia="zh-CN"/>
        </w:rPr>
        <w:t>Chen</w:t>
      </w:r>
      <w:r>
        <w:t>系统和Lorenz系统都属于经典的三维混沌系统，</w:t>
      </w:r>
      <w:r>
        <w:rPr>
          <w:rFonts w:hint="eastAsia"/>
          <w:lang w:eastAsia="zh-CN"/>
        </w:rPr>
        <w:t>Chen</w:t>
      </w:r>
      <w:r>
        <w:rPr>
          <w:rFonts w:hint="eastAsia"/>
        </w:rPr>
        <w:t>系统通常能</w:t>
      </w:r>
      <w:r>
        <w:rPr>
          <w:rFonts w:hint="eastAsia"/>
          <w:lang w:val="en-US" w:eastAsia="zh-CN"/>
        </w:rPr>
        <w:t>比</w:t>
      </w:r>
      <w:r>
        <w:rPr>
          <w:rFonts w:hint="eastAsia"/>
        </w:rPr>
        <w:t>Lorenz系统产生更均匀、随机性更强的序列</w:t>
      </w:r>
      <w:r>
        <w:rPr>
          <w:rFonts w:hint="eastAsia"/>
          <w:lang w:eastAsia="zh-CN"/>
        </w:rPr>
        <w:t>。</w:t>
      </w:r>
      <w:r>
        <w:rPr>
          <w:rFonts w:hint="eastAsia"/>
        </w:rPr>
        <w:t>更复杂的混沌行为使得系统对初始条件更加敏感，进而提升密钥敏感性和抗攻击性</w:t>
      </w:r>
      <w:r>
        <w:rPr>
          <w:rFonts w:hint="eastAsia"/>
          <w:lang w:eastAsia="zh-CN"/>
        </w:rPr>
        <w:t>。</w:t>
      </w:r>
    </w:p>
    <w:p w14:paraId="0825C917">
      <w:pPr>
        <w:ind w:firstLine="48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由图</w:t>
      </w:r>
      <w:r>
        <w:rPr>
          <w:rFonts w:hint="eastAsia" w:cs="Times New Roman"/>
          <w:sz w:val="24"/>
          <w:lang w:val="en-US" w:eastAsia="zh-CN"/>
        </w:rPr>
        <w:t>3.5</w:t>
      </w:r>
      <w:r>
        <w:rPr>
          <w:rFonts w:hint="eastAsia" w:ascii="Times New Roman" w:hAnsi="Times New Roman" w:eastAsia="宋体" w:cs="Times New Roman"/>
          <w:sz w:val="24"/>
          <w:lang w:val="en-US" w:eastAsia="zh-CN"/>
        </w:rPr>
        <w:t>可见，</w:t>
      </w:r>
      <w:r>
        <w:rPr>
          <w:rFonts w:hint="eastAsia"/>
          <w:lang w:val="en-US" w:eastAsia="zh-CN"/>
        </w:rPr>
        <w:t>Chen参数设置为</w:t>
      </w:r>
      <w:r>
        <w:rPr>
          <w:rFonts w:hint="eastAsia"/>
          <w:i/>
          <w:iCs/>
          <w:lang w:val="en-US" w:eastAsia="zh-CN"/>
        </w:rPr>
        <w:t>a</w:t>
      </w:r>
      <w:r>
        <w:rPr>
          <w:rFonts w:hint="eastAsia"/>
          <w:lang w:val="en-US" w:eastAsia="zh-CN"/>
        </w:rPr>
        <w:t xml:space="preserve"> = 35 ，</w:t>
      </w:r>
      <w:r>
        <w:rPr>
          <w:rFonts w:hint="eastAsia"/>
          <w:i/>
          <w:iCs/>
          <w:lang w:val="en-US" w:eastAsia="zh-CN"/>
        </w:rPr>
        <w:t>b</w:t>
      </w:r>
      <w:r>
        <w:rPr>
          <w:rFonts w:hint="eastAsia"/>
          <w:lang w:val="en-US" w:eastAsia="zh-CN"/>
        </w:rPr>
        <w:t xml:space="preserve"> = 3 ，</w:t>
      </w:r>
      <w:r>
        <w:rPr>
          <w:rFonts w:hint="eastAsia"/>
          <w:i/>
          <w:iCs/>
          <w:lang w:val="en-US" w:eastAsia="zh-CN"/>
        </w:rPr>
        <w:t>c</w:t>
      </w:r>
      <w:r>
        <w:rPr>
          <w:rFonts w:hint="eastAsia"/>
          <w:lang w:val="en-US" w:eastAsia="zh-CN"/>
        </w:rPr>
        <w:t xml:space="preserve"> = 28，</w:t>
      </w:r>
      <w:r>
        <w:rPr>
          <w:rFonts w:hint="eastAsia" w:ascii="Times New Roman" w:hAnsi="Times New Roman" w:eastAsia="宋体" w:cs="Times New Roman"/>
          <w:sz w:val="24"/>
          <w:lang w:val="en-US" w:eastAsia="zh-CN"/>
        </w:rPr>
        <w:t>经过长时间运行后，系统只在三维空间的一个有限区域内运动，系统在此区域中的运动是混沌状态。</w:t>
      </w:r>
    </w:p>
    <w:p w14:paraId="73E0E9B4">
      <w:pPr>
        <w:ind w:firstLine="480"/>
        <w:rPr>
          <w:rFonts w:hint="default" w:ascii="Times New Roman" w:hAnsi="Times New Roman" w:eastAsia="宋体" w:cs="Times New Roman"/>
          <w:sz w:val="24"/>
          <w:lang w:val="en-US" w:eastAsia="zh-CN"/>
        </w:rPr>
      </w:pPr>
    </w:p>
    <w:p w14:paraId="704FB88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562860" cy="2244090"/>
            <wp:effectExtent l="0" t="0" r="6350" b="1270"/>
            <wp:docPr id="14" name="图片 14" descr="chen系统初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hen系统初始1"/>
                    <pic:cNvPicPr>
                      <a:picLocks noChangeAspect="1"/>
                    </pic:cNvPicPr>
                  </pic:nvPicPr>
                  <pic:blipFill>
                    <a:blip r:embed="rId67"/>
                    <a:stretch>
                      <a:fillRect/>
                    </a:stretch>
                  </pic:blipFill>
                  <pic:spPr>
                    <a:xfrm>
                      <a:off x="0" y="0"/>
                      <a:ext cx="2562860" cy="2244090"/>
                    </a:xfrm>
                    <a:prstGeom prst="rect">
                      <a:avLst/>
                    </a:prstGeom>
                  </pic:spPr>
                </pic:pic>
              </a:graphicData>
            </a:graphic>
          </wp:inline>
        </w:drawing>
      </w:r>
    </w:p>
    <w:p w14:paraId="4B8BB08D">
      <w:pPr>
        <w:pStyle w:val="48"/>
        <w:numPr>
          <w:ilvl w:val="8"/>
          <w:numId w:val="6"/>
        </w:numPr>
        <w:bidi w:val="0"/>
        <w:ind w:left="0" w:leftChars="0" w:firstLineChars="0"/>
        <w:rPr>
          <w:rFonts w:hint="default"/>
          <w:lang w:val="en-US" w:eastAsia="zh-CN"/>
        </w:rPr>
      </w:pPr>
      <w:bookmarkStart w:id="146" w:name="_Toc28050"/>
      <w:r>
        <w:rPr>
          <w:rFonts w:hint="eastAsia"/>
          <w:lang w:val="en-US" w:eastAsia="zh-CN"/>
        </w:rPr>
        <w:t>Chen系统</w:t>
      </w:r>
      <w:bookmarkEnd w:id="146"/>
    </w:p>
    <w:p w14:paraId="4641B372">
      <w:pPr>
        <w:spacing w:line="400" w:lineRule="exact"/>
        <w:ind w:firstLine="420" w:firstLineChars="0"/>
        <w:rPr>
          <w:rFonts w:hint="eastAsia" w:cs="Times New Roman"/>
          <w:sz w:val="24"/>
          <w:lang w:val="en-US" w:eastAsia="zh-CN"/>
        </w:rPr>
      </w:pPr>
      <w:r>
        <w:rPr>
          <w:rFonts w:hint="eastAsia" w:ascii="Times New Roman" w:hAnsi="Times New Roman" w:eastAsia="宋体" w:cs="Times New Roman"/>
          <w:sz w:val="24"/>
          <w:lang w:val="en-US" w:eastAsia="zh-CN"/>
        </w:rPr>
        <w:t>从两个靠的很近的初值条件出发（y只相差0.0001）给出了x(t)轨道的演化图</w:t>
      </w:r>
      <w:r>
        <w:rPr>
          <w:rFonts w:hint="eastAsia" w:cs="Times New Roman"/>
          <w:sz w:val="24"/>
          <w:lang w:val="en-US" w:eastAsia="zh-CN"/>
        </w:rPr>
        <w:t>3.6</w:t>
      </w:r>
      <w:r>
        <w:rPr>
          <w:rFonts w:hint="eastAsia" w:ascii="Times New Roman" w:hAnsi="Times New Roman" w:eastAsia="宋体" w:cs="Times New Roman"/>
          <w:sz w:val="24"/>
          <w:lang w:val="en-US" w:eastAsia="zh-CN"/>
        </w:rPr>
        <w:t>如下</w:t>
      </w:r>
      <w:r>
        <w:rPr>
          <w:rFonts w:hint="eastAsia" w:cs="Times New Roman"/>
          <w:sz w:val="24"/>
          <w:lang w:val="en-US" w:eastAsia="zh-CN"/>
        </w:rPr>
        <w:t>：橙色线条的y初始值位1，蓝色线条的y初始值为1.0001。</w:t>
      </w:r>
    </w:p>
    <w:p w14:paraId="553C3B63">
      <w:pPr>
        <w:spacing w:line="400" w:lineRule="exact"/>
        <w:ind w:firstLine="420" w:firstLineChars="0"/>
        <w:rPr>
          <w:rFonts w:hint="default" w:cs="Times New Roman"/>
          <w:sz w:val="24"/>
          <w:lang w:val="en-US" w:eastAsia="zh-CN"/>
        </w:rPr>
      </w:pPr>
    </w:p>
    <w:p w14:paraId="4F64A218">
      <w:pPr>
        <w:spacing w:line="240" w:lineRule="auto"/>
        <w:jc w:val="center"/>
        <w:rPr>
          <w:rFonts w:hint="default"/>
          <w:lang w:val="en-US" w:eastAsia="zh-CN"/>
        </w:rPr>
      </w:pPr>
      <w:r>
        <w:rPr>
          <w:rFonts w:hint="default"/>
          <w:lang w:val="en-US" w:eastAsia="zh-CN"/>
        </w:rPr>
        <w:drawing>
          <wp:inline distT="0" distB="0" distL="114300" distR="114300">
            <wp:extent cx="3193415" cy="2395220"/>
            <wp:effectExtent l="0" t="0" r="1905" b="1270"/>
            <wp:docPr id="47" name="图片 47" descr="迭代chen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迭代chen对比"/>
                    <pic:cNvPicPr>
                      <a:picLocks noChangeAspect="1"/>
                    </pic:cNvPicPr>
                  </pic:nvPicPr>
                  <pic:blipFill>
                    <a:blip r:embed="rId68"/>
                    <a:stretch>
                      <a:fillRect/>
                    </a:stretch>
                  </pic:blipFill>
                  <pic:spPr>
                    <a:xfrm>
                      <a:off x="0" y="0"/>
                      <a:ext cx="3193415" cy="2395220"/>
                    </a:xfrm>
                    <a:prstGeom prst="rect">
                      <a:avLst/>
                    </a:prstGeom>
                  </pic:spPr>
                </pic:pic>
              </a:graphicData>
            </a:graphic>
          </wp:inline>
        </w:drawing>
      </w:r>
    </w:p>
    <w:p w14:paraId="6C32112A">
      <w:pPr>
        <w:pStyle w:val="48"/>
        <w:numPr>
          <w:ilvl w:val="8"/>
          <w:numId w:val="6"/>
        </w:numPr>
        <w:bidi w:val="0"/>
        <w:ind w:left="0" w:leftChars="0" w:firstLineChars="0"/>
        <w:rPr>
          <w:rFonts w:hint="default"/>
          <w:lang w:val="en-US" w:eastAsia="zh-CN"/>
        </w:rPr>
      </w:pPr>
      <w:bookmarkStart w:id="147" w:name="_Toc16958"/>
      <w:bookmarkStart w:id="148" w:name="_Ref124"/>
      <w:r>
        <w:rPr>
          <w:rFonts w:hint="eastAsia"/>
          <w:lang w:val="en-US" w:eastAsia="zh-CN"/>
        </w:rPr>
        <w:t>Chen系统迭代图</w:t>
      </w:r>
      <w:bookmarkEnd w:id="147"/>
      <w:bookmarkEnd w:id="148"/>
    </w:p>
    <w:p w14:paraId="4FAFC8E4">
      <w:pPr>
        <w:bidi w:val="0"/>
        <w:rPr>
          <w:rFonts w:hint="eastAsia"/>
          <w:lang w:val="en-US" w:eastAsia="zh-CN"/>
        </w:rPr>
      </w:pPr>
      <w:r>
        <w:rPr>
          <w:rFonts w:hint="eastAsia"/>
          <w:lang w:val="en-US" w:eastAsia="zh-CN"/>
        </w:rPr>
        <w:t>由</w:t>
      </w:r>
      <w:r>
        <w:rPr>
          <w:rFonts w:hint="eastAsia"/>
          <w:lang w:val="en-US" w:eastAsia="zh-CN"/>
        </w:rPr>
        <w:fldChar w:fldCharType="begin"/>
      </w:r>
      <w:r>
        <w:rPr>
          <w:rFonts w:hint="eastAsia"/>
          <w:lang w:val="en-US" w:eastAsia="zh-CN"/>
        </w:rPr>
        <w:instrText xml:space="preserve"> REF _Ref124 \w \h </w:instrText>
      </w:r>
      <w:r>
        <w:rPr>
          <w:rFonts w:hint="eastAsia"/>
          <w:lang w:val="en-US" w:eastAsia="zh-CN"/>
        </w:rPr>
        <w:fldChar w:fldCharType="separate"/>
      </w:r>
      <w:r>
        <w:rPr>
          <w:rFonts w:hint="eastAsia"/>
          <w:lang w:val="en-US" w:eastAsia="zh-CN"/>
        </w:rPr>
        <w:t>图3.6</w:t>
      </w:r>
      <w:r>
        <w:rPr>
          <w:rFonts w:hint="eastAsia"/>
          <w:lang w:val="en-US" w:eastAsia="zh-CN"/>
        </w:rPr>
        <w:fldChar w:fldCharType="end"/>
      </w:r>
      <w:r>
        <w:rPr>
          <w:rFonts w:hint="eastAsia"/>
          <w:lang w:val="en-US" w:eastAsia="zh-CN"/>
        </w:rPr>
        <w:t>可见，随着时间的演化，可以看到原本靠得很近的轨道，在迭代7000次左右后x的值开始出现较大的区分，最后两条轨道变得毫无关联。</w:t>
      </w:r>
    </w:p>
    <w:p w14:paraId="7254AAE6">
      <w:pPr>
        <w:bidi w:val="0"/>
        <w:rPr>
          <w:rFonts w:hint="eastAsia"/>
          <w:lang w:val="en-US" w:eastAsia="zh-CN"/>
        </w:rPr>
      </w:pPr>
      <w:r>
        <w:rPr>
          <w:rFonts w:hint="eastAsia"/>
          <w:lang w:val="en-US" w:eastAsia="zh-CN"/>
        </w:rPr>
        <w:t>因为Chen是个三维的混沌系统，所以可以用Chen系统的三维混沌序列来操控DNA编码扩散情景下的DNA编码，解码操作和DNA运算操作操作。用Chen系统作为DNA编码扩散操作的混沌系统可以增加加密系统的混沌性。</w:t>
      </w:r>
    </w:p>
    <w:p w14:paraId="136542DD">
      <w:pPr>
        <w:pStyle w:val="3"/>
        <w:numPr>
          <w:ilvl w:val="1"/>
          <w:numId w:val="8"/>
        </w:numPr>
      </w:pPr>
      <w:bookmarkStart w:id="149" w:name="_Toc16657"/>
      <w:r>
        <w:rPr>
          <w:rFonts w:hint="eastAsia"/>
          <w:lang w:val="en-US" w:eastAsia="zh-CN"/>
        </w:rPr>
        <w:t>混沌序列的生成方式</w:t>
      </w:r>
      <w:bookmarkEnd w:id="149"/>
    </w:p>
    <w:p w14:paraId="35CB5DED">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在双端协同存证模型中，唯一标识码作为原始</w:t>
      </w:r>
      <w:r>
        <w:rPr>
          <w:rFonts w:hint="eastAsia" w:ascii="Times New Roman" w:hAnsi="Times New Roman" w:eastAsia="宋体" w:cs="Times New Roman"/>
          <w:sz w:val="24"/>
          <w:lang w:val="en-US" w:eastAsia="zh-CN"/>
        </w:rPr>
        <w:t>图片</w:t>
      </w:r>
      <w:r>
        <w:rPr>
          <w:rFonts w:hint="default" w:ascii="Times New Roman" w:hAnsi="Times New Roman" w:eastAsia="宋体" w:cs="Times New Roman"/>
          <w:sz w:val="24"/>
          <w:lang w:val="en-US" w:eastAsia="zh-CN"/>
        </w:rPr>
        <w:t>的数字指纹，</w:t>
      </w:r>
      <w:r>
        <w:rPr>
          <w:rFonts w:hint="eastAsia" w:ascii="Times New Roman" w:hAnsi="Times New Roman" w:eastAsia="宋体" w:cs="Times New Roman"/>
          <w:sz w:val="24"/>
          <w:lang w:val="en-US" w:eastAsia="zh-CN"/>
        </w:rPr>
        <w:t>同时是置乱密钥的生成依赖，</w:t>
      </w:r>
      <w:r>
        <w:rPr>
          <w:rFonts w:hint="default" w:ascii="Times New Roman" w:hAnsi="Times New Roman" w:eastAsia="宋体" w:cs="Times New Roman"/>
          <w:sz w:val="24"/>
          <w:lang w:val="en-US" w:eastAsia="zh-CN"/>
        </w:rPr>
        <w:t>需满足全局唯一性、抗篡改性与高效生成需求</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作为加密载体QR码的动态控制参数，</w:t>
      </w:r>
      <w:r>
        <w:rPr>
          <w:rFonts w:hint="eastAsia" w:ascii="Times New Roman" w:hAnsi="Times New Roman" w:eastAsia="宋体" w:cs="Times New Roman"/>
          <w:sz w:val="24"/>
          <w:lang w:val="en-US" w:eastAsia="zh-CN"/>
        </w:rPr>
        <w:t>需要完成对QR码的置乱和扩散，</w:t>
      </w:r>
      <w:r>
        <w:rPr>
          <w:rFonts w:hint="default" w:ascii="Times New Roman" w:hAnsi="Times New Roman" w:eastAsia="宋体" w:cs="Times New Roman"/>
          <w:sz w:val="24"/>
          <w:lang w:val="en-US" w:eastAsia="zh-CN"/>
        </w:rPr>
        <w:t>必须具备强随机性</w:t>
      </w:r>
      <w:r>
        <w:rPr>
          <w:rFonts w:hint="eastAsia" w:ascii="Times New Roman" w:hAnsi="Times New Roman" w:eastAsia="宋体" w:cs="Times New Roman"/>
          <w:sz w:val="24"/>
          <w:lang w:val="en-US" w:eastAsia="zh-CN"/>
        </w:rPr>
        <w:t>和初值敏感性</w:t>
      </w:r>
      <w:r>
        <w:rPr>
          <w:rFonts w:hint="default" w:ascii="Times New Roman" w:hAnsi="Times New Roman" w:eastAsia="宋体" w:cs="Times New Roman"/>
          <w:sz w:val="24"/>
          <w:lang w:val="en-US" w:eastAsia="zh-CN"/>
        </w:rPr>
        <w:t>。</w:t>
      </w:r>
    </w:p>
    <w:p w14:paraId="41B2FDAB">
      <w:pPr>
        <w:spacing w:line="400" w:lineRule="exact"/>
        <w:ind w:firstLine="420" w:firstLineChars="0"/>
      </w:pPr>
      <w:r>
        <w:rPr>
          <w:rFonts w:hint="default" w:ascii="Times New Roman" w:hAnsi="Times New Roman" w:eastAsia="宋体" w:cs="Times New Roman"/>
          <w:sz w:val="24"/>
          <w:lang w:val="en-US" w:eastAsia="zh-CN"/>
        </w:rPr>
        <w:t>本</w:t>
      </w:r>
      <w:r>
        <w:rPr>
          <w:rFonts w:hint="eastAsia" w:ascii="Times New Roman" w:hAnsi="Times New Roman" w:eastAsia="宋体" w:cs="Times New Roman"/>
          <w:sz w:val="24"/>
          <w:lang w:val="en-US" w:eastAsia="zh-CN"/>
        </w:rPr>
        <w:t>节下采用</w:t>
      </w:r>
      <w:r>
        <w:rPr>
          <w:rFonts w:hint="default" w:ascii="Times New Roman" w:hAnsi="Times New Roman" w:eastAsia="宋体" w:cs="Times New Roman"/>
          <w:sz w:val="24"/>
          <w:lang w:val="en-US" w:eastAsia="zh-CN"/>
        </w:rPr>
        <w:t>一种元数据驱动的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标识-</w:t>
      </w:r>
      <w:r>
        <w:rPr>
          <w:rFonts w:hint="eastAsia" w:cs="Times New Roman"/>
          <w:sz w:val="24"/>
          <w:lang w:val="en-US" w:eastAsia="zh-CN"/>
        </w:rPr>
        <w:t>序列</w:t>
      </w:r>
      <w:r>
        <w:rPr>
          <w:rFonts w:hint="default" w:ascii="Times New Roman" w:hAnsi="Times New Roman" w:eastAsia="宋体" w:cs="Times New Roman"/>
          <w:sz w:val="24"/>
          <w:lang w:val="en-US" w:eastAsia="zh-CN"/>
        </w:rPr>
        <w:t>协同生成机制</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，通过哈希函数确保标识码唯一性，结合</w:t>
      </w:r>
      <w:r>
        <w:rPr>
          <w:rFonts w:hint="eastAsia" w:ascii="Times New Roman" w:hAnsi="Times New Roman" w:eastAsia="宋体" w:cs="Times New Roman"/>
          <w:sz w:val="24"/>
          <w:lang w:val="en-US" w:eastAsia="zh-CN"/>
        </w:rPr>
        <w:t>一维和三维</w:t>
      </w:r>
      <w:r>
        <w:rPr>
          <w:rFonts w:hint="default" w:ascii="Times New Roman" w:hAnsi="Times New Roman" w:eastAsia="宋体" w:cs="Times New Roman"/>
          <w:sz w:val="24"/>
          <w:lang w:val="en-US" w:eastAsia="zh-CN"/>
        </w:rPr>
        <w:t>混沌系统生成动态密钥</w:t>
      </w:r>
      <w:r>
        <w:rPr>
          <w:rFonts w:hint="eastAsia" w:ascii="Times New Roman" w:hAnsi="Times New Roman" w:eastAsia="宋体" w:cs="Times New Roman"/>
          <w:sz w:val="24"/>
          <w:lang w:val="en-US" w:eastAsia="zh-CN"/>
        </w:rPr>
        <w:t>和多维混沌序列。因为每张图片的元数据不同，生成的散列值不同，置乱密钥也不同所以可以</w:t>
      </w:r>
      <w:r>
        <w:rPr>
          <w:rFonts w:hint="default" w:ascii="Times New Roman" w:hAnsi="Times New Roman" w:eastAsia="宋体" w:cs="Times New Roman"/>
          <w:sz w:val="24"/>
          <w:lang w:val="en-US" w:eastAsia="zh-CN"/>
        </w:rPr>
        <w:t>实现</w:t>
      </w:r>
      <w:r>
        <w:rPr>
          <w:rFonts w:hint="eastAsia" w:ascii="Times New Roman" w:hAnsi="Times New Roman" w:eastAsia="宋体" w:cs="Times New Roman"/>
          <w:sz w:val="24"/>
          <w:lang w:val="en-US" w:eastAsia="zh-CN"/>
        </w:rPr>
        <w:t>“一图一密”</w:t>
      </w:r>
      <w:r>
        <w:rPr>
          <w:rFonts w:hint="default" w:ascii="Times New Roman" w:hAnsi="Times New Roman" w:eastAsia="宋体" w:cs="Times New Roman"/>
          <w:sz w:val="24"/>
          <w:lang w:eastAsia="zh-CN"/>
        </w:rPr>
        <w:t>，确保载密QR码的信息安全。</w:t>
      </w:r>
    </w:p>
    <w:p w14:paraId="2EC2D68D">
      <w:pPr>
        <w:pStyle w:val="4"/>
        <w:numPr>
          <w:ilvl w:val="2"/>
          <w:numId w:val="6"/>
        </w:numPr>
        <w:ind w:left="480" w:leftChars="200"/>
      </w:pPr>
      <w:bookmarkStart w:id="150" w:name="_Toc25738"/>
      <w:r>
        <w:rPr>
          <w:rFonts w:hint="eastAsia"/>
          <w:lang w:val="en-US" w:eastAsia="zh-CN"/>
        </w:rPr>
        <w:t>生成唯一标识码</w:t>
      </w:r>
      <w:bookmarkEnd w:id="150"/>
    </w:p>
    <w:p w14:paraId="04ACE0BB">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NIST标准化哈希算法历经多代迭代，形成</w:t>
      </w:r>
      <w:r>
        <w:rPr>
          <w:rFonts w:hint="default" w:ascii="Times New Roman" w:hAnsi="Times New Roman" w:eastAsia="宋体" w:cs="Times New Roman"/>
          <w:kern w:val="2"/>
          <w:sz w:val="24"/>
          <w:szCs w:val="21"/>
          <w:lang w:val="en-US" w:eastAsia="zh-CN" w:bidi="ar-SA"/>
        </w:rPr>
        <w:t>SHA-0、SHA-1、SHA-2、SHA-3</w:t>
      </w:r>
      <w:r>
        <w:rPr>
          <w:rFonts w:hint="eastAsia" w:ascii="Times New Roman" w:hAnsi="Times New Roman" w:eastAsia="宋体" w:cs="Times New Roman"/>
          <w:kern w:val="2"/>
          <w:sz w:val="24"/>
          <w:szCs w:val="21"/>
          <w:lang w:val="en-US" w:eastAsia="zh-CN" w:bidi="ar-SA"/>
        </w:rPr>
        <w:t>四大分支。其中SHA-2系列包含六种子类（SHA-224/256/384/512/512-224/512-256），其核心优势体现在</w:t>
      </w:r>
      <w:r>
        <w:rPr>
          <w:rFonts w:hint="default" w:ascii="Times New Roman" w:hAnsi="Times New Roman" w:eastAsia="宋体" w:cs="Times New Roman"/>
          <w:kern w:val="2"/>
          <w:sz w:val="24"/>
          <w:szCs w:val="21"/>
          <w:lang w:val="en-US" w:eastAsia="zh-CN" w:bidi="ar-SA"/>
        </w:rPr>
        <w:t>长哈希值设计（224-512位）与抗碰撞强度提升，相较SHA-1与MD5具备显著安全性优势（SHA-1碰撞攻击复杂度2^63次，SHA-256达2^128次）。尽管SHA-512通过增加迭代轮数（80 vs 64）进一步强化安全性，但由此产生的计算开销导致吞吐率</w:t>
      </w:r>
      <w:r>
        <w:rPr>
          <w:rFonts w:hint="eastAsia" w:ascii="Times New Roman" w:hAnsi="Times New Roman" w:eastAsia="宋体" w:cs="Times New Roman"/>
          <w:kern w:val="2"/>
          <w:sz w:val="24"/>
          <w:szCs w:val="21"/>
          <w:lang w:val="en-US" w:eastAsia="zh-CN" w:bidi="ar-SA"/>
        </w:rPr>
        <w:t>不如</w:t>
      </w:r>
      <w:r>
        <w:rPr>
          <w:rFonts w:hint="default" w:ascii="Times New Roman" w:hAnsi="Times New Roman" w:eastAsia="宋体" w:cs="Times New Roman"/>
          <w:kern w:val="2"/>
          <w:sz w:val="24"/>
          <w:szCs w:val="21"/>
          <w:lang w:val="en-US" w:eastAsia="zh-CN" w:bidi="ar-SA"/>
        </w:rPr>
        <w:t>SHA-256。综合考量安全性基线（满足128位抗碰撞）、运行效率（单位时间处理量）及软硬件兼容性（广泛支持AES-NI指令加速），SHA-256成为标识码生成函数的优化选择。</w:t>
      </w:r>
      <w:r>
        <w:rPr>
          <w:rFonts w:hint="eastAsia" w:ascii="Times New Roman" w:hAnsi="Times New Roman" w:eastAsia="宋体" w:cs="Times New Roman"/>
          <w:kern w:val="2"/>
          <w:sz w:val="24"/>
          <w:szCs w:val="21"/>
          <w:lang w:val="en-US" w:eastAsia="zh-CN" w:bidi="ar-SA"/>
        </w:rPr>
        <w:t>使用</w:t>
      </w:r>
      <w:r>
        <w:rPr>
          <w:rFonts w:hint="default" w:ascii="Times New Roman" w:hAnsi="Times New Roman" w:eastAsia="宋体" w:cs="Times New Roman"/>
          <w:kern w:val="2"/>
          <w:sz w:val="24"/>
          <w:szCs w:val="21"/>
          <w:lang w:val="en-US" w:eastAsia="zh-CN" w:bidi="ar-SA"/>
        </w:rPr>
        <w:t>SHA-256 算法的算法</w:t>
      </w:r>
      <w:r>
        <w:rPr>
          <w:rFonts w:hint="eastAsia" w:ascii="Times New Roman" w:hAnsi="Times New Roman" w:eastAsia="宋体" w:cs="Times New Roman"/>
          <w:kern w:val="2"/>
          <w:sz w:val="24"/>
          <w:szCs w:val="21"/>
          <w:lang w:val="en-US" w:eastAsia="zh-CN" w:bidi="ar-SA"/>
        </w:rPr>
        <w:t>生成唯一标识</w:t>
      </w:r>
      <w:r>
        <w:rPr>
          <w:rFonts w:hint="default" w:ascii="Times New Roman" w:hAnsi="Times New Roman" w:eastAsia="宋体" w:cs="Times New Roman"/>
          <w:kern w:val="2"/>
          <w:sz w:val="24"/>
          <w:szCs w:val="21"/>
          <w:lang w:val="en-US" w:eastAsia="zh-CN" w:bidi="ar-SA"/>
        </w:rPr>
        <w:t>主要步骤如下：</w:t>
      </w:r>
    </w:p>
    <w:p w14:paraId="7692EA32">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（1）元数据转换：输入的元数据包括，用户编号，</w:t>
      </w:r>
      <w:r>
        <w:rPr>
          <w:rFonts w:hint="eastAsia" w:cs="Times New Roman"/>
          <w:kern w:val="2"/>
          <w:sz w:val="24"/>
          <w:szCs w:val="21"/>
          <w:lang w:val="en-US" w:eastAsia="zh-CN" w:bidi="ar-SA"/>
        </w:rPr>
        <w:t>图像名称，拍摄设备，拍摄地点</w:t>
      </w:r>
      <w:r>
        <w:rPr>
          <w:rFonts w:hint="eastAsia" w:ascii="Times New Roman" w:hAnsi="Times New Roman" w:eastAsia="宋体" w:cs="Times New Roman"/>
          <w:kern w:val="2"/>
          <w:sz w:val="24"/>
          <w:szCs w:val="21"/>
          <w:lang w:val="en-US" w:eastAsia="zh-CN" w:bidi="ar-SA"/>
        </w:rPr>
        <w:t>，文件提交时间，文件大小，文件类型，图片像素长度，文件像素宽度，文件创建时间，本地存证生成32位随机英文和数字编码，将这些数据都按照unicode编码，然后将编码乱排，将乱排结果作为散列函数的输入。</w:t>
      </w:r>
    </w:p>
    <w:p w14:paraId="1998AA2D">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2）比特填充：对于输入的元数据字符串，其长度为L，需要在消息的末尾添加填充比特。填充的具体方法如下：首先，在消息末尾添加一个1位的比特。接着填充K个0，其中K是满足方程L+K+1=448mod512的最小非负整数。最后，附加消息原长度L的二进制表示。经过这种填充后，最终的消息长度将是512的整数倍。</w:t>
      </w:r>
    </w:p>
    <w:p w14:paraId="697F8398">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填充比特的具体规则请参见图3.7。为了进一步说明这一过程，假设输入比特串为 "a, b, c"。</w:t>
      </w:r>
    </w:p>
    <w:p w14:paraId="5762B020">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p>
    <w:p w14:paraId="6E14A20C">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625215" cy="718185"/>
            <wp:effectExtent l="0" t="0" r="1905" b="5080"/>
            <wp:docPr id="48" name="图片 48" descr="abc举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bc举例1"/>
                    <pic:cNvPicPr>
                      <a:picLocks noChangeAspect="1"/>
                    </pic:cNvPicPr>
                  </pic:nvPicPr>
                  <pic:blipFill>
                    <a:blip r:embed="rId69"/>
                    <a:stretch>
                      <a:fillRect/>
                    </a:stretch>
                  </pic:blipFill>
                  <pic:spPr>
                    <a:xfrm>
                      <a:off x="0" y="0"/>
                      <a:ext cx="3625215" cy="718185"/>
                    </a:xfrm>
                    <a:prstGeom prst="rect">
                      <a:avLst/>
                    </a:prstGeom>
                  </pic:spPr>
                </pic:pic>
              </a:graphicData>
            </a:graphic>
          </wp:inline>
        </w:drawing>
      </w:r>
    </w:p>
    <w:p w14:paraId="35802505">
      <w:pPr>
        <w:pStyle w:val="48"/>
        <w:numPr>
          <w:ilvl w:val="8"/>
          <w:numId w:val="6"/>
        </w:numPr>
        <w:bidi w:val="0"/>
        <w:ind w:left="0" w:leftChars="0" w:firstLineChars="0"/>
        <w:rPr>
          <w:rFonts w:hint="default"/>
          <w:lang w:val="en-US" w:eastAsia="zh-CN"/>
        </w:rPr>
      </w:pPr>
      <w:bookmarkStart w:id="151" w:name="_Toc20531"/>
      <w:r>
        <w:rPr>
          <w:rFonts w:hint="eastAsia"/>
          <w:lang w:val="en-US" w:eastAsia="zh-CN"/>
        </w:rPr>
        <w:t>比特填充</w:t>
      </w:r>
      <w:bookmarkEnd w:id="151"/>
    </w:p>
    <w:p w14:paraId="1C49B91B">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default" w:ascii="Times New Roman" w:hAnsi="Times New Roman" w:eastAsia="宋体" w:cs="Times New Roman"/>
          <w:kern w:val="2"/>
          <w:sz w:val="24"/>
          <w:szCs w:val="21"/>
          <w:lang w:val="en-US" w:eastAsia="zh-CN" w:bidi="ar-SA"/>
        </w:rPr>
        <w:t>（3）</w:t>
      </w:r>
      <w:r>
        <w:rPr>
          <w:rFonts w:hint="eastAsia" w:ascii="Times New Roman" w:hAnsi="Times New Roman" w:eastAsia="宋体" w:cs="Times New Roman"/>
          <w:kern w:val="2"/>
          <w:sz w:val="24"/>
          <w:szCs w:val="21"/>
          <w:lang w:val="en-US" w:eastAsia="zh-CN" w:bidi="ar-SA"/>
        </w:rPr>
        <w:t>第三步是算法输出的初始化：在每次执行SHA-256计算时，首先需要进行输出初始化。该过程使用8个32位的寄存器来保存SHA-256在每个计算步骤中的中间结果。根据算法的协议标准，初始化值由前8个质数平方根的小数部分的前32位组成。这些初始值可以通过16进制表示如下：</w:t>
      </w:r>
    </w:p>
    <w:p w14:paraId="1784D0D9">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default" w:ascii="Times New Roman" w:hAnsi="Times New Roman" w:eastAsia="宋体" w:cs="Times New Roman"/>
          <w:kern w:val="2"/>
          <w:sz w:val="24"/>
          <w:szCs w:val="21"/>
          <w:lang w:val="en-US" w:eastAsia="zh-CN" w:bidi="ar-SA"/>
        </w:rPr>
      </w:pPr>
    </w:p>
    <w:p w14:paraId="1EFE4A8B">
      <w:pPr>
        <w:numPr>
          <w:ilvl w:val="0"/>
          <w:numId w:val="0"/>
        </w:numPr>
        <w:spacing w:line="400" w:lineRule="exact"/>
        <w:ind w:leftChars="0"/>
        <w:jc w:val="center"/>
        <w:rPr>
          <w:rFonts w:ascii="Times New Roman" w:hAnsi="Times New Roman" w:eastAsia="Times New Roman" w:cs="Times New Roman"/>
          <w:position w:val="2"/>
          <w:sz w:val="24"/>
          <w:szCs w:val="24"/>
        </w:rPr>
      </w:pPr>
      <w:r>
        <w:rPr>
          <w:rFonts w:ascii="Times New Roman" w:hAnsi="Times New Roman" w:eastAsia="Times New Roman" w:cs="Times New Roman"/>
          <w:position w:val="2"/>
          <w:sz w:val="24"/>
          <w:szCs w:val="24"/>
        </w:rPr>
        <w:t>H</w:t>
      </w:r>
      <w:r>
        <w:fldChar w:fldCharType="begin"/>
      </w:r>
      <w:r>
        <w:instrText xml:space="preserve">EQ \* jc3 \* hps17 \o\al(\s\up 5(</w:instrText>
      </w:r>
      <w:r>
        <w:rPr>
          <w:rFonts w:ascii="Times New Roman" w:hAnsi="Times New Roman" w:eastAsia="Times New Roman" w:cs="Times New Roman"/>
          <w:w w:val="99"/>
          <w:position w:val="2"/>
          <w:sz w:val="17"/>
          <w:szCs w:val="17"/>
        </w:rPr>
        <w:instrText xml:space="preserve">0</w:instrText>
      </w:r>
      <w:r>
        <w:instrText xml:space="preserve">),</w:instrText>
      </w:r>
      <w:r>
        <w:rPr>
          <w:rFonts w:ascii="Times New Roman" w:hAnsi="Times New Roman" w:eastAsia="Times New Roman" w:cs="Times New Roman"/>
          <w:w w:val="99"/>
          <w:position w:val="-3"/>
          <w:sz w:val="17"/>
          <w:szCs w:val="17"/>
        </w:rPr>
        <w:instrText xml:space="preserve">0</w:instrText>
      </w:r>
      <w:r>
        <w:instrText xml:space="preserve">)</w:instrText>
      </w:r>
      <w:r>
        <w:fldChar w:fldCharType="end"/>
      </w:r>
      <w:r>
        <w:rPr>
          <w:rFonts w:ascii="Times New Roman" w:hAnsi="Times New Roman" w:eastAsia="Times New Roman" w:cs="Times New Roman"/>
          <w:position w:val="2"/>
          <w:sz w:val="24"/>
          <w:szCs w:val="24"/>
        </w:rPr>
        <w:t>=0x</w:t>
      </w:r>
      <w:r>
        <w:rPr>
          <w:rFonts w:hint="eastAsia" w:ascii="Times New Roman" w:hAnsi="Times New Roman" w:eastAsia="宋体" w:cs="Times New Roman"/>
          <w:position w:val="2"/>
          <w:sz w:val="24"/>
          <w:szCs w:val="24"/>
          <w:lang w:val="en-US" w:eastAsia="zh-CN"/>
        </w:rPr>
        <w:t>8</w:t>
      </w:r>
      <w:r>
        <w:rPr>
          <w:rFonts w:ascii="Times New Roman" w:hAnsi="Times New Roman" w:eastAsia="Times New Roman" w:cs="Times New Roman"/>
          <w:position w:val="2"/>
          <w:sz w:val="24"/>
          <w:szCs w:val="24"/>
        </w:rPr>
        <w:t>a</w:t>
      </w:r>
      <w:r>
        <w:rPr>
          <w:rFonts w:hint="eastAsia" w:ascii="Times New Roman" w:hAnsi="Times New Roman" w:eastAsia="宋体" w:cs="Times New Roman"/>
          <w:position w:val="2"/>
          <w:sz w:val="24"/>
          <w:szCs w:val="24"/>
          <w:lang w:val="en-US" w:eastAsia="zh-CN"/>
        </w:rPr>
        <w:t>46</w:t>
      </w:r>
      <w:r>
        <w:rPr>
          <w:rFonts w:ascii="Times New Roman" w:hAnsi="Times New Roman" w:eastAsia="Times New Roman" w:cs="Times New Roman"/>
          <w:position w:val="2"/>
          <w:sz w:val="24"/>
          <w:szCs w:val="24"/>
        </w:rPr>
        <w:t>e667</w:t>
      </w:r>
    </w:p>
    <w:p w14:paraId="072BB7CC">
      <w:pPr>
        <w:numPr>
          <w:ilvl w:val="0"/>
          <w:numId w:val="0"/>
        </w:numPr>
        <w:spacing w:line="400" w:lineRule="exact"/>
        <w:ind w:leftChars="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1</w:instrText>
      </w:r>
      <w:r>
        <w:instrText xml:space="preserve">)</w:instrText>
      </w:r>
      <w:r>
        <w:fldChar w:fldCharType="end"/>
      </w:r>
      <w:r>
        <w:rPr>
          <w:rFonts w:ascii="Times New Roman" w:hAnsi="Times New Roman" w:eastAsia="Times New Roman" w:cs="Times New Roman"/>
          <w:sz w:val="24"/>
          <w:szCs w:val="24"/>
        </w:rPr>
        <w:t>=0xbb67ae85</w:t>
      </w:r>
    </w:p>
    <w:p w14:paraId="5AF1DFB6">
      <w:pPr>
        <w:numPr>
          <w:ilvl w:val="0"/>
          <w:numId w:val="0"/>
        </w:numPr>
        <w:spacing w:line="400" w:lineRule="exact"/>
        <w:ind w:leftChars="0"/>
        <w:jc w:val="center"/>
        <w:rPr>
          <w:rFonts w:ascii="Times New Roman" w:hAnsi="Times New Roman" w:eastAsia="Times New Roman" w:cs="Times New Roman"/>
          <w:spacing w:val="3"/>
          <w:sz w:val="24"/>
          <w:szCs w:val="24"/>
        </w:rPr>
      </w:pPr>
      <w:r>
        <w:rPr>
          <w:rFonts w:ascii="Times New Roman" w:hAnsi="Times New Roman" w:eastAsia="Times New Roman" w:cs="Times New Roman"/>
          <w:spacing w:val="3"/>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2</w:instrText>
      </w:r>
      <w:r>
        <w:instrText xml:space="preserve">)</w:instrText>
      </w:r>
      <w:r>
        <w:fldChar w:fldCharType="end"/>
      </w:r>
      <w:r>
        <w:rPr>
          <w:rFonts w:ascii="Times New Roman" w:hAnsi="Times New Roman" w:eastAsia="Times New Roman" w:cs="Times New Roman"/>
          <w:spacing w:val="3"/>
          <w:sz w:val="24"/>
          <w:szCs w:val="24"/>
        </w:rPr>
        <w:t>=0x3c6</w:t>
      </w:r>
      <w:r>
        <w:rPr>
          <w:rFonts w:ascii="Times New Roman" w:hAnsi="Times New Roman" w:eastAsia="Times New Roman" w:cs="Times New Roman"/>
          <w:sz w:val="24"/>
          <w:szCs w:val="24"/>
        </w:rPr>
        <w:t>ef</w:t>
      </w:r>
      <w:r>
        <w:rPr>
          <w:rFonts w:ascii="Times New Roman" w:hAnsi="Times New Roman" w:eastAsia="Times New Roman" w:cs="Times New Roman"/>
          <w:spacing w:val="3"/>
          <w:sz w:val="24"/>
          <w:szCs w:val="24"/>
        </w:rPr>
        <w:t xml:space="preserve">372 </w:t>
      </w:r>
    </w:p>
    <w:p w14:paraId="4EA28BD4">
      <w:pPr>
        <w:numPr>
          <w:ilvl w:val="0"/>
          <w:numId w:val="0"/>
        </w:numPr>
        <w:spacing w:line="400" w:lineRule="exact"/>
        <w:ind w:leftChars="0"/>
        <w:jc w:val="center"/>
        <w:rPr>
          <w:rFonts w:ascii="Times New Roman" w:hAnsi="Times New Roman" w:eastAsia="Times New Roman" w:cs="Times New Roman"/>
          <w:spacing w:val="1"/>
          <w:sz w:val="24"/>
          <w:szCs w:val="24"/>
        </w:rPr>
      </w:pPr>
      <w:r>
        <w:rPr>
          <w:rFonts w:ascii="Times New Roman" w:hAnsi="Times New Roman" w:eastAsia="Times New Roman" w:cs="Times New Roman"/>
          <w:spacing w:val="6"/>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3</w:instrText>
      </w:r>
      <w:r>
        <w:instrText xml:space="preserve">)</w:instrText>
      </w:r>
      <w:r>
        <w:fldChar w:fldCharType="end"/>
      </w:r>
      <w:r>
        <w:rPr>
          <w:rFonts w:ascii="Times New Roman" w:hAnsi="Times New Roman" w:eastAsia="Times New Roman" w:cs="Times New Roman"/>
          <w:spacing w:val="6"/>
          <w:sz w:val="24"/>
          <w:szCs w:val="24"/>
        </w:rPr>
        <w:t>=0</w:t>
      </w:r>
      <w:r>
        <w:rPr>
          <w:rFonts w:ascii="Times New Roman" w:hAnsi="Times New Roman" w:eastAsia="Times New Roman" w:cs="Times New Roman"/>
          <w:sz w:val="24"/>
          <w:szCs w:val="24"/>
        </w:rPr>
        <w:t>xa</w:t>
      </w:r>
      <w:r>
        <w:rPr>
          <w:rFonts w:ascii="Times New Roman" w:hAnsi="Times New Roman" w:eastAsia="Times New Roman" w:cs="Times New Roman"/>
          <w:spacing w:val="6"/>
          <w:sz w:val="24"/>
          <w:szCs w:val="24"/>
        </w:rPr>
        <w:t>54</w:t>
      </w:r>
      <w:r>
        <w:rPr>
          <w:rFonts w:ascii="Times New Roman" w:hAnsi="Times New Roman" w:eastAsia="Times New Roman" w:cs="Times New Roman"/>
          <w:sz w:val="24"/>
          <w:szCs w:val="24"/>
        </w:rPr>
        <w:t>ff</w:t>
      </w:r>
      <w:r>
        <w:rPr>
          <w:rFonts w:ascii="Times New Roman" w:hAnsi="Times New Roman" w:eastAsia="Times New Roman" w:cs="Times New Roman"/>
          <w:spacing w:val="6"/>
          <w:sz w:val="24"/>
          <w:szCs w:val="24"/>
        </w:rPr>
        <w:t>53a</w:t>
      </w:r>
      <w:r>
        <w:rPr>
          <w:rFonts w:ascii="Times New Roman" w:hAnsi="Times New Roman" w:eastAsia="Times New Roman" w:cs="Times New Roman"/>
          <w:spacing w:val="1"/>
          <w:sz w:val="24"/>
          <w:szCs w:val="24"/>
        </w:rPr>
        <w:t xml:space="preserve">  </w:t>
      </w:r>
    </w:p>
    <w:p w14:paraId="51087F84">
      <w:pPr>
        <w:numPr>
          <w:ilvl w:val="0"/>
          <w:numId w:val="0"/>
        </w:numPr>
        <w:spacing w:line="400" w:lineRule="exact"/>
        <w:ind w:leftChars="0"/>
        <w:jc w:val="center"/>
        <w:rPr>
          <w:rFonts w:ascii="Times New Roman" w:hAnsi="Times New Roman" w:eastAsia="Times New Roman" w:cs="Times New Roman"/>
          <w:spacing w:val="4"/>
          <w:sz w:val="24"/>
          <w:szCs w:val="24"/>
        </w:rPr>
      </w:pPr>
      <w:r>
        <w:rPr>
          <w:rFonts w:ascii="Times New Roman" w:hAnsi="Times New Roman" w:eastAsia="Times New Roman" w:cs="Times New Roman"/>
          <w:spacing w:val="4"/>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4</w:instrText>
      </w:r>
      <w:r>
        <w:instrText xml:space="preserve">)</w:instrText>
      </w:r>
      <w:r>
        <w:fldChar w:fldCharType="end"/>
      </w:r>
      <w:r>
        <w:rPr>
          <w:rFonts w:ascii="Times New Roman" w:hAnsi="Times New Roman" w:eastAsia="Times New Roman" w:cs="Times New Roman"/>
          <w:spacing w:val="4"/>
          <w:sz w:val="24"/>
          <w:szCs w:val="24"/>
        </w:rPr>
        <w:t xml:space="preserve">=0x510e527f </w:t>
      </w:r>
    </w:p>
    <w:p w14:paraId="246CED3A">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5</w:instrText>
      </w:r>
      <w:r>
        <w:instrText xml:space="preserve">)</w:instrText>
      </w:r>
      <w:r>
        <w:fldChar w:fldCharType="end"/>
      </w:r>
      <w:r>
        <w:rPr>
          <w:rFonts w:ascii="Times New Roman" w:hAnsi="Times New Roman" w:eastAsia="Times New Roman" w:cs="Times New Roman"/>
          <w:sz w:val="24"/>
          <w:szCs w:val="24"/>
        </w:rPr>
        <w:t>=0x9b05688c</w:t>
      </w:r>
      <w:r>
        <w:rPr>
          <w:rFonts w:ascii="Times New Roman" w:hAnsi="Times New Roman" w:eastAsia="Times New Roman" w:cs="Times New Roman"/>
          <w:spacing w:val="7"/>
          <w:sz w:val="24"/>
          <w:szCs w:val="24"/>
        </w:rPr>
        <w:t xml:space="preserve"> </w:t>
      </w:r>
    </w:p>
    <w:p w14:paraId="066A34DF">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6</w:instrText>
      </w:r>
      <w:r>
        <w:instrText xml:space="preserve">)</w:instrText>
      </w:r>
      <w:r>
        <w:fldChar w:fldCharType="end"/>
      </w:r>
      <w:r>
        <w:rPr>
          <w:rFonts w:ascii="Times New Roman" w:hAnsi="Times New Roman" w:eastAsia="Times New Roman" w:cs="Times New Roman"/>
          <w:spacing w:val="2"/>
          <w:sz w:val="24"/>
          <w:szCs w:val="24"/>
        </w:rPr>
        <w:t>=0x1f83d9</w:t>
      </w:r>
      <w:r>
        <w:rPr>
          <w:rFonts w:ascii="Times New Roman" w:hAnsi="Times New Roman" w:eastAsia="Times New Roman" w:cs="Times New Roman"/>
          <w:sz w:val="24"/>
          <w:szCs w:val="24"/>
        </w:rPr>
        <w:t>ab</w:t>
      </w:r>
      <w:r>
        <w:rPr>
          <w:rFonts w:ascii="Times New Roman" w:hAnsi="Times New Roman" w:eastAsia="Times New Roman" w:cs="Times New Roman"/>
          <w:spacing w:val="7"/>
          <w:sz w:val="24"/>
          <w:szCs w:val="24"/>
        </w:rPr>
        <w:t xml:space="preserve"> </w:t>
      </w:r>
    </w:p>
    <w:p w14:paraId="1A41C20A">
      <w:pPr>
        <w:numPr>
          <w:ilvl w:val="0"/>
          <w:numId w:val="0"/>
        </w:numPr>
        <w:spacing w:line="400" w:lineRule="exact"/>
        <w:ind w:leftChars="0"/>
        <w:jc w:val="center"/>
        <w:rPr>
          <w:rFonts w:ascii="Times New Roman" w:hAnsi="Times New Roman" w:eastAsia="Times New Roman" w:cs="Times New Roman"/>
          <w:spacing w:val="-2"/>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7</w:instrText>
      </w:r>
      <w:r>
        <w:instrText xml:space="preserve">)</w:instrText>
      </w:r>
      <w:r>
        <w:fldChar w:fldCharType="end"/>
      </w:r>
      <w:r>
        <w:rPr>
          <w:rFonts w:ascii="Times New Roman" w:hAnsi="Times New Roman" w:eastAsia="Times New Roman" w:cs="Times New Roman"/>
          <w:spacing w:val="-2"/>
          <w:sz w:val="24"/>
          <w:szCs w:val="24"/>
        </w:rPr>
        <w:t>=0x5be0cd</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19</w:t>
      </w:r>
    </w:p>
    <w:p w14:paraId="1532A0D0">
      <w:pPr>
        <w:pStyle w:val="50"/>
        <w:numPr>
          <w:ilvl w:val="7"/>
          <w:numId w:val="0"/>
        </w:numPr>
        <w:spacing w:beforeLines="0" w:after="0" w:line="400" w:lineRule="exact"/>
        <w:jc w:val="both"/>
        <w:rPr>
          <w:rFonts w:hint="eastAsia" w:ascii="Times New Roman" w:hAnsi="Times New Roman" w:eastAsia="宋体" w:cs="Times New Roman"/>
          <w:kern w:val="2"/>
          <w:sz w:val="24"/>
          <w:szCs w:val="21"/>
          <w:lang w:val="en-US" w:eastAsia="zh-CN" w:bidi="ar-SA"/>
        </w:rPr>
      </w:pPr>
      <w:bookmarkStart w:id="152" w:name="_Toc6413"/>
      <w:bookmarkStart w:id="153" w:name="_Toc9964"/>
    </w:p>
    <w:p w14:paraId="79DFFCFE">
      <w:pPr>
        <w:bidi w:val="0"/>
        <w:rPr>
          <w:rFonts w:hint="eastAsia"/>
          <w:lang w:val="en-US" w:eastAsia="zh-CN"/>
        </w:rPr>
      </w:pPr>
      <w:r>
        <w:rPr>
          <w:rFonts w:hint="eastAsia"/>
          <w:lang w:val="en-US" w:eastAsia="zh-CN"/>
        </w:rPr>
        <w:t>（4）常量数组的初始化：该数组中的值来自前64个质数（从2到311）对应立方根的小数部分的前32位。所有常量的16进制表示形式按顺序排列，如</w:t>
      </w:r>
      <w:r>
        <w:rPr>
          <w:rFonts w:hint="eastAsia"/>
          <w:lang w:val="en-US" w:eastAsia="zh-CN"/>
        </w:rPr>
        <w:fldChar w:fldCharType="begin"/>
      </w:r>
      <w:r>
        <w:rPr>
          <w:rFonts w:hint="eastAsia"/>
          <w:lang w:val="en-US" w:eastAsia="zh-CN"/>
        </w:rPr>
        <w:instrText xml:space="preserve"> REF _Ref13183 \r \h </w:instrText>
      </w:r>
      <w:r>
        <w:rPr>
          <w:rFonts w:hint="eastAsia"/>
          <w:lang w:val="en-US" w:eastAsia="zh-CN"/>
        </w:rPr>
        <w:fldChar w:fldCharType="separate"/>
      </w:r>
      <w:r>
        <w:rPr>
          <w:rFonts w:hint="eastAsia"/>
          <w:lang w:val="en-US" w:eastAsia="zh-CN"/>
        </w:rPr>
        <w:t>表3.2</w:t>
      </w:r>
      <w:r>
        <w:rPr>
          <w:rFonts w:hint="eastAsia"/>
          <w:lang w:val="en-US" w:eastAsia="zh-CN"/>
        </w:rPr>
        <w:fldChar w:fldCharType="end"/>
      </w:r>
      <w:r>
        <w:rPr>
          <w:rFonts w:hint="eastAsia"/>
          <w:lang w:val="en-US" w:eastAsia="zh-CN"/>
        </w:rPr>
        <w:t>所示。</w:t>
      </w:r>
      <w:bookmarkEnd w:id="152"/>
      <w:bookmarkEnd w:id="153"/>
    </w:p>
    <w:p w14:paraId="10C50030">
      <w:pPr>
        <w:pStyle w:val="41"/>
        <w:numPr>
          <w:ilvl w:val="0"/>
          <w:numId w:val="0"/>
        </w:numPr>
        <w:ind w:leftChars="200"/>
        <w:rPr>
          <w:rFonts w:hint="eastAsia"/>
          <w:lang w:val="en-US" w:eastAsia="zh-CN"/>
        </w:rPr>
      </w:pPr>
    </w:p>
    <w:p w14:paraId="21973DDE">
      <w:pPr>
        <w:pStyle w:val="50"/>
        <w:numPr>
          <w:ilvl w:val="7"/>
          <w:numId w:val="5"/>
        </w:numPr>
        <w:bidi w:val="0"/>
        <w:rPr>
          <w:shd w:val="clear" w:color="auto" w:fill="FFFFFF"/>
        </w:rPr>
      </w:pPr>
      <w:bookmarkStart w:id="154" w:name="_Ref13183"/>
      <w:r>
        <w:rPr>
          <w:rFonts w:hint="eastAsia" w:eastAsia="宋体"/>
          <w:lang w:eastAsia="zh-CN"/>
        </w:rPr>
        <w:t xml:space="preserve"> </w:t>
      </w:r>
      <w:bookmarkStart w:id="155" w:name="_Toc1512"/>
      <w:r>
        <w:rPr>
          <w:rFonts w:hint="eastAsia"/>
          <w:shd w:val="clear" w:color="auto" w:fill="FFFFFF"/>
          <w:lang w:val="en-US" w:eastAsia="zh-CN"/>
        </w:rPr>
        <w:t>常量数值表</w:t>
      </w:r>
      <w:bookmarkEnd w:id="154"/>
      <w:bookmarkEnd w:id="155"/>
    </w:p>
    <w:tbl>
      <w:tblPr>
        <w:tblStyle w:val="26"/>
        <w:tblW w:w="92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60"/>
        <w:gridCol w:w="1160"/>
        <w:gridCol w:w="1160"/>
        <w:gridCol w:w="1160"/>
        <w:gridCol w:w="1160"/>
        <w:gridCol w:w="1160"/>
        <w:gridCol w:w="1160"/>
        <w:gridCol w:w="1167"/>
      </w:tblGrid>
      <w:tr w14:paraId="10B9A9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287" w:type="dxa"/>
            <w:gridSpan w:val="8"/>
            <w:tcBorders>
              <w:top w:val="single" w:color="auto" w:sz="12" w:space="0"/>
              <w:bottom w:val="single" w:color="auto" w:sz="6" w:space="0"/>
            </w:tcBorders>
            <w:vAlign w:val="center"/>
          </w:tcPr>
          <w:p w14:paraId="4F506901">
            <w:pPr>
              <w:ind w:firstLine="0" w:firstLineChars="0"/>
              <w:jc w:val="center"/>
              <w:rPr>
                <w:rFonts w:hint="default" w:eastAsia="宋体"/>
                <w:b/>
                <w:bCs/>
                <w:sz w:val="21"/>
                <w:lang w:val="en-US" w:eastAsia="zh-CN"/>
              </w:rPr>
            </w:pPr>
            <w:r>
              <w:rPr>
                <w:rFonts w:hint="eastAsia"/>
                <w:b/>
                <w:bCs/>
                <w:sz w:val="21"/>
                <w:lang w:val="en-US" w:eastAsia="zh-CN"/>
              </w:rPr>
              <w:t>常量数值表</w:t>
            </w:r>
          </w:p>
        </w:tc>
      </w:tr>
      <w:tr w14:paraId="0BF90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tcBorders>
              <w:top w:val="single" w:color="auto" w:sz="6" w:space="0"/>
            </w:tcBorders>
            <w:vAlign w:val="top"/>
          </w:tcPr>
          <w:p w14:paraId="59D0A430">
            <w:pPr>
              <w:spacing w:before="112" w:line="190" w:lineRule="auto"/>
              <w:ind w:left="0" w:leftChars="0" w:firstLine="0" w:firstLineChars="0"/>
              <w:jc w:val="center"/>
              <w:rPr>
                <w:sz w:val="21"/>
              </w:rPr>
            </w:pPr>
            <w:r>
              <w:rPr>
                <w:rFonts w:ascii="Times New Roman" w:hAnsi="Times New Roman" w:eastAsia="Times New Roman" w:cs="Times New Roman"/>
                <w:spacing w:val="1"/>
                <w:sz w:val="21"/>
                <w:szCs w:val="21"/>
              </w:rPr>
              <w:t>428a2f98</w:t>
            </w:r>
          </w:p>
        </w:tc>
        <w:tc>
          <w:tcPr>
            <w:tcW w:w="1160" w:type="dxa"/>
            <w:tcBorders>
              <w:top w:val="single" w:color="auto" w:sz="6" w:space="0"/>
            </w:tcBorders>
            <w:shd w:val="clear" w:color="auto" w:fill="auto"/>
            <w:vAlign w:val="top"/>
          </w:tcPr>
          <w:p w14:paraId="0F88CFE3">
            <w:pPr>
              <w:spacing w:before="115"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71374491</w:t>
            </w:r>
          </w:p>
        </w:tc>
        <w:tc>
          <w:tcPr>
            <w:tcW w:w="1160" w:type="dxa"/>
            <w:tcBorders>
              <w:top w:val="single" w:color="auto" w:sz="6" w:space="0"/>
            </w:tcBorders>
            <w:shd w:val="clear" w:color="auto" w:fill="auto"/>
            <w:vAlign w:val="top"/>
          </w:tcPr>
          <w:p w14:paraId="60CB1A5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6"/>
                <w:sz w:val="21"/>
                <w:szCs w:val="21"/>
              </w:rPr>
              <w:t>b5c0</w:t>
            </w:r>
            <w:r>
              <w:rPr>
                <w:rFonts w:ascii="Times New Roman" w:hAnsi="Times New Roman" w:eastAsia="Times New Roman" w:cs="Times New Roman"/>
                <w:sz w:val="21"/>
                <w:szCs w:val="21"/>
              </w:rPr>
              <w:t>f</w:t>
            </w:r>
            <w:r>
              <w:rPr>
                <w:rFonts w:ascii="Times New Roman" w:hAnsi="Times New Roman" w:eastAsia="Times New Roman" w:cs="Times New Roman"/>
                <w:position w:val="-4"/>
                <w:sz w:val="21"/>
                <w:szCs w:val="21"/>
              </w:rPr>
              <w:t>b</w:t>
            </w:r>
            <w:r>
              <w:rPr>
                <w:rFonts w:ascii="Times New Roman" w:hAnsi="Times New Roman" w:eastAsia="Times New Roman" w:cs="Times New Roman"/>
                <w:sz w:val="21"/>
                <w:szCs w:val="21"/>
              </w:rPr>
              <w:t>cf</w:t>
            </w:r>
          </w:p>
        </w:tc>
        <w:tc>
          <w:tcPr>
            <w:tcW w:w="1160" w:type="dxa"/>
            <w:tcBorders>
              <w:top w:val="single" w:color="auto" w:sz="6" w:space="0"/>
            </w:tcBorders>
            <w:shd w:val="clear" w:color="auto" w:fill="auto"/>
            <w:vAlign w:val="top"/>
          </w:tcPr>
          <w:p w14:paraId="0412ED40">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e9b5dba5</w:t>
            </w:r>
          </w:p>
        </w:tc>
        <w:tc>
          <w:tcPr>
            <w:tcW w:w="1160" w:type="dxa"/>
            <w:tcBorders>
              <w:top w:val="single" w:color="auto" w:sz="6" w:space="0"/>
            </w:tcBorders>
            <w:shd w:val="clear" w:color="auto" w:fill="auto"/>
            <w:vAlign w:val="top"/>
          </w:tcPr>
          <w:p w14:paraId="5DC9619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3956c25b</w:t>
            </w:r>
          </w:p>
        </w:tc>
        <w:tc>
          <w:tcPr>
            <w:tcW w:w="1160" w:type="dxa"/>
            <w:tcBorders>
              <w:top w:val="single" w:color="auto" w:sz="6" w:space="0"/>
            </w:tcBorders>
            <w:shd w:val="clear" w:color="auto" w:fill="auto"/>
            <w:vAlign w:val="top"/>
          </w:tcPr>
          <w:p w14:paraId="4EA9044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59f111f1</w:t>
            </w:r>
          </w:p>
        </w:tc>
        <w:tc>
          <w:tcPr>
            <w:tcW w:w="1160" w:type="dxa"/>
            <w:tcBorders>
              <w:top w:val="single" w:color="auto" w:sz="6" w:space="0"/>
            </w:tcBorders>
            <w:shd w:val="clear" w:color="auto" w:fill="auto"/>
            <w:vAlign w:val="top"/>
          </w:tcPr>
          <w:p w14:paraId="206C7F5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923f82a4</w:t>
            </w:r>
          </w:p>
        </w:tc>
        <w:tc>
          <w:tcPr>
            <w:tcW w:w="1167" w:type="dxa"/>
            <w:tcBorders>
              <w:top w:val="single" w:color="auto" w:sz="6" w:space="0"/>
            </w:tcBorders>
            <w:shd w:val="clear" w:color="auto" w:fill="auto"/>
            <w:vAlign w:val="top"/>
          </w:tcPr>
          <w:p w14:paraId="5923C05E">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ab1c5ed5</w:t>
            </w:r>
          </w:p>
        </w:tc>
      </w:tr>
      <w:tr w14:paraId="236EA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0D34FBB">
            <w:pPr>
              <w:spacing w:before="108" w:line="191" w:lineRule="auto"/>
              <w:ind w:left="0" w:leftChars="0" w:firstLine="0" w:firstLineChars="0"/>
              <w:jc w:val="center"/>
              <w:rPr>
                <w:sz w:val="21"/>
              </w:rPr>
            </w:pPr>
            <w:r>
              <w:rPr>
                <w:rFonts w:ascii="Times New Roman" w:hAnsi="Times New Roman" w:eastAsia="Times New Roman" w:cs="Times New Roman"/>
                <w:spacing w:val="-1"/>
                <w:sz w:val="21"/>
                <w:szCs w:val="21"/>
              </w:rPr>
              <w:t>d807aa98</w:t>
            </w:r>
          </w:p>
        </w:tc>
        <w:tc>
          <w:tcPr>
            <w:tcW w:w="1160" w:type="dxa"/>
            <w:shd w:val="clear" w:color="auto" w:fill="auto"/>
            <w:vAlign w:val="top"/>
          </w:tcPr>
          <w:p w14:paraId="683EC151">
            <w:pPr>
              <w:spacing w:before="10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12835b01</w:t>
            </w:r>
          </w:p>
        </w:tc>
        <w:tc>
          <w:tcPr>
            <w:tcW w:w="1160" w:type="dxa"/>
            <w:shd w:val="clear" w:color="auto" w:fill="auto"/>
            <w:vAlign w:val="top"/>
          </w:tcPr>
          <w:p w14:paraId="614F7406">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243185be</w:t>
            </w:r>
          </w:p>
        </w:tc>
        <w:tc>
          <w:tcPr>
            <w:tcW w:w="1160" w:type="dxa"/>
            <w:shd w:val="clear" w:color="auto" w:fill="auto"/>
            <w:vAlign w:val="top"/>
          </w:tcPr>
          <w:p w14:paraId="48B1C3BE">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550c7dc3</w:t>
            </w:r>
          </w:p>
        </w:tc>
        <w:tc>
          <w:tcPr>
            <w:tcW w:w="1160" w:type="dxa"/>
            <w:shd w:val="clear" w:color="auto" w:fill="auto"/>
            <w:vAlign w:val="top"/>
          </w:tcPr>
          <w:p w14:paraId="33BD6088">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72be5d74</w:t>
            </w:r>
          </w:p>
        </w:tc>
        <w:tc>
          <w:tcPr>
            <w:tcW w:w="1160" w:type="dxa"/>
            <w:shd w:val="clear" w:color="auto" w:fill="auto"/>
            <w:vAlign w:val="top"/>
          </w:tcPr>
          <w:p w14:paraId="6EAB1FAF">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80</w:t>
            </w:r>
            <w:r>
              <w:rPr>
                <w:rFonts w:ascii="Times New Roman" w:hAnsi="Times New Roman" w:eastAsia="Times New Roman" w:cs="Times New Roman"/>
                <w:sz w:val="21"/>
                <w:szCs w:val="21"/>
              </w:rPr>
              <w:t>deb</w:t>
            </w:r>
            <w:r>
              <w:rPr>
                <w:rFonts w:ascii="Times New Roman" w:hAnsi="Times New Roman" w:eastAsia="Times New Roman" w:cs="Times New Roman"/>
                <w:spacing w:val="4"/>
                <w:sz w:val="21"/>
                <w:szCs w:val="21"/>
              </w:rPr>
              <w:t>1</w:t>
            </w:r>
            <w:r>
              <w:rPr>
                <w:rFonts w:ascii="Times New Roman" w:hAnsi="Times New Roman" w:eastAsia="Times New Roman" w:cs="Times New Roman"/>
                <w:sz w:val="21"/>
                <w:szCs w:val="21"/>
              </w:rPr>
              <w:t>fe</w:t>
            </w:r>
          </w:p>
        </w:tc>
        <w:tc>
          <w:tcPr>
            <w:tcW w:w="1160" w:type="dxa"/>
            <w:shd w:val="clear" w:color="auto" w:fill="auto"/>
            <w:vAlign w:val="top"/>
          </w:tcPr>
          <w:p w14:paraId="2435BB9D">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9bdc06a7</w:t>
            </w:r>
          </w:p>
        </w:tc>
        <w:tc>
          <w:tcPr>
            <w:tcW w:w="1167" w:type="dxa"/>
            <w:shd w:val="clear" w:color="auto" w:fill="auto"/>
            <w:vAlign w:val="top"/>
          </w:tcPr>
          <w:p w14:paraId="2EF26B62">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c19bf174</w:t>
            </w:r>
          </w:p>
        </w:tc>
      </w:tr>
      <w:tr w14:paraId="16E794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1CFD62C1">
            <w:pPr>
              <w:spacing w:before="116" w:line="191" w:lineRule="auto"/>
              <w:ind w:left="0" w:leftChars="0" w:firstLine="0" w:firstLineChars="0"/>
              <w:jc w:val="center"/>
              <w:rPr>
                <w:sz w:val="21"/>
              </w:rPr>
            </w:pPr>
            <w:r>
              <w:rPr>
                <w:rFonts w:ascii="Times New Roman" w:hAnsi="Times New Roman" w:eastAsia="Times New Roman" w:cs="Times New Roman"/>
                <w:spacing w:val="-1"/>
                <w:sz w:val="21"/>
                <w:szCs w:val="21"/>
              </w:rPr>
              <w:t>e49b69c1</w:t>
            </w:r>
          </w:p>
        </w:tc>
        <w:tc>
          <w:tcPr>
            <w:tcW w:w="1160" w:type="dxa"/>
            <w:shd w:val="clear" w:color="auto" w:fill="auto"/>
            <w:vAlign w:val="top"/>
          </w:tcPr>
          <w:p w14:paraId="684641CC">
            <w:pPr>
              <w:spacing w:before="11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efbe4786</w:t>
            </w:r>
          </w:p>
        </w:tc>
        <w:tc>
          <w:tcPr>
            <w:tcW w:w="1160" w:type="dxa"/>
            <w:shd w:val="clear" w:color="auto" w:fill="auto"/>
            <w:vAlign w:val="top"/>
          </w:tcPr>
          <w:p w14:paraId="7850F4E8">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0fc19dc6</w:t>
            </w:r>
          </w:p>
        </w:tc>
        <w:tc>
          <w:tcPr>
            <w:tcW w:w="1160" w:type="dxa"/>
            <w:shd w:val="clear" w:color="auto" w:fill="auto"/>
            <w:vAlign w:val="top"/>
          </w:tcPr>
          <w:p w14:paraId="52A30C8A">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240ca1cc</w:t>
            </w:r>
          </w:p>
        </w:tc>
        <w:tc>
          <w:tcPr>
            <w:tcW w:w="1160" w:type="dxa"/>
            <w:shd w:val="clear" w:color="auto" w:fill="auto"/>
            <w:vAlign w:val="top"/>
          </w:tcPr>
          <w:p w14:paraId="52A29749">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2</w:t>
            </w:r>
            <w:r>
              <w:rPr>
                <w:rFonts w:ascii="Times New Roman" w:hAnsi="Times New Roman" w:eastAsia="Times New Roman" w:cs="Times New Roman"/>
                <w:sz w:val="21"/>
                <w:szCs w:val="21"/>
              </w:rPr>
              <w:t>de</w:t>
            </w:r>
            <w:r>
              <w:rPr>
                <w:rFonts w:ascii="Times New Roman" w:hAnsi="Times New Roman" w:eastAsia="Times New Roman" w:cs="Times New Roman"/>
                <w:spacing w:val="3"/>
                <w:sz w:val="21"/>
                <w:szCs w:val="21"/>
              </w:rPr>
              <w:t>92c6f</w:t>
            </w:r>
          </w:p>
        </w:tc>
        <w:tc>
          <w:tcPr>
            <w:tcW w:w="1160" w:type="dxa"/>
            <w:shd w:val="clear" w:color="auto" w:fill="auto"/>
            <w:vAlign w:val="top"/>
          </w:tcPr>
          <w:p w14:paraId="49F0B6AB">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4a7484aa</w:t>
            </w:r>
          </w:p>
        </w:tc>
        <w:tc>
          <w:tcPr>
            <w:tcW w:w="1160" w:type="dxa"/>
            <w:shd w:val="clear" w:color="auto" w:fill="auto"/>
            <w:vAlign w:val="top"/>
          </w:tcPr>
          <w:p w14:paraId="64EBA1F2">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5cb0a9dc</w:t>
            </w:r>
          </w:p>
        </w:tc>
        <w:tc>
          <w:tcPr>
            <w:tcW w:w="1167" w:type="dxa"/>
            <w:shd w:val="clear" w:color="auto" w:fill="auto"/>
            <w:vAlign w:val="top"/>
          </w:tcPr>
          <w:p w14:paraId="62356A55">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76f988da</w:t>
            </w:r>
          </w:p>
        </w:tc>
      </w:tr>
      <w:tr w14:paraId="0D8B43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80EE357">
            <w:pPr>
              <w:spacing w:before="123" w:line="187" w:lineRule="auto"/>
              <w:ind w:left="0" w:leftChars="0" w:firstLine="0" w:firstLineChars="0"/>
              <w:jc w:val="center"/>
              <w:rPr>
                <w:sz w:val="21"/>
              </w:rPr>
            </w:pPr>
            <w:r>
              <w:rPr>
                <w:rFonts w:ascii="Times New Roman" w:hAnsi="Times New Roman" w:eastAsia="Times New Roman" w:cs="Times New Roman"/>
                <w:spacing w:val="-1"/>
                <w:sz w:val="21"/>
                <w:szCs w:val="21"/>
              </w:rPr>
              <w:t>983e5152</w:t>
            </w:r>
          </w:p>
        </w:tc>
        <w:tc>
          <w:tcPr>
            <w:tcW w:w="1160" w:type="dxa"/>
            <w:shd w:val="clear" w:color="auto" w:fill="auto"/>
            <w:vAlign w:val="top"/>
          </w:tcPr>
          <w:p w14:paraId="5C3CFA04">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a831c66d</w:t>
            </w:r>
          </w:p>
        </w:tc>
        <w:tc>
          <w:tcPr>
            <w:tcW w:w="1160" w:type="dxa"/>
            <w:shd w:val="clear" w:color="auto" w:fill="auto"/>
            <w:vAlign w:val="top"/>
          </w:tcPr>
          <w:p w14:paraId="449E6FC0">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b00327c8</w:t>
            </w:r>
          </w:p>
        </w:tc>
        <w:tc>
          <w:tcPr>
            <w:tcW w:w="1160" w:type="dxa"/>
            <w:shd w:val="clear" w:color="auto" w:fill="auto"/>
            <w:vAlign w:val="top"/>
          </w:tcPr>
          <w:p w14:paraId="5FC5A6DC">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bf597fc7</w:t>
            </w:r>
          </w:p>
        </w:tc>
        <w:tc>
          <w:tcPr>
            <w:tcW w:w="1160" w:type="dxa"/>
            <w:shd w:val="clear" w:color="auto" w:fill="auto"/>
            <w:vAlign w:val="top"/>
          </w:tcPr>
          <w:p w14:paraId="60C4EAF8">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c6e00</w:t>
            </w:r>
            <w:r>
              <w:rPr>
                <w:rFonts w:ascii="Times New Roman" w:hAnsi="Times New Roman" w:eastAsia="Times New Roman" w:cs="Times New Roman"/>
                <w:sz w:val="21"/>
                <w:szCs w:val="21"/>
              </w:rPr>
              <w:t>bf</w:t>
            </w:r>
            <w:r>
              <w:rPr>
                <w:rFonts w:ascii="Times New Roman" w:hAnsi="Times New Roman" w:eastAsia="Times New Roman" w:cs="Times New Roman"/>
                <w:spacing w:val="2"/>
                <w:sz w:val="21"/>
                <w:szCs w:val="21"/>
              </w:rPr>
              <w:t>3</w:t>
            </w:r>
          </w:p>
        </w:tc>
        <w:tc>
          <w:tcPr>
            <w:tcW w:w="1160" w:type="dxa"/>
            <w:shd w:val="clear" w:color="auto" w:fill="auto"/>
            <w:vAlign w:val="top"/>
          </w:tcPr>
          <w:p w14:paraId="08EF9927">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d5a79147</w:t>
            </w:r>
          </w:p>
        </w:tc>
        <w:tc>
          <w:tcPr>
            <w:tcW w:w="1160" w:type="dxa"/>
            <w:shd w:val="clear" w:color="auto" w:fill="auto"/>
            <w:vAlign w:val="top"/>
          </w:tcPr>
          <w:p w14:paraId="7876D3CF">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06ca6351</w:t>
            </w:r>
          </w:p>
        </w:tc>
        <w:tc>
          <w:tcPr>
            <w:tcW w:w="1167" w:type="dxa"/>
            <w:shd w:val="clear" w:color="auto" w:fill="auto"/>
            <w:vAlign w:val="top"/>
          </w:tcPr>
          <w:p w14:paraId="46F23D8C">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14292967</w:t>
            </w:r>
          </w:p>
        </w:tc>
      </w:tr>
      <w:tr w14:paraId="67528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FE9D2F9">
            <w:pPr>
              <w:spacing w:before="123" w:line="191" w:lineRule="auto"/>
              <w:ind w:left="0" w:leftChars="0" w:firstLine="0" w:firstLineChars="0"/>
              <w:jc w:val="center"/>
              <w:rPr>
                <w:sz w:val="21"/>
              </w:rPr>
            </w:pPr>
            <w:r>
              <w:rPr>
                <w:rFonts w:ascii="Times New Roman" w:hAnsi="Times New Roman" w:eastAsia="Times New Roman" w:cs="Times New Roman"/>
                <w:spacing w:val="-1"/>
                <w:sz w:val="21"/>
                <w:szCs w:val="21"/>
              </w:rPr>
              <w:t>27b70a85</w:t>
            </w:r>
          </w:p>
        </w:tc>
        <w:tc>
          <w:tcPr>
            <w:tcW w:w="1160" w:type="dxa"/>
            <w:shd w:val="clear" w:color="auto" w:fill="auto"/>
            <w:vAlign w:val="top"/>
          </w:tcPr>
          <w:p w14:paraId="3AD1932D">
            <w:pPr>
              <w:spacing w:before="123"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2e1b2138</w:t>
            </w:r>
          </w:p>
        </w:tc>
        <w:tc>
          <w:tcPr>
            <w:tcW w:w="1160" w:type="dxa"/>
            <w:shd w:val="clear" w:color="auto" w:fill="auto"/>
            <w:vAlign w:val="top"/>
          </w:tcPr>
          <w:p w14:paraId="267D8809">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4d2c6</w:t>
            </w:r>
            <w:r>
              <w:rPr>
                <w:rFonts w:ascii="Times New Roman" w:hAnsi="Times New Roman" w:eastAsia="Times New Roman" w:cs="Times New Roman"/>
                <w:sz w:val="21"/>
                <w:szCs w:val="21"/>
              </w:rPr>
              <w:t>dfc</w:t>
            </w:r>
          </w:p>
        </w:tc>
        <w:tc>
          <w:tcPr>
            <w:tcW w:w="1160" w:type="dxa"/>
            <w:shd w:val="clear" w:color="auto" w:fill="auto"/>
            <w:vAlign w:val="top"/>
          </w:tcPr>
          <w:p w14:paraId="6E1791A0">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53380d13</w:t>
            </w:r>
          </w:p>
        </w:tc>
        <w:tc>
          <w:tcPr>
            <w:tcW w:w="1160" w:type="dxa"/>
            <w:shd w:val="clear" w:color="auto" w:fill="auto"/>
            <w:vAlign w:val="top"/>
          </w:tcPr>
          <w:p w14:paraId="2361A03F">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650a7354</w:t>
            </w:r>
          </w:p>
        </w:tc>
        <w:tc>
          <w:tcPr>
            <w:tcW w:w="1160" w:type="dxa"/>
            <w:shd w:val="clear" w:color="auto" w:fill="auto"/>
            <w:vAlign w:val="top"/>
          </w:tcPr>
          <w:p w14:paraId="28498468">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766a0abb</w:t>
            </w:r>
          </w:p>
        </w:tc>
        <w:tc>
          <w:tcPr>
            <w:tcW w:w="1160" w:type="dxa"/>
            <w:shd w:val="clear" w:color="auto" w:fill="auto"/>
            <w:vAlign w:val="top"/>
          </w:tcPr>
          <w:p w14:paraId="59C326E1">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81c2c92e</w:t>
            </w:r>
          </w:p>
        </w:tc>
        <w:tc>
          <w:tcPr>
            <w:tcW w:w="1167" w:type="dxa"/>
            <w:shd w:val="clear" w:color="auto" w:fill="auto"/>
            <w:vAlign w:val="top"/>
          </w:tcPr>
          <w:p w14:paraId="2E628565">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92722c85</w:t>
            </w:r>
          </w:p>
        </w:tc>
      </w:tr>
      <w:tr w14:paraId="67405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76E15E65">
            <w:pPr>
              <w:spacing w:before="126" w:line="191" w:lineRule="auto"/>
              <w:ind w:left="0" w:leftChars="0" w:firstLine="0" w:firstLineChars="0"/>
              <w:jc w:val="center"/>
              <w:rPr>
                <w:sz w:val="21"/>
              </w:rPr>
            </w:pPr>
            <w:r>
              <w:rPr>
                <w:rFonts w:ascii="Times New Roman" w:hAnsi="Times New Roman" w:eastAsia="Times New Roman" w:cs="Times New Roman"/>
                <w:spacing w:val="-1"/>
                <w:sz w:val="21"/>
                <w:szCs w:val="21"/>
              </w:rPr>
              <w:t>a2bfe8a1</w:t>
            </w:r>
          </w:p>
        </w:tc>
        <w:tc>
          <w:tcPr>
            <w:tcW w:w="1160" w:type="dxa"/>
            <w:shd w:val="clear" w:color="auto" w:fill="auto"/>
            <w:vAlign w:val="top"/>
          </w:tcPr>
          <w:p w14:paraId="2A13DFBA">
            <w:pPr>
              <w:spacing w:before="12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a81a664b</w:t>
            </w:r>
          </w:p>
        </w:tc>
        <w:tc>
          <w:tcPr>
            <w:tcW w:w="1160" w:type="dxa"/>
            <w:shd w:val="clear" w:color="auto" w:fill="auto"/>
            <w:vAlign w:val="top"/>
          </w:tcPr>
          <w:p w14:paraId="36A778F3">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c24b8b70</w:t>
            </w:r>
          </w:p>
        </w:tc>
        <w:tc>
          <w:tcPr>
            <w:tcW w:w="1160" w:type="dxa"/>
            <w:shd w:val="clear" w:color="auto" w:fill="auto"/>
            <w:vAlign w:val="top"/>
          </w:tcPr>
          <w:p w14:paraId="13AE5C10">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c76c51a3</w:t>
            </w:r>
          </w:p>
        </w:tc>
        <w:tc>
          <w:tcPr>
            <w:tcW w:w="1160" w:type="dxa"/>
            <w:shd w:val="clear" w:color="auto" w:fill="auto"/>
            <w:vAlign w:val="top"/>
          </w:tcPr>
          <w:p w14:paraId="7D4AA592">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d192e819</w:t>
            </w:r>
          </w:p>
        </w:tc>
        <w:tc>
          <w:tcPr>
            <w:tcW w:w="1160" w:type="dxa"/>
            <w:shd w:val="clear" w:color="auto" w:fill="auto"/>
            <w:vAlign w:val="top"/>
          </w:tcPr>
          <w:p w14:paraId="2D45AB2F">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d698aa4a</w:t>
            </w:r>
          </w:p>
        </w:tc>
        <w:tc>
          <w:tcPr>
            <w:tcW w:w="1160" w:type="dxa"/>
            <w:shd w:val="clear" w:color="auto" w:fill="auto"/>
            <w:vAlign w:val="top"/>
          </w:tcPr>
          <w:p w14:paraId="68ED1F33">
            <w:pPr>
              <w:spacing w:before="127"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f40e3585</w:t>
            </w:r>
          </w:p>
        </w:tc>
        <w:tc>
          <w:tcPr>
            <w:tcW w:w="1167" w:type="dxa"/>
            <w:shd w:val="clear" w:color="auto" w:fill="auto"/>
            <w:vAlign w:val="top"/>
          </w:tcPr>
          <w:p w14:paraId="675275CB">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106aa070</w:t>
            </w:r>
          </w:p>
        </w:tc>
      </w:tr>
      <w:tr w14:paraId="6B61F4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31FFB754">
            <w:pPr>
              <w:spacing w:before="133" w:line="187" w:lineRule="auto"/>
              <w:ind w:left="0" w:leftChars="0" w:firstLine="0" w:firstLineChars="0"/>
              <w:jc w:val="center"/>
              <w:rPr>
                <w:sz w:val="21"/>
              </w:rPr>
            </w:pPr>
            <w:r>
              <w:rPr>
                <w:rFonts w:ascii="Times New Roman" w:hAnsi="Times New Roman" w:eastAsia="Times New Roman" w:cs="Times New Roman"/>
                <w:spacing w:val="-3"/>
                <w:sz w:val="21"/>
                <w:szCs w:val="21"/>
              </w:rPr>
              <w:t>19a4c116</w:t>
            </w:r>
          </w:p>
        </w:tc>
        <w:tc>
          <w:tcPr>
            <w:tcW w:w="1160" w:type="dxa"/>
            <w:shd w:val="clear" w:color="auto" w:fill="auto"/>
            <w:vAlign w:val="top"/>
          </w:tcPr>
          <w:p w14:paraId="3411502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1e376c08</w:t>
            </w:r>
          </w:p>
        </w:tc>
        <w:tc>
          <w:tcPr>
            <w:tcW w:w="1160" w:type="dxa"/>
            <w:shd w:val="clear" w:color="auto" w:fill="auto"/>
            <w:vAlign w:val="top"/>
          </w:tcPr>
          <w:p w14:paraId="772EA55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2748776c</w:t>
            </w:r>
          </w:p>
        </w:tc>
        <w:tc>
          <w:tcPr>
            <w:tcW w:w="1160" w:type="dxa"/>
            <w:shd w:val="clear" w:color="auto" w:fill="auto"/>
            <w:vAlign w:val="top"/>
          </w:tcPr>
          <w:p w14:paraId="11CB1ACE">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34b0bcb5</w:t>
            </w:r>
          </w:p>
        </w:tc>
        <w:tc>
          <w:tcPr>
            <w:tcW w:w="1160" w:type="dxa"/>
            <w:shd w:val="clear" w:color="auto" w:fill="auto"/>
            <w:vAlign w:val="top"/>
          </w:tcPr>
          <w:p w14:paraId="04B32F5B">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391c0cb3</w:t>
            </w:r>
          </w:p>
        </w:tc>
        <w:tc>
          <w:tcPr>
            <w:tcW w:w="1160" w:type="dxa"/>
            <w:shd w:val="clear" w:color="auto" w:fill="auto"/>
            <w:vAlign w:val="top"/>
          </w:tcPr>
          <w:p w14:paraId="7A94FB9C">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4ed8aa4a</w:t>
            </w:r>
          </w:p>
        </w:tc>
        <w:tc>
          <w:tcPr>
            <w:tcW w:w="1160" w:type="dxa"/>
            <w:shd w:val="clear" w:color="auto" w:fill="auto"/>
            <w:vAlign w:val="top"/>
          </w:tcPr>
          <w:p w14:paraId="0678A9BA">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5b9</w:t>
            </w:r>
            <w:r>
              <w:rPr>
                <w:rFonts w:ascii="Times New Roman" w:hAnsi="Times New Roman" w:eastAsia="Times New Roman" w:cs="Times New Roman"/>
                <w:sz w:val="21"/>
                <w:szCs w:val="21"/>
              </w:rPr>
              <w:t>cca</w:t>
            </w:r>
            <w:r>
              <w:rPr>
                <w:rFonts w:ascii="Times New Roman" w:hAnsi="Times New Roman" w:eastAsia="Times New Roman" w:cs="Times New Roman"/>
                <w:spacing w:val="3"/>
                <w:sz w:val="21"/>
                <w:szCs w:val="21"/>
              </w:rPr>
              <w:t>4f</w:t>
            </w:r>
          </w:p>
        </w:tc>
        <w:tc>
          <w:tcPr>
            <w:tcW w:w="1167" w:type="dxa"/>
            <w:shd w:val="clear" w:color="auto" w:fill="auto"/>
            <w:vAlign w:val="top"/>
          </w:tcPr>
          <w:p w14:paraId="0CF81DAF">
            <w:pPr>
              <w:spacing w:before="130"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682e6</w:t>
            </w:r>
            <w:r>
              <w:rPr>
                <w:rFonts w:ascii="Times New Roman" w:hAnsi="Times New Roman" w:eastAsia="Times New Roman" w:cs="Times New Roman"/>
                <w:sz w:val="21"/>
                <w:szCs w:val="21"/>
              </w:rPr>
              <w:t>ff</w:t>
            </w:r>
            <w:r>
              <w:rPr>
                <w:rFonts w:ascii="Times New Roman" w:hAnsi="Times New Roman" w:eastAsia="Times New Roman" w:cs="Times New Roman"/>
                <w:spacing w:val="2"/>
                <w:sz w:val="21"/>
                <w:szCs w:val="21"/>
              </w:rPr>
              <w:t>3</w:t>
            </w:r>
          </w:p>
        </w:tc>
      </w:tr>
      <w:tr w14:paraId="53DAC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tcBorders>
              <w:bottom w:val="single" w:color="auto" w:sz="12" w:space="0"/>
            </w:tcBorders>
            <w:vAlign w:val="top"/>
          </w:tcPr>
          <w:p w14:paraId="2D037343">
            <w:pPr>
              <w:spacing w:before="132" w:line="190" w:lineRule="auto"/>
              <w:ind w:left="0" w:leftChars="0" w:firstLine="0" w:firstLineChars="0"/>
              <w:jc w:val="center"/>
              <w:rPr>
                <w:sz w:val="21"/>
              </w:rPr>
            </w:pPr>
            <w:r>
              <w:rPr>
                <w:rFonts w:ascii="Times New Roman" w:hAnsi="Times New Roman" w:eastAsia="Times New Roman" w:cs="Times New Roman"/>
                <w:spacing w:val="-1"/>
                <w:sz w:val="21"/>
                <w:szCs w:val="21"/>
              </w:rPr>
              <w:t>748f82ee</w:t>
            </w:r>
          </w:p>
        </w:tc>
        <w:tc>
          <w:tcPr>
            <w:tcW w:w="1160" w:type="dxa"/>
            <w:tcBorders>
              <w:bottom w:val="single" w:color="auto" w:sz="12" w:space="0"/>
            </w:tcBorders>
            <w:shd w:val="clear" w:color="auto" w:fill="auto"/>
            <w:vAlign w:val="top"/>
          </w:tcPr>
          <w:p w14:paraId="35427290">
            <w:pPr>
              <w:spacing w:before="132"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78a5636f</w:t>
            </w:r>
          </w:p>
        </w:tc>
        <w:tc>
          <w:tcPr>
            <w:tcW w:w="1160" w:type="dxa"/>
            <w:tcBorders>
              <w:bottom w:val="single" w:color="auto" w:sz="12" w:space="0"/>
            </w:tcBorders>
            <w:shd w:val="clear" w:color="auto" w:fill="auto"/>
            <w:vAlign w:val="top"/>
          </w:tcPr>
          <w:p w14:paraId="53892512">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84c87814</w:t>
            </w:r>
          </w:p>
        </w:tc>
        <w:tc>
          <w:tcPr>
            <w:tcW w:w="1160" w:type="dxa"/>
            <w:tcBorders>
              <w:bottom w:val="single" w:color="auto" w:sz="12" w:space="0"/>
            </w:tcBorders>
            <w:shd w:val="clear" w:color="auto" w:fill="auto"/>
            <w:vAlign w:val="top"/>
          </w:tcPr>
          <w:p w14:paraId="38344590">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8cc70208</w:t>
            </w:r>
          </w:p>
        </w:tc>
        <w:tc>
          <w:tcPr>
            <w:tcW w:w="1160" w:type="dxa"/>
            <w:tcBorders>
              <w:bottom w:val="single" w:color="auto" w:sz="12" w:space="0"/>
            </w:tcBorders>
            <w:shd w:val="clear" w:color="auto" w:fill="auto"/>
            <w:vAlign w:val="top"/>
          </w:tcPr>
          <w:p w14:paraId="13B3B642">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90</w:t>
            </w:r>
            <w:r>
              <w:rPr>
                <w:rFonts w:ascii="Times New Roman" w:hAnsi="Times New Roman" w:eastAsia="Times New Roman" w:cs="Times New Roman"/>
                <w:sz w:val="21"/>
                <w:szCs w:val="21"/>
              </w:rPr>
              <w:t>befffa</w:t>
            </w:r>
          </w:p>
        </w:tc>
        <w:tc>
          <w:tcPr>
            <w:tcW w:w="1160" w:type="dxa"/>
            <w:tcBorders>
              <w:bottom w:val="single" w:color="auto" w:sz="12" w:space="0"/>
            </w:tcBorders>
            <w:shd w:val="clear" w:color="auto" w:fill="auto"/>
            <w:vAlign w:val="top"/>
          </w:tcPr>
          <w:p w14:paraId="7940681D">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a4506cbe</w:t>
            </w:r>
          </w:p>
        </w:tc>
        <w:tc>
          <w:tcPr>
            <w:tcW w:w="1160" w:type="dxa"/>
            <w:tcBorders>
              <w:bottom w:val="single" w:color="auto" w:sz="12" w:space="0"/>
            </w:tcBorders>
            <w:shd w:val="clear" w:color="auto" w:fill="auto"/>
            <w:vAlign w:val="top"/>
          </w:tcPr>
          <w:p w14:paraId="2A8D3ACA">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bef</w:t>
            </w:r>
            <w:r>
              <w:rPr>
                <w:rFonts w:ascii="Times New Roman" w:hAnsi="Times New Roman" w:eastAsia="Times New Roman" w:cs="Times New Roman"/>
                <w:spacing w:val="4"/>
                <w:sz w:val="21"/>
                <w:szCs w:val="21"/>
              </w:rPr>
              <w:t>9a3f7</w:t>
            </w:r>
          </w:p>
        </w:tc>
        <w:tc>
          <w:tcPr>
            <w:tcW w:w="1167" w:type="dxa"/>
            <w:tcBorders>
              <w:bottom w:val="single" w:color="auto" w:sz="12" w:space="0"/>
            </w:tcBorders>
            <w:shd w:val="clear" w:color="auto" w:fill="auto"/>
            <w:vAlign w:val="top"/>
          </w:tcPr>
          <w:p w14:paraId="100CE099">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c67178f2</w:t>
            </w:r>
          </w:p>
        </w:tc>
      </w:tr>
    </w:tbl>
    <w:p w14:paraId="07BE590E">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693588FE">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（5）数组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i</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的计算，</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15</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的值分别由 512比特输入块按32比特从高到低分割得到，数组中的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16</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63</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ZEqnNum681567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ZEqnNum681567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(3.2)</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6DDA5BC9">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74CBF1E8">
      <w:pPr>
        <w:pStyle w:val="59"/>
        <w:bidi w:val="0"/>
        <w:ind w:left="0" w:leftChars="0" w:firstLine="0" w:firstLineChars="0"/>
        <w:rPr>
          <w:rFonts w:hint="eastAsia"/>
          <w:lang w:eastAsia="zh-CN"/>
        </w:rPr>
      </w:pPr>
      <w:r>
        <w:rPr>
          <w:rFonts w:hint="eastAsia"/>
          <w:lang w:eastAsia="zh-CN"/>
        </w:rPr>
        <w:tab/>
      </w:r>
      <w:r>
        <w:rPr>
          <w:rFonts w:hint="eastAsia"/>
          <w:position w:val="-12"/>
          <w:lang w:eastAsia="zh-CN"/>
        </w:rPr>
        <w:object>
          <v:shape id="_x0000_i1035" o:spt="75" type="#_x0000_t75" style="height:20.8pt;width:134pt;" o:ole="t" filled="f" o:preferrelative="t" stroked="f" coordsize="21600,21600">
            <v:path/>
            <v:fill on="f" focussize="0,0"/>
            <v:stroke on="f"/>
            <v:imagedata r:id="rId71" o:title=""/>
            <o:lock v:ext="edit" aspectratio="t"/>
            <w10:wrap type="none"/>
            <w10:anchorlock/>
          </v:shape>
          <o:OLEObject Type="Embed" ProgID="DSEquations" ShapeID="_x0000_i1035" DrawAspect="Content" ObjectID="_1468075735" r:id="rId70">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56" w:name="ZEqnNum68156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w:instrText>
      </w:r>
      <w:r>
        <w:rPr>
          <w:rFonts w:hint="eastAsia"/>
          <w:lang w:eastAsia="zh-CN"/>
        </w:rPr>
        <w:fldChar w:fldCharType="end"/>
      </w:r>
      <w:r>
        <w:rPr>
          <w:rFonts w:hint="eastAsia"/>
          <w:lang w:eastAsia="zh-CN"/>
        </w:rPr>
        <w:instrText xml:space="preserve">)</w:instrText>
      </w:r>
      <w:bookmarkEnd w:id="156"/>
      <w:r>
        <w:rPr>
          <w:rFonts w:hint="eastAsia"/>
          <w:lang w:eastAsia="zh-CN"/>
        </w:rPr>
        <w:fldChar w:fldCharType="separate"/>
      </w:r>
      <w:r>
        <w:rPr>
          <w:rFonts w:hint="eastAsia"/>
          <w:lang w:eastAsia="zh-CN"/>
        </w:rPr>
        <w:fldChar w:fldCharType="end"/>
      </w:r>
    </w:p>
    <w:p w14:paraId="08E65471">
      <w:pPr>
        <w:rPr>
          <w:rFonts w:hint="eastAsia"/>
          <w:lang w:eastAsia="zh-CN"/>
        </w:rPr>
      </w:pPr>
    </w:p>
    <w:p w14:paraId="647082E2">
      <w:pPr>
        <w:pStyle w:val="12"/>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式中的参数</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 xml:space="preserve"> ，</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ZEqnNum761230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ZEqnNum761230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(3.3)</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和</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ZEqnNum744921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ZEqnNum744921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(3.4)</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4DAA5643">
      <w:pPr>
        <w:pStyle w:val="12"/>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p>
    <w:p w14:paraId="45F3F996">
      <w:pPr>
        <w:pStyle w:val="59"/>
        <w:bidi w:val="0"/>
        <w:ind w:left="0" w:leftChars="0" w:firstLine="0" w:firstLineChars="0"/>
        <w:rPr>
          <w:rFonts w:hint="eastAsia"/>
          <w:lang w:val="en-US" w:eastAsia="zh-CN"/>
        </w:rPr>
      </w:pPr>
      <w:r>
        <w:rPr>
          <w:rFonts w:hint="eastAsia"/>
          <w:lang w:val="en-US" w:eastAsia="zh-CN"/>
        </w:rPr>
        <w:tab/>
      </w:r>
      <w:r>
        <w:rPr>
          <w:rFonts w:hint="eastAsia"/>
          <w:position w:val="-12"/>
          <w:lang w:val="en-US" w:eastAsia="zh-CN"/>
        </w:rPr>
        <w:object>
          <v:shape id="_x0000_i1036" o:spt="75" type="#_x0000_t75" style="height:18pt;width:209pt;" o:ole="t" filled="f" o:preferrelative="t" stroked="f" coordsize="21600,21600">
            <v:path/>
            <v:fill on="f" focussize="0,0"/>
            <v:stroke on="f"/>
            <v:imagedata r:id="rId73" o:title=""/>
            <o:lock v:ext="edit" aspectratio="t"/>
            <w10:wrap type="none"/>
            <w10:anchorlock/>
          </v:shape>
          <o:OLEObject Type="Embed" ProgID="DSEquations" ShapeID="_x0000_i1036" DrawAspect="Content" ObjectID="_1468075736" r:id="rId7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57" w:name="ZEqnNum761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bookmarkEnd w:id="157"/>
      <w:r>
        <w:rPr>
          <w:rFonts w:hint="eastAsia"/>
          <w:lang w:val="en-US" w:eastAsia="zh-CN"/>
        </w:rPr>
        <w:fldChar w:fldCharType="separate"/>
      </w:r>
      <w:r>
        <w:rPr>
          <w:rFonts w:hint="eastAsia"/>
          <w:lang w:val="en-US" w:eastAsia="zh-CN"/>
        </w:rPr>
        <w:fldChar w:fldCharType="end"/>
      </w:r>
    </w:p>
    <w:p w14:paraId="4EEC1A6A">
      <w:pPr>
        <w:pStyle w:val="59"/>
        <w:bidi w:val="0"/>
        <w:rPr>
          <w:rFonts w:hint="eastAsia"/>
          <w:lang w:eastAsia="zh-CN"/>
        </w:rPr>
      </w:pPr>
      <w:r>
        <w:rPr>
          <w:rFonts w:hint="eastAsia"/>
          <w:lang w:eastAsia="zh-CN"/>
        </w:rPr>
        <w:tab/>
      </w:r>
      <w:r>
        <w:rPr>
          <w:rFonts w:hint="eastAsia"/>
          <w:position w:val="-12"/>
          <w:lang w:eastAsia="zh-CN"/>
        </w:rPr>
        <w:object>
          <v:shape id="_x0000_i1037" o:spt="75" type="#_x0000_t75" style="height:18pt;width:211.95pt;" o:ole="t" filled="f" o:preferrelative="t" stroked="f" coordsize="21600,21600">
            <v:path/>
            <v:fill on="f" focussize="0,0"/>
            <v:stroke on="f"/>
            <v:imagedata r:id="rId75" o:title=""/>
            <o:lock v:ext="edit" aspectratio="t"/>
            <w10:wrap type="none"/>
            <w10:anchorlock/>
          </v:shape>
          <o:OLEObject Type="Embed" ProgID="DSEquations" ShapeID="_x0000_i1037" DrawAspect="Content" ObjectID="_1468075737" r:id="rId74">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58" w:name="ZEqnNum744921"/>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4</w:instrText>
      </w:r>
      <w:r>
        <w:rPr>
          <w:rFonts w:hint="eastAsia"/>
          <w:lang w:eastAsia="zh-CN"/>
        </w:rPr>
        <w:fldChar w:fldCharType="end"/>
      </w:r>
      <w:r>
        <w:rPr>
          <w:rFonts w:hint="eastAsia"/>
          <w:lang w:eastAsia="zh-CN"/>
        </w:rPr>
        <w:instrText xml:space="preserve">)</w:instrText>
      </w:r>
      <w:bookmarkEnd w:id="158"/>
      <w:r>
        <w:rPr>
          <w:rFonts w:hint="eastAsia"/>
          <w:lang w:eastAsia="zh-CN"/>
        </w:rPr>
        <w:fldChar w:fldCharType="separate"/>
      </w:r>
      <w:r>
        <w:rPr>
          <w:rFonts w:hint="eastAsia"/>
          <w:lang w:eastAsia="zh-CN"/>
        </w:rPr>
        <w:fldChar w:fldCharType="end"/>
      </w:r>
    </w:p>
    <w:p w14:paraId="0C327BCF">
      <w:pPr>
        <w:ind w:left="0" w:leftChars="0" w:firstLine="0" w:firstLineChars="0"/>
        <w:rPr>
          <w:rFonts w:hint="eastAsia"/>
          <w:lang w:eastAsia="zh-CN"/>
        </w:rPr>
      </w:pPr>
    </w:p>
    <w:p w14:paraId="6AE09889">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r>
        <w:rPr>
          <w:rFonts w:hint="eastAsia"/>
          <w:lang w:val="en-US" w:eastAsia="zh-CN"/>
        </w:rPr>
        <w:t>压缩函数的迭代计算：SHA-256算法进行64次迭代计算。在每次迭代中，8个常数变量a, b, c, d, e, f, g, h都是 32 位的数据变量。首先，需要初始化这8个迭代常数变量，其初始化公式如式</w:t>
      </w:r>
      <w:r>
        <w:rPr>
          <w:rFonts w:hint="eastAsia"/>
          <w:i w:val="0"/>
          <w:lang w:val="en-US" w:eastAsia="zh-CN"/>
        </w:rPr>
        <w:fldChar w:fldCharType="begin"/>
      </w:r>
      <w:r>
        <w:rPr>
          <w:rFonts w:hint="eastAsia"/>
          <w:i w:val="0"/>
          <w:lang w:val="en-US" w:eastAsia="zh-CN"/>
        </w:rPr>
        <w:instrText xml:space="preserve"> GOTOBUTTON ZEqnNum836488  \* MERGEFORMAT </w:instrText>
      </w:r>
      <w:r>
        <w:rPr>
          <w:rFonts w:hint="eastAsia"/>
          <w:i w:val="0"/>
          <w:lang w:val="en-US" w:eastAsia="zh-CN"/>
        </w:rPr>
        <w:fldChar w:fldCharType="begin"/>
      </w:r>
      <w:r>
        <w:rPr>
          <w:rFonts w:hint="eastAsia"/>
          <w:i w:val="0"/>
          <w:lang w:val="en-US" w:eastAsia="zh-CN"/>
        </w:rPr>
        <w:instrText xml:space="preserve"> REF ZEqnNum836488 \* Charformat \! \* MERGEFORMAT </w:instrText>
      </w:r>
      <w:r>
        <w:rPr>
          <w:rFonts w:hint="eastAsia"/>
          <w:i w:val="0"/>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5</w:instrText>
      </w:r>
      <w:r>
        <w:rPr>
          <w:rFonts w:hint="eastAsia"/>
          <w:lang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70A9C11A">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p>
    <w:p w14:paraId="0D4F2D57">
      <w:pPr>
        <w:pStyle w:val="59"/>
        <w:bidi w:val="0"/>
        <w:spacing w:line="240" w:lineRule="auto"/>
        <w:ind w:firstLine="0" w:firstLineChars="0"/>
        <w:rPr>
          <w:rFonts w:hint="eastAsia"/>
          <w:lang w:eastAsia="zh-CN"/>
        </w:rPr>
      </w:pPr>
      <w:r>
        <w:rPr>
          <w:rFonts w:hint="eastAsia"/>
          <w:lang w:eastAsia="zh-CN"/>
        </w:rPr>
        <w:tab/>
      </w:r>
      <w:r>
        <w:rPr>
          <w:rFonts w:hint="eastAsia"/>
          <w:position w:val="-152"/>
          <w:lang w:eastAsia="zh-CN"/>
        </w:rPr>
        <w:object>
          <v:shape id="_x0000_i1038" o:spt="75" type="#_x0000_t75" style="height:157.95pt;width:51pt;" o:ole="t" filled="f" o:preferrelative="t" stroked="f" coordsize="21600,21600">
            <v:path/>
            <v:fill on="f" focussize="0,0"/>
            <v:stroke on="f"/>
            <v:imagedata r:id="rId77" o:title=""/>
            <o:lock v:ext="edit" aspectratio="t"/>
            <w10:wrap type="none"/>
            <w10:anchorlock/>
          </v:shape>
          <o:OLEObject Type="Embed" ProgID="DSEquations" ShapeID="_x0000_i1038" DrawAspect="Content" ObjectID="_1468075738" r:id="rId76">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59" w:name="ZEqnNum836488"/>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5</w:instrText>
      </w:r>
      <w:r>
        <w:rPr>
          <w:rFonts w:hint="eastAsia"/>
          <w:lang w:eastAsia="zh-CN"/>
        </w:rPr>
        <w:fldChar w:fldCharType="end"/>
      </w:r>
      <w:r>
        <w:rPr>
          <w:rFonts w:hint="eastAsia"/>
          <w:lang w:eastAsia="zh-CN"/>
        </w:rPr>
        <w:instrText xml:space="preserve">)</w:instrText>
      </w:r>
      <w:bookmarkEnd w:id="159"/>
      <w:r>
        <w:rPr>
          <w:rFonts w:hint="eastAsia"/>
          <w:lang w:eastAsia="zh-CN"/>
        </w:rPr>
        <w:fldChar w:fldCharType="separate"/>
      </w:r>
      <w:r>
        <w:rPr>
          <w:rFonts w:hint="eastAsia"/>
          <w:lang w:eastAsia="zh-CN"/>
        </w:rPr>
        <w:fldChar w:fldCharType="end"/>
      </w:r>
    </w:p>
    <w:p w14:paraId="2DE95A30">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接下来，需要对这八个常数进行迭代更新。八个常数的迭代公式如下式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ZEqnNum564946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ZEqnNum564946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6</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 xml:space="preserve">所示：  </w:t>
      </w:r>
    </w:p>
    <w:p w14:paraId="5DAF1D3E">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14"/>
          <w:lang w:val="en-US" w:eastAsia="zh-CN"/>
        </w:rPr>
        <w:object>
          <v:shape id="_x0000_i1039" o:spt="75" type="#_x0000_t75" style="height:220pt;width:226pt;" o:ole="t" filled="f" o:preferrelative="t" stroked="f" coordsize="21600,21600">
            <v:path/>
            <v:fill on="f" focussize="0,0"/>
            <v:stroke on="f"/>
            <v:imagedata r:id="rId79" o:title=""/>
            <o:lock v:ext="edit" aspectratio="t"/>
            <w10:wrap type="none"/>
            <w10:anchorlock/>
          </v:shape>
          <o:OLEObject Type="Embed" ProgID="DSEquations" ShapeID="_x0000_i1039" DrawAspect="Content" ObjectID="_1468075739" r:id="rId7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0" w:name="ZEqnNum56494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bookmarkEnd w:id="160"/>
      <w:r>
        <w:rPr>
          <w:rFonts w:hint="eastAsia"/>
          <w:lang w:val="en-US" w:eastAsia="zh-CN"/>
        </w:rPr>
        <w:fldChar w:fldCharType="separate"/>
      </w:r>
      <w:r>
        <w:rPr>
          <w:rFonts w:hint="eastAsia"/>
          <w:lang w:val="en-US" w:eastAsia="zh-CN"/>
        </w:rPr>
        <w:fldChar w:fldCharType="end"/>
      </w:r>
    </w:p>
    <w:p w14:paraId="1E463080">
      <w:pPr>
        <w:rPr>
          <w:rFonts w:hint="eastAsia"/>
          <w:lang w:val="en-US" w:eastAsia="zh-CN"/>
        </w:rPr>
      </w:pPr>
    </w:p>
    <w:p w14:paraId="58F9F512">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hAnsi="Cambria Math" w:cs="Times New Roman"/>
          <w:i w:val="0"/>
          <w:sz w:val="24"/>
          <w:szCs w:val="24"/>
          <w:lang w:val="en-US" w:eastAsia="zh-CN"/>
        </w:rPr>
      </w:pPr>
      <w:r>
        <w:rPr>
          <w:rFonts w:hint="eastAsia" w:ascii="宋体" w:hAnsi="宋体" w:eastAsia="宋体" w:cs="宋体"/>
          <w:sz w:val="24"/>
          <w:szCs w:val="24"/>
          <w:lang w:val="en-US" w:eastAsia="zh-CN"/>
        </w:rPr>
        <w:t>其中</w:t>
      </w:r>
      <w:r>
        <w:rPr>
          <w:rFonts w:hint="eastAsia" w:ascii="宋体" w:hAnsi="宋体" w:cs="宋体"/>
          <w:sz w:val="24"/>
          <w:szCs w:val="24"/>
          <w:lang w:val="en-US" w:eastAsia="zh-CN"/>
        </w:rPr>
        <w:t>函数</w:t>
      </w:r>
      <w:r>
        <w:rPr>
          <w:rFonts w:hint="default" w:ascii="Times New Roman" w:hAnsi="Times New Roman" w:cs="Times New Roman"/>
          <w:sz w:val="24"/>
          <w:szCs w:val="24"/>
          <w:lang w:val="en-US" w:eastAsia="zh-CN"/>
        </w:rPr>
        <w:t>CH，Maj</w:t>
      </w:r>
      <w:r>
        <w:rPr>
          <w:rFonts w:hint="eastAsia" w:cs="Times New Roman"/>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0</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1</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的运算公式如下所示：</w:t>
      </w:r>
    </w:p>
    <w:p w14:paraId="5D3B245E">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default" w:hAnsi="Cambria Math" w:cs="Times New Roman"/>
          <w:i w:val="0"/>
          <w:sz w:val="24"/>
          <w:szCs w:val="24"/>
          <w:lang w:val="en-US" w:eastAsia="zh-CN"/>
        </w:rPr>
      </w:pPr>
    </w:p>
    <w:p w14:paraId="6796BCF5">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40" o:spt="75" type="#_x0000_t75" style="height:16pt;width:162pt;" o:ole="t" filled="f" o:preferrelative="t" stroked="f" coordsize="21600,21600">
            <v:path/>
            <v:fill on="f" focussize="0,0"/>
            <v:stroke on="f"/>
            <v:imagedata r:id="rId81" o:title=""/>
            <o:lock v:ext="edit" aspectratio="t"/>
            <w10:wrap type="none"/>
            <w10:anchorlock/>
          </v:shape>
          <o:OLEObject Type="Embed" ProgID="DSEquations" ShapeID="_x0000_i1040" DrawAspect="Content" ObjectID="_1468075740" r:id="rId8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48A3BF4">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41" o:spt="75" type="#_x0000_t75" style="height:16pt;width:199pt;" o:ole="t" filled="f" o:preferrelative="t" stroked="f" coordsize="21600,21600">
            <v:path/>
            <v:fill on="f" focussize="0,0"/>
            <v:stroke on="f"/>
            <v:imagedata r:id="rId83" o:title=""/>
            <o:lock v:ext="edit" aspectratio="t"/>
            <w10:wrap type="none"/>
            <w10:anchorlock/>
          </v:shape>
          <o:OLEObject Type="Embed" ProgID="DSEquations" ShapeID="_x0000_i1041" DrawAspect="Content" ObjectID="_1468075741" r:id="rId8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3E55A4D">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2" o:spt="75" type="#_x0000_t75" style="height:34pt;width:192pt;" o:ole="t" filled="f" o:preferrelative="t" stroked="f" coordsize="21600,21600">
            <v:path/>
            <v:fill on="f" focussize="0,0"/>
            <v:stroke on="f"/>
            <v:imagedata r:id="rId85" o:title=""/>
            <o:lock v:ext="edit" aspectratio="t"/>
            <w10:wrap type="none"/>
            <w10:anchorlock/>
          </v:shape>
          <o:OLEObject Type="Embed" ProgID="DSEquations" ShapeID="_x0000_i1042" DrawAspect="Content" ObjectID="_1468075742" r:id="rId8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8F821F6">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3" o:spt="75" type="#_x0000_t75" style="height:34pt;width:191pt;" o:ole="t" filled="f" o:preferrelative="t" stroked="f" coordsize="21600,21600">
            <v:path/>
            <v:fill on="f" focussize="0,0"/>
            <v:stroke on="f"/>
            <v:imagedata r:id="rId87" o:title=""/>
            <o:lock v:ext="edit" aspectratio="t"/>
            <w10:wrap type="none"/>
            <w10:anchorlock/>
          </v:shape>
          <o:OLEObject Type="Embed" ProgID="DSEquations" ShapeID="_x0000_i1043" DrawAspect="Content" ObjectID="_1468075743" r:id="rId8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F69A554">
      <w:pPr>
        <w:rPr>
          <w:rFonts w:hint="default"/>
          <w:lang w:val="en-US" w:eastAsia="zh-CN"/>
        </w:rPr>
      </w:pPr>
    </w:p>
    <w:p w14:paraId="2A760F19">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最后，计算每一步的Hash值时，需要使用上一步（i-1）的Hash值以及更新后的常数变量。具体的计算方法如式</w: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GOTOBUTTON ZEqnNum396627  \* MERGEFORMAT </w:instrTex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REF ZEqnNum396627 \* Charformat \! \* MERGEFORMAT </w:instrText>
      </w:r>
      <w:r>
        <w:rPr>
          <w:rFonts w:hint="eastAsia" w:ascii="宋体" w:hAnsi="宋体" w:cs="宋体"/>
          <w:i w:val="0"/>
          <w:sz w:val="24"/>
          <w:szCs w:val="24"/>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11</w:instrText>
      </w:r>
      <w:r>
        <w:rPr>
          <w:rFonts w:hint="eastAsia"/>
          <w:lang w:val="en-US" w:eastAsia="zh-CN"/>
        </w:rPr>
        <w:instrText xml:space="preserve">)</w:instrText>
      </w:r>
      <w:r>
        <w:rPr>
          <w:rFonts w:hint="eastAsia" w:ascii="宋体" w:hAnsi="宋体" w:cs="宋体"/>
          <w:i w:val="0"/>
          <w:sz w:val="24"/>
          <w:szCs w:val="24"/>
          <w:lang w:val="en-US" w:eastAsia="zh-CN"/>
        </w:rPr>
        <w:fldChar w:fldCharType="end"/>
      </w:r>
      <w:r>
        <w:rPr>
          <w:rFonts w:hint="eastAsia" w:ascii="宋体" w:hAnsi="宋体" w:cs="宋体"/>
          <w:i w:val="0"/>
          <w:sz w:val="24"/>
          <w:szCs w:val="24"/>
          <w:lang w:val="en-US" w:eastAsia="zh-CN"/>
        </w:rPr>
        <w:fldChar w:fldCharType="separate"/>
      </w:r>
      <w:r>
        <w:rPr>
          <w:rFonts w:hint="eastAsia" w:ascii="宋体" w:hAnsi="宋体" w:cs="宋体"/>
          <w:i w:val="0"/>
          <w:sz w:val="24"/>
          <w:szCs w:val="24"/>
          <w:lang w:val="en-US" w:eastAsia="zh-CN"/>
        </w:rPr>
        <w:fldChar w:fldCharType="end"/>
      </w:r>
      <w:r>
        <w:rPr>
          <w:rFonts w:hint="eastAsia" w:ascii="宋体" w:hAnsi="宋体" w:eastAsia="宋体" w:cs="宋体"/>
          <w:sz w:val="24"/>
          <w:szCs w:val="24"/>
          <w:lang w:val="en-US" w:eastAsia="zh-CN"/>
        </w:rPr>
        <w:t>所示：</w:t>
      </w:r>
    </w:p>
    <w:p w14:paraId="24F5D957">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p>
    <w:p w14:paraId="302007E4">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152"/>
          <w:lang w:val="en-US" w:eastAsia="zh-CN"/>
        </w:rPr>
        <w:object>
          <v:shape id="_x0000_i1044" o:spt="75" type="#_x0000_t75" style="height:157.95pt;width:81pt;" o:ole="t" filled="f" o:preferrelative="t" stroked="f" coordsize="21600,21600">
            <v:path/>
            <v:fill on="f" focussize="0,0"/>
            <v:stroke on="f"/>
            <v:imagedata r:id="rId89" o:title=""/>
            <o:lock v:ext="edit" aspectratio="t"/>
            <w10:wrap type="none"/>
            <w10:anchorlock/>
          </v:shape>
          <o:OLEObject Type="Embed" ProgID="DSEquations" ShapeID="_x0000_i1044" DrawAspect="Content" ObjectID="_1468075744" r:id="rId8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1" w:name="ZEqnNum39662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bookmarkEnd w:id="161"/>
      <w:r>
        <w:rPr>
          <w:rFonts w:hint="eastAsia"/>
          <w:lang w:val="en-US" w:eastAsia="zh-CN"/>
        </w:rPr>
        <w:fldChar w:fldCharType="separate"/>
      </w:r>
      <w:r>
        <w:rPr>
          <w:rFonts w:hint="eastAsia"/>
          <w:lang w:val="en-US" w:eastAsia="zh-CN"/>
        </w:rPr>
        <w:fldChar w:fldCharType="end"/>
      </w:r>
    </w:p>
    <w:p w14:paraId="7FEB0230">
      <w:pPr>
        <w:pStyle w:val="59"/>
        <w:bidi w:val="0"/>
        <w:rPr>
          <w:rFonts w:hint="eastAsia"/>
          <w:lang w:val="en-US" w:eastAsia="zh-CN"/>
        </w:rPr>
      </w:pPr>
      <w:r>
        <w:rPr>
          <w:rFonts w:hint="eastAsia"/>
          <w:lang w:val="en-US" w:eastAsia="zh-CN"/>
        </w:rPr>
        <w:tab/>
      </w:r>
    </w:p>
    <w:p w14:paraId="04BEF353">
      <w:pPr>
        <w:pStyle w:val="12"/>
        <w:bidi w:val="0"/>
      </w:pPr>
      <w:r>
        <w:t>在处理完最后一个512比特的消息块后，最终的SHA-256输出将是最后一次迭代的运算结果。该结果的输出形式如公式</w:t>
      </w:r>
      <w:r>
        <w:rPr>
          <w:rFonts w:hint="eastAsia"/>
          <w:i w:val="0"/>
          <w:lang w:eastAsia="zh-CN"/>
        </w:rPr>
        <w:fldChar w:fldCharType="begin"/>
      </w:r>
      <w:r>
        <w:rPr>
          <w:rFonts w:hint="eastAsia"/>
          <w:i w:val="0"/>
          <w:lang w:eastAsia="zh-CN"/>
        </w:rPr>
        <w:instrText xml:space="preserve"> GOTOBUTTON ZEqnNum661105  \* MERGEFORMAT </w:instrText>
      </w:r>
      <w:r>
        <w:rPr>
          <w:rFonts w:hint="eastAsia"/>
          <w:i w:val="0"/>
          <w:lang w:eastAsia="zh-CN"/>
        </w:rPr>
        <w:fldChar w:fldCharType="begin"/>
      </w:r>
      <w:r>
        <w:rPr>
          <w:rFonts w:hint="eastAsia"/>
          <w:i w:val="0"/>
          <w:lang w:eastAsia="zh-CN"/>
        </w:rPr>
        <w:instrText xml:space="preserve"> REF ZEqnNum661105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12</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t>所示：</w:t>
      </w:r>
    </w:p>
    <w:p w14:paraId="7589EA1A">
      <w:pPr>
        <w:pStyle w:val="12"/>
        <w:bidi w:val="0"/>
      </w:pPr>
    </w:p>
    <w:p w14:paraId="4D9C8CE0">
      <w:pPr>
        <w:pStyle w:val="59"/>
        <w:bidi w:val="0"/>
        <w:rPr>
          <w:rFonts w:hint="eastAsia"/>
          <w:lang w:eastAsia="zh-CN"/>
        </w:rPr>
      </w:pPr>
      <w:r>
        <w:rPr>
          <w:rFonts w:hint="eastAsia"/>
          <w:lang w:eastAsia="zh-CN"/>
        </w:rPr>
        <w:tab/>
      </w:r>
      <w:r>
        <w:rPr>
          <w:rFonts w:hint="eastAsia"/>
          <w:position w:val="-10"/>
          <w:lang w:eastAsia="zh-CN"/>
        </w:rPr>
        <w:object>
          <v:shape id="_x0000_i1045" o:spt="75" type="#_x0000_t75" style="height:16pt;width:153pt;" o:ole="t" filled="f" o:preferrelative="t" stroked="f" coordsize="21600,21600">
            <v:path/>
            <v:fill on="f" focussize="0,0"/>
            <v:stroke on="f"/>
            <v:imagedata r:id="rId91" o:title=""/>
            <o:lock v:ext="edit" aspectratio="t"/>
            <w10:wrap type="none"/>
            <w10:anchorlock/>
          </v:shape>
          <o:OLEObject Type="Embed" ProgID="DSEquations" ShapeID="_x0000_i1045" DrawAspect="Content" ObjectID="_1468075745" r:id="rId90">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62" w:name="ZEqnNum661105"/>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12</w:instrText>
      </w:r>
      <w:r>
        <w:rPr>
          <w:rFonts w:hint="eastAsia"/>
          <w:lang w:eastAsia="zh-CN"/>
        </w:rPr>
        <w:fldChar w:fldCharType="end"/>
      </w:r>
      <w:r>
        <w:rPr>
          <w:rFonts w:hint="eastAsia"/>
          <w:lang w:eastAsia="zh-CN"/>
        </w:rPr>
        <w:instrText xml:space="preserve">)</w:instrText>
      </w:r>
      <w:bookmarkEnd w:id="162"/>
      <w:r>
        <w:rPr>
          <w:rFonts w:hint="eastAsia"/>
          <w:lang w:eastAsia="zh-CN"/>
        </w:rPr>
        <w:fldChar w:fldCharType="separate"/>
      </w:r>
      <w:r>
        <w:rPr>
          <w:rFonts w:hint="eastAsia"/>
          <w:lang w:eastAsia="zh-CN"/>
        </w:rPr>
        <w:fldChar w:fldCharType="end"/>
      </w:r>
    </w:p>
    <w:p w14:paraId="7D667044">
      <w:pPr>
        <w:rPr>
          <w:rFonts w:hint="eastAsia"/>
          <w:lang w:eastAsia="zh-CN"/>
        </w:rPr>
      </w:pPr>
    </w:p>
    <w:p w14:paraId="235CF95A">
      <w:pPr>
        <w:bidi w:val="0"/>
      </w:pPr>
      <w:r>
        <w:rPr>
          <w:rFonts w:hint="eastAsia"/>
          <w:lang w:val="en-US" w:eastAsia="zh-CN"/>
        </w:rPr>
        <w:t>在上面各个公式中，&gt;&gt;表示的是循环右移，</w:t>
      </w:r>
      <w:r>
        <w:rPr>
          <w:rFonts w:hint="default"/>
          <w:lang w:val="en-US" w:eastAsia="zh-CN"/>
        </w:rPr>
        <w:t>→</w:t>
      </w:r>
      <w:r>
        <w:rPr>
          <w:rFonts w:hint="eastAsia"/>
          <w:lang w:val="en-US" w:eastAsia="zh-CN"/>
        </w:rPr>
        <w:t>标识的是右移操作，符号</w:t>
      </w:r>
      <w:r>
        <w:rPr>
          <w:rFonts w:hint="default"/>
          <w:lang w:val="en-US" w:eastAsia="zh-CN"/>
        </w:rPr>
        <w:t>|</w:t>
      </w:r>
      <w:r>
        <w:rPr>
          <w:rFonts w:hint="eastAsia"/>
          <w:lang w:val="en-US" w:eastAsia="zh-CN"/>
        </w:rPr>
        <w:t>表示的是位的拼接，符号⊕表示的是异或，</w:t>
      </w:r>
      <w:r>
        <w:rPr>
          <w:rFonts w:hint="default"/>
          <w:lang w:val="en-US" w:eastAsia="zh-CN"/>
        </w:rPr>
        <w:t>┐</w:t>
      </w:r>
      <w:r>
        <w:rPr>
          <w:rFonts w:hint="eastAsia"/>
          <w:lang w:val="en-US" w:eastAsia="zh-CN"/>
        </w:rPr>
        <w:t>表示的是取反运算，</w:t>
      </w:r>
      <w:r>
        <w:rPr>
          <w:rFonts w:hint="default"/>
          <w:lang w:val="en-US" w:eastAsia="zh-CN"/>
        </w:rPr>
        <w:t>&amp;</w:t>
      </w:r>
      <w:r>
        <w:rPr>
          <w:rFonts w:hint="eastAsia"/>
          <w:lang w:val="en-US" w:eastAsia="zh-CN"/>
        </w:rPr>
        <w:t>表示的是按位与运算。</w:t>
      </w:r>
    </w:p>
    <w:p w14:paraId="4F1879CD">
      <w:pPr>
        <w:pStyle w:val="4"/>
        <w:numPr>
          <w:ilvl w:val="2"/>
          <w:numId w:val="9"/>
        </w:numPr>
        <w:ind w:left="480" w:leftChars="200"/>
      </w:pPr>
      <w:bookmarkStart w:id="163" w:name="_Toc9073"/>
      <w:r>
        <w:rPr>
          <w:rFonts w:hint="eastAsia"/>
          <w:lang w:val="en-US" w:eastAsia="zh-CN"/>
        </w:rPr>
        <w:t>生成混沌序列</w:t>
      </w:r>
      <w:bookmarkEnd w:id="163"/>
    </w:p>
    <w:p w14:paraId="0A451A4B">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一维置乱混沌矩阵的生成过程</w:t>
      </w:r>
    </w:p>
    <w:p w14:paraId="6708F33F">
      <w:pPr>
        <w:bidi w:val="0"/>
        <w:rPr>
          <w:rFonts w:hint="eastAsia"/>
          <w:lang w:val="en-US" w:eastAsia="zh-CN"/>
        </w:rPr>
      </w:pPr>
      <w:r>
        <w:t>在上一节中，使用SHA-256哈希算法对元数据进行了处理，从而生成了相应的哈希值H。</w:t>
      </w:r>
      <w:r>
        <w:rPr>
          <w:rFonts w:hint="eastAsia"/>
          <w:lang w:val="en-US" w:eastAsia="zh-CN"/>
        </w:rPr>
        <w:t>这一节中</w:t>
      </w:r>
      <w:r>
        <w:t>，将十六进制格式表示哈希值转换为一个由256位二进制数字组成的</w:t>
      </w:r>
      <w:r>
        <w:rPr>
          <w:rFonts w:hint="eastAsia"/>
          <w:lang w:val="en-US" w:eastAsia="zh-CN"/>
        </w:rPr>
        <w:t>唯一标识码</w:t>
      </w:r>
      <w:r>
        <w:t>key。随后，将</w:t>
      </w:r>
      <w:r>
        <w:rPr>
          <w:rFonts w:hint="eastAsia"/>
          <w:lang w:val="en-US" w:eastAsia="zh-CN"/>
        </w:rPr>
        <w:t>key</w:t>
      </w:r>
      <w:r>
        <w:t>按每32位一组进行划分，将每组二进制数转换为十进制大数，并通过逐项相加，再通过式</w:t>
      </w:r>
      <w:r>
        <w:rPr>
          <w:rFonts w:hint="eastAsia"/>
          <w:lang w:eastAsia="zh-CN"/>
        </w:rPr>
        <w:fldChar w:fldCharType="begin"/>
      </w:r>
      <w:r>
        <w:rPr>
          <w:rFonts w:hint="eastAsia"/>
          <w:lang w:eastAsia="zh-CN"/>
        </w:rPr>
        <w:instrText xml:space="preserve"> GOTOBUTTON ZEqnNum812303  \* MERGEFORMAT </w:instrText>
      </w:r>
      <w:r>
        <w:rPr>
          <w:rFonts w:hint="eastAsia"/>
          <w:lang w:eastAsia="zh-CN"/>
        </w:rPr>
        <w:fldChar w:fldCharType="begin"/>
      </w:r>
      <w:r>
        <w:rPr>
          <w:rFonts w:hint="eastAsia"/>
          <w:lang w:eastAsia="zh-CN"/>
        </w:rPr>
        <w:instrText xml:space="preserve"> REF ZEqnNum812303 \* Charformat \! \* MERGEFORMAT </w:instrText>
      </w:r>
      <w:r>
        <w:rPr>
          <w:rFonts w:hint="eastAsia"/>
          <w:lang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13</w:instrText>
      </w:r>
      <w:r>
        <w:rPr>
          <w:rFonts w:hint="eastAsia"/>
          <w:lang w:val="en-US" w:eastAsia="zh-CN"/>
        </w:rPr>
        <w:instrText xml:space="preserve">)</w:instrText>
      </w:r>
      <w:r>
        <w:rPr>
          <w:rFonts w:hint="eastAsia"/>
          <w:lang w:eastAsia="zh-CN"/>
        </w:rPr>
        <w:fldChar w:fldCharType="end"/>
      </w:r>
      <w:r>
        <w:rPr>
          <w:rFonts w:hint="eastAsia"/>
          <w:lang w:eastAsia="zh-CN"/>
        </w:rPr>
        <w:fldChar w:fldCharType="separate"/>
      </w:r>
      <w:r>
        <w:rPr>
          <w:rFonts w:hint="eastAsia"/>
          <w:lang w:eastAsia="zh-CN"/>
        </w:rPr>
        <w:fldChar w:fldCharType="end"/>
      </w:r>
      <w:r>
        <w:t>进行计算，得到</w:t>
      </w:r>
      <w:r>
        <w:rPr>
          <w:rFonts w:hint="eastAsia"/>
          <w:lang w:val="en-US" w:eastAsia="zh-CN"/>
        </w:rPr>
        <w:t>混沌序列的</w:t>
      </w:r>
      <w:r>
        <w:t>混沌初值。SHA-256哈希算法的一个重要优点是，</w:t>
      </w:r>
      <w:r>
        <w:rPr>
          <w:rFonts w:hint="eastAsia"/>
          <w:lang w:val="en-US" w:eastAsia="zh-CN"/>
        </w:rPr>
        <w:t>输出序列</w:t>
      </w:r>
      <w:r>
        <w:t>与明文之间有着紧密的关联，因此，当元数据发生变化时，生成的哈希值也会随之不同。</w:t>
      </w:r>
      <w:r>
        <w:rPr>
          <w:rFonts w:hint="eastAsia"/>
          <w:lang w:val="en-US" w:eastAsia="zh-CN"/>
        </w:rPr>
        <w:t>又由于每个图片的元数据都不同，所以每张图片生成的哈希值不同，因此每张图片的根据唯一标志码生成的置乱密钥都不同，做到了一图一密，增加了加密模型的安全性。</w:t>
      </w:r>
    </w:p>
    <w:p w14:paraId="7F5EE94F">
      <w:pPr>
        <w:bidi w:val="0"/>
        <w:rPr>
          <w:rFonts w:hint="eastAsia"/>
          <w:lang w:val="en-US" w:eastAsia="zh-CN"/>
        </w:rPr>
      </w:pPr>
    </w:p>
    <w:p w14:paraId="098A7271">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140"/>
          <w:lang w:val="en-US" w:eastAsia="zh-CN"/>
        </w:rPr>
        <w:object>
          <v:shape id="_x0000_i1046" o:spt="75" type="#_x0000_t75" style="height:146pt;width:159pt;" o:ole="t" filled="f" o:preferrelative="t" stroked="f" coordsize="21600,21600">
            <v:path/>
            <v:fill on="f" focussize="0,0"/>
            <v:stroke on="f"/>
            <v:imagedata r:id="rId93" o:title=""/>
            <o:lock v:ext="edit" aspectratio="t"/>
            <w10:wrap type="none"/>
            <w10:anchorlock/>
          </v:shape>
          <o:OLEObject Type="Embed" ProgID="DSEquations" ShapeID="_x0000_i1046" DrawAspect="Content" ObjectID="_1468075746" r:id="rId9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4" w:name="ZEqnNum81230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bookmarkEnd w:id="164"/>
      <w:r>
        <w:rPr>
          <w:rFonts w:hint="eastAsia"/>
          <w:lang w:val="en-US" w:eastAsia="zh-CN"/>
        </w:rPr>
        <w:fldChar w:fldCharType="separate"/>
      </w:r>
      <w:r>
        <w:rPr>
          <w:rFonts w:hint="eastAsia"/>
          <w:lang w:val="en-US" w:eastAsia="zh-CN"/>
        </w:rPr>
        <w:fldChar w:fldCharType="end"/>
      </w:r>
    </w:p>
    <w:p w14:paraId="1555E9C0">
      <w:pPr>
        <w:bidi w:val="0"/>
        <w:rPr>
          <w:rFonts w:hint="eastAsia"/>
          <w:lang w:val="en-US" w:eastAsia="zh-CN"/>
        </w:rPr>
      </w:pPr>
      <w:r>
        <w:rPr>
          <w:rFonts w:hint="eastAsia"/>
          <w:lang w:val="en-US" w:eastAsia="zh-CN"/>
        </w:rPr>
        <w:t>接下来根据上文得到的8个大数字，根据式</w:t>
      </w:r>
      <w:r>
        <w:rPr>
          <w:rFonts w:hint="eastAsia"/>
          <w:lang w:val="en-US" w:eastAsia="zh-CN"/>
        </w:rPr>
        <w:fldChar w:fldCharType="begin"/>
      </w:r>
      <w:r>
        <w:rPr>
          <w:rFonts w:hint="eastAsia"/>
          <w:lang w:val="en-US" w:eastAsia="zh-CN"/>
        </w:rPr>
        <w:instrText xml:space="preserve"> GOTOBUTTON ZEqnNum812748  \* MERGEFORMAT </w:instrText>
      </w:r>
      <w:r>
        <w:rPr>
          <w:rFonts w:hint="eastAsia"/>
          <w:lang w:val="en-US" w:eastAsia="zh-CN"/>
        </w:rPr>
        <w:fldChar w:fldCharType="begin"/>
      </w:r>
      <w:r>
        <w:rPr>
          <w:rFonts w:hint="eastAsia"/>
          <w:lang w:val="en-US" w:eastAsia="zh-CN"/>
        </w:rPr>
        <w:instrText xml:space="preserve"> REF ZEqnNum812748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14</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生成一维混沌序列的混沌初值</w:t>
      </w:r>
      <w:r>
        <w:rPr>
          <w:rFonts w:hint="eastAsia" w:ascii="Times New Roman" w:hAnsi="Times New Roman" w:eastAsia="宋体" w:cs="Times New Roman"/>
          <w:kern w:val="2"/>
          <w:position w:val="-12"/>
          <w:szCs w:val="24"/>
          <w:lang w:val="en-US" w:eastAsia="zh-CN" w:bidi="ar-SA"/>
        </w:rPr>
        <w:object>
          <v:shape id="_x0000_i1047" o:spt="75" type="#_x0000_t75" style="height:18pt;width:13pt;" o:ole="t" filled="f" o:preferrelative="t" stroked="f" coordsize="21600,21600">
            <v:path/>
            <v:fill on="f" focussize="0,0"/>
            <v:stroke on="f"/>
            <v:imagedata r:id="rId95" o:title=""/>
            <o:lock v:ext="edit" aspectratio="f"/>
            <w10:wrap type="none"/>
            <w10:anchorlock/>
          </v:shape>
          <o:OLEObject Type="Embed" ProgID="Equation.DSMT4" ShapeID="_x0000_i1047" DrawAspect="Content" ObjectID="_1468075747" r:id="rId94">
            <o:LockedField>false</o:LockedField>
          </o:OLEObject>
        </w:object>
      </w:r>
      <w:r>
        <w:rPr>
          <w:rFonts w:hint="eastAsia"/>
          <w:lang w:val="en-US" w:eastAsia="zh-CN"/>
        </w:rPr>
        <w:t>。</w:t>
      </w:r>
      <w:r>
        <w:rPr>
          <w:rFonts w:hint="eastAsia" w:ascii="Times New Roman" w:hAnsi="Times New Roman" w:eastAsia="宋体" w:cs="Times New Roman"/>
          <w:kern w:val="2"/>
          <w:position w:val="-12"/>
          <w:sz w:val="24"/>
          <w:szCs w:val="24"/>
          <w:lang w:val="en-US" w:eastAsia="zh-CN" w:bidi="ar-SA"/>
        </w:rPr>
        <w:object>
          <v:shape id="_x0000_i1048" o:spt="75" type="#_x0000_t75" style="height:18pt;width:13pt;" o:ole="t" filled="f" o:preferrelative="t" stroked="f" coordsize="21600,21600">
            <v:path/>
            <v:fill on="f" focussize="0,0"/>
            <v:stroke on="f"/>
            <v:imagedata r:id="rId95" o:title=""/>
            <o:lock v:ext="edit" aspectratio="f"/>
            <w10:wrap type="none"/>
            <w10:anchorlock/>
          </v:shape>
          <o:OLEObject Type="Embed" ProgID="Equation.DSMT4" ShapeID="_x0000_i1048" DrawAspect="Content" ObjectID="_1468075748" r:id="rId96">
            <o:LockedField>false</o:LockedField>
          </o:OLEObject>
        </w:object>
      </w:r>
      <w:r>
        <w:rPr>
          <w:rFonts w:hint="eastAsia" w:ascii="Times New Roman" w:hAnsi="Times New Roman" w:eastAsia="宋体" w:cs="Times New Roman"/>
          <w:kern w:val="2"/>
          <w:sz w:val="24"/>
          <w:szCs w:val="24"/>
          <w:lang w:val="en-US" w:eastAsia="zh-CN" w:bidi="ar-SA"/>
        </w:rPr>
        <w:t>就是logistic-tent混沌映射其中一个置乱密钥，也是混沌映射系统的混沌初值。</w:t>
      </w:r>
    </w:p>
    <w:p w14:paraId="37008243">
      <w:pPr>
        <w:spacing w:line="400" w:lineRule="exact"/>
        <w:ind w:firstLine="420" w:firstLineChars="0"/>
        <w:jc w:val="left"/>
        <w:rPr>
          <w:rFonts w:hint="eastAsia" w:cs="Times New Roman"/>
          <w:kern w:val="2"/>
          <w:sz w:val="24"/>
          <w:szCs w:val="24"/>
          <w:lang w:val="en-US" w:eastAsia="zh-CN" w:bidi="ar-SA"/>
        </w:rPr>
      </w:pPr>
    </w:p>
    <w:p w14:paraId="452EF5D2">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9" o:spt="75" type="#_x0000_t75" style="height:34pt;width:89pt;" o:ole="t" filled="f" o:preferrelative="t" stroked="f" coordsize="21600,21600">
            <v:path/>
            <v:fill on="f" focussize="0,0"/>
            <v:stroke on="f"/>
            <v:imagedata r:id="rId98" o:title=""/>
            <o:lock v:ext="edit" aspectratio="t"/>
            <w10:wrap type="none"/>
            <w10:anchorlock/>
          </v:shape>
          <o:OLEObject Type="Embed" ProgID="DSEquations" ShapeID="_x0000_i1049" DrawAspect="Content" ObjectID="_1468075749" r:id="rId9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5" w:name="ZEqnNum81274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bookmarkEnd w:id="165"/>
      <w:r>
        <w:rPr>
          <w:rFonts w:hint="eastAsia"/>
          <w:lang w:val="en-US" w:eastAsia="zh-CN"/>
        </w:rPr>
        <w:fldChar w:fldCharType="separate"/>
      </w:r>
      <w:r>
        <w:rPr>
          <w:rFonts w:hint="eastAsia"/>
          <w:lang w:val="en-US" w:eastAsia="zh-CN"/>
        </w:rPr>
        <w:fldChar w:fldCharType="end"/>
      </w:r>
    </w:p>
    <w:p w14:paraId="4DEC028F">
      <w:pPr>
        <w:rPr>
          <w:rFonts w:hint="eastAsia"/>
          <w:lang w:val="en-US" w:eastAsia="zh-CN"/>
        </w:rPr>
      </w:pPr>
    </w:p>
    <w:p w14:paraId="29F9DDF6">
      <w:pPr>
        <w:spacing w:line="400" w:lineRule="exact"/>
        <w:ind w:firstLine="420" w:firstLineChars="0"/>
        <w:jc w:val="left"/>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logistic-tent混沌映射还有一个置乱</w:t>
      </w:r>
      <w:r>
        <w:rPr>
          <w:rFonts w:hint="eastAsia" w:cs="Times New Roman"/>
          <w:kern w:val="2"/>
          <w:sz w:val="24"/>
          <w:szCs w:val="24"/>
          <w:lang w:val="en-US" w:eastAsia="zh-CN" w:bidi="ar-SA"/>
        </w:rPr>
        <w:t>参数</w:t>
      </w:r>
      <w:r>
        <w:rPr>
          <w:rFonts w:hint="eastAsia" w:ascii="Times New Roman" w:hAnsi="Times New Roman" w:eastAsia="宋体" w:cs="Times New Roman"/>
          <w:kern w:val="2"/>
          <w:position w:val="-10"/>
          <w:sz w:val="24"/>
          <w:szCs w:val="24"/>
          <w:lang w:val="en-US" w:eastAsia="zh-CN" w:bidi="ar-SA"/>
        </w:rPr>
        <w:object>
          <v:shape id="_x0000_i1050" o:spt="75" type="#_x0000_t75" style="height:13pt;width:12pt;" o:ole="t" filled="f" o:preferrelative="t" stroked="f" coordsize="21600,21600">
            <v:path/>
            <v:fill on="f" focussize="0,0"/>
            <v:stroke on="f"/>
            <v:imagedata r:id="rId100" o:title=""/>
            <o:lock v:ext="edit" aspectratio="f"/>
            <w10:wrap type="none"/>
            <w10:anchorlock/>
          </v:shape>
          <o:OLEObject Type="Embed" ProgID="Equation.DSMT4" ShapeID="_x0000_i1050" DrawAspect="Content" ObjectID="_1468075750" r:id="rId99">
            <o:LockedField>false</o:LockedField>
          </o:OLEObject>
        </w:object>
      </w:r>
      <w:r>
        <w:rPr>
          <w:rFonts w:hint="eastAsia" w:ascii="Times New Roman" w:hAnsi="Times New Roman" w:eastAsia="宋体" w:cs="Times New Roman"/>
          <w:kern w:val="2"/>
          <w:sz w:val="24"/>
          <w:szCs w:val="24"/>
          <w:lang w:val="en-US" w:eastAsia="zh-CN" w:bidi="ar-SA"/>
        </w:rPr>
        <w:t>∈(0, 4]，那么</w:t>
      </w:r>
      <w:r>
        <w:rPr>
          <w:rFonts w:hint="eastAsia" w:ascii="Times New Roman" w:hAnsi="Times New Roman" w:eastAsia="宋体" w:cs="Times New Roman"/>
          <w:kern w:val="2"/>
          <w:position w:val="-10"/>
          <w:sz w:val="24"/>
          <w:szCs w:val="24"/>
          <w:lang w:val="en-US" w:eastAsia="zh-CN" w:bidi="ar-SA"/>
        </w:rPr>
        <w:object>
          <v:shape id="_x0000_i1051" o:spt="75" type="#_x0000_t75" style="height:13pt;width:12pt;" o:ole="t" filled="f" o:preferrelative="t" stroked="f" coordsize="21600,21600">
            <v:path/>
            <v:fill on="f" focussize="0,0"/>
            <v:stroke on="f"/>
            <v:imagedata r:id="rId100" o:title=""/>
            <o:lock v:ext="edit" aspectratio="f"/>
            <w10:wrap type="none"/>
            <w10:anchorlock/>
          </v:shape>
          <o:OLEObject Type="Embed" ProgID="Equation.DSMT4" ShapeID="_x0000_i1051" DrawAspect="Content" ObjectID="_1468075751" r:id="rId101">
            <o:LockedField>false</o:LockedField>
          </o:OLEObject>
        </w:object>
      </w:r>
      <w:r>
        <w:rPr>
          <w:rFonts w:hint="eastAsia" w:ascii="Times New Roman" w:hAnsi="Times New Roman" w:eastAsia="宋体" w:cs="Times New Roman"/>
          <w:kern w:val="2"/>
          <w:sz w:val="24"/>
          <w:szCs w:val="24"/>
          <w:lang w:val="en-US" w:eastAsia="zh-CN" w:bidi="ar-SA"/>
        </w:rPr>
        <w:t>的生成方式如下式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ZEqnNum854670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ZEqnNum854670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15</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所示</w:t>
      </w:r>
      <w:r>
        <w:rPr>
          <w:rFonts w:hint="eastAsia" w:cs="Times New Roman"/>
          <w:kern w:val="2"/>
          <w:sz w:val="24"/>
          <w:szCs w:val="24"/>
          <w:lang w:val="en-US" w:eastAsia="zh-CN" w:bidi="ar-SA"/>
        </w:rPr>
        <w:t>，参数由用户提供存证产生精度位1e-8的0到4之间的小数。</w:t>
      </w:r>
    </w:p>
    <w:p w14:paraId="7EE7DB71">
      <w:pPr>
        <w:spacing w:line="400" w:lineRule="exact"/>
        <w:ind w:firstLine="420" w:firstLineChars="0"/>
        <w:jc w:val="left"/>
        <w:rPr>
          <w:rFonts w:hint="eastAsia" w:ascii="Times New Roman" w:hAnsi="Times New Roman" w:eastAsia="宋体" w:cs="Times New Roman"/>
          <w:kern w:val="2"/>
          <w:sz w:val="24"/>
          <w:szCs w:val="24"/>
          <w:lang w:val="en-US" w:eastAsia="zh-CN" w:bidi="ar-SA"/>
        </w:rPr>
      </w:pPr>
    </w:p>
    <w:p w14:paraId="055634F9">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52" o:spt="75" type="#_x0000_t75" style="height:16pt;width:85.95pt;" o:ole="t" filled="f" o:preferrelative="t" stroked="f" coordsize="21600,21600">
            <v:path/>
            <v:fill on="f" focussize="0,0"/>
            <v:stroke on="f"/>
            <v:imagedata r:id="rId103" o:title=""/>
            <o:lock v:ext="edit" aspectratio="t"/>
            <w10:wrap type="none"/>
            <w10:anchorlock/>
          </v:shape>
          <o:OLEObject Type="Embed" ProgID="DSEquations" ShapeID="_x0000_i1052" DrawAspect="Content" ObjectID="_1468075752" r:id="rId10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6" w:name="ZEqnNum85467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bookmarkEnd w:id="166"/>
      <w:r>
        <w:rPr>
          <w:rFonts w:hint="eastAsia"/>
          <w:lang w:val="en-US" w:eastAsia="zh-CN"/>
        </w:rPr>
        <w:fldChar w:fldCharType="separate"/>
      </w:r>
      <w:r>
        <w:rPr>
          <w:rFonts w:hint="eastAsia"/>
          <w:lang w:val="en-US" w:eastAsia="zh-CN"/>
        </w:rPr>
        <w:fldChar w:fldCharType="end"/>
      </w:r>
    </w:p>
    <w:p w14:paraId="28D3DF66">
      <w:pPr>
        <w:rPr>
          <w:rFonts w:hint="default"/>
          <w:lang w:val="en-US" w:eastAsia="zh-CN"/>
        </w:rPr>
      </w:pPr>
    </w:p>
    <w:p w14:paraId="6DA54170">
      <w:pPr>
        <w:bidi w:val="0"/>
        <w:rPr>
          <w:rFonts w:hint="eastAsia"/>
          <w:lang w:val="en-US" w:eastAsia="zh-CN"/>
        </w:rPr>
      </w:pPr>
      <w:r>
        <w:rPr>
          <w:rFonts w:hint="eastAsia"/>
          <w:lang w:val="en-US" w:eastAsia="zh-CN"/>
        </w:rPr>
        <w:t>由此可以得到一个值在(0, 4]之间的混沌参数</w:t>
      </w:r>
      <w:r>
        <w:rPr>
          <w:rFonts w:hint="eastAsia" w:ascii="Times New Roman" w:hAnsi="Times New Roman" w:eastAsia="宋体" w:cs="Times New Roman"/>
          <w:kern w:val="2"/>
          <w:position w:val="-10"/>
          <w:szCs w:val="24"/>
          <w:lang w:val="en-US" w:eastAsia="zh-CN" w:bidi="ar-SA"/>
        </w:rPr>
        <w:object>
          <v:shape id="_x0000_i1053" o:spt="75" type="#_x0000_t75" style="height:13pt;width:12pt;" o:ole="t" filled="f" o:preferrelative="t" stroked="f" coordsize="21600,21600">
            <v:path/>
            <v:fill on="f" focussize="0,0"/>
            <v:stroke on="f"/>
            <v:imagedata r:id="rId100" o:title=""/>
            <o:lock v:ext="edit" aspectratio="f"/>
            <w10:wrap type="none"/>
            <w10:anchorlock/>
          </v:shape>
          <o:OLEObject Type="Embed" ProgID="Equation.DSMT4" ShapeID="_x0000_i1053" DrawAspect="Content" ObjectID="_1468075753" r:id="rId104">
            <o:LockedField>false</o:LockedField>
          </o:OLEObject>
        </w:object>
      </w:r>
      <w:r>
        <w:rPr>
          <w:rFonts w:hint="eastAsia"/>
          <w:lang w:val="en-US" w:eastAsia="zh-CN"/>
        </w:rPr>
        <w:t>，这是一维混沌序列的第二个置乱密钥。</w:t>
      </w:r>
    </w:p>
    <w:p w14:paraId="0A344A0F">
      <w:pPr>
        <w:bidi w:val="0"/>
        <w:rPr>
          <w:rFonts w:hint="eastAsia" w:ascii="Times New Roman" w:hAnsi="Times New Roman" w:eastAsia="宋体" w:cs="Times New Roman"/>
          <w:kern w:val="2"/>
          <w:szCs w:val="24"/>
          <w:lang w:val="en-US" w:eastAsia="zh-CN" w:bidi="ar-SA"/>
        </w:rPr>
      </w:pPr>
      <w:r>
        <w:rPr>
          <w:rFonts w:hint="eastAsia"/>
          <w:lang w:val="en-US" w:eastAsia="zh-CN"/>
        </w:rPr>
        <w:t>带入初始值</w:t>
      </w:r>
      <w:r>
        <w:rPr>
          <w:rFonts w:hint="eastAsia" w:ascii="Times New Roman" w:hAnsi="Times New Roman" w:eastAsia="宋体" w:cs="Times New Roman"/>
          <w:kern w:val="2"/>
          <w:position w:val="-12"/>
          <w:szCs w:val="24"/>
          <w:lang w:val="en-US" w:eastAsia="zh-CN" w:bidi="ar-SA"/>
        </w:rPr>
        <w:object>
          <v:shape id="_x0000_i1054" o:spt="75" type="#_x0000_t75" style="height:18pt;width:13pt;" o:ole="t" filled="f" o:preferrelative="t" stroked="f" coordsize="21600,21600">
            <v:path/>
            <v:fill on="f" focussize="0,0"/>
            <v:stroke on="f"/>
            <v:imagedata r:id="rId95" o:title=""/>
            <o:lock v:ext="edit" aspectratio="f"/>
            <w10:wrap type="none"/>
            <w10:anchorlock/>
          </v:shape>
          <o:OLEObject Type="Embed" ProgID="Equation.DSMT4" ShapeID="_x0000_i1054" DrawAspect="Content" ObjectID="_1468075754" r:id="rId105">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55" o:spt="75" type="#_x0000_t75" style="height:13pt;width:12pt;" o:ole="t" filled="f" o:preferrelative="t" stroked="f" coordsize="21600,21600">
            <v:path/>
            <v:fill on="f" focussize="0,0"/>
            <v:stroke on="f"/>
            <v:imagedata r:id="rId100" o:title=""/>
            <o:lock v:ext="edit" aspectratio="f"/>
            <w10:wrap type="none"/>
            <w10:anchorlock/>
          </v:shape>
          <o:OLEObject Type="Embed" ProgID="Equation.DSMT4" ShapeID="_x0000_i1055" DrawAspect="Content" ObjectID="_1468075755" r:id="rId106">
            <o:LockedField>false</o:LockedField>
          </o:OLEObject>
        </w:object>
      </w:r>
      <w:r>
        <w:rPr>
          <w:rFonts w:hint="eastAsia"/>
          <w:lang w:val="en-US" w:eastAsia="zh-CN"/>
        </w:rPr>
        <w:t>迭到式</w:t>
      </w:r>
      <w:r>
        <w:rPr>
          <w:rFonts w:hint="eastAsia"/>
          <w:lang w:val="en-US" w:eastAsia="zh-CN"/>
        </w:rPr>
        <w:fldChar w:fldCharType="begin"/>
      </w:r>
      <w:r>
        <w:rPr>
          <w:rFonts w:hint="eastAsia"/>
          <w:lang w:val="en-US" w:eastAsia="zh-CN"/>
        </w:rPr>
        <w:instrText xml:space="preserve"> GOTOBUTTON ZEqnNum185264  \* MERGEFORMAT </w:instrText>
      </w:r>
      <w:r>
        <w:rPr>
          <w:rFonts w:hint="eastAsia"/>
          <w:lang w:val="en-US" w:eastAsia="zh-CN"/>
        </w:rPr>
        <w:fldChar w:fldCharType="begin"/>
      </w:r>
      <w:r>
        <w:rPr>
          <w:rFonts w:hint="eastAsia"/>
          <w:lang w:val="en-US" w:eastAsia="zh-CN"/>
        </w:rPr>
        <w:instrText xml:space="preserve"> REF ZEqnNum185264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，迭代生成和M×N（M和N分别是生成二维码的厂像素长度和像素宽度）长度的序列S。</w:t>
      </w:r>
    </w:p>
    <w:p w14:paraId="7450261D">
      <w:pPr>
        <w:numPr>
          <w:ilvl w:val="0"/>
          <w:numId w:val="0"/>
        </w:numPr>
        <w:bidi w:val="0"/>
        <w:ind w:left="0" w:leftChars="0"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（2）</w:t>
      </w:r>
      <w:r>
        <w:rPr>
          <w:rFonts w:hint="eastAsia"/>
          <w:lang w:val="en-US" w:eastAsia="zh-CN"/>
        </w:rPr>
        <w:t>三维混沌矩阵的生成过程</w:t>
      </w:r>
    </w:p>
    <w:p w14:paraId="67FFBB62">
      <w:pPr>
        <w:bidi w:val="0"/>
        <w:rPr>
          <w:rFonts w:hint="eastAsia"/>
          <w:lang w:val="en-US" w:eastAsia="zh-CN"/>
        </w:rPr>
      </w:pPr>
      <w:r>
        <w:rPr>
          <w:rFonts w:hint="eastAsia"/>
          <w:lang w:val="en-US" w:eastAsia="zh-CN"/>
        </w:rPr>
        <w:t>三维序列的Chen系统选取的参数是</w:t>
      </w:r>
      <w:r>
        <w:rPr>
          <w:rFonts w:hint="eastAsia"/>
          <w:i/>
          <w:iCs/>
          <w:lang w:val="en-US" w:eastAsia="zh-CN"/>
        </w:rPr>
        <w:t xml:space="preserve">a </w:t>
      </w:r>
      <w:r>
        <w:rPr>
          <w:rFonts w:hint="eastAsia"/>
          <w:lang w:val="en-US" w:eastAsia="zh-CN"/>
        </w:rPr>
        <w:t>= 35 ，</w:t>
      </w:r>
      <w:r>
        <w:rPr>
          <w:rFonts w:hint="eastAsia"/>
          <w:i/>
          <w:iCs/>
          <w:lang w:val="en-US" w:eastAsia="zh-CN"/>
        </w:rPr>
        <w:t>b</w:t>
      </w:r>
      <w:r>
        <w:rPr>
          <w:rFonts w:hint="eastAsia"/>
          <w:lang w:val="en-US" w:eastAsia="zh-CN"/>
        </w:rPr>
        <w:t xml:space="preserve"> = 3 ，c = 28，在3.2.2节看到了，在这个参数体系下，系统呈现出良好的混沌性以及初值敏感性。那么只要确定x，y，z三个初值就可以通过迭代获得三维的混沌序列了。首先可以将求一维混沌序列的值</w:t>
      </w:r>
      <w:r>
        <w:rPr>
          <w:rFonts w:hint="eastAsia" w:ascii="Times New Roman" w:hAnsi="Times New Roman" w:eastAsia="宋体" w:cs="Times New Roman"/>
          <w:kern w:val="2"/>
          <w:position w:val="-12"/>
          <w:szCs w:val="24"/>
          <w:lang w:val="en-US" w:eastAsia="zh-CN" w:bidi="ar-SA"/>
        </w:rPr>
        <w:object>
          <v:shape id="_x0000_i1056" o:spt="75" type="#_x0000_t75" style="height:18pt;width:13pt;" o:ole="t" filled="f" o:preferrelative="t" stroked="f" coordsize="21600,21600">
            <v:path/>
            <v:fill on="f" focussize="0,0"/>
            <v:stroke on="f"/>
            <v:imagedata r:id="rId95" o:title=""/>
            <o:lock v:ext="edit" aspectratio="f"/>
            <w10:wrap type="none"/>
            <w10:anchorlock/>
          </v:shape>
          <o:OLEObject Type="Embed" ProgID="Equation.DSMT4" ShapeID="_x0000_i1056" DrawAspect="Content" ObjectID="_1468075756" r:id="rId107">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57" o:spt="75" type="#_x0000_t75" style="height:13pt;width:12pt;" o:ole="t" filled="f" o:preferrelative="t" stroked="f" coordsize="21600,21600">
            <v:path/>
            <v:fill on="f" focussize="0,0"/>
            <v:stroke on="f"/>
            <v:imagedata r:id="rId100" o:title=""/>
            <o:lock v:ext="edit" aspectratio="f"/>
            <w10:wrap type="none"/>
            <w10:anchorlock/>
          </v:shape>
          <o:OLEObject Type="Embed" ProgID="Equation.DSMT4" ShapeID="_x0000_i1057" DrawAspect="Content" ObjectID="_1468075757" r:id="rId108">
            <o:LockedField>false</o:LockedField>
          </o:OLEObject>
        </w:object>
      </w:r>
      <w:r>
        <w:rPr>
          <w:rFonts w:hint="eastAsia"/>
          <w:lang w:val="en-US" w:eastAsia="zh-CN"/>
        </w:rPr>
        <w:t>作为</w:t>
      </w:r>
      <w:r>
        <w:rPr>
          <w:rFonts w:hint="eastAsia"/>
          <w:i/>
          <w:iCs/>
          <w:lang w:val="en-US" w:eastAsia="zh-CN"/>
        </w:rPr>
        <w:t>x</w:t>
      </w:r>
      <w:r>
        <w:rPr>
          <w:rFonts w:hint="eastAsia"/>
          <w:lang w:val="en-US" w:eastAsia="zh-CN"/>
        </w:rPr>
        <w:t>和</w:t>
      </w:r>
      <w:r>
        <w:rPr>
          <w:rFonts w:hint="eastAsia"/>
          <w:i/>
          <w:iCs/>
          <w:lang w:val="en-US" w:eastAsia="zh-CN"/>
        </w:rPr>
        <w:t>y</w:t>
      </w:r>
      <w:r>
        <w:rPr>
          <w:rFonts w:hint="eastAsia"/>
          <w:lang w:val="en-US" w:eastAsia="zh-CN"/>
        </w:rPr>
        <w:t>的初始值。</w:t>
      </w:r>
      <w:r>
        <w:rPr>
          <w:rFonts w:hint="eastAsia"/>
          <w:i/>
          <w:iCs/>
          <w:lang w:val="en-US" w:eastAsia="zh-CN"/>
        </w:rPr>
        <w:t>z</w:t>
      </w:r>
      <w:r>
        <w:rPr>
          <w:rFonts w:hint="eastAsia"/>
          <w:lang w:val="en-US" w:eastAsia="zh-CN"/>
        </w:rPr>
        <w:t>的初始值如式</w:t>
      </w:r>
      <w:r>
        <w:rPr>
          <w:rFonts w:hint="eastAsia"/>
          <w:lang w:val="en-US" w:eastAsia="zh-CN"/>
        </w:rPr>
        <w:fldChar w:fldCharType="begin"/>
      </w:r>
      <w:r>
        <w:rPr>
          <w:rFonts w:hint="eastAsia"/>
          <w:lang w:val="en-US" w:eastAsia="zh-CN"/>
        </w:rPr>
        <w:instrText xml:space="preserve"> GOTOBUTTON ZEqnNum241775  \* MERGEFORMAT </w:instrText>
      </w:r>
      <w:r>
        <w:rPr>
          <w:rFonts w:hint="eastAsia"/>
          <w:lang w:val="en-US" w:eastAsia="zh-CN"/>
        </w:rPr>
        <w:fldChar w:fldCharType="begin"/>
      </w:r>
      <w:r>
        <w:rPr>
          <w:rFonts w:hint="eastAsia"/>
          <w:lang w:val="en-US" w:eastAsia="zh-CN"/>
        </w:rPr>
        <w:instrText xml:space="preserve"> REF ZEqnNum241775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16</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p>
    <w:p w14:paraId="16190AB8">
      <w:pPr>
        <w:numPr>
          <w:ilvl w:val="0"/>
          <w:numId w:val="0"/>
        </w:numPr>
        <w:bidi w:val="0"/>
        <w:ind w:leftChars="200"/>
        <w:rPr>
          <w:rFonts w:hint="eastAsia"/>
          <w:lang w:val="en-US" w:eastAsia="zh-CN"/>
        </w:rPr>
      </w:pPr>
    </w:p>
    <w:p w14:paraId="2D1106A9">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58" o:spt="75" type="#_x0000_t75" style="height:34pt;width:134pt;" o:ole="t" filled="f" o:preferrelative="t" stroked="f" coordsize="21600,21600">
            <v:path/>
            <v:fill on="f" focussize="0,0"/>
            <v:stroke on="f"/>
            <v:imagedata r:id="rId110" o:title=""/>
            <o:lock v:ext="edit" aspectratio="t"/>
            <w10:wrap type="none"/>
            <w10:anchorlock/>
          </v:shape>
          <o:OLEObject Type="Embed" ProgID="DSEquations" ShapeID="_x0000_i1058" DrawAspect="Content" ObjectID="_1468075758" r:id="rId10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7" w:name="ZEqnNum24177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bookmarkEnd w:id="167"/>
      <w:r>
        <w:rPr>
          <w:rFonts w:hint="eastAsia"/>
          <w:lang w:val="en-US" w:eastAsia="zh-CN"/>
        </w:rPr>
        <w:fldChar w:fldCharType="separate"/>
      </w:r>
      <w:r>
        <w:rPr>
          <w:rFonts w:hint="eastAsia"/>
          <w:lang w:val="en-US" w:eastAsia="zh-CN"/>
        </w:rPr>
        <w:fldChar w:fldCharType="end"/>
      </w:r>
    </w:p>
    <w:p w14:paraId="5EF16F9B">
      <w:pPr>
        <w:rPr>
          <w:rFonts w:hint="eastAsia"/>
          <w:lang w:val="en-US" w:eastAsia="zh-CN"/>
        </w:rPr>
      </w:pPr>
    </w:p>
    <w:p w14:paraId="69B9F997">
      <w:pPr>
        <w:rPr>
          <w:rFonts w:hint="default" w:eastAsia="宋体"/>
          <w:lang w:val="en-US" w:eastAsia="zh-CN"/>
        </w:rPr>
      </w:pPr>
      <w:r>
        <w:rPr>
          <w:rFonts w:hint="eastAsia"/>
          <w:lang w:val="en-US" w:eastAsia="zh-CN"/>
        </w:rPr>
        <w:t>其中，-20的目的是将</w:t>
      </w:r>
      <w:r>
        <w:rPr>
          <w:rFonts w:hint="eastAsia"/>
          <w:i/>
          <w:iCs/>
          <w:lang w:val="en-US" w:eastAsia="zh-CN"/>
        </w:rPr>
        <w:t>z</w:t>
      </w:r>
      <w:r>
        <w:rPr>
          <w:rFonts w:hint="eastAsia"/>
          <w:lang w:val="en-US" w:eastAsia="zh-CN"/>
        </w:rPr>
        <w:t>的初始值控制在-20到20之间。所以综上所述，Chen系统的初始值</w:t>
      </w:r>
      <w:r>
        <w:rPr>
          <w:rFonts w:ascii="Times New Roman" w:hAnsi="Times New Roman" w:eastAsia="Times New Roman" w:cs="Times New Roman"/>
          <w:i/>
          <w:iCs/>
          <w:spacing w:val="-5"/>
          <w:sz w:val="24"/>
          <w:szCs w:val="24"/>
        </w:rPr>
        <w:t>u</w:t>
      </w:r>
      <w:r>
        <w:rPr>
          <w:rFonts w:ascii="Times New Roman" w:hAnsi="Times New Roman" w:eastAsia="Times New Roman" w:cs="Times New Roman"/>
          <w:spacing w:val="-5"/>
          <w:position w:val="-6"/>
          <w:sz w:val="14"/>
          <w:szCs w:val="14"/>
        </w:rPr>
        <w:t>0</w:t>
      </w:r>
      <w:r>
        <w:rPr>
          <w:rFonts w:hint="eastAsia" w:cs="Times New Roman"/>
          <w:spacing w:val="-5"/>
          <w:position w:val="-6"/>
          <w:sz w:val="14"/>
          <w:szCs w:val="14"/>
          <w:lang w:val="en-US" w:eastAsia="zh-CN"/>
        </w:rPr>
        <w:t xml:space="preserve"> </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ZEqnNum837930  \* MERGEFORMAT </w:instrText>
      </w:r>
      <w:r>
        <w:rPr>
          <w:rFonts w:hint="eastAsia"/>
          <w:i w:val="0"/>
          <w:lang w:val="en-US" w:eastAsia="zh-CN"/>
        </w:rPr>
        <w:fldChar w:fldCharType="begin"/>
      </w:r>
      <w:r>
        <w:rPr>
          <w:rFonts w:hint="eastAsia"/>
          <w:i w:val="0"/>
          <w:lang w:val="en-US" w:eastAsia="zh-CN"/>
        </w:rPr>
        <w:instrText xml:space="preserve"> REF ZEqnNum837930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66125D23">
      <w:pPr>
        <w:numPr>
          <w:ilvl w:val="0"/>
          <w:numId w:val="0"/>
        </w:numPr>
        <w:bidi w:val="0"/>
        <w:ind w:leftChars="200"/>
        <w:rPr>
          <w:rFonts w:hint="eastAsia"/>
          <w:lang w:val="en-US" w:eastAsia="zh-CN"/>
        </w:rPr>
      </w:pPr>
    </w:p>
    <w:p w14:paraId="30A7E7E1">
      <w:pPr>
        <w:pStyle w:val="59"/>
        <w:bidi w:val="0"/>
        <w:rPr>
          <w:rFonts w:hint="eastAsia"/>
          <w:lang w:val="en-US" w:eastAsia="zh-CN"/>
        </w:rPr>
      </w:pPr>
      <w:r>
        <w:rPr>
          <w:rFonts w:hint="eastAsia"/>
          <w:lang w:val="en-US" w:eastAsia="zh-CN"/>
        </w:rPr>
        <w:tab/>
      </w:r>
      <w:r>
        <w:rPr>
          <w:rFonts w:hint="eastAsia"/>
          <w:position w:val="-12"/>
          <w:lang w:val="en-US" w:eastAsia="zh-CN"/>
        </w:rPr>
        <w:object>
          <v:shape id="_x0000_i1059" o:spt="75" type="#_x0000_t75" style="height:18pt;width:71pt;" o:ole="t" filled="f" o:preferrelative="t" stroked="f" coordsize="21600,21600">
            <v:path/>
            <v:fill on="f" focussize="0,0"/>
            <v:stroke on="f"/>
            <v:imagedata r:id="rId112" o:title=""/>
            <o:lock v:ext="edit" aspectratio="t"/>
            <w10:wrap type="none"/>
            <w10:anchorlock/>
          </v:shape>
          <o:OLEObject Type="Embed" ProgID="DSEquations" ShapeID="_x0000_i1059" DrawAspect="Content" ObjectID="_1468075759" r:id="rId11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8" w:name="ZEqnNum8379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bookmarkEnd w:id="168"/>
      <w:r>
        <w:rPr>
          <w:rFonts w:hint="eastAsia"/>
          <w:lang w:val="en-US" w:eastAsia="zh-CN"/>
        </w:rPr>
        <w:fldChar w:fldCharType="separate"/>
      </w:r>
      <w:r>
        <w:rPr>
          <w:rFonts w:hint="eastAsia"/>
          <w:lang w:val="en-US" w:eastAsia="zh-CN"/>
        </w:rPr>
        <w:fldChar w:fldCharType="end"/>
      </w:r>
    </w:p>
    <w:p w14:paraId="03F8A07A">
      <w:pPr>
        <w:rPr>
          <w:rFonts w:hint="eastAsia"/>
          <w:lang w:val="en-US" w:eastAsia="zh-CN"/>
        </w:rPr>
      </w:pPr>
    </w:p>
    <w:p w14:paraId="2AC3C404">
      <w:pPr>
        <w:rPr>
          <w:rFonts w:hint="eastAsia"/>
          <w:lang w:val="en-US" w:eastAsia="zh-CN"/>
        </w:rPr>
      </w:pPr>
      <w:r>
        <w:rPr>
          <w:rFonts w:hint="eastAsia"/>
          <w:lang w:val="en-US" w:eastAsia="zh-CN"/>
        </w:rPr>
        <w:t>假设图像大小为 M×N，系统生成 10000+M×N  长度的伪随机序列，并丢弃前 10000 个值以获得更好的随机效果，得到 M×N 长度的混沌序列 X ，Y ，Z。</w:t>
      </w:r>
    </w:p>
    <w:p w14:paraId="16FB0736">
      <w:pPr>
        <w:rPr>
          <w:rFonts w:hint="default"/>
          <w:lang w:val="en-US" w:eastAsia="zh-CN"/>
        </w:rPr>
      </w:pPr>
    </w:p>
    <w:p w14:paraId="54AFF73D">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48"/>
          <w:lang w:val="en-US" w:eastAsia="zh-CN"/>
        </w:rPr>
        <w:object>
          <v:shape id="_x0000_i1060" o:spt="75" type="#_x0000_t75" style="height:54pt;width:112pt;" o:ole="t" filled="f" o:preferrelative="t" stroked="f" coordsize="21600,21600">
            <v:path/>
            <v:fill on="f" focussize="0,0"/>
            <v:stroke on="f"/>
            <v:imagedata r:id="rId114" o:title=""/>
            <o:lock v:ext="edit" aspectratio="t"/>
            <w10:wrap type="none"/>
            <w10:anchorlock/>
          </v:shape>
          <o:OLEObject Type="Embed" ProgID="DSEquations" ShapeID="_x0000_i1060" DrawAspect="Content" ObjectID="_1468075760" r:id="rId11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20E021E">
      <w:pPr>
        <w:numPr>
          <w:ilvl w:val="0"/>
          <w:numId w:val="0"/>
        </w:numPr>
        <w:bidi w:val="0"/>
        <w:ind w:leftChars="200"/>
        <w:rPr>
          <w:rFonts w:hint="eastAsia"/>
          <w:lang w:val="en-US" w:eastAsia="zh-CN"/>
        </w:rPr>
      </w:pPr>
    </w:p>
    <w:p w14:paraId="3E0E6F10">
      <w:pPr>
        <w:rPr>
          <w:rFonts w:hint="default"/>
          <w:lang w:val="en-US" w:eastAsia="zh-CN"/>
        </w:rPr>
      </w:pPr>
      <w:r>
        <w:rPr>
          <w:rFonts w:hint="eastAsia"/>
          <w:lang w:val="en-US" w:eastAsia="zh-CN"/>
        </w:rPr>
        <w:t>混沌序列X,Y,Z就是三维的混沌序列，用于DNA编码扩散和DNA运算控制。</w:t>
      </w:r>
    </w:p>
    <w:p w14:paraId="7A79EDC3">
      <w:pPr>
        <w:pStyle w:val="3"/>
        <w:numPr>
          <w:ilvl w:val="1"/>
          <w:numId w:val="9"/>
        </w:numPr>
        <w:rPr>
          <w:shd w:val="clear" w:color="auto" w:fill="FFFFFF"/>
        </w:rPr>
      </w:pPr>
      <w:bookmarkStart w:id="169" w:name="_Toc12284"/>
      <w:r>
        <w:rPr>
          <w:rFonts w:hint="eastAsia"/>
          <w:shd w:val="clear" w:color="auto" w:fill="FFFFFF"/>
          <w:lang w:val="en-US" w:eastAsia="zh-CN"/>
        </w:rPr>
        <w:t>QR码的置乱与扩散</w:t>
      </w:r>
      <w:bookmarkEnd w:id="169"/>
    </w:p>
    <w:p w14:paraId="36E9BDA7">
      <w:pPr>
        <w:bidi w:val="0"/>
        <w:rPr>
          <w:rFonts w:hint="eastAsia"/>
          <w:lang w:val="en-US" w:eastAsia="zh-CN"/>
        </w:rPr>
      </w:pPr>
      <w:r>
        <w:rPr>
          <w:rFonts w:hint="eastAsia"/>
          <w:lang w:val="en-US" w:eastAsia="zh-CN"/>
        </w:rPr>
        <w:t>在上一节介绍了一维混沌序列和三维混沌序列的产生步骤。有了混沌序列之后就可以对QR码进行混沌置乱和扩散的操作。这一届主要介绍QR码的混沌置乱的具体步骤：</w:t>
      </w:r>
    </w:p>
    <w:p w14:paraId="3A4F976F">
      <w:pPr>
        <w:bidi w:val="0"/>
        <w:rPr>
          <w:rFonts w:hint="default"/>
          <w:lang w:val="en-US" w:eastAsia="zh-CN"/>
        </w:rPr>
      </w:pPr>
      <w:r>
        <w:rPr>
          <w:rFonts w:hint="eastAsia"/>
          <w:lang w:val="en-US" w:eastAsia="zh-CN"/>
        </w:rPr>
        <w:t>第一步：利用唯一标识码生成唯一的QR码</w:t>
      </w:r>
    </w:p>
    <w:p w14:paraId="035D56D2">
      <w:pPr>
        <w:bidi w:val="0"/>
        <w:rPr>
          <w:rFonts w:hint="eastAsia"/>
          <w:lang w:val="en-US" w:eastAsia="zh-CN"/>
        </w:rPr>
      </w:pPr>
      <w:r>
        <w:rPr>
          <w:rFonts w:hint="eastAsia"/>
          <w:lang w:val="en-US" w:eastAsia="zh-CN"/>
        </w:rPr>
        <w:t>第二步：将洗牌</w:t>
      </w:r>
      <w:r>
        <w:rPr>
          <w:rFonts w:hint="default"/>
          <w:lang w:val="en-US" w:eastAsia="zh-CN"/>
        </w:rPr>
        <w:t>算法</w:t>
      </w:r>
      <w:r>
        <w:rPr>
          <w:rFonts w:hint="eastAsia"/>
          <w:lang w:val="en-US" w:eastAsia="zh-CN"/>
        </w:rPr>
        <w:t>和logistic-tent混沌映射系统生成的混沌序列结合进行像素的置乱。</w:t>
      </w:r>
    </w:p>
    <w:p w14:paraId="1C2B7FDA">
      <w:pPr>
        <w:bidi w:val="0"/>
        <w:rPr>
          <w:rFonts w:hint="eastAsia"/>
          <w:lang w:val="en-US" w:eastAsia="zh-CN"/>
        </w:rPr>
      </w:pPr>
      <w:r>
        <w:rPr>
          <w:rFonts w:hint="eastAsia"/>
          <w:lang w:val="en-US" w:eastAsia="zh-CN"/>
        </w:rPr>
        <w:t>第三步：将DNA编码运算和Chen系统的混沌序列结合，将第二部生成的置乱图像进一步像素扩散。</w:t>
      </w:r>
    </w:p>
    <w:p w14:paraId="143496A1">
      <w:pPr>
        <w:pStyle w:val="4"/>
        <w:numPr>
          <w:ilvl w:val="2"/>
          <w:numId w:val="9"/>
        </w:numPr>
        <w:ind w:left="480" w:leftChars="200"/>
        <w:rPr>
          <w:rFonts w:cs="Segoe UI"/>
          <w:color w:val="0D0D0D"/>
          <w:shd w:val="clear" w:color="auto" w:fill="FFFFFF"/>
        </w:rPr>
      </w:pPr>
      <w:bookmarkStart w:id="170" w:name="_Toc7942"/>
      <w:r>
        <w:rPr>
          <w:rFonts w:hint="eastAsia"/>
          <w:lang w:val="en-US" w:eastAsia="zh-CN"/>
        </w:rPr>
        <w:t>QR码的生成</w:t>
      </w:r>
      <w:bookmarkEnd w:id="170"/>
    </w:p>
    <w:p w14:paraId="6DED115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lang w:val="en-US" w:eastAsia="zh-CN"/>
        </w:rPr>
      </w:pPr>
      <w:r>
        <w:rPr>
          <w:rFonts w:hint="default" w:cs="Times New Roman"/>
          <w:sz w:val="24"/>
          <w:lang w:val="en-US" w:eastAsia="zh-CN"/>
        </w:rPr>
        <w:t>根据生成的散列值H，进一步生成相应的二维码。现如今，互联网上存在多种二维码生成工具</w:t>
      </w:r>
      <w:r>
        <w:rPr>
          <w:rFonts w:hint="eastAsia" w:cs="Times New Roman"/>
          <w:sz w:val="24"/>
          <w:lang w:val="en-US" w:eastAsia="zh-CN"/>
        </w:rPr>
        <w:t>，但是他们定制化能力很低，因为后面章节要对二维码进行分块加密，所以对二维码边长有一定要求，而且后面章节需要对二维码序列化所以</w:t>
      </w:r>
      <w:r>
        <w:rPr>
          <w:rFonts w:hint="default" w:cs="Times New Roman"/>
          <w:sz w:val="24"/>
          <w:lang w:val="en-US" w:eastAsia="zh-CN"/>
        </w:rPr>
        <w:t>基于开源的</w:t>
      </w:r>
      <w:r>
        <w:rPr>
          <w:rFonts w:hint="eastAsia" w:cs="Times New Roman"/>
          <w:sz w:val="24"/>
          <w:lang w:val="en-US" w:eastAsia="zh-CN"/>
        </w:rPr>
        <w:t>python</w:t>
      </w:r>
      <w:r>
        <w:rPr>
          <w:rFonts w:hint="default" w:cs="Times New Roman"/>
          <w:sz w:val="24"/>
          <w:lang w:val="en-US" w:eastAsia="zh-CN"/>
        </w:rPr>
        <w:t>项目qrcode，开发了一个二维码生成软件，能够将文本信息转换为二维码</w:t>
      </w:r>
      <w:r>
        <w:rPr>
          <w:rFonts w:hint="eastAsia" w:cs="Times New Roman"/>
          <w:sz w:val="24"/>
          <w:lang w:val="en-US" w:eastAsia="zh-CN"/>
        </w:rPr>
        <w:t>并且可以将二维码序列化为0，1序列</w:t>
      </w:r>
      <w:r>
        <w:rPr>
          <w:rFonts w:hint="default" w:cs="Times New Roman"/>
          <w:sz w:val="24"/>
          <w:lang w:val="en-US" w:eastAsia="zh-CN"/>
        </w:rPr>
        <w:t>。</w:t>
      </w:r>
    </w:p>
    <w:p w14:paraId="1283E003">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eastAsia="宋体" w:cs="Times New Roman"/>
          <w:sz w:val="24"/>
          <w:lang w:val="en-US" w:eastAsia="zh-CN"/>
        </w:rPr>
      </w:pPr>
      <w:r>
        <w:rPr>
          <w:rFonts w:hint="eastAsia" w:cs="Times New Roman"/>
          <w:sz w:val="24"/>
          <w:lang w:val="en-US" w:eastAsia="zh-CN"/>
        </w:rPr>
        <w:t>下来展示的是通过自定义的二维码生成软件生成的二维码效果：</w:t>
      </w:r>
      <w:r>
        <w:rPr>
          <w:rFonts w:ascii="宋体" w:hAnsi="宋体" w:eastAsia="宋体" w:cs="宋体"/>
          <w:spacing w:val="-8"/>
          <w:sz w:val="24"/>
          <w:szCs w:val="24"/>
        </w:rPr>
        <w:t>二维码内容：</w:t>
      </w:r>
      <w:r>
        <w:rPr>
          <w:rFonts w:hint="eastAsia" w:ascii="宋体" w:hAnsi="宋体" w:cs="宋体"/>
          <w:spacing w:val="-8"/>
          <w:sz w:val="24"/>
          <w:szCs w:val="24"/>
          <w:lang w:eastAsia="zh-CN"/>
        </w:rPr>
        <w:t>“</w:t>
      </w:r>
      <w:r>
        <w:rPr>
          <w:rFonts w:hint="eastAsia" w:ascii="宋体" w:hAnsi="宋体" w:cs="宋体"/>
          <w:spacing w:val="-8"/>
          <w:sz w:val="24"/>
          <w:szCs w:val="24"/>
          <w:lang w:val="en-US" w:eastAsia="zh-CN"/>
        </w:rPr>
        <w:t>hello</w:t>
      </w:r>
      <w:r>
        <w:rPr>
          <w:rFonts w:hint="default" w:ascii="宋体" w:hAnsi="宋体" w:cs="宋体"/>
          <w:spacing w:val="-8"/>
          <w:sz w:val="24"/>
          <w:szCs w:val="24"/>
          <w:lang w:val="en-US" w:eastAsia="zh-CN"/>
        </w:rPr>
        <w:t>”</w:t>
      </w:r>
      <w:r>
        <w:rPr>
          <w:rFonts w:hint="eastAsia" w:ascii="宋体" w:hAnsi="宋体" w:cs="宋体"/>
          <w:spacing w:val="-8"/>
          <w:sz w:val="24"/>
          <w:szCs w:val="24"/>
          <w:lang w:val="en-US" w:eastAsia="zh-CN"/>
        </w:rPr>
        <w:t>由SHA256算法得出的散列</w:t>
      </w:r>
      <w:r>
        <w:rPr>
          <w:rFonts w:hint="default" w:ascii="Times New Roman" w:hAnsi="Times New Roman" w:eastAsia="宋体" w:cs="Times New Roman"/>
          <w:sz w:val="24"/>
          <w:lang w:val="en-US" w:eastAsia="zh-CN"/>
        </w:rPr>
        <w:t>：</w:t>
      </w:r>
    </w:p>
    <w:p w14:paraId="4AFCAC42">
      <w:pPr>
        <w:pStyle w:val="12"/>
        <w:spacing w:line="294" w:lineRule="auto"/>
        <w:ind w:left="0" w:leftChars="0" w:firstLine="0" w:firstLineChars="0"/>
      </w:pPr>
    </w:p>
    <w:p w14:paraId="12E54A41">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1625600" cy="1625600"/>
            <wp:effectExtent l="0" t="0" r="0" b="0"/>
            <wp:docPr id="7" name="图片 7" descr="hello散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ello散列"/>
                    <pic:cNvPicPr>
                      <a:picLocks noChangeAspect="1"/>
                    </pic:cNvPicPr>
                  </pic:nvPicPr>
                  <pic:blipFill>
                    <a:blip r:embed="rId115"/>
                    <a:stretch>
                      <a:fillRect/>
                    </a:stretch>
                  </pic:blipFill>
                  <pic:spPr>
                    <a:xfrm>
                      <a:off x="0" y="0"/>
                      <a:ext cx="1625600" cy="1625600"/>
                    </a:xfrm>
                    <a:prstGeom prst="rect">
                      <a:avLst/>
                    </a:prstGeom>
                  </pic:spPr>
                </pic:pic>
              </a:graphicData>
            </a:graphic>
          </wp:inline>
        </w:drawing>
      </w:r>
    </w:p>
    <w:p w14:paraId="6C427FB5">
      <w:pPr>
        <w:pStyle w:val="48"/>
        <w:numPr>
          <w:ilvl w:val="8"/>
          <w:numId w:val="6"/>
        </w:numPr>
        <w:bidi w:val="0"/>
        <w:ind w:left="0" w:leftChars="0" w:firstLineChars="0"/>
        <w:rPr>
          <w:rFonts w:hint="default"/>
          <w:lang w:val="en-US" w:eastAsia="zh-CN"/>
        </w:rPr>
      </w:pPr>
      <w:bookmarkStart w:id="171" w:name="_Toc2459"/>
      <w:r>
        <w:rPr>
          <w:rFonts w:hint="eastAsia"/>
          <w:lang w:val="en-US" w:eastAsia="zh-CN"/>
        </w:rPr>
        <w:t>hello的散列二维码</w:t>
      </w:r>
      <w:bookmarkEnd w:id="171"/>
    </w:p>
    <w:p w14:paraId="498AEAC9">
      <w:pPr>
        <w:keepNext w:val="0"/>
        <w:keepLines w:val="0"/>
        <w:pageBreakBefore w:val="0"/>
        <w:widowControl w:val="0"/>
        <w:kinsoku/>
        <w:wordWrap/>
        <w:overflowPunct/>
        <w:topLinePunct w:val="0"/>
        <w:autoSpaceDE/>
        <w:autoSpaceDN/>
        <w:bidi w:val="0"/>
        <w:adjustRightInd/>
        <w:snapToGrid/>
        <w:textAlignment w:val="auto"/>
      </w:pPr>
      <w:r>
        <w:rPr>
          <w:rFonts w:hint="eastAsia"/>
          <w:lang w:val="en-US" w:eastAsia="zh-CN"/>
        </w:rPr>
        <w:t>由以上二维码对比可以看出，sha256算法生成的256位的散列值用16进制转换后的二维码复杂度适中。</w:t>
      </w:r>
    </w:p>
    <w:p w14:paraId="626D613E">
      <w:pPr>
        <w:pStyle w:val="4"/>
        <w:numPr>
          <w:ilvl w:val="2"/>
          <w:numId w:val="9"/>
        </w:numPr>
        <w:ind w:left="480" w:leftChars="200"/>
        <w:rPr>
          <w:rFonts w:cs="Segoe UI"/>
          <w:color w:val="0D0D0D"/>
          <w:shd w:val="clear" w:color="auto" w:fill="FFFFFF"/>
        </w:rPr>
      </w:pPr>
      <w:bookmarkStart w:id="172" w:name="_Toc662"/>
      <w:r>
        <w:rPr>
          <w:rFonts w:hint="eastAsia"/>
          <w:lang w:val="en-US" w:eastAsia="zh-CN"/>
        </w:rPr>
        <w:t>QR码的置乱操作</w:t>
      </w:r>
      <w:bookmarkEnd w:id="172"/>
    </w:p>
    <w:p w14:paraId="18F4FEE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lang w:val="en-US" w:eastAsia="zh-CN"/>
        </w:rPr>
      </w:pPr>
      <w:r>
        <w:rPr>
          <w:rFonts w:hint="eastAsia" w:ascii="Times New Roman" w:hAnsi="Times New Roman" w:eastAsia="宋体" w:cs="Times New Roman"/>
          <w:sz w:val="24"/>
          <w:lang w:val="en-US" w:eastAsia="zh-CN"/>
        </w:rPr>
        <w:t>置乱操作的目的式将一个序列打乱，但是什么才是真正的乱</w:t>
      </w:r>
      <w:r>
        <w:rPr>
          <w:rFonts w:hint="eastAsia" w:cs="Times New Roman"/>
          <w:sz w:val="24"/>
          <w:lang w:val="en-US" w:eastAsia="zh-CN"/>
        </w:rPr>
        <w:t>？对于包含有n个元素的序列，由于这个序列的排列方式有n!种，所以意味着，将这个元素完全打乱后有n!种可能，如果序列组足够混乱则产生的每一种排列的可能都是相同的。以上是从序列整体来分析。对于序列中的每一个元素来说，如果序列足够的混乱，则某个元素出现在序列中任何位置的可能性都是相同的，即任何一个元素，出现在任意一个位置的概率都是1/n。</w:t>
      </w:r>
    </w:p>
    <w:p w14:paraId="5F622A4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Fisher-Yates洗牌算法</w:t>
      </w:r>
      <w:r>
        <w:rPr>
          <w:rFonts w:hint="eastAsia" w:cs="Times New Roman"/>
          <w:sz w:val="24"/>
          <w:lang w:val="en-US" w:eastAsia="zh-CN"/>
        </w:rPr>
        <w:t>已经在第二章详细介绍</w:t>
      </w:r>
      <w:r>
        <w:rPr>
          <w:rFonts w:hint="eastAsia" w:ascii="Times New Roman" w:hAnsi="Times New Roman" w:eastAsia="宋体" w:cs="Times New Roman"/>
          <w:sz w:val="24"/>
          <w:lang w:val="en-US" w:eastAsia="zh-CN"/>
        </w:rPr>
        <w:t>，Fisher-Yates 算法的核心思想是逐步缩小随机选择的范围，确保每个位置的元素仅与未固定的位置交换。</w:t>
      </w:r>
      <w:r>
        <w:rPr>
          <w:rFonts w:hint="eastAsia" w:cs="Times New Roman"/>
          <w:sz w:val="24"/>
          <w:lang w:val="en-US" w:eastAsia="zh-CN"/>
        </w:rPr>
        <w:t>但是该算法的时间复杂度为O(</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n</m:t>
            </m:r>
            <m:ctrlPr>
              <w:rPr>
                <w:rFonts w:ascii="Cambria Math" w:hAnsi="Cambria Math" w:cs="Times New Roman"/>
                <w:i/>
                <w:sz w:val="24"/>
                <w:lang w:val="en-US"/>
              </w:rPr>
            </m:ctrlPr>
          </m:e>
          <m:sup>
            <m:r>
              <m:rPr/>
              <w:rPr>
                <w:rFonts w:hint="default" w:ascii="Cambria Math" w:hAnsi="Cambria Math" w:cs="Times New Roman"/>
                <w:sz w:val="24"/>
                <w:lang w:val="en-US" w:eastAsia="zh-CN"/>
              </w:rPr>
              <m:t>2</m:t>
            </m:r>
            <m:ctrlPr>
              <w:rPr>
                <w:rFonts w:ascii="Cambria Math" w:hAnsi="Cambria Math" w:cs="Times New Roman"/>
                <w:i/>
                <w:sz w:val="24"/>
                <w:lang w:val="en-US"/>
              </w:rPr>
            </m:ctrlPr>
          </m:sup>
        </m:sSup>
      </m:oMath>
      <w:r>
        <w:rPr>
          <w:rFonts w:hint="eastAsia" w:cs="Times New Roman"/>
          <w:sz w:val="24"/>
          <w:lang w:val="en-US" w:eastAsia="zh-CN"/>
        </w:rPr>
        <w:t>),空间复杂度为O(</w:t>
      </w:r>
      <w:r>
        <w:rPr>
          <w:rFonts w:hint="eastAsia" w:cs="Times New Roman"/>
          <w:i/>
          <w:iCs/>
          <w:sz w:val="24"/>
          <w:lang w:val="en-US" w:eastAsia="zh-CN"/>
        </w:rPr>
        <w:t>n</w:t>
      </w:r>
      <w:r>
        <w:rPr>
          <w:rFonts w:hint="eastAsia" w:cs="Times New Roman"/>
          <w:sz w:val="24"/>
          <w:lang w:val="en-US" w:eastAsia="zh-CN"/>
        </w:rPr>
        <w:t>)。所以选择经过优化后的洗牌算法，</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算法，该算法不需要删除元素和额外空间，时间复杂度为O(</w:t>
      </w:r>
      <w:r>
        <w:rPr>
          <w:rFonts w:hint="eastAsia" w:cs="Times New Roman"/>
          <w:i/>
          <w:iCs/>
          <w:sz w:val="24"/>
          <w:lang w:val="en-US" w:eastAsia="zh-CN"/>
        </w:rPr>
        <w:t>n</w:t>
      </w:r>
      <w:r>
        <w:rPr>
          <w:rFonts w:hint="eastAsia" w:cs="Times New Roman"/>
          <w:sz w:val="24"/>
          <w:lang w:val="en-US" w:eastAsia="zh-CN"/>
        </w:rPr>
        <w:t>),空间复杂度为O(1)，</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算法的流程</w:t>
      </w:r>
      <w:r>
        <w:rPr>
          <w:rFonts w:hint="eastAsia" w:ascii="Times New Roman" w:hAnsi="Times New Roman" w:eastAsia="宋体" w:cs="Times New Roman"/>
          <w:sz w:val="24"/>
          <w:lang w:val="en-US" w:eastAsia="zh-CN"/>
        </w:rPr>
        <w:t>：</w:t>
      </w:r>
    </w:p>
    <w:p w14:paraId="37754C8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1.</w:t>
      </w:r>
      <w:r>
        <w:rPr>
          <w:rFonts w:hint="eastAsia" w:cs="Times New Roman"/>
          <w:sz w:val="24"/>
          <w:lang w:val="en-US" w:eastAsia="zh-CN"/>
        </w:rPr>
        <w:t>输入：长度为n的数组A = [</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0</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2</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n−1</m:t>
            </m:r>
            <m:ctrlPr>
              <w:rPr>
                <w:rFonts w:ascii="Cambria Math" w:hAnsi="Cambria Math" w:cs="Times New Roman"/>
                <w:i/>
                <w:sz w:val="24"/>
                <w:lang w:val="en-US"/>
              </w:rPr>
            </m:ctrlPr>
          </m:sub>
        </m:sSub>
      </m:oMath>
      <w:r>
        <w:rPr>
          <w:rFonts w:hint="eastAsia" w:cs="Times New Roman"/>
          <w:sz w:val="24"/>
          <w:lang w:val="en-US" w:eastAsia="zh-CN"/>
        </w:rPr>
        <w:t>]</w:t>
      </w:r>
    </w:p>
    <w:p w14:paraId="2C74AB5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cs="Times New Roman"/>
          <w:sz w:val="24"/>
          <w:lang w:val="en-US" w:eastAsia="zh-CN"/>
        </w:rPr>
        <w:t>遍历方向：从后向前遍历，索引从n-1到0</w:t>
      </w:r>
    </w:p>
    <w:p w14:paraId="51CF8DB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3.</w:t>
      </w:r>
      <w:r>
        <w:rPr>
          <w:rFonts w:hint="eastAsia" w:cs="Times New Roman"/>
          <w:sz w:val="24"/>
          <w:lang w:val="en-US" w:eastAsia="zh-CN"/>
        </w:rPr>
        <w:t>步骤：</w:t>
      </w:r>
    </w:p>
    <w:p w14:paraId="73080527">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(1)</w:t>
      </w:r>
      <w:r>
        <w:rPr>
          <w:rFonts w:hint="eastAsia" w:cs="Times New Roman"/>
          <w:sz w:val="24"/>
          <w:lang w:val="en-US" w:eastAsia="zh-CN"/>
        </w:rPr>
        <w:t>对于每个位置i（从n-1到0），生成随机整数j∈[0,i]</w:t>
      </w:r>
    </w:p>
    <w:p w14:paraId="4D32769C">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cs="Times New Roman"/>
          <w:sz w:val="24"/>
          <w:lang w:val="en-US" w:eastAsia="zh-CN"/>
        </w:rPr>
        <w:t>交换A[i]和A[j]</w:t>
      </w:r>
    </w:p>
    <w:p w14:paraId="0BDA245C">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(3)</w:t>
      </w:r>
      <w:r>
        <w:rPr>
          <w:rFonts w:hint="eastAsia" w:cs="Times New Roman"/>
          <w:sz w:val="24"/>
          <w:lang w:val="en-US" w:eastAsia="zh-CN"/>
        </w:rPr>
        <w:t>循环步骤(1)(2)指导到达第一个位置</w:t>
      </w:r>
    </w:p>
    <w:p w14:paraId="762CC55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4.</w:t>
      </w:r>
      <w:r>
        <w:rPr>
          <w:rFonts w:hint="eastAsia" w:cs="Times New Roman"/>
          <w:sz w:val="24"/>
          <w:lang w:val="en-US" w:eastAsia="zh-CN"/>
        </w:rPr>
        <w:t>输出：一个完全打乱的数组</w:t>
      </w:r>
    </w:p>
    <w:p w14:paraId="2FB6B9E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cs="Times New Roman"/>
          <w:sz w:val="24"/>
          <w:lang w:val="en-US" w:eastAsia="zh-CN"/>
        </w:rPr>
      </w:pPr>
      <w:r>
        <w:rPr>
          <w:rFonts w:hint="eastAsia" w:cs="Times New Roman"/>
          <w:sz w:val="24"/>
          <w:lang w:val="en-US" w:eastAsia="zh-CN"/>
        </w:rPr>
        <w:t>由上述的算法步骤可以看出</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整体非常简单，我们可以很容易发现，算法中的“随机生成整数”步骤非常关键，因为这直接决定了洗牌算法的随机性。这里可以将洗牌算法和上一节生成的混沌序列结合。用混沌序列的值代替随机函数生成的j∈[0,i]。步骤如下：</w:t>
      </w:r>
    </w:p>
    <w:p w14:paraId="7FD6D1ED">
      <w:pPr>
        <w:bidi w:val="0"/>
        <w:rPr>
          <w:rFonts w:hint="default"/>
          <w:lang w:val="en-US" w:eastAsia="zh-CN"/>
        </w:rPr>
      </w:pPr>
      <w:r>
        <w:rPr>
          <w:rFonts w:hint="default"/>
          <w:lang w:val="en-US" w:eastAsia="zh-CN"/>
        </w:rPr>
        <w:t>步骤1：将</w:t>
      </w:r>
      <w:r>
        <w:rPr>
          <w:rFonts w:hint="eastAsia"/>
          <w:lang w:val="en-US" w:eastAsia="zh-CN"/>
        </w:rPr>
        <w:t>元数据生成的二维码</w:t>
      </w:r>
      <w:r>
        <w:rPr>
          <w:rFonts w:hint="default"/>
          <w:lang w:val="en-US" w:eastAsia="zh-CN"/>
        </w:rPr>
        <w:t>图像信息转变成比特流序列</w:t>
      </w:r>
      <w:r>
        <w:rPr>
          <w:rFonts w:hint="eastAsia"/>
          <w:lang w:val="en-US" w:eastAsia="zh-CN"/>
        </w:rPr>
        <w:t>J</w:t>
      </w:r>
      <w:r>
        <w:rPr>
          <w:rFonts w:hint="default"/>
          <w:lang w:val="en-US" w:eastAsia="zh-CN"/>
        </w:rPr>
        <w:t>。</w:t>
      </w:r>
    </w:p>
    <w:p w14:paraId="181A1A2A">
      <w:pPr>
        <w:bidi w:val="0"/>
        <w:rPr>
          <w:rFonts w:hint="default"/>
          <w:lang w:val="en-US" w:eastAsia="zh-CN"/>
        </w:rPr>
      </w:pPr>
      <w:r>
        <w:rPr>
          <w:rFonts w:hint="default"/>
          <w:lang w:val="en-US" w:eastAsia="zh-CN"/>
        </w:rPr>
        <w:t>步骤2：利用密钥</w:t>
      </w:r>
      <w:r>
        <w:rPr>
          <w:rFonts w:hint="eastAsia" w:ascii="Times New Roman" w:hAnsi="Times New Roman" w:eastAsia="宋体" w:cs="Times New Roman"/>
          <w:kern w:val="2"/>
          <w:position w:val="-12"/>
          <w:szCs w:val="24"/>
          <w:lang w:val="en-US" w:eastAsia="zh-CN" w:bidi="ar-SA"/>
        </w:rPr>
        <w:object>
          <v:shape id="_x0000_i1061" o:spt="75" type="#_x0000_t75" style="height:18pt;width:13pt;" o:ole="t" filled="f" o:preferrelative="t" stroked="f" coordsize="21600,21600">
            <v:path/>
            <v:fill on="f" focussize="0,0"/>
            <v:stroke on="f"/>
            <v:imagedata r:id="rId95" o:title=""/>
            <o:lock v:ext="edit" aspectratio="f"/>
            <w10:wrap type="none"/>
            <w10:anchorlock/>
          </v:shape>
          <o:OLEObject Type="Embed" ProgID="Equation.DSMT4" ShapeID="_x0000_i1061" DrawAspect="Content" ObjectID="_1468075761" r:id="rId116">
            <o:LockedField>false</o:LockedField>
          </o:OLEObject>
        </w:object>
      </w:r>
      <w:r>
        <w:rPr>
          <w:rFonts w:hint="default"/>
          <w:lang w:val="en-US" w:eastAsia="zh-CN"/>
        </w:rPr>
        <w:t>和</w:t>
      </w:r>
      <w:r>
        <w:rPr>
          <w:rFonts w:hint="eastAsia" w:ascii="Times New Roman" w:hAnsi="Times New Roman" w:eastAsia="宋体" w:cs="Times New Roman"/>
          <w:kern w:val="2"/>
          <w:position w:val="-10"/>
          <w:szCs w:val="24"/>
          <w:lang w:val="en-US" w:eastAsia="zh-CN" w:bidi="ar-SA"/>
        </w:rPr>
        <w:object>
          <v:shape id="_x0000_i1062" o:spt="75" type="#_x0000_t75" style="height:13pt;width:12pt;" o:ole="t" filled="f" o:preferrelative="t" stroked="f" coordsize="21600,21600">
            <v:path/>
            <v:fill on="f" focussize="0,0"/>
            <v:stroke on="f"/>
            <v:imagedata r:id="rId100" o:title=""/>
            <o:lock v:ext="edit" aspectratio="f"/>
            <w10:wrap type="none"/>
            <w10:anchorlock/>
          </v:shape>
          <o:OLEObject Type="Embed" ProgID="Equation.DSMT4" ShapeID="_x0000_i1062" DrawAspect="Content" ObjectID="_1468075762" r:id="rId117">
            <o:LockedField>false</o:LockedField>
          </o:OLEObject>
        </w:object>
      </w:r>
      <w:r>
        <w:rPr>
          <w:rFonts w:hint="eastAsia"/>
          <w:lang w:val="en-US" w:eastAsia="zh-CN"/>
        </w:rPr>
        <w:t>，结合logistic-tent</w:t>
      </w:r>
      <w:r>
        <w:rPr>
          <w:rFonts w:hint="default"/>
          <w:lang w:val="en-US" w:eastAsia="zh-CN"/>
        </w:rPr>
        <w:t>混沌产生与比特流长短相等的混沌序列S</w:t>
      </w:r>
      <w:r>
        <w:rPr>
          <w:rFonts w:hint="eastAsia"/>
          <w:lang w:val="en-US" w:eastAsia="zh-CN"/>
        </w:rPr>
        <w:t>（上一节已经详细介绍）</w:t>
      </w:r>
      <w:r>
        <w:rPr>
          <w:rFonts w:hint="default"/>
          <w:lang w:val="en-US" w:eastAsia="zh-CN"/>
        </w:rPr>
        <w:t xml:space="preserve">。 </w:t>
      </w:r>
    </w:p>
    <w:p w14:paraId="3394D675">
      <w:pPr>
        <w:bidi w:val="0"/>
        <w:rPr>
          <w:rFonts w:hint="eastAsia"/>
          <w:lang w:val="en-US" w:eastAsia="zh-CN"/>
        </w:rPr>
      </w:pPr>
      <w:r>
        <w:rPr>
          <w:rFonts w:hint="default"/>
          <w:lang w:val="en-US" w:eastAsia="zh-CN"/>
        </w:rPr>
        <w:t>步骤3：</w:t>
      </w:r>
      <w:r>
        <w:rPr>
          <w:rFonts w:hint="eastAsia"/>
          <w:lang w:val="en-US" w:eastAsia="zh-CN"/>
        </w:rPr>
        <w:t>从比特流序列P的最后一位像素开始循环</w:t>
      </w:r>
    </w:p>
    <w:p w14:paraId="76160BEB">
      <w:pPr>
        <w:bidi w:val="0"/>
        <w:rPr>
          <w:rFonts w:hint="default"/>
          <w:lang w:val="en-US" w:eastAsia="zh-CN"/>
        </w:rPr>
      </w:pPr>
      <w:r>
        <w:rPr>
          <w:rFonts w:hint="default"/>
          <w:lang w:val="en-US" w:eastAsia="zh-CN"/>
        </w:rPr>
        <w:t>步骤</w:t>
      </w:r>
      <w:r>
        <w:rPr>
          <w:rFonts w:hint="eastAsia"/>
          <w:lang w:val="en-US" w:eastAsia="zh-CN"/>
        </w:rPr>
        <w:t>4</w:t>
      </w:r>
      <w:r>
        <w:rPr>
          <w:rFonts w:hint="default"/>
          <w:lang w:val="en-US" w:eastAsia="zh-CN"/>
        </w:rPr>
        <w:t>：</w:t>
      </w:r>
      <w:r>
        <w:rPr>
          <w:rFonts w:hint="eastAsia"/>
          <w:lang w:val="en-US" w:eastAsia="zh-CN"/>
        </w:rPr>
        <w:t>每次循环的像素位置为i，每次循环i都减小一位</w:t>
      </w:r>
      <w:r>
        <w:rPr>
          <w:rFonts w:hint="default"/>
          <w:lang w:val="en-US" w:eastAsia="zh-CN"/>
        </w:rPr>
        <w:t>。</w:t>
      </w:r>
    </w:p>
    <w:p w14:paraId="1F8B5943">
      <w:pPr>
        <w:bidi w:val="0"/>
        <w:rPr>
          <w:rFonts w:hint="default"/>
          <w:lang w:val="en-US" w:eastAsia="zh-CN"/>
        </w:rPr>
      </w:pPr>
      <w:r>
        <w:rPr>
          <w:rFonts w:hint="default"/>
          <w:lang w:val="en-US" w:eastAsia="zh-CN"/>
        </w:rPr>
        <w:t>步骤</w:t>
      </w:r>
      <w:r>
        <w:rPr>
          <w:rFonts w:hint="eastAsia"/>
          <w:lang w:val="en-US" w:eastAsia="zh-CN"/>
        </w:rPr>
        <w:t>5</w:t>
      </w:r>
      <w:r>
        <w:rPr>
          <w:rFonts w:hint="default"/>
          <w:lang w:val="en-US" w:eastAsia="zh-CN"/>
        </w:rPr>
        <w:t>：利用混沌序列S生成随机下标j，如式</w:t>
      </w:r>
      <w:r>
        <w:rPr>
          <w:rFonts w:hint="eastAsia"/>
          <w:lang w:val="en-US" w:eastAsia="zh-CN"/>
        </w:rPr>
        <w:fldChar w:fldCharType="begin"/>
      </w:r>
      <w:r>
        <w:rPr>
          <w:rFonts w:hint="eastAsia"/>
          <w:lang w:val="en-US" w:eastAsia="zh-CN"/>
        </w:rPr>
        <w:instrText xml:space="preserve"> GOTOBUTTON ZEqnNum138937  \* MERGEFORMAT </w:instrText>
      </w:r>
      <w:r>
        <w:rPr>
          <w:rFonts w:hint="eastAsia"/>
          <w:lang w:val="en-US" w:eastAsia="zh-CN"/>
        </w:rPr>
        <w:fldChar w:fldCharType="begin"/>
      </w:r>
      <w:r>
        <w:rPr>
          <w:rFonts w:hint="eastAsia"/>
          <w:lang w:val="en-US" w:eastAsia="zh-CN"/>
        </w:rPr>
        <w:instrText xml:space="preserve"> REF ZEqnNum138937 \* Charformat \! \* MERGEFORMAT </w:instrText>
      </w:r>
      <w:r>
        <w:rPr>
          <w:rFonts w:hint="eastAsia"/>
          <w:lang w:val="en-US" w:eastAsia="zh-CN"/>
        </w:rPr>
        <w:fldChar w:fldCharType="separate"/>
      </w:r>
      <w:r>
        <w:rPr>
          <w:rFonts w:hint="eastAsia"/>
          <w:lang w:val="en-US" w:eastAsia="zh-CN"/>
        </w:rPr>
        <w:instrText xml:space="preserve">(</w:instrText>
      </w:r>
      <w:r>
        <w:rPr>
          <w:rFonts w:hint="default"/>
          <w:lang w:val="en-US" w:eastAsia="zh-CN"/>
        </w:rPr>
        <w:instrText xml:space="preserve">3</w:instrText>
      </w:r>
      <w:r>
        <w:rPr>
          <w:rFonts w:hint="eastAsia"/>
          <w:lang w:val="en-US" w:eastAsia="zh-CN"/>
        </w:rPr>
        <w:instrText xml:space="preserve">.</w:instrText>
      </w:r>
      <w:r>
        <w:rPr>
          <w:rFonts w:hint="default"/>
          <w:lang w:val="en-US" w:eastAsia="zh-CN"/>
        </w:rPr>
        <w:instrText xml:space="preserve">19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default"/>
          <w:lang w:val="en-US" w:eastAsia="zh-CN"/>
        </w:rPr>
        <w:t>所示。</w:t>
      </w:r>
      <w:r>
        <w:rPr>
          <w:rFonts w:hint="eastAsia"/>
          <w:lang w:val="en-US" w:eastAsia="zh-CN"/>
        </w:rPr>
        <w:t>down</w:t>
      </w:r>
      <w:r>
        <w:rPr>
          <w:rFonts w:hint="default"/>
          <w:lang w:val="en-US" w:eastAsia="zh-CN"/>
        </w:rPr>
        <w:t>()函数表示</w:t>
      </w:r>
      <w:r>
        <w:rPr>
          <w:rFonts w:hint="eastAsia"/>
          <w:lang w:val="en-US" w:eastAsia="zh-CN"/>
        </w:rPr>
        <w:t>的是</w:t>
      </w:r>
      <w:r>
        <w:rPr>
          <w:rFonts w:hint="default"/>
          <w:lang w:val="en-US" w:eastAsia="zh-CN"/>
        </w:rPr>
        <w:t>向下取整</w:t>
      </w:r>
      <w:r>
        <w:rPr>
          <w:rFonts w:hint="eastAsia"/>
          <w:lang w:val="en-US" w:eastAsia="zh-CN"/>
        </w:rPr>
        <w:t>操作</w:t>
      </w:r>
      <w:r>
        <w:rPr>
          <w:rFonts w:hint="default"/>
          <w:lang w:val="en-US" w:eastAsia="zh-CN"/>
        </w:rPr>
        <w:t>。</w:t>
      </w:r>
    </w:p>
    <w:p w14:paraId="1903E867">
      <w:pPr>
        <w:bidi w:val="0"/>
      </w:pPr>
    </w:p>
    <w:p w14:paraId="36AD95C9">
      <w:pPr>
        <w:pStyle w:val="59"/>
        <w:bidi w:val="0"/>
        <w:rPr>
          <w:rFonts w:hint="eastAsia"/>
          <w:lang w:eastAsia="zh-CN"/>
        </w:rPr>
      </w:pPr>
      <w:r>
        <w:rPr>
          <w:rFonts w:hint="eastAsia"/>
          <w:lang w:eastAsia="zh-CN"/>
        </w:rPr>
        <w:tab/>
      </w:r>
      <w:r>
        <w:rPr>
          <w:rFonts w:hint="eastAsia"/>
          <w:position w:val="-10"/>
          <w:lang w:eastAsia="zh-CN"/>
        </w:rPr>
        <w:object>
          <v:shape id="_x0000_i1063" o:spt="75" type="#_x0000_t75" style="height:16pt;width:77pt;" o:ole="t" filled="f" o:preferrelative="t" stroked="f" coordsize="21600,21600">
            <v:path/>
            <v:fill on="f" focussize="0,0"/>
            <v:stroke on="f"/>
            <v:imagedata r:id="rId119" o:title=""/>
            <o:lock v:ext="edit" aspectratio="t"/>
            <w10:wrap type="none"/>
            <w10:anchorlock/>
          </v:shape>
          <o:OLEObject Type="Embed" ProgID="DSEquations" ShapeID="_x0000_i1063" DrawAspect="Content" ObjectID="_1468075763" r:id="rId118">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73" w:name="ZEqnNum13893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19</w:instrText>
      </w:r>
      <w:r>
        <w:rPr>
          <w:rFonts w:hint="eastAsia"/>
          <w:lang w:eastAsia="zh-CN"/>
        </w:rPr>
        <w:fldChar w:fldCharType="end"/>
      </w:r>
      <w:r>
        <w:rPr>
          <w:rFonts w:hint="eastAsia"/>
          <w:lang w:eastAsia="zh-CN"/>
        </w:rPr>
        <w:instrText xml:space="preserve">)</w:instrText>
      </w:r>
      <w:bookmarkEnd w:id="173"/>
      <w:r>
        <w:rPr>
          <w:rFonts w:hint="eastAsia"/>
          <w:lang w:eastAsia="zh-CN"/>
        </w:rPr>
        <w:fldChar w:fldCharType="separate"/>
      </w:r>
      <w:r>
        <w:rPr>
          <w:rFonts w:hint="eastAsia"/>
          <w:lang w:eastAsia="zh-CN"/>
        </w:rPr>
        <w:fldChar w:fldCharType="end"/>
      </w:r>
    </w:p>
    <w:p w14:paraId="002414BC">
      <w:pPr>
        <w:rPr>
          <w:rFonts w:hint="eastAsia"/>
          <w:lang w:eastAsia="zh-CN"/>
        </w:rPr>
      </w:pPr>
    </w:p>
    <w:p w14:paraId="565902AA">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6</w:t>
      </w:r>
      <w:r>
        <w:rPr>
          <w:rFonts w:hint="default" w:cs="Segoe UI"/>
          <w:color w:val="0D0D0D"/>
          <w:shd w:val="clear" w:color="auto" w:fill="FFFFFF"/>
          <w:lang w:val="en-US" w:eastAsia="zh-CN"/>
        </w:rPr>
        <w:t>：交换</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(i)和</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(j)</w:t>
      </w:r>
    </w:p>
    <w:p w14:paraId="36F1A63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7</w:t>
      </w:r>
      <w:r>
        <w:rPr>
          <w:rFonts w:hint="default" w:cs="Segoe UI"/>
          <w:color w:val="0D0D0D"/>
          <w:shd w:val="clear" w:color="auto" w:fill="FFFFFF"/>
          <w:lang w:val="en-US" w:eastAsia="zh-CN"/>
        </w:rPr>
        <w:t>：</w:t>
      </w:r>
      <w:r>
        <w:rPr>
          <w:rFonts w:hint="eastAsia" w:cs="Segoe UI"/>
          <w:color w:val="0D0D0D"/>
          <w:shd w:val="clear" w:color="auto" w:fill="FFFFFF"/>
          <w:lang w:val="en-US" w:eastAsia="zh-CN"/>
        </w:rPr>
        <w:t>一直重复步骤3到步骤6到第一个元素，就得到置乱后的图像P。</w:t>
      </w:r>
    </w:p>
    <w:p w14:paraId="263583E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r>
        <w:rPr>
          <w:rFonts w:hint="eastAsia" w:cs="Segoe UI"/>
          <w:color w:val="0D0D0D"/>
          <w:shd w:val="clear" w:color="auto" w:fill="FFFFFF"/>
          <w:lang w:val="en-US" w:eastAsia="zh-CN"/>
        </w:rPr>
        <w:t>经过上面的步骤就可以得到了置乱后的QR码，用</w:t>
      </w:r>
      <w:r>
        <w:rPr>
          <w:rFonts w:hint="eastAsia"/>
          <w:lang w:eastAsia="zh-CN"/>
        </w:rPr>
        <w:t xml:space="preserve"> </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算法来保证理论上置乱的混乱性，又用</w:t>
      </w:r>
      <w:r>
        <w:rPr>
          <w:rFonts w:hint="eastAsia" w:ascii="Times New Roman" w:hAnsi="Times New Roman" w:eastAsia="宋体" w:cs="Times New Roman"/>
          <w:sz w:val="24"/>
          <w:lang w:val="en-US" w:eastAsia="zh-CN"/>
        </w:rPr>
        <w:t>logistic-tent</w:t>
      </w:r>
      <w:r>
        <w:rPr>
          <w:rFonts w:hint="default" w:ascii="Times New Roman" w:hAnsi="Times New Roman" w:eastAsia="宋体" w:cs="Times New Roman"/>
          <w:sz w:val="24"/>
          <w:lang w:val="en-US" w:eastAsia="zh-CN"/>
        </w:rPr>
        <w:t>混沌</w:t>
      </w:r>
      <w:r>
        <w:rPr>
          <w:rFonts w:hint="eastAsia" w:cs="Times New Roman"/>
          <w:sz w:val="24"/>
          <w:lang w:val="en-US" w:eastAsia="zh-CN"/>
        </w:rPr>
        <w:t>体系产生的混沌系统来保证算法中最关键的随机性。下面是经过置乱前的QR码和置乱后的QR码的对比。</w:t>
      </w:r>
    </w:p>
    <w:p w14:paraId="5E5CECF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6"/>
        <w:gridCol w:w="2496"/>
      </w:tblGrid>
      <w:tr w14:paraId="78150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right w:val="nil"/>
            </w:tcBorders>
          </w:tcPr>
          <w:p w14:paraId="53CECDF9">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64" name="图片 64"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原始图像280×280"/>
                          <pic:cNvPicPr>
                            <a:picLocks noChangeAspect="1"/>
                          </pic:cNvPicPr>
                        </pic:nvPicPr>
                        <pic:blipFill>
                          <a:blip r:embed="rId120"/>
                          <a:stretch>
                            <a:fillRect/>
                          </a:stretch>
                        </pic:blipFill>
                        <pic:spPr>
                          <a:xfrm>
                            <a:off x="0" y="0"/>
                            <a:ext cx="1440180" cy="1440180"/>
                          </a:xfrm>
                          <a:prstGeom prst="rect">
                            <a:avLst/>
                          </a:prstGeom>
                        </pic:spPr>
                      </pic:pic>
                    </a:graphicData>
                  </a:graphic>
                </wp:inline>
              </w:drawing>
            </w:r>
          </w:p>
          <w:p w14:paraId="7EC2F799">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eastAsia"/>
                <w:sz w:val="21"/>
                <w:szCs w:val="21"/>
                <w:vertAlign w:val="baseline"/>
                <w:lang w:val="en-US" w:eastAsia="zh-CN"/>
              </w:rPr>
              <w:t>QR码</w:t>
            </w:r>
          </w:p>
          <w:p w14:paraId="17E1CFAC">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vertAlign w:val="baseline"/>
                <w:lang w:val="en-US" w:eastAsia="zh-CN"/>
              </w:rPr>
            </w:pPr>
          </w:p>
        </w:tc>
        <w:tc>
          <w:tcPr>
            <w:tcW w:w="0" w:type="auto"/>
            <w:tcBorders>
              <w:top w:val="nil"/>
              <w:left w:val="nil"/>
              <w:bottom w:val="nil"/>
              <w:right w:val="nil"/>
            </w:tcBorders>
          </w:tcPr>
          <w:p w14:paraId="67478888">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65" name="图片 65" descr="置乱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置乱后的图像280×280"/>
                          <pic:cNvPicPr>
                            <a:picLocks noChangeAspect="1"/>
                          </pic:cNvPicPr>
                        </pic:nvPicPr>
                        <pic:blipFill>
                          <a:blip r:embed="rId121"/>
                          <a:stretch>
                            <a:fillRect/>
                          </a:stretch>
                        </pic:blipFill>
                        <pic:spPr>
                          <a:xfrm>
                            <a:off x="0" y="0"/>
                            <a:ext cx="1440180" cy="1440180"/>
                          </a:xfrm>
                          <a:prstGeom prst="rect">
                            <a:avLst/>
                          </a:prstGeom>
                        </pic:spPr>
                      </pic:pic>
                    </a:graphicData>
                  </a:graphic>
                </wp:inline>
              </w:drawing>
            </w:r>
          </w:p>
          <w:p w14:paraId="3EABCABF">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eastAsia"/>
                <w:sz w:val="21"/>
                <w:szCs w:val="21"/>
                <w:vertAlign w:val="baseline"/>
                <w:lang w:val="en-US" w:eastAsia="zh-CN"/>
              </w:rPr>
              <w:t>置乱后的QR码</w:t>
            </w:r>
          </w:p>
        </w:tc>
      </w:tr>
    </w:tbl>
    <w:p w14:paraId="25937D21">
      <w:pPr>
        <w:pStyle w:val="48"/>
        <w:numPr>
          <w:ilvl w:val="8"/>
          <w:numId w:val="5"/>
        </w:numPr>
        <w:bidi w:val="0"/>
        <w:rPr>
          <w:rFonts w:hint="eastAsia"/>
          <w:lang w:val="en-US" w:eastAsia="zh-CN"/>
        </w:rPr>
      </w:pPr>
      <w:bookmarkStart w:id="174" w:name="_Toc24058"/>
      <w:r>
        <w:rPr>
          <w:rFonts w:hint="eastAsia"/>
          <w:lang w:val="en-US" w:eastAsia="zh-CN"/>
        </w:rPr>
        <w:t>hello的散列二维码</w:t>
      </w:r>
      <w:bookmarkEnd w:id="174"/>
    </w:p>
    <w:p w14:paraId="614C2C57">
      <w:pPr>
        <w:pStyle w:val="4"/>
        <w:numPr>
          <w:ilvl w:val="2"/>
          <w:numId w:val="9"/>
        </w:numPr>
        <w:ind w:left="480" w:leftChars="200"/>
        <w:rPr>
          <w:rFonts w:hint="eastAsia"/>
          <w:lang w:val="en-US" w:eastAsia="zh-CN"/>
        </w:rPr>
      </w:pPr>
      <w:bookmarkStart w:id="175" w:name="_Toc14801"/>
      <w:r>
        <w:rPr>
          <w:rFonts w:hint="eastAsia"/>
          <w:lang w:val="en-US" w:eastAsia="zh-CN"/>
        </w:rPr>
        <w:t>QR码的扩散操作</w:t>
      </w:r>
      <w:bookmarkEnd w:id="175"/>
    </w:p>
    <w:p w14:paraId="027600F0">
      <w:pPr>
        <w:bidi w:val="0"/>
        <w:rPr>
          <w:rFonts w:hint="eastAsia"/>
          <w:lang w:val="en-US" w:eastAsia="zh-CN"/>
        </w:rPr>
      </w:pPr>
      <w:r>
        <w:rPr>
          <w:rFonts w:hint="eastAsia"/>
          <w:lang w:val="en-US" w:eastAsia="zh-CN"/>
        </w:rPr>
        <w:t>上一节已经对二维码进行了置乱操作，置乱操作通过改变像素的位置和排列方式，破坏图像的</w:t>
      </w:r>
      <w:r>
        <w:rPr>
          <w:rFonts w:hint="default"/>
          <w:lang w:val="en-US" w:eastAsia="zh-CN"/>
        </w:rPr>
        <w:t>空间相关性。</w:t>
      </w:r>
      <w:r>
        <w:rPr>
          <w:rFonts w:hint="eastAsia"/>
          <w:lang w:val="en-US" w:eastAsia="zh-CN"/>
        </w:rPr>
        <w:t>但是这样的置乱并没有改变像素原有的值，原始图片只是发生了像素的位置变化，并没有发生像素值的变化。这样置乱图片的统计学特征并没有和原始图像产生区别，比如置乱图像的直方图，像素值分布等。如果攻击者获得了部分的明文信息可能通过对比来推测置乱的规则，也可以利用统计学特征来还原信息。</w:t>
      </w:r>
    </w:p>
    <w:p w14:paraId="5342BB29">
      <w:pPr>
        <w:bidi w:val="0"/>
        <w:rPr>
          <w:rFonts w:hint="eastAsia"/>
          <w:lang w:val="en-US" w:eastAsia="zh-CN"/>
        </w:rPr>
      </w:pPr>
      <w:r>
        <w:rPr>
          <w:rFonts w:hint="eastAsia"/>
          <w:lang w:val="en-US" w:eastAsia="zh-CN"/>
        </w:rPr>
        <w:t>本节的扩散操作就是要改变置乱图像的像素值，目的是通过扩散操作使像素值的分布趋于平均，这样直方图的分布就平坦化，隐藏了原始图像的统计学特征。而且扩散操作需要扩散密钥，扩散密钥和置乱密钥结合，使得攻击者及时破解了其中一个密钥也不能复原原始图像的内容。下面将详细介绍基于Chen系统的DNA编码扩散操作。</w:t>
      </w:r>
    </w:p>
    <w:p w14:paraId="42F7FC96">
      <w:pPr>
        <w:bidi w:val="0"/>
        <w:rPr>
          <w:rFonts w:hint="eastAsia"/>
          <w:lang w:val="en-US" w:eastAsia="zh-CN"/>
        </w:rPr>
      </w:pPr>
      <w:r>
        <w:rPr>
          <w:rFonts w:hint="eastAsia"/>
          <w:lang w:val="en-US" w:eastAsia="zh-CN"/>
        </w:rPr>
        <w:t>DNA编码扩散操作需要确定原始图像和扩散矩阵的编码规则，原始图像和扩散矩阵的DNA运算规则，还有DNA解码规则。以上三种规则的选择会影响最终的扩散效果，本文将混沌序列和DNA编码扩散结合，用混沌序列的无序性来选择DNA编码扩散步骤中的各种规则选择。下面是DNA编码扩散算法的实现。</w:t>
      </w:r>
    </w:p>
    <w:p w14:paraId="65D042C8">
      <w:pPr>
        <w:bidi w:val="0"/>
        <w:jc w:val="left"/>
        <w:rPr>
          <w:rFonts w:hint="default"/>
          <w:lang w:val="en-US" w:eastAsia="zh-CN"/>
        </w:rPr>
      </w:pPr>
      <w:r>
        <w:rPr>
          <w:rFonts w:hint="eastAsia"/>
          <w:lang w:val="en-US" w:eastAsia="zh-CN"/>
        </w:rPr>
        <w:t>步骤 1：将混沌序列</w:t>
      </w:r>
      <w:r>
        <w:rPr>
          <w:rFonts w:hint="eastAsia"/>
          <w:i/>
          <w:iCs/>
          <w:lang w:val="en-US" w:eastAsia="zh-CN"/>
        </w:rPr>
        <w:t>X</w:t>
      </w:r>
      <w:r>
        <w:rPr>
          <w:rFonts w:hint="eastAsia"/>
          <w:lang w:val="en-US" w:eastAsia="zh-CN"/>
        </w:rPr>
        <w:t>的元素值映射到[0,1]内，将映射完毕的矩阵当作一个扩散矩阵。如式</w:t>
      </w:r>
      <w:r>
        <w:rPr>
          <w:rFonts w:hint="eastAsia"/>
          <w:i w:val="0"/>
          <w:lang w:val="en-US" w:eastAsia="zh-CN"/>
        </w:rPr>
        <w:fldChar w:fldCharType="begin"/>
      </w:r>
      <w:r>
        <w:rPr>
          <w:rFonts w:hint="eastAsia"/>
          <w:i w:val="0"/>
          <w:lang w:val="en-US" w:eastAsia="zh-CN"/>
        </w:rPr>
        <w:instrText xml:space="preserve"> GOTOBUTTON ZEqnNum571886  \* MERGEFORMAT </w:instrText>
      </w:r>
      <w:r>
        <w:rPr>
          <w:rFonts w:hint="eastAsia"/>
          <w:i w:val="0"/>
          <w:lang w:val="en-US" w:eastAsia="zh-CN"/>
        </w:rPr>
        <w:fldChar w:fldCharType="begin"/>
      </w:r>
      <w:r>
        <w:rPr>
          <w:rFonts w:hint="eastAsia"/>
          <w:i w:val="0"/>
          <w:lang w:val="en-US" w:eastAsia="zh-CN"/>
        </w:rPr>
        <w:instrText xml:space="preserve"> REF ZEqnNum571886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所示，shape()函数是将混沌序列构造成一个</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的矩阵</w:t>
      </w:r>
      <w:r>
        <w:rPr>
          <w:rFonts w:hint="eastAsia"/>
          <w:i/>
          <w:iCs/>
          <w:lang w:val="en-US" w:eastAsia="zh-CN"/>
        </w:rPr>
        <w:t>C，N</w:t>
      </w:r>
      <w:r>
        <w:rPr>
          <w:rFonts w:hint="eastAsia"/>
          <w:lang w:val="en-US" w:eastAsia="zh-CN"/>
        </w:rPr>
        <w:t>是二维码的边长。式</w:t>
      </w:r>
      <w:r>
        <w:rPr>
          <w:rFonts w:hint="eastAsia"/>
          <w:i w:val="0"/>
          <w:lang w:val="en-US" w:eastAsia="zh-CN"/>
        </w:rPr>
        <w:fldChar w:fldCharType="begin"/>
      </w:r>
      <w:r>
        <w:rPr>
          <w:rFonts w:hint="eastAsia"/>
          <w:i w:val="0"/>
          <w:lang w:val="en-US" w:eastAsia="zh-CN"/>
        </w:rPr>
        <w:instrText xml:space="preserve"> GOTOBUTTON ZEqnNum923404  \* MERGEFORMAT </w:instrText>
      </w:r>
      <w:r>
        <w:rPr>
          <w:rFonts w:hint="eastAsia"/>
          <w:i w:val="0"/>
          <w:lang w:val="en-US" w:eastAsia="zh-CN"/>
        </w:rPr>
        <w:fldChar w:fldCharType="begin"/>
      </w:r>
      <w:r>
        <w:rPr>
          <w:rFonts w:hint="eastAsia"/>
          <w:i w:val="0"/>
          <w:lang w:val="en-US" w:eastAsia="zh-CN"/>
        </w:rPr>
        <w:instrText xml:space="preserve"> REF ZEqnNum923404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表示的是矩阵</w:t>
      </w:r>
      <w:r>
        <w:rPr>
          <w:rFonts w:hint="eastAsia"/>
          <w:i/>
          <w:iCs/>
          <w:lang w:val="en-US" w:eastAsia="zh-CN"/>
        </w:rPr>
        <w:t>C</w:t>
      </w:r>
      <w:r>
        <w:rPr>
          <w:rFonts w:hint="eastAsia"/>
          <w:i w:val="0"/>
          <w:lang w:val="en-US" w:eastAsia="zh-CN"/>
        </w:rPr>
        <w:t>每个元素的值的确定过程</w:t>
      </w:r>
      <w:r>
        <w:rPr>
          <w:rFonts w:hint="eastAsia"/>
          <w:lang w:val="en-US" w:eastAsia="zh-CN"/>
        </w:rPr>
        <w:t xml:space="preserve">，i∈[1, </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]，函数down()是向下进行取整操作，这么做的目的是将混沌序列转成成一个</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的二值矩阵。对N要求是8的倍数，因为我们生成的二维码可以调整边长，所以可以保证N是8的倍数。</w:t>
      </w:r>
    </w:p>
    <w:p w14:paraId="4D3A0EA4">
      <w:pPr>
        <w:bidi w:val="0"/>
        <w:jc w:val="left"/>
        <w:rPr>
          <w:rFonts w:hint="eastAsia"/>
          <w:lang w:val="en-US" w:eastAsia="zh-CN"/>
        </w:rPr>
      </w:pPr>
    </w:p>
    <w:p w14:paraId="7E229584">
      <w:pPr>
        <w:pStyle w:val="59"/>
        <w:bidi w:val="0"/>
        <w:rPr>
          <w:rFonts w:hint="eastAsia"/>
          <w:lang w:val="en-US" w:eastAsia="zh-CN"/>
        </w:rPr>
      </w:pPr>
      <w:r>
        <w:rPr>
          <w:rFonts w:hint="eastAsia"/>
          <w:lang w:val="en-US" w:eastAsia="zh-CN"/>
        </w:rPr>
        <w:tab/>
      </w:r>
      <w:r>
        <w:rPr>
          <w:rFonts w:hint="eastAsia"/>
          <w:position w:val="-10"/>
          <w:lang w:val="en-US" w:eastAsia="zh-CN"/>
        </w:rPr>
        <w:object>
          <v:shape id="_x0000_i1064" o:spt="75" type="#_x0000_t75" style="height:16pt;width:85pt;" o:ole="t" filled="f" o:preferrelative="t" stroked="f" coordsize="21600,21600">
            <v:path/>
            <v:fill on="f" focussize="0,0"/>
            <v:stroke on="f"/>
            <v:imagedata r:id="rId123" o:title=""/>
            <o:lock v:ext="edit" aspectratio="t"/>
            <w10:wrap type="none"/>
            <w10:anchorlock/>
          </v:shape>
          <o:OLEObject Type="Embed" ProgID="DSEquations" ShapeID="_x0000_i1064" DrawAspect="Content" ObjectID="_1468075764" r:id="rId12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6" w:name="ZEqnNum57188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20</w:instrText>
      </w:r>
      <w:r>
        <w:rPr>
          <w:rFonts w:hint="eastAsia"/>
          <w:lang w:val="en-US" w:eastAsia="zh-CN"/>
        </w:rPr>
        <w:fldChar w:fldCharType="end"/>
      </w:r>
      <w:r>
        <w:rPr>
          <w:rFonts w:hint="eastAsia"/>
          <w:lang w:val="en-US" w:eastAsia="zh-CN"/>
        </w:rPr>
        <w:instrText xml:space="preserve">)</w:instrText>
      </w:r>
      <w:bookmarkEnd w:id="176"/>
      <w:r>
        <w:rPr>
          <w:rFonts w:hint="eastAsia"/>
          <w:lang w:val="en-US" w:eastAsia="zh-CN"/>
        </w:rPr>
        <w:fldChar w:fldCharType="separate"/>
      </w:r>
      <w:r>
        <w:rPr>
          <w:rFonts w:hint="eastAsia"/>
          <w:lang w:val="en-US" w:eastAsia="zh-CN"/>
        </w:rPr>
        <w:fldChar w:fldCharType="end"/>
      </w:r>
    </w:p>
    <w:p w14:paraId="3E0A74D1">
      <w:pPr>
        <w:pStyle w:val="59"/>
        <w:bidi w:val="0"/>
        <w:rPr>
          <w:rFonts w:hint="eastAsia"/>
          <w:lang w:val="en-US" w:eastAsia="zh-CN"/>
        </w:rPr>
      </w:pPr>
      <w:r>
        <w:rPr>
          <w:rFonts w:hint="eastAsia"/>
          <w:lang w:val="en-US" w:eastAsia="zh-CN"/>
        </w:rPr>
        <w:tab/>
      </w:r>
      <w:r>
        <w:rPr>
          <w:rFonts w:hint="eastAsia"/>
          <w:position w:val="-12"/>
          <w:lang w:val="en-US" w:eastAsia="zh-CN"/>
        </w:rPr>
        <w:object>
          <v:shape id="_x0000_i1065" o:spt="75" type="#_x0000_t75" style="height:19pt;width:137pt;" o:ole="t" filled="f" o:preferrelative="t" stroked="f" coordsize="21600,21600">
            <v:path/>
            <v:fill on="f" focussize="0,0"/>
            <v:stroke on="f"/>
            <v:imagedata r:id="rId125" o:title=""/>
            <o:lock v:ext="edit" aspectratio="t"/>
            <w10:wrap type="none"/>
            <w10:anchorlock/>
          </v:shape>
          <o:OLEObject Type="Embed" ProgID="DSEquations" ShapeID="_x0000_i1065" DrawAspect="Content" ObjectID="_1468075765" r:id="rId12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7" w:name="ZEqnNum92340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21</w:instrText>
      </w:r>
      <w:r>
        <w:rPr>
          <w:rFonts w:hint="eastAsia"/>
          <w:lang w:val="en-US" w:eastAsia="zh-CN"/>
        </w:rPr>
        <w:fldChar w:fldCharType="end"/>
      </w:r>
      <w:r>
        <w:rPr>
          <w:rFonts w:hint="eastAsia"/>
          <w:lang w:val="en-US" w:eastAsia="zh-CN"/>
        </w:rPr>
        <w:instrText xml:space="preserve">)</w:instrText>
      </w:r>
      <w:bookmarkEnd w:id="177"/>
      <w:r>
        <w:rPr>
          <w:rFonts w:hint="eastAsia"/>
          <w:lang w:val="en-US" w:eastAsia="zh-CN"/>
        </w:rPr>
        <w:fldChar w:fldCharType="separate"/>
      </w:r>
      <w:r>
        <w:rPr>
          <w:rFonts w:hint="eastAsia"/>
          <w:lang w:val="en-US" w:eastAsia="zh-CN"/>
        </w:rPr>
        <w:fldChar w:fldCharType="end"/>
      </w:r>
    </w:p>
    <w:p w14:paraId="7A3F68EA">
      <w:pPr>
        <w:rPr>
          <w:rFonts w:hint="default"/>
          <w:lang w:val="en-US" w:eastAsia="zh-CN"/>
        </w:rPr>
      </w:pPr>
    </w:p>
    <w:p w14:paraId="4795EE1F">
      <w:pPr>
        <w:bidi w:val="0"/>
      </w:pPr>
      <w:r>
        <w:rPr>
          <w:rFonts w:hint="eastAsia"/>
          <w:lang w:val="en-US" w:eastAsia="zh-CN"/>
        </w:rPr>
        <w:t>步骤 3：开始对</w:t>
      </w:r>
      <w:r>
        <w:rPr>
          <w:rFonts w:hint="eastAsia"/>
          <w:i/>
          <w:iCs/>
          <w:lang w:val="en-US" w:eastAsia="zh-CN"/>
        </w:rPr>
        <w:t>C</w:t>
      </w:r>
      <w:r>
        <w:rPr>
          <w:rFonts w:hint="eastAsia" w:hAnsi="Cambria Math"/>
          <w:i w:val="0"/>
          <w:lang w:val="en-US" w:eastAsia="zh-CN"/>
        </w:rPr>
        <w:t>和</w:t>
      </w:r>
      <m:oMath>
        <m:r>
          <m:rPr/>
          <w:rPr>
            <w:rFonts w:hint="default" w:ascii="Cambria Math" w:hAnsi="Cambria Math"/>
            <w:lang w:val="en-US" w:eastAsia="zh-CN"/>
          </w:rPr>
          <m:t>P</m:t>
        </m:r>
      </m:oMath>
      <w:r>
        <w:rPr>
          <w:rFonts w:hint="eastAsia" w:hAnsi="Cambria Math"/>
          <w:i w:val="0"/>
          <w:lang w:val="en-US" w:eastAsia="zh-CN"/>
        </w:rPr>
        <w:t>进行编码操作：将</w:t>
      </w:r>
      <w:r>
        <w:rPr>
          <w:rFonts w:hint="eastAsia"/>
          <w:i/>
          <w:iCs/>
          <w:lang w:val="en-US" w:eastAsia="zh-CN"/>
        </w:rPr>
        <w:t>C</w:t>
      </w:r>
      <w:r>
        <w:rPr>
          <w:rFonts w:hint="eastAsia" w:hAnsi="Cambria Math"/>
          <w:i w:val="0"/>
          <w:lang w:val="en-US" w:eastAsia="zh-CN"/>
        </w:rPr>
        <w:t>和</w:t>
      </w:r>
      <m:oMath>
        <m:r>
          <m:rPr/>
          <w:rPr>
            <w:rFonts w:hint="default" w:ascii="Cambria Math" w:hAnsi="Cambria Math"/>
            <w:lang w:val="en-US" w:eastAsia="zh-CN"/>
          </w:rPr>
          <m:t>P</m:t>
        </m:r>
      </m:oMath>
      <w:r>
        <w:rPr>
          <w:rFonts w:hint="eastAsia"/>
          <w:lang w:val="en-US" w:eastAsia="zh-CN"/>
        </w:rPr>
        <w:t>分成4×4的像素块，这样可以用多线程编码来提高</w:t>
      </w:r>
      <w:r>
        <w:t>DNA编解码的速度，</w:t>
      </w:r>
      <w:r>
        <w:rPr>
          <w:rFonts w:hint="eastAsia"/>
          <w:lang w:val="en-US" w:eastAsia="zh-CN"/>
        </w:rPr>
        <w:t>同时将步骤1产生的矩阵C也分成</w:t>
      </w:r>
      <w:r>
        <w:t xml:space="preserve"> 4×4的矩阵。</w:t>
      </w:r>
      <w:r>
        <w:rPr>
          <w:rFonts w:hint="eastAsia"/>
          <w:lang w:val="en-US" w:eastAsia="zh-CN"/>
        </w:rPr>
        <w:t>需要对这两个矩阵进行</w:t>
      </w:r>
      <w:r>
        <w:t>DNA 编码</w:t>
      </w:r>
      <w:r>
        <w:rPr>
          <w:rFonts w:hint="eastAsia"/>
          <w:lang w:eastAsia="zh-CN"/>
        </w:rPr>
        <w:t>，</w:t>
      </w:r>
      <w:r>
        <w:rPr>
          <w:rFonts w:hint="eastAsia"/>
          <w:lang w:val="en-US" w:eastAsia="zh-CN"/>
        </w:rPr>
        <w:t>对矩阵的DNA编码方式由式</w:t>
      </w:r>
      <w:r>
        <w:rPr>
          <w:rFonts w:hint="eastAsia"/>
          <w:lang w:val="en-US" w:eastAsia="zh-CN"/>
        </w:rPr>
        <w:fldChar w:fldCharType="begin"/>
      </w:r>
      <w:r>
        <w:rPr>
          <w:rFonts w:hint="eastAsia"/>
          <w:lang w:val="en-US" w:eastAsia="zh-CN"/>
        </w:rPr>
        <w:instrText xml:space="preserve"> GOTOBUTTON ZEqnNum254486  \* MERGEFORMAT </w:instrText>
      </w:r>
      <w:r>
        <w:rPr>
          <w:rFonts w:hint="eastAsia"/>
          <w:lang w:val="en-US" w:eastAsia="zh-CN"/>
        </w:rPr>
        <w:fldChar w:fldCharType="begin"/>
      </w:r>
      <w:r>
        <w:rPr>
          <w:rFonts w:hint="eastAsia"/>
          <w:lang w:val="en-US" w:eastAsia="zh-CN"/>
        </w:rPr>
        <w:instrText xml:space="preserve"> REF ZEqnNum254486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22</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决定</w:t>
      </w:r>
      <w:r>
        <w:t>。</w:t>
      </w:r>
    </w:p>
    <w:p w14:paraId="60A163C9">
      <w:pPr>
        <w:spacing w:line="400" w:lineRule="exact"/>
        <w:ind w:firstLine="420" w:firstLineChars="0"/>
        <w:rPr>
          <w:rFonts w:ascii="宋体" w:hAnsi="宋体" w:eastAsia="宋体" w:cs="宋体"/>
          <w:spacing w:val="-3"/>
          <w:sz w:val="24"/>
          <w:szCs w:val="24"/>
        </w:rPr>
      </w:pPr>
    </w:p>
    <w:p w14:paraId="5B9BB59A">
      <w:pPr>
        <w:pStyle w:val="59"/>
        <w:bidi w:val="0"/>
        <w:rPr>
          <w:rFonts w:hint="eastAsia" w:eastAsia="宋体"/>
          <w:lang w:eastAsia="zh-CN"/>
        </w:rPr>
      </w:pPr>
      <w:r>
        <w:rPr>
          <w:rFonts w:hint="eastAsia"/>
          <w:lang w:eastAsia="zh-CN"/>
        </w:rPr>
        <w:tab/>
      </w:r>
      <w:r>
        <w:rPr>
          <w:rFonts w:hint="eastAsia"/>
          <w:position w:val="-12"/>
          <w:lang w:eastAsia="zh-CN"/>
        </w:rPr>
        <w:object>
          <v:shape id="_x0000_i1066" o:spt="75" type="#_x0000_t75" style="height:19pt;width:95pt;" o:ole="t" filled="f" o:preferrelative="t" stroked="f" coordsize="21600,21600">
            <v:path/>
            <v:fill on="f" focussize="0,0"/>
            <v:stroke on="f"/>
            <v:imagedata r:id="rId127" o:title=""/>
            <o:lock v:ext="edit" aspectratio="t"/>
            <w10:wrap type="none"/>
            <w10:anchorlock/>
          </v:shape>
          <o:OLEObject Type="Embed" ProgID="DSEquations" ShapeID="_x0000_i1066" DrawAspect="Content" ObjectID="_1468075766" r:id="rId126">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78" w:name="ZEqnNum254486"/>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22</w:instrText>
      </w:r>
      <w:r>
        <w:rPr>
          <w:rFonts w:hint="eastAsia"/>
          <w:lang w:eastAsia="zh-CN"/>
        </w:rPr>
        <w:fldChar w:fldCharType="end"/>
      </w:r>
      <w:r>
        <w:rPr>
          <w:rFonts w:hint="eastAsia"/>
          <w:lang w:eastAsia="zh-CN"/>
        </w:rPr>
        <w:instrText xml:space="preserve">)</w:instrText>
      </w:r>
      <w:bookmarkEnd w:id="178"/>
      <w:r>
        <w:rPr>
          <w:rFonts w:hint="eastAsia"/>
          <w:lang w:eastAsia="zh-CN"/>
        </w:rPr>
        <w:fldChar w:fldCharType="separate"/>
      </w:r>
      <w:r>
        <w:rPr>
          <w:rFonts w:hint="eastAsia"/>
          <w:lang w:eastAsia="zh-CN"/>
        </w:rPr>
        <w:fldChar w:fldCharType="end"/>
      </w:r>
    </w:p>
    <w:p w14:paraId="09471EBA">
      <w:pPr>
        <w:tabs>
          <w:tab w:val="center" w:pos="4535"/>
        </w:tabs>
        <w:bidi w:val="0"/>
        <w:jc w:val="left"/>
        <w:rPr>
          <w:rFonts w:hint="default"/>
          <w:lang w:val="en-US" w:eastAsia="zh-CN"/>
        </w:rPr>
      </w:pPr>
    </w:p>
    <w:p w14:paraId="1B87C1A8">
      <w:pPr>
        <w:bidi w:val="0"/>
        <w:rPr>
          <w:rFonts w:hint="eastAsia"/>
          <w:lang w:val="en-US" w:eastAsia="zh-CN"/>
        </w:rPr>
      </w:pPr>
      <w:r>
        <w:t>其中</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表示置乱</w:t>
      </w:r>
      <w:r>
        <w:t>图像和扩散矩阵各块的编码方式</w:t>
      </w:r>
      <w:r>
        <w:rPr>
          <w:rFonts w:hint="eastAsia"/>
          <w:lang w:eastAsia="zh-CN"/>
        </w:rPr>
        <w:t>，</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得到的数字分别对应着第二章给出的DNA编码的8种编码方式</w:t>
      </w:r>
      <w:r>
        <w:t>，</w:t>
      </w:r>
      <w:r>
        <w:rPr>
          <w:rFonts w:hint="eastAsia"/>
          <w:lang w:val="en-US" w:eastAsia="zh-CN"/>
        </w:rPr>
        <w:t>在第二章已经给出了每个号码对应的编码方式。</w:t>
      </w:r>
    </w:p>
    <w:p w14:paraId="37736888">
      <w:pPr>
        <w:bidi w:val="0"/>
      </w:pPr>
      <w:r>
        <w:rPr>
          <w:rFonts w:hint="eastAsia"/>
          <w:lang w:val="en-US" w:eastAsia="zh-CN"/>
        </w:rPr>
        <w:t>接下来要确定矩阵</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lang w:val="en-US" w:eastAsia="zh-CN"/>
        </w:rPr>
        <w:t>和扩散矩阵</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lang w:val="en-US" w:eastAsia="zh-CN"/>
        </w:rPr>
        <w:t>之间的DNA编码的运算规则了，在第二章种介绍了DNA编码的运算规则有三个，分别是加法、减法、异或和同或。可以用数字0到3来代表四种DNA的运算规则。通过式</w:t>
      </w:r>
      <w:r>
        <w:rPr>
          <w:rFonts w:hint="eastAsia"/>
          <w:i w:val="0"/>
          <w:lang w:val="en-US" w:eastAsia="zh-CN"/>
        </w:rPr>
        <w:fldChar w:fldCharType="begin"/>
      </w:r>
      <w:r>
        <w:rPr>
          <w:rFonts w:hint="eastAsia"/>
          <w:i w:val="0"/>
          <w:lang w:val="en-US" w:eastAsia="zh-CN"/>
        </w:rPr>
        <w:instrText xml:space="preserve"> GOTOBUTTON ZEqnNum896230  \* MERGEFORMAT </w:instrText>
      </w:r>
      <w:r>
        <w:rPr>
          <w:rFonts w:hint="eastAsia"/>
          <w:i w:val="0"/>
          <w:lang w:val="en-US" w:eastAsia="zh-CN"/>
        </w:rPr>
        <w:fldChar w:fldCharType="begin"/>
      </w:r>
      <w:r>
        <w:rPr>
          <w:rFonts w:hint="eastAsia"/>
          <w:i w:val="0"/>
          <w:lang w:val="en-US" w:eastAsia="zh-CN"/>
        </w:rPr>
        <w:instrText xml:space="preserve"> REF ZEqnNum896230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和混沌矩阵Y配合，确定了原始图像每一块区域和混沌矩阵C</w:t>
      </w:r>
      <w:r>
        <w:t>。</w:t>
      </w:r>
    </w:p>
    <w:p w14:paraId="264A524C">
      <w:pPr>
        <w:bidi w:val="0"/>
        <w:ind w:left="0" w:leftChars="0" w:firstLine="0" w:firstLineChars="0"/>
        <w:rPr>
          <w:rFonts w:hint="default"/>
          <w:lang w:val="en-US" w:eastAsia="zh-CN"/>
        </w:rPr>
      </w:pPr>
    </w:p>
    <w:p w14:paraId="07D7C5E0">
      <w:pPr>
        <w:pStyle w:val="59"/>
        <w:bidi w:val="0"/>
        <w:rPr>
          <w:rFonts w:hint="default"/>
          <w:lang w:val="en-US" w:eastAsia="zh-CN"/>
        </w:rPr>
      </w:pPr>
      <w:r>
        <w:rPr>
          <w:rFonts w:hint="eastAsia"/>
          <w:lang w:val="en-US" w:eastAsia="zh-CN"/>
        </w:rPr>
        <w:tab/>
      </w:r>
      <w:r>
        <w:rPr>
          <w:rFonts w:hint="eastAsia"/>
          <w:position w:val="-12"/>
          <w:lang w:val="en-US" w:eastAsia="zh-CN"/>
        </w:rPr>
        <w:object>
          <v:shape id="_x0000_i1067" o:spt="75" type="#_x0000_t75" style="height:19pt;width:143pt;" o:ole="t" filled="f" o:preferrelative="t" stroked="f" coordsize="21600,21600">
            <v:path/>
            <v:fill on="f" focussize="0,0"/>
            <v:stroke on="f"/>
            <v:imagedata r:id="rId129" o:title=""/>
            <o:lock v:ext="edit" aspectratio="t"/>
            <w10:wrap type="none"/>
            <w10:anchorlock/>
          </v:shape>
          <o:OLEObject Type="Embed" ProgID="DSEquations" ShapeID="_x0000_i1067" DrawAspect="Content" ObjectID="_1468075767" r:id="rId12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9" w:name="ZEqnNum896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23</w:instrText>
      </w:r>
      <w:r>
        <w:rPr>
          <w:rFonts w:hint="eastAsia"/>
          <w:lang w:val="en-US" w:eastAsia="zh-CN"/>
        </w:rPr>
        <w:fldChar w:fldCharType="end"/>
      </w:r>
      <w:r>
        <w:rPr>
          <w:rFonts w:hint="eastAsia"/>
          <w:lang w:val="en-US" w:eastAsia="zh-CN"/>
        </w:rPr>
        <w:instrText xml:space="preserve">)</w:instrText>
      </w:r>
      <w:bookmarkEnd w:id="179"/>
      <w:r>
        <w:rPr>
          <w:rFonts w:hint="eastAsia"/>
          <w:lang w:val="en-US" w:eastAsia="zh-CN"/>
        </w:rPr>
        <w:fldChar w:fldCharType="separate"/>
      </w:r>
      <w:r>
        <w:rPr>
          <w:rFonts w:hint="eastAsia"/>
          <w:lang w:val="en-US" w:eastAsia="zh-CN"/>
        </w:rPr>
        <w:fldChar w:fldCharType="end"/>
      </w:r>
    </w:p>
    <w:p w14:paraId="2AD5540E">
      <w:pPr>
        <w:bidi w:val="0"/>
        <w:rPr>
          <w:rFonts w:hint="default"/>
          <w:lang w:val="en-US" w:eastAsia="zh-CN"/>
        </w:rPr>
      </w:pPr>
    </w:p>
    <w:p w14:paraId="44546C58">
      <w:pPr>
        <w:bidi w:val="0"/>
        <w:rPr>
          <w:rFonts w:hint="eastAsia"/>
          <w:lang w:val="en-US" w:eastAsia="zh-CN"/>
        </w:rPr>
      </w:pPr>
      <w:r>
        <w:rPr>
          <w:rFonts w:hint="eastAsia"/>
          <w:lang w:val="en-US" w:eastAsia="zh-CN"/>
        </w:rPr>
        <w:t>最后要确定DNA的解码规则，通过式和混沌矩阵Z配合，可以获得解码的方式。同编码方式一样，DNA解码方式有8种。</w:t>
      </w:r>
    </w:p>
    <w:p w14:paraId="125D0754">
      <w:pPr>
        <w:bidi w:val="0"/>
        <w:rPr>
          <w:rFonts w:hint="eastAsia"/>
          <w:lang w:val="en-US" w:eastAsia="zh-CN"/>
        </w:rPr>
      </w:pPr>
    </w:p>
    <w:p w14:paraId="4A7369B5">
      <w:pPr>
        <w:pStyle w:val="59"/>
        <w:bidi w:val="0"/>
        <w:rPr>
          <w:rFonts w:hint="default"/>
          <w:lang w:val="en-US" w:eastAsia="zh-CN"/>
        </w:rPr>
      </w:pPr>
      <w:r>
        <w:rPr>
          <w:rFonts w:hint="eastAsia"/>
          <w:lang w:val="en-US" w:eastAsia="zh-CN"/>
        </w:rPr>
        <w:tab/>
      </w:r>
      <w:r>
        <w:rPr>
          <w:rFonts w:hint="eastAsia"/>
          <w:position w:val="-12"/>
          <w:lang w:val="en-US" w:eastAsia="zh-CN"/>
        </w:rPr>
        <w:object>
          <v:shape id="_x0000_i1068" o:spt="75" type="#_x0000_t75" style="height:19pt;width:155pt;" o:ole="t" filled="f" o:preferrelative="t" stroked="f" coordsize="21600,21600">
            <v:path/>
            <v:fill on="f" focussize="0,0"/>
            <v:stroke on="f"/>
            <v:imagedata r:id="rId131" o:title=""/>
            <o:lock v:ext="edit" aspectratio="t"/>
            <w10:wrap type="none"/>
            <w10:anchorlock/>
          </v:shape>
          <o:OLEObject Type="Embed" ProgID="DSEquations" ShapeID="_x0000_i1068" DrawAspect="Content" ObjectID="_1468075768" r:id="rId13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51489C8">
      <w:pPr>
        <w:bidi w:val="0"/>
        <w:rPr>
          <w:rFonts w:hint="default"/>
          <w:lang w:val="en-US" w:eastAsia="zh-CN"/>
        </w:rPr>
      </w:pPr>
    </w:p>
    <w:p w14:paraId="108B89E9">
      <w:pPr>
        <w:bidi w:val="0"/>
      </w:pPr>
      <w:r>
        <w:t>DNA 扩散过程如图 4 所示。</w:t>
      </w:r>
    </w:p>
    <w:p w14:paraId="3BCA3951">
      <w:pPr>
        <w:spacing w:before="226" w:line="4991" w:lineRule="exact"/>
        <w:jc w:val="center"/>
      </w:pPr>
      <w:r>
        <w:rPr>
          <w:position w:val="-99"/>
        </w:rPr>
        <w:drawing>
          <wp:inline distT="0" distB="0" distL="0" distR="0">
            <wp:extent cx="3490595" cy="3168650"/>
            <wp:effectExtent l="0" t="0" r="6985" b="508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132"/>
                    <a:stretch>
                      <a:fillRect/>
                    </a:stretch>
                  </pic:blipFill>
                  <pic:spPr>
                    <a:xfrm>
                      <a:off x="0" y="0"/>
                      <a:ext cx="3491227" cy="3169256"/>
                    </a:xfrm>
                    <a:prstGeom prst="rect">
                      <a:avLst/>
                    </a:prstGeom>
                  </pic:spPr>
                </pic:pic>
              </a:graphicData>
            </a:graphic>
          </wp:inline>
        </w:drawing>
      </w:r>
    </w:p>
    <w:p w14:paraId="3E16DE91">
      <w:pPr>
        <w:pStyle w:val="12"/>
        <w:spacing w:line="348" w:lineRule="auto"/>
      </w:pPr>
    </w:p>
    <w:p w14:paraId="29D10399">
      <w:pPr>
        <w:pStyle w:val="48"/>
        <w:numPr>
          <w:ilvl w:val="8"/>
          <w:numId w:val="6"/>
        </w:numPr>
        <w:bidi w:val="0"/>
        <w:ind w:left="0" w:leftChars="0" w:firstLineChars="0"/>
        <w:rPr>
          <w:rFonts w:hint="default"/>
          <w:lang w:val="en-US" w:eastAsia="zh-CN"/>
        </w:rPr>
      </w:pPr>
      <w:bookmarkStart w:id="180" w:name="_Toc8133"/>
      <w:r>
        <w:rPr>
          <w:rFonts w:hint="eastAsia"/>
          <w:lang w:val="en-US" w:eastAsia="zh-CN"/>
        </w:rPr>
        <w:t>DNA扩散过程</w:t>
      </w:r>
      <w:bookmarkEnd w:id="180"/>
    </w:p>
    <w:p w14:paraId="0B75DF01">
      <w:pPr>
        <w:spacing w:before="123" w:line="299" w:lineRule="auto"/>
        <w:jc w:val="both"/>
        <w:rPr>
          <w:rFonts w:ascii="宋体" w:hAnsi="宋体" w:eastAsia="宋体" w:cs="宋体"/>
          <w:sz w:val="24"/>
          <w:szCs w:val="24"/>
        </w:rPr>
      </w:pPr>
      <w:r>
        <w:rPr>
          <w:rFonts w:hint="eastAsia" w:ascii="宋体" w:hAnsi="宋体" w:cs="宋体"/>
          <w:spacing w:val="-2"/>
          <w:sz w:val="24"/>
          <w:szCs w:val="24"/>
          <w:lang w:val="en-US" w:eastAsia="zh-CN"/>
        </w:rPr>
        <w:t>将扩散矩阵</w:t>
      </w:r>
      <w:r>
        <w:rPr>
          <w:rFonts w:hint="eastAsia" w:ascii="宋体" w:hAnsi="宋体" w:cs="宋体"/>
          <w:i/>
          <w:iCs/>
          <w:spacing w:val="-2"/>
          <w:sz w:val="24"/>
          <w:szCs w:val="24"/>
          <w:lang w:val="en-US" w:eastAsia="zh-CN"/>
        </w:rPr>
        <w:t>C</w:t>
      </w:r>
      <w:r>
        <w:rPr>
          <w:rFonts w:hint="eastAsia" w:hAnsi="Cambria Math"/>
          <w:i w:val="0"/>
          <w:lang w:val="en-US" w:eastAsia="zh-CN"/>
        </w:rPr>
        <w:t>和图像矩阵</w:t>
      </w:r>
      <w:r>
        <w:rPr>
          <w:rFonts w:hint="eastAsia" w:hAnsi="Cambria Math"/>
          <w:i/>
          <w:iCs/>
          <w:lang w:val="en-US" w:eastAsia="zh-CN"/>
        </w:rPr>
        <w:t>P</w:t>
      </w:r>
      <w:r>
        <w:rPr>
          <w:rFonts w:hint="eastAsia" w:hAnsi="Cambria Math"/>
          <w:i w:val="0"/>
          <w:iCs w:val="0"/>
          <w:lang w:val="en-US" w:eastAsia="zh-CN"/>
        </w:rPr>
        <w:t>执行压缩操作后，再将</w:t>
      </w:r>
      <w:r>
        <w:rPr>
          <w:rFonts w:hint="eastAsia" w:ascii="宋体" w:hAnsi="宋体" w:cs="宋体"/>
          <w:spacing w:val="-2"/>
          <w:sz w:val="24"/>
          <w:szCs w:val="24"/>
          <w:lang w:val="en-US" w:eastAsia="zh-CN"/>
        </w:rPr>
        <w:t>矩阵</w:t>
      </w:r>
      <w:r>
        <w:rPr>
          <w:rFonts w:ascii="宋体" w:hAnsi="宋体" w:eastAsia="宋体" w:cs="宋体"/>
          <w:spacing w:val="-29"/>
          <w:sz w:val="24"/>
          <w:szCs w:val="24"/>
        </w:rPr>
        <w:t xml:space="preserve"> </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hAnsi="Cambria Math"/>
          <w:i w:val="0"/>
          <w:lang w:val="en-US" w:eastAsia="zh-CN"/>
        </w:rPr>
        <w:t>和</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ascii="宋体" w:hAnsi="宋体" w:eastAsia="宋体" w:cs="宋体"/>
          <w:spacing w:val="-2"/>
          <w:sz w:val="24"/>
          <w:szCs w:val="24"/>
        </w:rPr>
        <w:t>分成块矩阵，</w:t>
      </w:r>
      <w:r>
        <w:rPr>
          <w:rFonts w:hint="eastAsia" w:ascii="宋体" w:hAnsi="宋体" w:cs="宋体"/>
          <w:spacing w:val="-2"/>
          <w:sz w:val="24"/>
          <w:szCs w:val="24"/>
          <w:lang w:val="en-US" w:eastAsia="zh-CN"/>
        </w:rPr>
        <w:t>对分块后的矩阵</w:t>
      </w:r>
      <w:r>
        <w:rPr>
          <w:rFonts w:ascii="宋体" w:hAnsi="宋体" w:eastAsia="宋体" w:cs="宋体"/>
          <w:spacing w:val="-2"/>
          <w:sz w:val="24"/>
          <w:szCs w:val="24"/>
        </w:rPr>
        <w:t>依次进行</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编码以及运算，再</w:t>
      </w:r>
      <w:r>
        <w:rPr>
          <w:rFonts w:ascii="宋体" w:hAnsi="宋体" w:eastAsia="宋体" w:cs="宋体"/>
          <w:spacing w:val="2"/>
          <w:sz w:val="24"/>
          <w:szCs w:val="24"/>
        </w:rPr>
        <w:t>将运算后的结果进行</w:t>
      </w:r>
      <w:r>
        <w:rPr>
          <w:rFonts w:ascii="Times New Roman" w:hAnsi="Times New Roman" w:eastAsia="Times New Roman" w:cs="Times New Roman"/>
          <w:sz w:val="24"/>
          <w:szCs w:val="24"/>
        </w:rPr>
        <w:t>DNA</w:t>
      </w:r>
      <w:r>
        <w:rPr>
          <w:rFonts w:ascii="宋体" w:hAnsi="宋体" w:eastAsia="宋体" w:cs="宋体"/>
          <w:spacing w:val="2"/>
          <w:sz w:val="24"/>
          <w:szCs w:val="24"/>
        </w:rPr>
        <w:t>解码，所获的图像像素值与原始图像将完全不相同</w:t>
      </w:r>
      <w:r>
        <w:rPr>
          <w:rFonts w:hint="eastAsia" w:ascii="宋体" w:hAnsi="宋体" w:eastAsia="宋体" w:cs="宋体"/>
          <w:spacing w:val="2"/>
          <w:sz w:val="24"/>
          <w:szCs w:val="24"/>
          <w:lang w:eastAsia="zh-CN"/>
        </w:rPr>
        <w:t>。</w:t>
      </w:r>
      <w:r>
        <w:rPr>
          <w:rFonts w:ascii="宋体" w:hAnsi="宋体" w:eastAsia="宋体" w:cs="宋体"/>
          <w:spacing w:val="-3"/>
          <w:sz w:val="24"/>
          <w:szCs w:val="24"/>
        </w:rPr>
        <w:t>合并后即可获得加密图像。</w:t>
      </w:r>
    </w:p>
    <w:p w14:paraId="4CDEFFE7">
      <w:pPr>
        <w:pStyle w:val="3"/>
        <w:numPr>
          <w:ilvl w:val="1"/>
          <w:numId w:val="9"/>
        </w:numPr>
        <w:rPr>
          <w:shd w:val="clear" w:color="auto" w:fill="FFFFFF"/>
        </w:rPr>
      </w:pPr>
      <w:bookmarkStart w:id="181" w:name="_Toc21134"/>
      <w:r>
        <w:rPr>
          <w:rFonts w:hint="eastAsia"/>
          <w:shd w:val="clear" w:color="auto" w:fill="FFFFFF"/>
          <w:lang w:val="en-US" w:eastAsia="zh-CN"/>
        </w:rPr>
        <w:t>实验分析</w:t>
      </w:r>
      <w:bookmarkEnd w:id="181"/>
    </w:p>
    <w:p w14:paraId="3BAC8668">
      <w:pPr>
        <w:bidi w:val="0"/>
        <w:rPr>
          <w:rFonts w:hint="eastAsia"/>
          <w:lang w:val="en-US" w:eastAsia="zh-CN"/>
        </w:rPr>
      </w:pPr>
      <w:r>
        <w:rPr>
          <w:rFonts w:hint="eastAsia"/>
          <w:lang w:val="en-US" w:eastAsia="zh-CN"/>
        </w:rPr>
        <w:t>本节会就前文的置乱-扩散算法展开实验分析：对算法的安全性和有效性进行测试。本节将采用一些280×280大小的二值图片进行如下测试：图像复原实验、密钥敏感性实验、直方图分析、图像像素相关性分析、抗噪声盛宴、抗裁切实验以及抗差分攻击分析。</w:t>
      </w:r>
    </w:p>
    <w:p w14:paraId="40628133">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182" w:name="_Toc24701"/>
      <w:r>
        <w:rPr>
          <w:rFonts w:hint="eastAsia" w:cs="Times New Roman"/>
          <w:kern w:val="2"/>
          <w:sz w:val="24"/>
          <w:szCs w:val="21"/>
          <w:lang w:val="en-US" w:eastAsia="zh-CN" w:bidi="ar-SA"/>
        </w:rPr>
        <w:t>加密图像复原</w:t>
      </w:r>
      <w:bookmarkEnd w:id="182"/>
    </w:p>
    <w:p w14:paraId="6BC6FE24">
      <w:pPr>
        <w:rPr>
          <w:rFonts w:hint="eastAsia"/>
          <w:lang w:val="en-US" w:eastAsia="zh-CN"/>
        </w:rPr>
      </w:pPr>
      <w:r>
        <w:rPr>
          <w:rFonts w:hint="eastAsia"/>
          <w:lang w:val="en-US" w:eastAsia="zh-CN"/>
        </w:rPr>
        <w:t>本实验将置乱-扩散后的图像进行加密过程的逆过程，恢复原始图片。然后测试是否能正常扫码出原始信息，并且将进行图像的相似度测试。查看复原出的二维码图片是否和原始图片一模一样。</w:t>
      </w:r>
    </w:p>
    <w:p w14:paraId="0D8B8D0A">
      <w:pPr>
        <w:rPr>
          <w:rFonts w:hint="eastAsia"/>
          <w:lang w:val="en-US" w:eastAsia="zh-CN"/>
        </w:rPr>
      </w:pPr>
      <w:r>
        <w:rPr>
          <w:rFonts w:hint="eastAsia"/>
          <w:lang w:val="en-US" w:eastAsia="zh-CN"/>
        </w:rPr>
        <w:t>下面简单介绍图像的解密流程：</w:t>
      </w:r>
    </w:p>
    <w:p w14:paraId="7B4142AA">
      <w:pPr>
        <w:rPr>
          <w:rFonts w:hint="eastAsia"/>
          <w:lang w:val="en-US" w:eastAsia="zh-CN"/>
        </w:rPr>
      </w:pPr>
      <w:r>
        <w:rPr>
          <w:rFonts w:hint="eastAsia"/>
          <w:lang w:val="en-US" w:eastAsia="zh-CN"/>
        </w:rPr>
        <w:t>步骤一：获取载密图像</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s</m:t>
            </m:r>
            <m:ctrlPr>
              <w:rPr>
                <w:rFonts w:ascii="Cambria Math" w:hAnsi="Cambria Math"/>
                <w:i/>
                <w:lang w:val="en-US"/>
              </w:rPr>
            </m:ctrlPr>
          </m:sub>
        </m:sSub>
      </m:oMath>
      <w:r>
        <w:rPr>
          <w:rFonts w:hint="eastAsia"/>
          <w:lang w:val="en-US" w:eastAsia="zh-CN"/>
        </w:rPr>
        <w:t>，密钥</w:t>
      </w:r>
      <w:r>
        <w:rPr>
          <w:rFonts w:hint="eastAsia"/>
          <w:i/>
          <w:iCs/>
          <w:lang w:val="en-US" w:eastAsia="zh-CN"/>
        </w:rPr>
        <w:t>H</w:t>
      </w:r>
      <w:r>
        <w:rPr>
          <w:rFonts w:hint="eastAsia"/>
          <w:lang w:val="en-US" w:eastAsia="zh-CN"/>
        </w:rPr>
        <w:t>，密钥</w:t>
      </w:r>
      <w:r>
        <w:rPr>
          <w:rFonts w:ascii="Cambria Math" w:hAnsi="Cambria Math" w:eastAsia="Cambria Math" w:cs="Cambria Math"/>
          <w:color w:val="000000"/>
          <w:kern w:val="0"/>
          <w:sz w:val="24"/>
          <w:szCs w:val="24"/>
          <w:lang w:val="en-US" w:eastAsia="zh-CN" w:bidi="ar"/>
        </w:rPr>
        <w:t xml:space="preserve"> </w:t>
      </w:r>
      <w:r>
        <w:rPr>
          <w:rFonts w:ascii="宋体" w:hAnsi="宋体" w:eastAsia="宋体" w:cs="宋体"/>
          <w:spacing w:val="-81"/>
          <w:sz w:val="24"/>
          <w:szCs w:val="24"/>
        </w:rPr>
        <w:t xml:space="preserve"> </w:t>
      </w:r>
      <w:r>
        <w:rPr>
          <w:i/>
          <w:iCs/>
          <w:spacing w:val="-6"/>
          <w:sz w:val="28"/>
          <w:szCs w:val="28"/>
        </w:rPr>
        <w:t>μ</w:t>
      </w:r>
      <w:r>
        <w:rPr>
          <w:rFonts w:hint="eastAsia"/>
          <w:lang w:val="en-US" w:eastAsia="zh-CN"/>
        </w:rPr>
        <w:t>。通过</w:t>
      </w:r>
      <w:r>
        <w:rPr>
          <w:rFonts w:hint="eastAsia"/>
          <w:i/>
          <w:iCs/>
          <w:lang w:val="en-US" w:eastAsia="zh-CN"/>
        </w:rPr>
        <w:t>H</w:t>
      </w:r>
      <w:r>
        <w:rPr>
          <w:rFonts w:hint="eastAsia"/>
          <w:lang w:val="en-US" w:eastAsia="zh-CN"/>
        </w:rPr>
        <w:t>和</w:t>
      </w:r>
      <w:r>
        <w:rPr>
          <w:i/>
          <w:iCs/>
          <w:spacing w:val="-6"/>
          <w:sz w:val="28"/>
          <w:szCs w:val="28"/>
        </w:rPr>
        <w:t>μ</w:t>
      </w:r>
      <w:r>
        <w:rPr>
          <w:rFonts w:hint="eastAsia"/>
          <w:lang w:val="en-US" w:eastAsia="zh-CN"/>
        </w:rPr>
        <w:t>生成logistic-tent混沌系统和Chen系统的混沌初值。</w:t>
      </w:r>
    </w:p>
    <w:p w14:paraId="4B292297">
      <w:pPr>
        <w:rPr>
          <w:rFonts w:hint="eastAsia"/>
          <w:lang w:val="en-US" w:eastAsia="zh-CN"/>
        </w:rPr>
      </w:pPr>
      <w:r>
        <w:rPr>
          <w:rFonts w:hint="eastAsia"/>
          <w:lang w:val="en-US" w:eastAsia="zh-CN"/>
        </w:rPr>
        <w:t>步骤二：根据混沌初值迭代生成一维混沌序列S和三维混沌序列X，Y，Z。</w:t>
      </w:r>
    </w:p>
    <w:p w14:paraId="11DB1EEE">
      <w:pPr>
        <w:rPr>
          <w:rFonts w:hint="eastAsia"/>
          <w:lang w:val="en-US" w:eastAsia="zh-CN"/>
        </w:rPr>
      </w:pPr>
      <w:r>
        <w:rPr>
          <w:rFonts w:hint="eastAsia"/>
          <w:lang w:val="en-US" w:eastAsia="zh-CN"/>
        </w:rPr>
        <w:t>步骤三：执行DNA编码扩散的逆操作。依靠序列X，Y，Z，进行编码，运算，解码操作，共计6轮得到置乱图像。</w:t>
      </w:r>
    </w:p>
    <w:p w14:paraId="6F875994">
      <w:pPr>
        <w:rPr>
          <w:rFonts w:hint="eastAsia"/>
          <w:lang w:val="en-US" w:eastAsia="zh-CN"/>
        </w:rPr>
      </w:pPr>
      <w:r>
        <w:rPr>
          <w:rFonts w:hint="eastAsia"/>
          <w:lang w:val="en-US" w:eastAsia="zh-CN"/>
        </w:rPr>
        <w:t>步骤四：依赖步骤三得到的置乱图像和序列S，执行</w:t>
      </w:r>
      <w:r>
        <w:rPr>
          <w:rFonts w:hint="eastAsia" w:ascii="Times New Roman" w:hAnsi="Times New Roman" w:eastAsia="宋体" w:cs="Times New Roman"/>
          <w:sz w:val="24"/>
          <w:lang w:val="en-US" w:eastAsia="zh-CN"/>
        </w:rPr>
        <w:t>Knuth-Durstenfeld</w:t>
      </w:r>
      <w:r>
        <w:rPr>
          <w:rFonts w:hint="eastAsia"/>
          <w:lang w:val="en-US" w:eastAsia="zh-CN"/>
        </w:rPr>
        <w:t>洗牌算法的逆流程，得到原始图像。</w:t>
      </w:r>
    </w:p>
    <w:p w14:paraId="39479987">
      <w:pPr>
        <w:rPr>
          <w:rFonts w:hint="default"/>
          <w:lang w:val="en-US" w:eastAsia="zh-CN"/>
        </w:rPr>
      </w:pPr>
      <w:r>
        <w:rPr>
          <w:rFonts w:hint="eastAsia"/>
          <w:lang w:val="en-US" w:eastAsia="zh-CN"/>
        </w:rPr>
        <w:t>图3.11是由置乱-扩散图像到置乱图像在到原始图像的解密效果。</w:t>
      </w:r>
    </w:p>
    <w:p w14:paraId="7A6F4BEB">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6FC08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3357071E">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4" name="图片 4" descr="扩散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扩散后的图像280×280"/>
                          <pic:cNvPicPr>
                            <a:picLocks noChangeAspect="1"/>
                          </pic:cNvPicPr>
                        </pic:nvPicPr>
                        <pic:blipFill>
                          <a:blip r:embed="rId133"/>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139AA279">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13" name="图片 13" descr="置乱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置乱后的图像280×280"/>
                          <pic:cNvPicPr>
                            <a:picLocks noChangeAspect="1"/>
                          </pic:cNvPicPr>
                        </pic:nvPicPr>
                        <pic:blipFill>
                          <a:blip r:embed="rId121"/>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33D87125">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19" name="图片 19"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始图像280×280"/>
                          <pic:cNvPicPr>
                            <a:picLocks noChangeAspect="1"/>
                          </pic:cNvPicPr>
                        </pic:nvPicPr>
                        <pic:blipFill>
                          <a:blip r:embed="rId120"/>
                          <a:stretch>
                            <a:fillRect/>
                          </a:stretch>
                        </pic:blipFill>
                        <pic:spPr>
                          <a:xfrm>
                            <a:off x="0" y="0"/>
                            <a:ext cx="1440180" cy="1440180"/>
                          </a:xfrm>
                          <a:prstGeom prst="rect">
                            <a:avLst/>
                          </a:prstGeom>
                        </pic:spPr>
                      </pic:pic>
                    </a:graphicData>
                  </a:graphic>
                </wp:inline>
              </w:drawing>
            </w:r>
          </w:p>
        </w:tc>
      </w:tr>
      <w:tr w14:paraId="5C350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192D2F29">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置乱扩散图像</w:t>
            </w:r>
          </w:p>
        </w:tc>
        <w:tc>
          <w:tcPr>
            <w:tcW w:w="3096" w:type="dxa"/>
            <w:tcBorders>
              <w:top w:val="nil"/>
              <w:left w:val="nil"/>
              <w:bottom w:val="nil"/>
              <w:right w:val="nil"/>
            </w:tcBorders>
          </w:tcPr>
          <w:p w14:paraId="0A83EE7C">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置乱图像</w:t>
            </w:r>
          </w:p>
        </w:tc>
        <w:tc>
          <w:tcPr>
            <w:tcW w:w="3097" w:type="dxa"/>
            <w:tcBorders>
              <w:top w:val="nil"/>
              <w:left w:val="nil"/>
              <w:bottom w:val="nil"/>
              <w:right w:val="nil"/>
            </w:tcBorders>
          </w:tcPr>
          <w:p w14:paraId="2D37B8B8">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解密后图像</w:t>
            </w:r>
          </w:p>
        </w:tc>
      </w:tr>
      <w:tr w14:paraId="1F782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496E9E36">
            <w:pPr>
              <w:spacing w:line="24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29" name="图片 29"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output_ceshikuosan"/>
                          <pic:cNvPicPr>
                            <a:picLocks noChangeAspect="1"/>
                          </pic:cNvPicPr>
                        </pic:nvPicPr>
                        <pic:blipFill>
                          <a:blip r:embed="rId134"/>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33E557D2">
            <w:pPr>
              <w:spacing w:line="24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30" name="图片 30" descr="ceshishuyinzhil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eshishuyinzhiluan"/>
                          <pic:cNvPicPr>
                            <a:picLocks noChangeAspect="1"/>
                          </pic:cNvPicPr>
                        </pic:nvPicPr>
                        <pic:blipFill>
                          <a:blip r:embed="rId135"/>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222A5EA3">
            <w:pPr>
              <w:spacing w:line="24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31" name="图片 31" descr="ceshishuiyiner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eshishuiyinerzhi"/>
                          <pic:cNvPicPr>
                            <a:picLocks noChangeAspect="1"/>
                          </pic:cNvPicPr>
                        </pic:nvPicPr>
                        <pic:blipFill>
                          <a:blip r:embed="rId136"/>
                          <a:stretch>
                            <a:fillRect/>
                          </a:stretch>
                        </pic:blipFill>
                        <pic:spPr>
                          <a:xfrm>
                            <a:off x="0" y="0"/>
                            <a:ext cx="1440180" cy="1440180"/>
                          </a:xfrm>
                          <a:prstGeom prst="rect">
                            <a:avLst/>
                          </a:prstGeom>
                        </pic:spPr>
                      </pic:pic>
                    </a:graphicData>
                  </a:graphic>
                </wp:inline>
              </w:drawing>
            </w:r>
          </w:p>
        </w:tc>
      </w:tr>
      <w:tr w14:paraId="5141A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shd w:val="clear" w:color="auto" w:fill="auto"/>
            <w:vAlign w:val="top"/>
          </w:tcPr>
          <w:p w14:paraId="0DC08AD2">
            <w:pPr>
              <w:spacing w:line="240" w:lineRule="auto"/>
              <w:ind w:left="0" w:leftChars="0" w:firstLine="0" w:firstLineChars="0"/>
              <w:jc w:val="center"/>
              <w:rPr>
                <w:rFonts w:hint="eastAsia" w:ascii="Times New Roman" w:hAnsi="Times New Roman" w:eastAsia="宋体" w:cs="Times New Roman"/>
                <w:kern w:val="2"/>
                <w:sz w:val="21"/>
                <w:szCs w:val="21"/>
                <w:vertAlign w:val="baseline"/>
                <w:lang w:val="en-US" w:eastAsia="zh-CN" w:bidi="ar-SA"/>
              </w:rPr>
            </w:pPr>
            <w:r>
              <w:rPr>
                <w:rFonts w:hint="eastAsia"/>
                <w:sz w:val="21"/>
                <w:szCs w:val="21"/>
                <w:vertAlign w:val="baseline"/>
                <w:lang w:val="en-US" w:eastAsia="zh-CN"/>
              </w:rPr>
              <w:t>置乱扩散图像</w:t>
            </w:r>
          </w:p>
        </w:tc>
        <w:tc>
          <w:tcPr>
            <w:tcW w:w="3096" w:type="dxa"/>
            <w:tcBorders>
              <w:top w:val="nil"/>
              <w:left w:val="nil"/>
              <w:bottom w:val="nil"/>
              <w:right w:val="nil"/>
            </w:tcBorders>
            <w:shd w:val="clear" w:color="auto" w:fill="auto"/>
            <w:vAlign w:val="top"/>
          </w:tcPr>
          <w:p w14:paraId="4D732F12">
            <w:pPr>
              <w:spacing w:line="240" w:lineRule="auto"/>
              <w:ind w:left="0" w:leftChars="0" w:firstLine="0" w:firstLineChars="0"/>
              <w:jc w:val="center"/>
              <w:rPr>
                <w:rFonts w:hint="eastAsia" w:ascii="Times New Roman" w:hAnsi="Times New Roman" w:eastAsia="宋体" w:cs="Times New Roman"/>
                <w:kern w:val="2"/>
                <w:sz w:val="21"/>
                <w:szCs w:val="21"/>
                <w:vertAlign w:val="baseline"/>
                <w:lang w:val="en-US" w:eastAsia="zh-CN" w:bidi="ar-SA"/>
              </w:rPr>
            </w:pPr>
            <w:r>
              <w:rPr>
                <w:rFonts w:hint="eastAsia"/>
                <w:sz w:val="21"/>
                <w:szCs w:val="21"/>
                <w:vertAlign w:val="baseline"/>
                <w:lang w:val="en-US" w:eastAsia="zh-CN"/>
              </w:rPr>
              <w:t>置乱图像</w:t>
            </w:r>
          </w:p>
        </w:tc>
        <w:tc>
          <w:tcPr>
            <w:tcW w:w="3097" w:type="dxa"/>
            <w:tcBorders>
              <w:top w:val="nil"/>
              <w:left w:val="nil"/>
              <w:bottom w:val="nil"/>
              <w:right w:val="nil"/>
            </w:tcBorders>
            <w:shd w:val="clear" w:color="auto" w:fill="auto"/>
            <w:vAlign w:val="top"/>
          </w:tcPr>
          <w:p w14:paraId="3CD51C4B">
            <w:pPr>
              <w:spacing w:line="240" w:lineRule="auto"/>
              <w:ind w:left="0" w:leftChars="0" w:firstLine="0" w:firstLineChars="0"/>
              <w:jc w:val="center"/>
              <w:rPr>
                <w:rFonts w:hint="eastAsia" w:ascii="Times New Roman" w:hAnsi="Times New Roman" w:eastAsia="宋体" w:cs="Times New Roman"/>
                <w:kern w:val="2"/>
                <w:sz w:val="21"/>
                <w:szCs w:val="21"/>
                <w:vertAlign w:val="baseline"/>
                <w:lang w:val="en-US" w:eastAsia="zh-CN" w:bidi="ar-SA"/>
              </w:rPr>
            </w:pPr>
            <w:r>
              <w:rPr>
                <w:rFonts w:hint="eastAsia"/>
                <w:sz w:val="21"/>
                <w:szCs w:val="21"/>
                <w:vertAlign w:val="baseline"/>
                <w:lang w:val="en-US" w:eastAsia="zh-CN"/>
              </w:rPr>
              <w:t>解密后图像</w:t>
            </w:r>
          </w:p>
        </w:tc>
      </w:tr>
    </w:tbl>
    <w:p w14:paraId="421E0EA4">
      <w:pPr>
        <w:pStyle w:val="48"/>
        <w:numPr>
          <w:ilvl w:val="8"/>
          <w:numId w:val="6"/>
        </w:numPr>
        <w:bidi w:val="0"/>
        <w:ind w:left="0" w:leftChars="0" w:firstLineChars="0"/>
        <w:rPr>
          <w:rFonts w:hint="eastAsia"/>
          <w:lang w:val="en-US" w:eastAsia="zh-CN"/>
        </w:rPr>
      </w:pPr>
      <w:bookmarkStart w:id="183" w:name="_Toc7073"/>
      <w:r>
        <w:rPr>
          <w:rFonts w:hint="eastAsia"/>
          <w:lang w:val="en-US" w:eastAsia="zh-CN"/>
        </w:rPr>
        <w:t>复原图像对比</w:t>
      </w:r>
      <w:bookmarkEnd w:id="183"/>
    </w:p>
    <w:p w14:paraId="7D311F02">
      <w:pPr>
        <w:bidi w:val="0"/>
        <w:ind w:left="0" w:leftChars="0" w:firstLine="420" w:firstLineChars="0"/>
        <w:rPr>
          <w:rFonts w:hint="eastAsia"/>
          <w:lang w:val="en-US" w:eastAsia="zh-CN"/>
        </w:rPr>
      </w:pPr>
      <w:r>
        <w:rPr>
          <w:rFonts w:hint="eastAsia"/>
          <w:lang w:val="en-US" w:eastAsia="zh-CN"/>
        </w:rPr>
        <w:t>通过扫码可以复原原始图像的二维码信息，通过观察法可以看到文字信息也能完全复原。我们还可用均方误差来像素级的查看图像是否被精准还原。式就是均方误差的公式。</w:t>
      </w:r>
    </w:p>
    <w:p w14:paraId="4876A4F5">
      <w:pPr>
        <w:bidi w:val="0"/>
        <w:ind w:left="0" w:leftChars="0" w:firstLine="420" w:firstLineChars="0"/>
        <w:rPr>
          <w:rFonts w:hint="eastAsia"/>
          <w:lang w:val="en-US" w:eastAsia="zh-CN"/>
        </w:rPr>
      </w:pPr>
    </w:p>
    <w:p w14:paraId="7BC89E61">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69" o:spt="75" type="#_x0000_t75" style="height:35pt;width:183pt;" o:ole="t" filled="f" o:preferrelative="t" stroked="f" coordsize="21600,21600">
            <v:path/>
            <v:fill on="f" focussize="0,0"/>
            <v:stroke on="f"/>
            <v:imagedata r:id="rId138" o:title=""/>
            <o:lock v:ext="edit" aspectratio="t"/>
            <w10:wrap type="none"/>
            <w10:anchorlock/>
          </v:shape>
          <o:OLEObject Type="Embed" ProgID="DSEquations" ShapeID="_x0000_i1069" DrawAspect="Content" ObjectID="_1468075769" r:id="rId13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4" w:name="ZEqnNum20506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25</w:instrText>
      </w:r>
      <w:r>
        <w:rPr>
          <w:rFonts w:hint="eastAsia"/>
          <w:lang w:val="en-US" w:eastAsia="zh-CN"/>
        </w:rPr>
        <w:fldChar w:fldCharType="end"/>
      </w:r>
      <w:r>
        <w:rPr>
          <w:rFonts w:hint="eastAsia"/>
          <w:lang w:val="en-US" w:eastAsia="zh-CN"/>
        </w:rPr>
        <w:instrText xml:space="preserve">)</w:instrText>
      </w:r>
      <w:bookmarkEnd w:id="184"/>
      <w:r>
        <w:rPr>
          <w:rFonts w:hint="eastAsia"/>
          <w:lang w:val="en-US" w:eastAsia="zh-CN"/>
        </w:rPr>
        <w:fldChar w:fldCharType="separate"/>
      </w:r>
      <w:r>
        <w:rPr>
          <w:rFonts w:hint="eastAsia"/>
          <w:lang w:val="en-US" w:eastAsia="zh-CN"/>
        </w:rPr>
        <w:fldChar w:fldCharType="end"/>
      </w:r>
    </w:p>
    <w:p w14:paraId="39F2E0F0">
      <w:pPr>
        <w:bidi w:val="0"/>
        <w:ind w:left="0" w:leftChars="0" w:firstLine="420" w:firstLineChars="0"/>
        <w:rPr>
          <w:rFonts w:hint="default"/>
          <w:lang w:val="en-US" w:eastAsia="zh-CN"/>
        </w:rPr>
      </w:pPr>
    </w:p>
    <w:p w14:paraId="60C73E2F">
      <w:pPr>
        <w:bidi w:val="0"/>
        <w:ind w:left="0" w:leftChars="0" w:firstLine="420" w:firstLineChars="0"/>
        <w:rPr>
          <w:rFonts w:hint="eastAsia" w:hAnsi="Cambria Math"/>
          <w:i w:val="0"/>
          <w:lang w:val="en-US" w:eastAsia="zh-CN"/>
        </w:rPr>
      </w:pPr>
      <w:r>
        <w:rPr>
          <w:rFonts w:hint="eastAsia"/>
          <w:lang w:val="en-US" w:eastAsia="zh-CN"/>
        </w:rPr>
        <w:t>其中</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a</m:t>
            </m:r>
            <m:ctrlPr>
              <w:rPr>
                <w:rFonts w:ascii="Cambria Math" w:hAnsi="Cambria Math"/>
                <w:i/>
                <w:lang w:val="en-US"/>
              </w:rPr>
            </m:ctrlPr>
          </m:sub>
        </m:sSub>
      </m:oMath>
      <w:r>
        <w:rPr>
          <w:rFonts w:hint="eastAsia" w:hAnsi="Cambria Math"/>
          <w:i w:val="0"/>
          <w:lang w:val="en-US" w:eastAsia="zh-CN"/>
        </w:rPr>
        <w:t>和</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b</m:t>
            </m:r>
            <m:ctrlPr>
              <w:rPr>
                <w:rFonts w:ascii="Cambria Math" w:hAnsi="Cambria Math"/>
                <w:i/>
                <w:lang w:val="en-US"/>
              </w:rPr>
            </m:ctrlPr>
          </m:sub>
        </m:sSub>
      </m:oMath>
      <w:r>
        <w:rPr>
          <w:rFonts w:hint="eastAsia" w:hAnsi="Cambria Math"/>
          <w:i w:val="0"/>
          <w:lang w:val="en-US" w:eastAsia="zh-CN"/>
        </w:rPr>
        <w:t>分别代表着原始图像和解密后图像。m和n是要对比的两个图像的像素高度。通过计算，解密后的图像和原始图像的均方误差是0，这证明了加密过程的可逆性。该加密解密过程可以无损的处理二维码图像。</w:t>
      </w:r>
    </w:p>
    <w:p w14:paraId="39DDAAE1">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185" w:name="_Toc13293"/>
      <w:r>
        <w:rPr>
          <w:rFonts w:hint="eastAsia" w:cs="Times New Roman"/>
          <w:kern w:val="2"/>
          <w:sz w:val="24"/>
          <w:szCs w:val="21"/>
          <w:lang w:val="en-US" w:eastAsia="zh-CN" w:bidi="ar-SA"/>
        </w:rPr>
        <w:t>密钥敏感性测试</w:t>
      </w:r>
      <w:bookmarkEnd w:id="185"/>
    </w:p>
    <w:p w14:paraId="3A7F7FFE">
      <w:pPr>
        <w:rPr>
          <w:rFonts w:hint="eastAsia" w:hAnsi="Cambria Math" w:cs="Times New Roman"/>
          <w:i w:val="0"/>
          <w:kern w:val="2"/>
          <w:sz w:val="24"/>
          <w:szCs w:val="21"/>
          <w:lang w:val="en-US" w:eastAsia="zh-CN" w:bidi="ar-SA"/>
        </w:rPr>
      </w:pPr>
      <w:r>
        <w:rPr>
          <w:rFonts w:hint="eastAsia" w:cs="Times New Roman"/>
          <w:kern w:val="2"/>
          <w:sz w:val="24"/>
          <w:szCs w:val="21"/>
          <w:lang w:val="en-US" w:eastAsia="zh-CN" w:bidi="ar-SA"/>
        </w:rPr>
        <w:t>本文采用的密钥有两个：一个是将原始图像的元数据和图像哈希值当作输入参数，经过SHA256算法运算得到的256比特的二进制数据；二是用户输入的(0，4]之间的，精度1e-8的小数，所以密钥空间大小为</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256</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×4×</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10</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9</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，当密钥空间大于</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100</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的时候会有效的抵挡暴力破解。现在测试将256位的二进制的密钥中的最后一位反转，另一个密钥保持不变。看一下在只改变一位的情况下能否复原出原始图像。</w:t>
      </w:r>
    </w:p>
    <w:p w14:paraId="46C6BAD0">
      <w:pPr>
        <w:rPr>
          <w:rFonts w:hint="default" w:hAnsi="Cambria Math" w:cs="Times New Roman"/>
          <w:i w:val="0"/>
          <w:kern w:val="2"/>
          <w:sz w:val="24"/>
          <w:szCs w:val="21"/>
          <w:lang w:val="en-US" w:eastAsia="zh-CN" w:bidi="ar-SA"/>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437E4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6AD33047">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39" name="图片 39"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原始图像280×280"/>
                          <pic:cNvPicPr>
                            <a:picLocks noChangeAspect="1"/>
                          </pic:cNvPicPr>
                        </pic:nvPicPr>
                        <pic:blipFill>
                          <a:blip r:embed="rId120"/>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4DCDFA63">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32" name="图片 32" descr="扩散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扩散后的图像280×280"/>
                          <pic:cNvPicPr>
                            <a:picLocks noChangeAspect="1"/>
                          </pic:cNvPicPr>
                        </pic:nvPicPr>
                        <pic:blipFill>
                          <a:blip r:embed="rId133"/>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59955921">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41" name="图片 41"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output_ceshikuosan"/>
                          <pic:cNvPicPr>
                            <a:picLocks noChangeAspect="1"/>
                          </pic:cNvPicPr>
                        </pic:nvPicPr>
                        <pic:blipFill>
                          <a:blip r:embed="rId139"/>
                          <a:stretch>
                            <a:fillRect/>
                          </a:stretch>
                        </pic:blipFill>
                        <pic:spPr>
                          <a:xfrm>
                            <a:off x="0" y="0"/>
                            <a:ext cx="1440180" cy="1440180"/>
                          </a:xfrm>
                          <a:prstGeom prst="rect">
                            <a:avLst/>
                          </a:prstGeom>
                        </pic:spPr>
                      </pic:pic>
                    </a:graphicData>
                  </a:graphic>
                </wp:inline>
              </w:drawing>
            </w:r>
          </w:p>
        </w:tc>
      </w:tr>
      <w:tr w14:paraId="2A5DD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4A9B3E2A">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原始图像</w:t>
            </w:r>
          </w:p>
        </w:tc>
        <w:tc>
          <w:tcPr>
            <w:tcW w:w="3096" w:type="dxa"/>
            <w:tcBorders>
              <w:top w:val="nil"/>
              <w:left w:val="nil"/>
              <w:bottom w:val="nil"/>
              <w:right w:val="nil"/>
            </w:tcBorders>
          </w:tcPr>
          <w:p w14:paraId="6CC03784">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置乱扩散图像</w:t>
            </w:r>
          </w:p>
        </w:tc>
        <w:tc>
          <w:tcPr>
            <w:tcW w:w="3097" w:type="dxa"/>
            <w:tcBorders>
              <w:top w:val="nil"/>
              <w:left w:val="nil"/>
              <w:bottom w:val="nil"/>
              <w:right w:val="nil"/>
            </w:tcBorders>
          </w:tcPr>
          <w:p w14:paraId="1B3B4698">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复原后图像</w:t>
            </w:r>
          </w:p>
        </w:tc>
      </w:tr>
    </w:tbl>
    <w:p w14:paraId="06ADC370">
      <w:pPr>
        <w:pStyle w:val="48"/>
        <w:numPr>
          <w:ilvl w:val="8"/>
          <w:numId w:val="6"/>
        </w:numPr>
        <w:bidi w:val="0"/>
        <w:ind w:left="0" w:leftChars="0" w:firstLineChars="0"/>
        <w:rPr>
          <w:rFonts w:hint="default"/>
          <w:lang w:val="en-US" w:eastAsia="zh-CN"/>
        </w:rPr>
      </w:pPr>
      <w:bookmarkStart w:id="186" w:name="_Toc10890"/>
      <w:r>
        <w:rPr>
          <w:rFonts w:hint="eastAsia"/>
          <w:lang w:val="en-US" w:eastAsia="zh-CN"/>
        </w:rPr>
        <w:t>改变密钥解密图像</w:t>
      </w:r>
      <w:bookmarkEnd w:id="186"/>
    </w:p>
    <w:p w14:paraId="65B9CA59">
      <w:pPr>
        <w:bidi w:val="0"/>
        <w:rPr>
          <w:rFonts w:hint="default"/>
          <w:lang w:val="en-US" w:eastAsia="zh-CN"/>
        </w:rPr>
      </w:pPr>
      <w:r>
        <w:rPr>
          <w:rFonts w:hint="eastAsia"/>
          <w:lang w:val="en-US" w:eastAsia="zh-CN"/>
        </w:rPr>
        <w:t>如图3.12所示，在密钥一被轻微修改之后复原出来的图片和原始图片完全不相同。接下来测试密钥二，最后一位小数加一由1.68754124变成1.68754125后的复原效果.</w:t>
      </w:r>
    </w:p>
    <w:p w14:paraId="037DEFE9">
      <w:pPr>
        <w:bidi w:val="0"/>
        <w:rPr>
          <w:rFonts w:hint="default"/>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3EA59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1A33F76F">
            <w:pPr>
              <w:spacing w:line="240" w:lineRule="auto"/>
              <w:ind w:left="0" w:leftChars="0" w:firstLine="0" w:firstLineChars="0"/>
              <w:jc w:val="center"/>
              <w:rPr>
                <w:rFonts w:hint="default"/>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45" name="图片 45" descr="ceshishuiyiner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eshishuiyinerzhi"/>
                          <pic:cNvPicPr>
                            <a:picLocks noChangeAspect="1"/>
                          </pic:cNvPicPr>
                        </pic:nvPicPr>
                        <pic:blipFill>
                          <a:blip r:embed="rId136"/>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3241A699">
            <w:pPr>
              <w:spacing w:line="240" w:lineRule="auto"/>
              <w:ind w:left="0" w:leftChars="0" w:firstLine="0" w:firstLineChars="0"/>
              <w:jc w:val="center"/>
              <w:rPr>
                <w:rFonts w:hint="default"/>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46" name="图片 46"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output_ceshikuosan"/>
                          <pic:cNvPicPr>
                            <a:picLocks noChangeAspect="1"/>
                          </pic:cNvPicPr>
                        </pic:nvPicPr>
                        <pic:blipFill>
                          <a:blip r:embed="rId134"/>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1E1A0DE5">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52" name="图片 52"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output_ceshikuosan"/>
                          <pic:cNvPicPr>
                            <a:picLocks noChangeAspect="1"/>
                          </pic:cNvPicPr>
                        </pic:nvPicPr>
                        <pic:blipFill>
                          <a:blip r:embed="rId140"/>
                          <a:stretch>
                            <a:fillRect/>
                          </a:stretch>
                        </pic:blipFill>
                        <pic:spPr>
                          <a:xfrm>
                            <a:off x="0" y="0"/>
                            <a:ext cx="1440180" cy="1440180"/>
                          </a:xfrm>
                          <a:prstGeom prst="rect">
                            <a:avLst/>
                          </a:prstGeom>
                        </pic:spPr>
                      </pic:pic>
                    </a:graphicData>
                  </a:graphic>
                </wp:inline>
              </w:drawing>
            </w:r>
          </w:p>
        </w:tc>
      </w:tr>
      <w:tr w14:paraId="1851B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036F5277">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原始图像</w:t>
            </w:r>
          </w:p>
        </w:tc>
        <w:tc>
          <w:tcPr>
            <w:tcW w:w="3096" w:type="dxa"/>
            <w:tcBorders>
              <w:top w:val="nil"/>
              <w:left w:val="nil"/>
              <w:bottom w:val="nil"/>
              <w:right w:val="nil"/>
            </w:tcBorders>
          </w:tcPr>
          <w:p w14:paraId="11AE620A">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置乱扩散图像</w:t>
            </w:r>
          </w:p>
        </w:tc>
        <w:tc>
          <w:tcPr>
            <w:tcW w:w="3097" w:type="dxa"/>
            <w:tcBorders>
              <w:top w:val="nil"/>
              <w:left w:val="nil"/>
              <w:bottom w:val="nil"/>
              <w:right w:val="nil"/>
            </w:tcBorders>
          </w:tcPr>
          <w:p w14:paraId="74EE3305">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复原后图像</w:t>
            </w:r>
          </w:p>
        </w:tc>
      </w:tr>
    </w:tbl>
    <w:p w14:paraId="609623FD">
      <w:pPr>
        <w:pStyle w:val="48"/>
        <w:numPr>
          <w:ilvl w:val="8"/>
          <w:numId w:val="6"/>
        </w:numPr>
        <w:bidi w:val="0"/>
        <w:ind w:left="0" w:leftChars="0" w:firstLineChars="0"/>
        <w:rPr>
          <w:rFonts w:hint="eastAsia"/>
          <w:lang w:val="en-US" w:eastAsia="zh-CN"/>
        </w:rPr>
      </w:pPr>
      <w:bookmarkStart w:id="187" w:name="_Toc25545"/>
      <w:r>
        <w:rPr>
          <w:rFonts w:hint="eastAsia"/>
          <w:lang w:val="en-US" w:eastAsia="zh-CN"/>
        </w:rPr>
        <w:t>改变密钥解密图像</w:t>
      </w:r>
      <w:bookmarkEnd w:id="187"/>
    </w:p>
    <w:p w14:paraId="4010CBBF">
      <w:pPr>
        <w:rPr>
          <w:rFonts w:hint="eastAsia"/>
          <w:lang w:val="en-US" w:eastAsia="zh-CN"/>
        </w:rPr>
      </w:pPr>
      <w:r>
        <w:rPr>
          <w:rFonts w:hint="eastAsia"/>
          <w:lang w:val="en-US" w:eastAsia="zh-CN"/>
        </w:rPr>
        <w:t>可以看从图3.12和图3.13看到，当无论是密钥一还是密钥二发生一点扰动，最后解密的图像都是完全混沌不可读的无用信息。</w:t>
      </w:r>
    </w:p>
    <w:p w14:paraId="2CCEC061">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188" w:name="_Toc28882"/>
      <w:r>
        <w:rPr>
          <w:rFonts w:hint="eastAsia" w:cs="Times New Roman"/>
          <w:kern w:val="2"/>
          <w:sz w:val="24"/>
          <w:szCs w:val="21"/>
          <w:lang w:val="en-US" w:eastAsia="zh-CN" w:bidi="ar-SA"/>
        </w:rPr>
        <w:t>抗干扰测试</w:t>
      </w:r>
      <w:bookmarkEnd w:id="188"/>
    </w:p>
    <w:p w14:paraId="04242E0F">
      <w:pPr>
        <w:rPr>
          <w:rFonts w:hint="eastAsia" w:cs="Times New Roman"/>
          <w:kern w:val="2"/>
          <w:sz w:val="24"/>
          <w:szCs w:val="21"/>
          <w:lang w:val="en-US" w:eastAsia="zh-CN" w:bidi="ar-SA"/>
        </w:rPr>
      </w:pPr>
      <w:r>
        <w:rPr>
          <w:rFonts w:hint="eastAsia" w:cs="Times New Roman"/>
          <w:kern w:val="2"/>
          <w:sz w:val="24"/>
          <w:szCs w:val="21"/>
          <w:lang w:val="en-US" w:eastAsia="zh-CN" w:bidi="ar-SA"/>
        </w:rPr>
        <w:t>加密的图片在传播过程中会遇到一些干扰，比如加密图片被污损了一部分，造成了一部分图像区域不可见。也有可能传输中有干扰，图片中有一些噪声。所以本文进行抗剪切测试和抗椒盐噪声干扰测试。</w:t>
      </w:r>
    </w:p>
    <w:p w14:paraId="469DB602">
      <w:pPr>
        <w:numPr>
          <w:ilvl w:val="0"/>
          <w:numId w:val="10"/>
        </w:numPr>
        <w:rPr>
          <w:rFonts w:hint="default" w:cs="Times New Roman"/>
          <w:kern w:val="2"/>
          <w:sz w:val="24"/>
          <w:szCs w:val="21"/>
          <w:lang w:val="en-US" w:eastAsia="zh-CN" w:bidi="ar-SA"/>
        </w:rPr>
      </w:pPr>
      <w:r>
        <w:rPr>
          <w:rFonts w:hint="eastAsia" w:cs="Times New Roman"/>
          <w:kern w:val="2"/>
          <w:sz w:val="24"/>
          <w:szCs w:val="21"/>
          <w:lang w:val="en-US" w:eastAsia="zh-CN" w:bidi="ar-SA"/>
        </w:rPr>
        <w:t>抗剪切测试</w:t>
      </w:r>
    </w:p>
    <w:p w14:paraId="4F59C699">
      <w:pPr>
        <w:rPr>
          <w:rFonts w:hint="eastAsia" w:cs="Times New Roman"/>
          <w:kern w:val="2"/>
          <w:sz w:val="24"/>
          <w:szCs w:val="21"/>
          <w:lang w:val="en-US" w:eastAsia="zh-CN" w:bidi="ar-SA"/>
        </w:rPr>
      </w:pPr>
      <w:r>
        <w:rPr>
          <w:rFonts w:hint="eastAsia" w:cs="Times New Roman"/>
          <w:kern w:val="2"/>
          <w:sz w:val="24"/>
          <w:szCs w:val="21"/>
          <w:lang w:val="en-US" w:eastAsia="zh-CN" w:bidi="ar-SA"/>
        </w:rPr>
        <w:t>抗剪切测试是测试加密图像有一部分不可读，还能否复原出原始图像，复原出的图像可读性会受到多大的影响，以此来测试加密算法的鲁棒性。本次实验将剪切部分的图像全部变成黑色。</w:t>
      </w:r>
    </w:p>
    <w:tbl>
      <w:tblPr>
        <w:tblStyle w:val="26"/>
        <w:tblW w:w="283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6"/>
        <w:gridCol w:w="1936"/>
      </w:tblGrid>
      <w:tr w14:paraId="291C1B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28BB0E66">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3" name="图片 53" descr="ceshi_kuosan_1f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eshi_kuosan_1fen8"/>
                          <pic:cNvPicPr>
                            <a:picLocks noChangeAspect="1"/>
                          </pic:cNvPicPr>
                        </pic:nvPicPr>
                        <pic:blipFill>
                          <a:blip r:embed="rId141"/>
                          <a:stretch>
                            <a:fillRect/>
                          </a:stretch>
                        </pic:blipFill>
                        <pic:spPr>
                          <a:xfrm>
                            <a:off x="0" y="0"/>
                            <a:ext cx="1080135" cy="1080135"/>
                          </a:xfrm>
                          <a:prstGeom prst="rect">
                            <a:avLst/>
                          </a:prstGeom>
                        </pic:spPr>
                      </pic:pic>
                    </a:graphicData>
                  </a:graphic>
                </wp:inline>
              </w:drawing>
            </w:r>
          </w:p>
          <w:p w14:paraId="100B7825">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a</w:t>
            </w:r>
          </w:p>
        </w:tc>
        <w:tc>
          <w:tcPr>
            <w:tcW w:w="4644" w:type="dxa"/>
            <w:tcBorders>
              <w:tl2br w:val="nil"/>
              <w:tr2bl w:val="nil"/>
            </w:tcBorders>
            <w:vAlign w:val="top"/>
          </w:tcPr>
          <w:p w14:paraId="50C3AFC3">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0" name="图片 60" descr="ceshi_1f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eshi_1fen8"/>
                          <pic:cNvPicPr>
                            <a:picLocks noChangeAspect="1"/>
                          </pic:cNvPicPr>
                        </pic:nvPicPr>
                        <pic:blipFill>
                          <a:blip r:embed="rId142"/>
                          <a:stretch>
                            <a:fillRect/>
                          </a:stretch>
                        </pic:blipFill>
                        <pic:spPr>
                          <a:xfrm>
                            <a:off x="0" y="0"/>
                            <a:ext cx="1080135" cy="1080135"/>
                          </a:xfrm>
                          <a:prstGeom prst="rect">
                            <a:avLst/>
                          </a:prstGeom>
                        </pic:spPr>
                      </pic:pic>
                    </a:graphicData>
                  </a:graphic>
                </wp:inline>
              </w:drawing>
            </w:r>
          </w:p>
          <w:p w14:paraId="28525EAF">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b</w:t>
            </w:r>
          </w:p>
        </w:tc>
      </w:tr>
      <w:tr w14:paraId="1FE128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67E625E9">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4" name="图片 54" descr="ceshi_kuosan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eshi_kuosan_1fen4"/>
                          <pic:cNvPicPr>
                            <a:picLocks noChangeAspect="1"/>
                          </pic:cNvPicPr>
                        </pic:nvPicPr>
                        <pic:blipFill>
                          <a:blip r:embed="rId143"/>
                          <a:stretch>
                            <a:fillRect/>
                          </a:stretch>
                        </pic:blipFill>
                        <pic:spPr>
                          <a:xfrm>
                            <a:off x="0" y="0"/>
                            <a:ext cx="1080135" cy="1080135"/>
                          </a:xfrm>
                          <a:prstGeom prst="rect">
                            <a:avLst/>
                          </a:prstGeom>
                        </pic:spPr>
                      </pic:pic>
                    </a:graphicData>
                  </a:graphic>
                </wp:inline>
              </w:drawing>
            </w:r>
          </w:p>
          <w:p w14:paraId="06D0CC03">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c</w:t>
            </w:r>
          </w:p>
        </w:tc>
        <w:tc>
          <w:tcPr>
            <w:tcW w:w="4644" w:type="dxa"/>
            <w:tcBorders>
              <w:tl2br w:val="nil"/>
              <w:tr2bl w:val="nil"/>
            </w:tcBorders>
            <w:vAlign w:val="top"/>
          </w:tcPr>
          <w:p w14:paraId="2A8136BD">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1" name="图片 61" descr="ceshi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eshi_1fen4"/>
                          <pic:cNvPicPr>
                            <a:picLocks noChangeAspect="1"/>
                          </pic:cNvPicPr>
                        </pic:nvPicPr>
                        <pic:blipFill>
                          <a:blip r:embed="rId144"/>
                          <a:stretch>
                            <a:fillRect/>
                          </a:stretch>
                        </pic:blipFill>
                        <pic:spPr>
                          <a:xfrm>
                            <a:off x="0" y="0"/>
                            <a:ext cx="1080135" cy="1080135"/>
                          </a:xfrm>
                          <a:prstGeom prst="rect">
                            <a:avLst/>
                          </a:prstGeom>
                        </pic:spPr>
                      </pic:pic>
                    </a:graphicData>
                  </a:graphic>
                </wp:inline>
              </w:drawing>
            </w:r>
          </w:p>
          <w:p w14:paraId="6801250B">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d</w:t>
            </w:r>
          </w:p>
        </w:tc>
      </w:tr>
      <w:tr w14:paraId="3FE723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3FFE23F2">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6" name="图片 56" descr="ceshi_kuosan_1f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eshi_kuosan_1fen2"/>
                          <pic:cNvPicPr>
                            <a:picLocks noChangeAspect="1"/>
                          </pic:cNvPicPr>
                        </pic:nvPicPr>
                        <pic:blipFill>
                          <a:blip r:embed="rId145"/>
                          <a:stretch>
                            <a:fillRect/>
                          </a:stretch>
                        </pic:blipFill>
                        <pic:spPr>
                          <a:xfrm>
                            <a:off x="0" y="0"/>
                            <a:ext cx="1080135" cy="1080135"/>
                          </a:xfrm>
                          <a:prstGeom prst="rect">
                            <a:avLst/>
                          </a:prstGeom>
                        </pic:spPr>
                      </pic:pic>
                    </a:graphicData>
                  </a:graphic>
                </wp:inline>
              </w:drawing>
            </w:r>
          </w:p>
          <w:p w14:paraId="6A94E0BB">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e</w:t>
            </w:r>
          </w:p>
        </w:tc>
        <w:tc>
          <w:tcPr>
            <w:tcW w:w="4644" w:type="dxa"/>
            <w:tcBorders>
              <w:tl2br w:val="nil"/>
              <w:tr2bl w:val="nil"/>
            </w:tcBorders>
            <w:vAlign w:val="top"/>
          </w:tcPr>
          <w:p w14:paraId="51C4E142">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2" name="图片 62" descr="ceshi_1f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eshi_1fen2"/>
                          <pic:cNvPicPr>
                            <a:picLocks noChangeAspect="1"/>
                          </pic:cNvPicPr>
                        </pic:nvPicPr>
                        <pic:blipFill>
                          <a:blip r:embed="rId146"/>
                          <a:stretch>
                            <a:fillRect/>
                          </a:stretch>
                        </pic:blipFill>
                        <pic:spPr>
                          <a:xfrm>
                            <a:off x="0" y="0"/>
                            <a:ext cx="1080135" cy="1080135"/>
                          </a:xfrm>
                          <a:prstGeom prst="rect">
                            <a:avLst/>
                          </a:prstGeom>
                        </pic:spPr>
                      </pic:pic>
                    </a:graphicData>
                  </a:graphic>
                </wp:inline>
              </w:drawing>
            </w:r>
          </w:p>
          <w:p w14:paraId="52713E50">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f</w:t>
            </w:r>
          </w:p>
        </w:tc>
      </w:tr>
      <w:tr w14:paraId="0837B3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3C7EC32E">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8" name="图片 58" descr="ceshi_kuosan_z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eshi_kuosan_zhong"/>
                          <pic:cNvPicPr>
                            <a:picLocks noChangeAspect="1"/>
                          </pic:cNvPicPr>
                        </pic:nvPicPr>
                        <pic:blipFill>
                          <a:blip r:embed="rId147"/>
                          <a:stretch>
                            <a:fillRect/>
                          </a:stretch>
                        </pic:blipFill>
                        <pic:spPr>
                          <a:xfrm>
                            <a:off x="0" y="0"/>
                            <a:ext cx="1080135" cy="1080135"/>
                          </a:xfrm>
                          <a:prstGeom prst="rect">
                            <a:avLst/>
                          </a:prstGeom>
                        </pic:spPr>
                      </pic:pic>
                    </a:graphicData>
                  </a:graphic>
                </wp:inline>
              </w:drawing>
            </w:r>
          </w:p>
          <w:p w14:paraId="69CF7082">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g</w:t>
            </w:r>
          </w:p>
        </w:tc>
        <w:tc>
          <w:tcPr>
            <w:tcW w:w="4644" w:type="dxa"/>
            <w:tcBorders>
              <w:tl2br w:val="nil"/>
              <w:tr2bl w:val="nil"/>
            </w:tcBorders>
            <w:vAlign w:val="top"/>
          </w:tcPr>
          <w:p w14:paraId="2D1ECE4E">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3" name="图片 63" descr="ceshi_z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eshi_zhong"/>
                          <pic:cNvPicPr>
                            <a:picLocks noChangeAspect="1"/>
                          </pic:cNvPicPr>
                        </pic:nvPicPr>
                        <pic:blipFill>
                          <a:blip r:embed="rId148"/>
                          <a:stretch>
                            <a:fillRect/>
                          </a:stretch>
                        </pic:blipFill>
                        <pic:spPr>
                          <a:xfrm>
                            <a:off x="0" y="0"/>
                            <a:ext cx="1080135" cy="1080135"/>
                          </a:xfrm>
                          <a:prstGeom prst="rect">
                            <a:avLst/>
                          </a:prstGeom>
                        </pic:spPr>
                      </pic:pic>
                    </a:graphicData>
                  </a:graphic>
                </wp:inline>
              </w:drawing>
            </w:r>
          </w:p>
          <w:p w14:paraId="744A0EAA">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h</w:t>
            </w:r>
          </w:p>
        </w:tc>
      </w:tr>
    </w:tbl>
    <w:p w14:paraId="70B761A0">
      <w:pPr>
        <w:pStyle w:val="48"/>
        <w:numPr>
          <w:ilvl w:val="8"/>
          <w:numId w:val="6"/>
        </w:numPr>
        <w:bidi w:val="0"/>
        <w:ind w:left="0" w:leftChars="0" w:firstLineChars="0"/>
        <w:rPr>
          <w:rFonts w:hint="default"/>
          <w:lang w:val="en-US" w:eastAsia="zh-CN"/>
        </w:rPr>
      </w:pPr>
      <w:bookmarkStart w:id="189" w:name="_Toc32205"/>
      <w:r>
        <w:rPr>
          <w:rFonts w:hint="eastAsia"/>
          <w:lang w:val="en-US" w:eastAsia="zh-CN"/>
        </w:rPr>
        <w:t>抗剪切能力测试</w:t>
      </w:r>
      <w:bookmarkEnd w:id="189"/>
    </w:p>
    <w:p w14:paraId="1ED25608">
      <w:pPr>
        <w:rPr>
          <w:rFonts w:hint="default" w:cs="Times New Roman"/>
          <w:kern w:val="2"/>
          <w:sz w:val="24"/>
          <w:szCs w:val="21"/>
          <w:lang w:val="en-US" w:eastAsia="zh-CN" w:bidi="ar-SA"/>
        </w:rPr>
      </w:pPr>
      <w:r>
        <w:rPr>
          <w:rFonts w:hint="eastAsia"/>
          <w:lang w:val="en-US" w:eastAsia="zh-CN"/>
        </w:rPr>
        <w:t>从图3.14可以看出来，随着剪切的面积增大图像的噪声逐渐增多，但是即使是有二分之一的面积被剪切之后，依然能识别出水印。</w:t>
      </w:r>
    </w:p>
    <w:p w14:paraId="6787091A">
      <w:pPr>
        <w:numPr>
          <w:ilvl w:val="0"/>
          <w:numId w:val="10"/>
        </w:numPr>
        <w:rPr>
          <w:rFonts w:hint="default" w:cs="Times New Roman"/>
          <w:kern w:val="2"/>
          <w:sz w:val="24"/>
          <w:szCs w:val="21"/>
          <w:lang w:val="en-US" w:eastAsia="zh-CN" w:bidi="ar-SA"/>
        </w:rPr>
      </w:pPr>
      <w:r>
        <w:rPr>
          <w:rFonts w:hint="eastAsia" w:cs="Times New Roman"/>
          <w:kern w:val="2"/>
          <w:sz w:val="24"/>
          <w:szCs w:val="21"/>
          <w:lang w:val="en-US" w:eastAsia="zh-CN" w:bidi="ar-SA"/>
        </w:rPr>
        <w:t>抗椒盐噪声测试</w:t>
      </w:r>
    </w:p>
    <w:p w14:paraId="376073DC">
      <w:pPr>
        <w:rPr>
          <w:rFonts w:hint="default" w:cs="Times New Roman"/>
          <w:kern w:val="2"/>
          <w:sz w:val="24"/>
          <w:szCs w:val="21"/>
          <w:lang w:val="en-US" w:eastAsia="zh-CN" w:bidi="ar-SA"/>
        </w:rPr>
      </w:pPr>
      <w:r>
        <w:rPr>
          <w:rFonts w:hint="eastAsia" w:cs="Times New Roman"/>
          <w:kern w:val="2"/>
          <w:sz w:val="24"/>
          <w:szCs w:val="21"/>
          <w:lang w:val="en-US" w:eastAsia="zh-CN" w:bidi="ar-SA"/>
        </w:rPr>
        <w:t>抗椒盐噪测试是测试加密图像中因为传输质量原因，密文中被混入了噪声，测试还能否复原出原始图像，复原出的图像可读性会受到多大的影响，以此来测试加密算法的鲁棒性。图中测试了3中不同程度的噪声干扰：a，b，c中分别添加了强度0.1，0.2，0.3的噪声。可以看</w:t>
      </w:r>
      <w:r>
        <w:rPr>
          <w:rFonts w:hint="eastAsia" w:cs="Times New Roman"/>
          <w:kern w:val="2"/>
          <w:sz w:val="24"/>
          <w:szCs w:val="21"/>
          <w:lang w:val="en-US" w:eastAsia="zh-CN" w:bidi="ar-SA"/>
        </w:rPr>
        <w:fldChar w:fldCharType="begin"/>
      </w:r>
      <w:r>
        <w:rPr>
          <w:rFonts w:hint="eastAsia" w:cs="Times New Roman"/>
          <w:kern w:val="2"/>
          <w:sz w:val="24"/>
          <w:szCs w:val="21"/>
          <w:lang w:val="en-US" w:eastAsia="zh-CN" w:bidi="ar-SA"/>
        </w:rPr>
        <w:instrText xml:space="preserve"> REF _Ref20139 \r \h </w:instrText>
      </w:r>
      <w:r>
        <w:rPr>
          <w:rFonts w:hint="eastAsia" w:cs="Times New Roman"/>
          <w:kern w:val="2"/>
          <w:sz w:val="24"/>
          <w:szCs w:val="21"/>
          <w:lang w:val="en-US" w:eastAsia="zh-CN" w:bidi="ar-SA"/>
        </w:rPr>
        <w:fldChar w:fldCharType="separate"/>
      </w:r>
      <w:r>
        <w:rPr>
          <w:rFonts w:hint="eastAsia" w:cs="Times New Roman"/>
          <w:kern w:val="2"/>
          <w:sz w:val="24"/>
          <w:szCs w:val="21"/>
          <w:lang w:val="en-US" w:eastAsia="zh-CN" w:bidi="ar-SA"/>
        </w:rPr>
        <w:t>图3.15</w:t>
      </w:r>
      <w:r>
        <w:rPr>
          <w:rFonts w:hint="eastAsia" w:cs="Times New Roman"/>
          <w:kern w:val="2"/>
          <w:sz w:val="24"/>
          <w:szCs w:val="21"/>
          <w:lang w:val="en-US" w:eastAsia="zh-CN" w:bidi="ar-SA"/>
        </w:rPr>
        <w:fldChar w:fldCharType="end"/>
      </w:r>
      <w:r>
        <w:rPr>
          <w:rFonts w:hint="eastAsia" w:cs="Times New Roman"/>
          <w:kern w:val="2"/>
          <w:sz w:val="24"/>
          <w:szCs w:val="21"/>
          <w:lang w:val="en-US" w:eastAsia="zh-CN" w:bidi="ar-SA"/>
        </w:rPr>
        <w:t>是复原后的原始图像，还原图像内容依然可见。</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1A892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77644E0F">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0" name="图片 70" descr="zoasheng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zoasheng_0.1"/>
                          <pic:cNvPicPr>
                            <a:picLocks noChangeAspect="1"/>
                          </pic:cNvPicPr>
                        </pic:nvPicPr>
                        <pic:blipFill>
                          <a:blip r:embed="rId149"/>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6CB01C63">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1" name="图片 71" descr="zoashen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zoasheng_0.2"/>
                          <pic:cNvPicPr>
                            <a:picLocks noChangeAspect="1"/>
                          </pic:cNvPicPr>
                        </pic:nvPicPr>
                        <pic:blipFill>
                          <a:blip r:embed="rId150"/>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392A1BA0">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2" name="图片 72" descr="zoasheng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zoasheng_0.3"/>
                          <pic:cNvPicPr>
                            <a:picLocks noChangeAspect="1"/>
                          </pic:cNvPicPr>
                        </pic:nvPicPr>
                        <pic:blipFill>
                          <a:blip r:embed="rId151"/>
                          <a:stretch>
                            <a:fillRect/>
                          </a:stretch>
                        </pic:blipFill>
                        <pic:spPr>
                          <a:xfrm>
                            <a:off x="0" y="0"/>
                            <a:ext cx="1440180" cy="1440180"/>
                          </a:xfrm>
                          <a:prstGeom prst="rect">
                            <a:avLst/>
                          </a:prstGeom>
                        </pic:spPr>
                      </pic:pic>
                    </a:graphicData>
                  </a:graphic>
                </wp:inline>
              </w:drawing>
            </w:r>
          </w:p>
        </w:tc>
      </w:tr>
      <w:tr w14:paraId="20137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4E2B63C3">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0.1噪声</w:t>
            </w:r>
          </w:p>
        </w:tc>
        <w:tc>
          <w:tcPr>
            <w:tcW w:w="3096" w:type="dxa"/>
            <w:tcBorders>
              <w:top w:val="nil"/>
              <w:left w:val="nil"/>
              <w:bottom w:val="nil"/>
              <w:right w:val="nil"/>
            </w:tcBorders>
          </w:tcPr>
          <w:p w14:paraId="7CC0434F">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0.2噪声</w:t>
            </w:r>
          </w:p>
        </w:tc>
        <w:tc>
          <w:tcPr>
            <w:tcW w:w="3097" w:type="dxa"/>
            <w:tcBorders>
              <w:top w:val="nil"/>
              <w:left w:val="nil"/>
              <w:bottom w:val="nil"/>
              <w:right w:val="nil"/>
            </w:tcBorders>
          </w:tcPr>
          <w:p w14:paraId="6C84FCC8">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0.3噪声</w:t>
            </w:r>
          </w:p>
        </w:tc>
      </w:tr>
    </w:tbl>
    <w:p w14:paraId="74033937">
      <w:pPr>
        <w:pStyle w:val="48"/>
        <w:numPr>
          <w:ilvl w:val="8"/>
          <w:numId w:val="6"/>
        </w:numPr>
        <w:bidi w:val="0"/>
        <w:ind w:left="0" w:leftChars="0" w:firstLineChars="0"/>
        <w:rPr>
          <w:rFonts w:hint="default"/>
          <w:lang w:val="en-US" w:eastAsia="zh-CN"/>
        </w:rPr>
      </w:pPr>
      <w:bookmarkStart w:id="190" w:name="_Toc14188"/>
      <w:bookmarkStart w:id="191" w:name="_Ref20139"/>
      <w:r>
        <w:rPr>
          <w:rFonts w:hint="eastAsia"/>
          <w:lang w:val="en-US" w:eastAsia="zh-CN"/>
        </w:rPr>
        <w:t>抗剪切能力测试</w:t>
      </w:r>
      <w:bookmarkEnd w:id="190"/>
      <w:bookmarkEnd w:id="191"/>
    </w:p>
    <w:p w14:paraId="6E2E7394">
      <w:pPr>
        <w:keepNext w:val="0"/>
        <w:keepLines w:val="0"/>
        <w:widowControl/>
        <w:suppressLineNumbers w:val="0"/>
        <w:jc w:val="left"/>
        <w:rPr>
          <w:rFonts w:hint="eastAsia"/>
          <w:lang w:val="en-US" w:eastAsia="zh-CN"/>
        </w:rPr>
      </w:pPr>
      <w:r>
        <w:rPr>
          <w:rFonts w:hint="eastAsia"/>
          <w:lang w:val="en-US" w:eastAsia="zh-CN"/>
        </w:rPr>
        <w:t>除了肉眼观察图像，还可以用峰值信噪比（</w:t>
      </w:r>
      <w:r>
        <w:rPr>
          <w:rFonts w:hint="default" w:ascii="Times New Roman" w:hAnsi="Times New Roman" w:eastAsia="宋体" w:cs="Times New Roman"/>
          <w:color w:val="000000"/>
          <w:kern w:val="0"/>
          <w:sz w:val="24"/>
          <w:szCs w:val="24"/>
          <w:lang w:val="en-US" w:eastAsia="zh-CN" w:bidi="ar"/>
        </w:rPr>
        <w:t>Peak Signal to Noise Ratio</w:t>
      </w:r>
      <w:r>
        <w:rPr>
          <w:rFonts w:hint="eastAsia" w:ascii="宋体" w:hAnsi="宋体" w:eastAsia="宋体" w:cs="宋体"/>
          <w:color w:val="000000"/>
          <w:kern w:val="0"/>
          <w:sz w:val="24"/>
          <w:szCs w:val="24"/>
          <w:lang w:val="en-US" w:eastAsia="zh-CN" w:bidi="ar"/>
        </w:rPr>
        <w:t>，</w:t>
      </w:r>
      <w:r>
        <w:rPr>
          <w:rFonts w:hint="eastAsia"/>
          <w:lang w:val="en-US" w:eastAsia="zh-CN"/>
        </w:rPr>
        <w:t>PSNR）来量化系统抵抗干扰的能力。PSNR用来衡量原始图像与处理过后的图像的差异。表3.2可以看出虽然随着干扰的程度越高，PSNR的值降低，但是依然在可以辨认的范围内，仍然可以辨认出原始图像的有效信息。峰值信噪比的公式</w:t>
      </w:r>
      <w:r>
        <w:rPr>
          <w:rFonts w:hint="eastAsia"/>
          <w:i w:val="0"/>
          <w:lang w:val="en-US" w:eastAsia="zh-CN"/>
        </w:rPr>
        <w:fldChar w:fldCharType="begin"/>
      </w:r>
      <w:r>
        <w:rPr>
          <w:rFonts w:hint="eastAsia"/>
          <w:i w:val="0"/>
          <w:lang w:val="en-US" w:eastAsia="zh-CN"/>
        </w:rPr>
        <w:instrText xml:space="preserve"> GOTOBUTTON ZEqnNum323160  \* MERGEFORMAT </w:instrText>
      </w:r>
      <w:r>
        <w:rPr>
          <w:rFonts w:hint="eastAsia"/>
          <w:i w:val="0"/>
          <w:lang w:val="en-US" w:eastAsia="zh-CN"/>
        </w:rPr>
        <w:fldChar w:fldCharType="begin"/>
      </w:r>
      <w:r>
        <w:rPr>
          <w:rFonts w:hint="eastAsia"/>
          <w:i w:val="0"/>
          <w:lang w:val="en-US" w:eastAsia="zh-CN"/>
        </w:rPr>
        <w:instrText xml:space="preserve"> REF ZEqnNum323160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26</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如所示：</w:t>
      </w:r>
    </w:p>
    <w:p w14:paraId="03A76AB8">
      <w:pPr>
        <w:keepNext w:val="0"/>
        <w:keepLines w:val="0"/>
        <w:widowControl/>
        <w:suppressLineNumbers w:val="0"/>
        <w:jc w:val="left"/>
        <w:rPr>
          <w:rFonts w:hint="eastAsia"/>
          <w:lang w:val="en-US" w:eastAsia="zh-CN"/>
        </w:rPr>
      </w:pPr>
    </w:p>
    <w:p w14:paraId="46392F74">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4"/>
          <w:lang w:val="en-US" w:eastAsia="zh-CN"/>
        </w:rPr>
        <w:object>
          <v:shape id="_x0000_i1070" o:spt="75" type="#_x0000_t75" style="height:33pt;width:162pt;" o:ole="t" filled="f" o:preferrelative="t" stroked="f" coordsize="21600,21600">
            <v:path/>
            <v:fill on="f" focussize="0,0"/>
            <v:stroke on="f"/>
            <v:imagedata r:id="rId153" o:title=""/>
            <o:lock v:ext="edit" aspectratio="t"/>
            <w10:wrap type="none"/>
            <w10:anchorlock/>
          </v:shape>
          <o:OLEObject Type="Embed" ProgID="DSEquations" ShapeID="_x0000_i1070" DrawAspect="Content" ObjectID="_1468075770" r:id="rId15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92" w:name="ZEqnNum32316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26</w:instrText>
      </w:r>
      <w:r>
        <w:rPr>
          <w:rFonts w:hint="eastAsia"/>
          <w:lang w:val="en-US" w:eastAsia="zh-CN"/>
        </w:rPr>
        <w:fldChar w:fldCharType="end"/>
      </w:r>
      <w:r>
        <w:rPr>
          <w:rFonts w:hint="eastAsia"/>
          <w:lang w:val="en-US" w:eastAsia="zh-CN"/>
        </w:rPr>
        <w:instrText xml:space="preserve">)</w:instrText>
      </w:r>
      <w:bookmarkEnd w:id="192"/>
      <w:r>
        <w:rPr>
          <w:rFonts w:hint="eastAsia"/>
          <w:lang w:val="en-US" w:eastAsia="zh-CN"/>
        </w:rPr>
        <w:fldChar w:fldCharType="separate"/>
      </w:r>
      <w:r>
        <w:rPr>
          <w:rFonts w:hint="eastAsia"/>
          <w:lang w:val="en-US" w:eastAsia="zh-CN"/>
        </w:rPr>
        <w:fldChar w:fldCharType="end"/>
      </w:r>
    </w:p>
    <w:p w14:paraId="196E8CB7">
      <w:pPr>
        <w:rPr>
          <w:rFonts w:hint="eastAsia"/>
          <w:lang w:val="en-US" w:eastAsia="zh-CN"/>
        </w:rPr>
      </w:pPr>
    </w:p>
    <w:p w14:paraId="3B844756">
      <w:pPr>
        <w:bidi w:val="0"/>
        <w:rPr>
          <w:rFonts w:hint="default"/>
          <w:lang w:val="en-US" w:eastAsia="zh-CN"/>
        </w:rPr>
      </w:pPr>
      <w:r>
        <w:rPr>
          <w:rFonts w:hint="eastAsia"/>
          <w:lang w:val="en-US" w:eastAsia="zh-CN"/>
        </w:rPr>
        <w:t>其中</w:t>
      </w:r>
      <w:r>
        <w:t>‌MAX‌</w:t>
      </w:r>
      <w:r>
        <w:rPr>
          <w:rFonts w:hint="default"/>
        </w:rPr>
        <w:t> 表示信号中像素值的最大可能取值。对于8位图像，MAX通常为255（即</w:t>
      </w:r>
      <m:oMath>
        <m:sSup>
          <m:sSupPr>
            <m:ctrlPr>
              <w:rPr>
                <w:rFonts w:ascii="Cambria Math" w:hAnsi="Cambria Math"/>
                <w:i/>
              </w:rPr>
            </m:ctrlPr>
          </m:sSupPr>
          <m:e>
            <m:r>
              <m:rPr/>
              <w:rPr>
                <w:rFonts w:hint="default" w:ascii="Cambria Math" w:hAnsi="Cambria Math"/>
                <w:lang w:val="en-US" w:eastAsia="zh-CN"/>
              </w:rPr>
              <m:t>2</m:t>
            </m:r>
            <m:ctrlPr>
              <w:rPr>
                <w:rFonts w:ascii="Cambria Math" w:hAnsi="Cambria Math"/>
                <w:i/>
              </w:rPr>
            </m:ctrlPr>
          </m:e>
          <m:sup>
            <m:r>
              <m:rPr/>
              <w:rPr>
                <w:rFonts w:hint="default" w:ascii="Cambria Math" w:hAnsi="Cambria Math"/>
                <w:lang w:val="en-US" w:eastAsia="zh-CN"/>
              </w:rPr>
              <m:t>8</m:t>
            </m:r>
            <m:ctrlPr>
              <w:rPr>
                <w:rFonts w:ascii="Cambria Math" w:hAnsi="Cambria Math"/>
                <w:i/>
              </w:rPr>
            </m:ctrlPr>
          </m:sup>
        </m:sSup>
      </m:oMath>
      <w:r>
        <w:rPr>
          <w:rFonts w:hint="default"/>
        </w:rPr>
        <w:t>−1）</w:t>
      </w:r>
      <w:r>
        <w:rPr>
          <w:rFonts w:hint="eastAsia"/>
          <w:lang w:eastAsia="zh-CN"/>
        </w:rPr>
        <w:t>。</w:t>
      </w:r>
      <w:r>
        <w:t>MSE‌</w:t>
      </w:r>
      <w:r>
        <w:rPr>
          <w:rFonts w:hint="default"/>
        </w:rPr>
        <w:t>（Mean Squared Error，均方误差）为原始信号与处理后信号对应像素差的平方的平均值，计算公式</w:t>
      </w:r>
      <w:r>
        <w:rPr>
          <w:rFonts w:hint="eastAsia"/>
          <w:lang w:val="en-US" w:eastAsia="zh-CN"/>
        </w:rPr>
        <w:t>前面已经给出，为式</w:t>
      </w:r>
      <w:r>
        <w:rPr>
          <w:rFonts w:hint="eastAsia"/>
          <w:i w:val="0"/>
          <w:lang w:val="en-US" w:eastAsia="zh-CN"/>
        </w:rPr>
        <w:fldChar w:fldCharType="begin"/>
      </w:r>
      <w:r>
        <w:rPr>
          <w:rFonts w:hint="eastAsia"/>
          <w:i w:val="0"/>
          <w:lang w:val="en-US" w:eastAsia="zh-CN"/>
        </w:rPr>
        <w:instrText xml:space="preserve"> GOTOBUTTON ZEqnNum205065  \* MERGEFORMAT </w:instrText>
      </w:r>
      <w:r>
        <w:rPr>
          <w:rFonts w:hint="eastAsia"/>
          <w:i w:val="0"/>
          <w:lang w:val="en-US" w:eastAsia="zh-CN"/>
        </w:rPr>
        <w:fldChar w:fldCharType="begin"/>
      </w:r>
      <w:r>
        <w:rPr>
          <w:rFonts w:hint="eastAsia"/>
          <w:i w:val="0"/>
          <w:lang w:val="en-US" w:eastAsia="zh-CN"/>
        </w:rPr>
        <w:instrText xml:space="preserve"> REF ZEqnNum205065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25</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default"/>
        </w:rPr>
        <w:t>：‌</w:t>
      </w:r>
    </w:p>
    <w:p w14:paraId="194A9144">
      <w:pPr>
        <w:keepNext w:val="0"/>
        <w:keepLines w:val="0"/>
        <w:widowControl/>
        <w:suppressLineNumbers w:val="0"/>
        <w:ind w:left="0" w:leftChars="0" w:firstLine="0" w:firstLineChars="0"/>
        <w:jc w:val="left"/>
        <w:rPr>
          <w:rFonts w:hint="default"/>
          <w:lang w:val="en-US" w:eastAsia="zh-CN"/>
        </w:rPr>
      </w:pPr>
    </w:p>
    <w:p w14:paraId="222433B5">
      <w:pPr>
        <w:pStyle w:val="50"/>
        <w:numPr>
          <w:ilvl w:val="7"/>
          <w:numId w:val="5"/>
        </w:numPr>
        <w:bidi w:val="0"/>
      </w:pPr>
      <w:r>
        <w:rPr>
          <w:rFonts w:hint="eastAsia"/>
          <w:lang w:eastAsia="zh-CN"/>
        </w:rPr>
        <w:t xml:space="preserve"> </w:t>
      </w:r>
      <w:bookmarkStart w:id="193" w:name="_Toc13491"/>
      <w:r>
        <w:rPr>
          <w:rFonts w:hint="eastAsia"/>
          <w:lang w:val="en-US" w:eastAsia="zh-CN"/>
        </w:rPr>
        <w:t>不同干扰下的PSNR值</w:t>
      </w:r>
      <w:bookmarkEnd w:id="193"/>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4"/>
        <w:gridCol w:w="3094"/>
        <w:gridCol w:w="3095"/>
      </w:tblGrid>
      <w:tr w14:paraId="3D41B5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666" w:type="pct"/>
            <w:tcBorders>
              <w:top w:val="single" w:color="auto" w:sz="12" w:space="0"/>
              <w:bottom w:val="single" w:color="auto" w:sz="6" w:space="0"/>
            </w:tcBorders>
            <w:vAlign w:val="center"/>
          </w:tcPr>
          <w:p w14:paraId="75C7453D">
            <w:pPr>
              <w:ind w:firstLine="0" w:firstLineChars="0"/>
              <w:jc w:val="center"/>
              <w:rPr>
                <w:rFonts w:hint="default" w:eastAsia="宋体"/>
                <w:b/>
                <w:bCs/>
                <w:sz w:val="21"/>
                <w:lang w:val="en-US" w:eastAsia="zh-CN"/>
              </w:rPr>
            </w:pPr>
            <w:r>
              <w:rPr>
                <w:rFonts w:hint="eastAsia"/>
                <w:b/>
                <w:bCs/>
                <w:sz w:val="21"/>
                <w:lang w:val="en-US" w:eastAsia="zh-CN"/>
              </w:rPr>
              <w:t>测试项目</w:t>
            </w:r>
          </w:p>
        </w:tc>
        <w:tc>
          <w:tcPr>
            <w:tcW w:w="1666" w:type="pct"/>
            <w:tcBorders>
              <w:top w:val="single" w:color="auto" w:sz="12" w:space="0"/>
              <w:bottom w:val="single" w:color="auto" w:sz="6" w:space="0"/>
            </w:tcBorders>
            <w:vAlign w:val="center"/>
          </w:tcPr>
          <w:p w14:paraId="15EF9427">
            <w:pPr>
              <w:ind w:firstLine="0" w:firstLineChars="0"/>
              <w:jc w:val="center"/>
              <w:rPr>
                <w:rFonts w:hint="default"/>
                <w:b/>
                <w:bCs/>
                <w:sz w:val="21"/>
                <w:lang w:val="en-US" w:eastAsia="zh-CN"/>
              </w:rPr>
            </w:pPr>
            <w:r>
              <w:rPr>
                <w:rFonts w:hint="eastAsia"/>
                <w:b/>
                <w:bCs/>
                <w:sz w:val="21"/>
                <w:lang w:val="en-US" w:eastAsia="zh-CN"/>
              </w:rPr>
              <w:t>测试强度</w:t>
            </w:r>
          </w:p>
        </w:tc>
        <w:tc>
          <w:tcPr>
            <w:tcW w:w="1666" w:type="pct"/>
            <w:tcBorders>
              <w:top w:val="single" w:color="auto" w:sz="12" w:space="0"/>
              <w:bottom w:val="single" w:color="auto" w:sz="6" w:space="0"/>
            </w:tcBorders>
            <w:vAlign w:val="center"/>
          </w:tcPr>
          <w:p w14:paraId="172EE25E">
            <w:pPr>
              <w:ind w:firstLine="0" w:firstLineChars="0"/>
              <w:jc w:val="center"/>
              <w:rPr>
                <w:rFonts w:hint="default"/>
                <w:b/>
                <w:bCs/>
                <w:sz w:val="21"/>
                <w:lang w:val="en-US" w:eastAsia="zh-CN"/>
              </w:rPr>
            </w:pPr>
            <w:r>
              <w:rPr>
                <w:rFonts w:hint="eastAsia"/>
                <w:b/>
                <w:bCs/>
                <w:sz w:val="21"/>
                <w:lang w:val="en-US" w:eastAsia="zh-CN"/>
              </w:rPr>
              <w:t>PSNR(dB)</w:t>
            </w:r>
          </w:p>
        </w:tc>
      </w:tr>
      <w:tr w14:paraId="644379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tcBorders>
              <w:top w:val="single" w:color="auto" w:sz="6" w:space="0"/>
            </w:tcBorders>
            <w:vAlign w:val="top"/>
          </w:tcPr>
          <w:p w14:paraId="1CCA824B">
            <w:pPr>
              <w:spacing w:before="112" w:line="190" w:lineRule="auto"/>
              <w:ind w:left="0" w:leftChars="0" w:firstLine="0" w:firstLineChars="0"/>
              <w:jc w:val="center"/>
              <w:rPr>
                <w:rFonts w:hint="default" w:eastAsia="宋体"/>
                <w:sz w:val="21"/>
                <w:lang w:val="en-US" w:eastAsia="zh-CN"/>
              </w:rPr>
            </w:pPr>
            <w:r>
              <w:rPr>
                <w:rFonts w:hint="eastAsia" w:cs="Times New Roman"/>
                <w:spacing w:val="1"/>
                <w:sz w:val="21"/>
                <w:szCs w:val="21"/>
                <w:lang w:val="en-US" w:eastAsia="zh-CN"/>
              </w:rPr>
              <w:t>剪切测试</w:t>
            </w:r>
          </w:p>
        </w:tc>
        <w:tc>
          <w:tcPr>
            <w:tcW w:w="1666" w:type="pct"/>
            <w:tcBorders>
              <w:top w:val="single" w:color="auto" w:sz="6" w:space="0"/>
            </w:tcBorders>
            <w:shd w:val="clear" w:color="auto" w:fill="auto"/>
            <w:vAlign w:val="top"/>
          </w:tcPr>
          <w:p w14:paraId="2F349FB2">
            <w:pPr>
              <w:spacing w:before="115" w:line="187"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左上角1/16剪切</w:t>
            </w:r>
          </w:p>
        </w:tc>
        <w:tc>
          <w:tcPr>
            <w:tcW w:w="1666" w:type="pct"/>
            <w:tcBorders>
              <w:top w:val="single" w:color="auto" w:sz="6" w:space="0"/>
            </w:tcBorders>
            <w:shd w:val="clear" w:color="auto" w:fill="auto"/>
            <w:vAlign w:val="top"/>
          </w:tcPr>
          <w:p w14:paraId="1790155A">
            <w:pPr>
              <w:spacing w:before="111"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6"/>
                <w:sz w:val="21"/>
                <w:szCs w:val="21"/>
                <w:lang w:val="en-US" w:eastAsia="zh-CN"/>
              </w:rPr>
              <w:t>16.5651</w:t>
            </w:r>
          </w:p>
        </w:tc>
      </w:tr>
      <w:tr w14:paraId="528375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0F867417">
            <w:pPr>
              <w:spacing w:before="108" w:line="191" w:lineRule="auto"/>
              <w:ind w:left="0" w:leftChars="0" w:firstLine="0" w:firstLineChars="0"/>
              <w:jc w:val="center"/>
              <w:rPr>
                <w:sz w:val="21"/>
              </w:rPr>
            </w:pPr>
            <w:r>
              <w:rPr>
                <w:rFonts w:hint="eastAsia" w:cs="Times New Roman"/>
                <w:spacing w:val="1"/>
                <w:sz w:val="21"/>
                <w:szCs w:val="21"/>
                <w:lang w:val="en-US" w:eastAsia="zh-CN"/>
              </w:rPr>
              <w:t>剪切测试</w:t>
            </w:r>
          </w:p>
        </w:tc>
        <w:tc>
          <w:tcPr>
            <w:tcW w:w="1666" w:type="pct"/>
            <w:shd w:val="clear" w:color="auto" w:fill="auto"/>
            <w:vAlign w:val="top"/>
          </w:tcPr>
          <w:p w14:paraId="4BEF16D8">
            <w:pPr>
              <w:spacing w:before="10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左上角1/4剪切</w:t>
            </w:r>
          </w:p>
        </w:tc>
        <w:tc>
          <w:tcPr>
            <w:tcW w:w="1666" w:type="pct"/>
            <w:shd w:val="clear" w:color="auto" w:fill="auto"/>
            <w:vAlign w:val="top"/>
          </w:tcPr>
          <w:p w14:paraId="530DD9DC">
            <w:pPr>
              <w:spacing w:before="108"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12.6589</w:t>
            </w:r>
          </w:p>
        </w:tc>
      </w:tr>
      <w:tr w14:paraId="269B8C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437A6062">
            <w:pPr>
              <w:spacing w:before="116" w:line="191" w:lineRule="auto"/>
              <w:ind w:left="0" w:leftChars="0" w:firstLine="0" w:firstLineChars="0"/>
              <w:jc w:val="center"/>
              <w:rPr>
                <w:sz w:val="21"/>
              </w:rPr>
            </w:pPr>
            <w:r>
              <w:rPr>
                <w:rFonts w:hint="eastAsia" w:cs="Times New Roman"/>
                <w:spacing w:val="1"/>
                <w:sz w:val="21"/>
                <w:szCs w:val="21"/>
                <w:lang w:val="en-US" w:eastAsia="zh-CN"/>
              </w:rPr>
              <w:t>剪切测试</w:t>
            </w:r>
          </w:p>
        </w:tc>
        <w:tc>
          <w:tcPr>
            <w:tcW w:w="1666" w:type="pct"/>
            <w:shd w:val="clear" w:color="auto" w:fill="auto"/>
            <w:vAlign w:val="top"/>
          </w:tcPr>
          <w:p w14:paraId="649B8495">
            <w:pPr>
              <w:spacing w:before="11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上方1/2剪切</w:t>
            </w:r>
          </w:p>
        </w:tc>
        <w:tc>
          <w:tcPr>
            <w:tcW w:w="1666" w:type="pct"/>
            <w:shd w:val="clear" w:color="auto" w:fill="auto"/>
            <w:vAlign w:val="top"/>
          </w:tcPr>
          <w:p w14:paraId="33DBD2D2">
            <w:pPr>
              <w:spacing w:before="116"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8.2657</w:t>
            </w:r>
          </w:p>
        </w:tc>
      </w:tr>
      <w:tr w14:paraId="0DCAB8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2FFA3632">
            <w:pPr>
              <w:spacing w:before="123" w:line="187" w:lineRule="auto"/>
              <w:ind w:left="0" w:leftChars="0" w:firstLine="0" w:firstLineChars="0"/>
              <w:jc w:val="center"/>
              <w:rPr>
                <w:sz w:val="21"/>
              </w:rPr>
            </w:pPr>
            <w:r>
              <w:rPr>
                <w:rFonts w:hint="eastAsia" w:cs="Times New Roman"/>
                <w:spacing w:val="1"/>
                <w:sz w:val="21"/>
                <w:szCs w:val="21"/>
                <w:lang w:val="en-US" w:eastAsia="zh-CN"/>
              </w:rPr>
              <w:t>剪切测试</w:t>
            </w:r>
          </w:p>
        </w:tc>
        <w:tc>
          <w:tcPr>
            <w:tcW w:w="1666" w:type="pct"/>
            <w:shd w:val="clear" w:color="auto" w:fill="auto"/>
            <w:vAlign w:val="top"/>
          </w:tcPr>
          <w:p w14:paraId="7E38181B">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中间1/8剪切</w:t>
            </w:r>
          </w:p>
        </w:tc>
        <w:tc>
          <w:tcPr>
            <w:tcW w:w="1666" w:type="pct"/>
            <w:shd w:val="clear" w:color="auto" w:fill="auto"/>
            <w:vAlign w:val="top"/>
          </w:tcPr>
          <w:p w14:paraId="555644E7">
            <w:pPr>
              <w:spacing w:before="119"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z w:val="21"/>
                <w:szCs w:val="21"/>
                <w:lang w:val="en-US" w:eastAsia="zh-CN"/>
              </w:rPr>
              <w:t>16.2487</w:t>
            </w:r>
          </w:p>
        </w:tc>
      </w:tr>
      <w:tr w14:paraId="147ECB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51BF2574">
            <w:pPr>
              <w:spacing w:before="123" w:line="191" w:lineRule="auto"/>
              <w:ind w:left="0" w:leftChars="0" w:firstLine="0" w:firstLineChars="0"/>
              <w:jc w:val="center"/>
              <w:rPr>
                <w:rFonts w:hint="default" w:eastAsia="宋体"/>
                <w:sz w:val="21"/>
                <w:lang w:val="en-US" w:eastAsia="zh-CN"/>
              </w:rPr>
            </w:pPr>
            <w:r>
              <w:rPr>
                <w:rFonts w:hint="eastAsia" w:cs="Times New Roman"/>
                <w:spacing w:val="-1"/>
                <w:sz w:val="21"/>
                <w:szCs w:val="21"/>
                <w:lang w:val="en-US" w:eastAsia="zh-CN"/>
              </w:rPr>
              <w:t>椒盐噪声测试</w:t>
            </w:r>
          </w:p>
        </w:tc>
        <w:tc>
          <w:tcPr>
            <w:tcW w:w="1666" w:type="pct"/>
            <w:shd w:val="clear" w:color="auto" w:fill="auto"/>
            <w:vAlign w:val="top"/>
          </w:tcPr>
          <w:p w14:paraId="77DCBDFE">
            <w:pPr>
              <w:spacing w:before="123"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0.1强度椒盐噪声</w:t>
            </w:r>
          </w:p>
        </w:tc>
        <w:tc>
          <w:tcPr>
            <w:tcW w:w="1666" w:type="pct"/>
            <w:shd w:val="clear" w:color="auto" w:fill="auto"/>
            <w:vAlign w:val="top"/>
          </w:tcPr>
          <w:p w14:paraId="1A752C15">
            <w:pPr>
              <w:spacing w:before="123"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4"/>
                <w:sz w:val="21"/>
                <w:szCs w:val="21"/>
                <w:lang w:val="en-US" w:eastAsia="zh-CN"/>
              </w:rPr>
              <w:t>15.2368</w:t>
            </w:r>
          </w:p>
        </w:tc>
      </w:tr>
      <w:tr w14:paraId="5A4D2A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506044B2">
            <w:pPr>
              <w:spacing w:before="126" w:line="191" w:lineRule="auto"/>
              <w:ind w:left="0" w:leftChars="0" w:firstLine="0" w:firstLineChars="0"/>
              <w:jc w:val="center"/>
              <w:rPr>
                <w:sz w:val="21"/>
              </w:rPr>
            </w:pPr>
            <w:r>
              <w:rPr>
                <w:rFonts w:hint="eastAsia" w:cs="Times New Roman"/>
                <w:spacing w:val="-1"/>
                <w:sz w:val="21"/>
                <w:szCs w:val="21"/>
                <w:lang w:val="en-US" w:eastAsia="zh-CN"/>
              </w:rPr>
              <w:t>椒盐噪声测试</w:t>
            </w:r>
          </w:p>
        </w:tc>
        <w:tc>
          <w:tcPr>
            <w:tcW w:w="1666" w:type="pct"/>
            <w:shd w:val="clear" w:color="auto" w:fill="auto"/>
            <w:vAlign w:val="top"/>
          </w:tcPr>
          <w:p w14:paraId="35036060">
            <w:pPr>
              <w:spacing w:before="12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0.2强度椒盐噪声</w:t>
            </w:r>
          </w:p>
        </w:tc>
        <w:tc>
          <w:tcPr>
            <w:tcW w:w="1666" w:type="pct"/>
            <w:shd w:val="clear" w:color="auto" w:fill="auto"/>
            <w:vAlign w:val="top"/>
          </w:tcPr>
          <w:p w14:paraId="7B727FFD">
            <w:pPr>
              <w:spacing w:before="126"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13.5687</w:t>
            </w:r>
          </w:p>
        </w:tc>
      </w:tr>
      <w:tr w14:paraId="198B3A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tcBorders>
              <w:bottom w:val="single" w:color="auto" w:sz="12" w:space="0"/>
            </w:tcBorders>
            <w:vAlign w:val="top"/>
          </w:tcPr>
          <w:p w14:paraId="04E180E6">
            <w:pPr>
              <w:spacing w:before="133" w:line="187" w:lineRule="auto"/>
              <w:ind w:left="0" w:leftChars="0" w:firstLine="0" w:firstLineChars="0"/>
              <w:jc w:val="center"/>
              <w:rPr>
                <w:sz w:val="21"/>
              </w:rPr>
            </w:pPr>
            <w:r>
              <w:rPr>
                <w:rFonts w:hint="eastAsia" w:cs="Times New Roman"/>
                <w:spacing w:val="-1"/>
                <w:sz w:val="21"/>
                <w:szCs w:val="21"/>
                <w:lang w:val="en-US" w:eastAsia="zh-CN"/>
              </w:rPr>
              <w:t>椒盐噪声测试</w:t>
            </w:r>
          </w:p>
        </w:tc>
        <w:tc>
          <w:tcPr>
            <w:tcW w:w="1666" w:type="pct"/>
            <w:tcBorders>
              <w:bottom w:val="single" w:color="auto" w:sz="12" w:space="0"/>
            </w:tcBorders>
            <w:shd w:val="clear" w:color="auto" w:fill="auto"/>
            <w:vAlign w:val="top"/>
          </w:tcPr>
          <w:p w14:paraId="2F5B36FD">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0.3强度椒盐噪声</w:t>
            </w:r>
          </w:p>
        </w:tc>
        <w:tc>
          <w:tcPr>
            <w:tcW w:w="1666" w:type="pct"/>
            <w:tcBorders>
              <w:bottom w:val="single" w:color="auto" w:sz="12" w:space="0"/>
            </w:tcBorders>
            <w:shd w:val="clear" w:color="auto" w:fill="auto"/>
            <w:vAlign w:val="top"/>
          </w:tcPr>
          <w:p w14:paraId="7F13E7F3">
            <w:pPr>
              <w:spacing w:before="133" w:line="187"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10.9874</w:t>
            </w:r>
          </w:p>
        </w:tc>
      </w:tr>
    </w:tbl>
    <w:p w14:paraId="50C3B14F">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194" w:name="_Toc18361"/>
      <w:r>
        <w:rPr>
          <w:rFonts w:hint="eastAsia" w:cs="Times New Roman"/>
          <w:kern w:val="2"/>
          <w:sz w:val="24"/>
          <w:szCs w:val="21"/>
          <w:lang w:val="en-US" w:eastAsia="zh-CN" w:bidi="ar-SA"/>
        </w:rPr>
        <w:t>直方图测试</w:t>
      </w:r>
      <w:bookmarkEnd w:id="194"/>
    </w:p>
    <w:p w14:paraId="6B79C907">
      <w:pPr>
        <w:rPr>
          <w:rFonts w:hint="default"/>
          <w:lang w:val="en-US" w:eastAsia="zh-CN"/>
        </w:rPr>
      </w:pPr>
      <w:r>
        <w:rPr>
          <w:rFonts w:hint="eastAsia"/>
          <w:lang w:val="en-US" w:eastAsia="zh-CN"/>
        </w:rPr>
        <w:t>直方图可以量化的的看到图像的颜色分量或者灰度等级的分布情况。如果加密模型的置乱和扩散状况良好，那么原始图片和加密图片的像素值分布表现不同，加密图像像素分布更加平均，呈现一种均匀分布的状态，所以不会体现原始图片的像素分布特征。对二维码和二值图像侧视图及他们的加密图像进行直方图分布，如下图3.16所示：由于是二值图像，图像只有0和255两种像素。可以看到在进行加密后，黑白像素的比例趋近于1：1.加密模型很好的隐藏了原始图像的像素分布。</w:t>
      </w:r>
    </w:p>
    <w:p w14:paraId="7C0D2545">
      <w:pPr>
        <w:ind w:left="0" w:leftChars="0" w:firstLine="0" w:firstLineChars="0"/>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2395F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1B1D36AB">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5205" cy="1440180"/>
                  <wp:effectExtent l="0" t="0" r="10795" b="7620"/>
                  <wp:docPr id="40" name="图片 40" descr="erzhice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rzhiceshi"/>
                          <pic:cNvPicPr>
                            <a:picLocks noChangeAspect="1"/>
                          </pic:cNvPicPr>
                        </pic:nvPicPr>
                        <pic:blipFill>
                          <a:blip r:embed="rId154"/>
                          <a:stretch>
                            <a:fillRect/>
                          </a:stretch>
                        </pic:blipFill>
                        <pic:spPr>
                          <a:xfrm>
                            <a:off x="0" y="0"/>
                            <a:ext cx="2275205" cy="1440180"/>
                          </a:xfrm>
                          <a:prstGeom prst="rect">
                            <a:avLst/>
                          </a:prstGeom>
                        </pic:spPr>
                      </pic:pic>
                    </a:graphicData>
                  </a:graphic>
                </wp:inline>
              </w:drawing>
            </w:r>
          </w:p>
          <w:p w14:paraId="39E665AA">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二值图像原图直方图</w:t>
            </w:r>
          </w:p>
        </w:tc>
        <w:tc>
          <w:tcPr>
            <w:tcW w:w="4644" w:type="dxa"/>
            <w:tcBorders>
              <w:top w:val="nil"/>
              <w:left w:val="nil"/>
              <w:bottom w:val="nil"/>
              <w:right w:val="nil"/>
            </w:tcBorders>
          </w:tcPr>
          <w:p w14:paraId="042796C8">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5205" cy="1440180"/>
                  <wp:effectExtent l="0" t="0" r="10795" b="7620"/>
                  <wp:docPr id="42" name="图片 42" descr="ceshi_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eshi_kuosan"/>
                          <pic:cNvPicPr>
                            <a:picLocks noChangeAspect="1"/>
                          </pic:cNvPicPr>
                        </pic:nvPicPr>
                        <pic:blipFill>
                          <a:blip r:embed="rId155"/>
                          <a:stretch>
                            <a:fillRect/>
                          </a:stretch>
                        </pic:blipFill>
                        <pic:spPr>
                          <a:xfrm>
                            <a:off x="0" y="0"/>
                            <a:ext cx="2275205" cy="1440180"/>
                          </a:xfrm>
                          <a:prstGeom prst="rect">
                            <a:avLst/>
                          </a:prstGeom>
                        </pic:spPr>
                      </pic:pic>
                    </a:graphicData>
                  </a:graphic>
                </wp:inline>
              </w:drawing>
            </w:r>
          </w:p>
          <w:p w14:paraId="3C2DAB7D">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二值图像加密直方图</w:t>
            </w:r>
          </w:p>
        </w:tc>
      </w:tr>
      <w:tr w14:paraId="5EE0DD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6B0E2193">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5205" cy="1440180"/>
                  <wp:effectExtent l="0" t="0" r="10795" b="7620"/>
                  <wp:docPr id="43" name="图片 43" descr="erwe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erweima"/>
                          <pic:cNvPicPr>
                            <a:picLocks noChangeAspect="1"/>
                          </pic:cNvPicPr>
                        </pic:nvPicPr>
                        <pic:blipFill>
                          <a:blip r:embed="rId156"/>
                          <a:stretch>
                            <a:fillRect/>
                          </a:stretch>
                        </pic:blipFill>
                        <pic:spPr>
                          <a:xfrm>
                            <a:off x="0" y="0"/>
                            <a:ext cx="2275205" cy="1440180"/>
                          </a:xfrm>
                          <a:prstGeom prst="rect">
                            <a:avLst/>
                          </a:prstGeom>
                        </pic:spPr>
                      </pic:pic>
                    </a:graphicData>
                  </a:graphic>
                </wp:inline>
              </w:drawing>
            </w:r>
          </w:p>
          <w:p w14:paraId="54D40BDD">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二维码原图直方图</w:t>
            </w:r>
          </w:p>
        </w:tc>
        <w:tc>
          <w:tcPr>
            <w:tcW w:w="4644" w:type="dxa"/>
            <w:tcBorders>
              <w:top w:val="nil"/>
              <w:left w:val="nil"/>
              <w:bottom w:val="nil"/>
              <w:right w:val="nil"/>
            </w:tcBorders>
          </w:tcPr>
          <w:p w14:paraId="587FC25B">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4570" cy="1440180"/>
                  <wp:effectExtent l="0" t="0" r="11430" b="7620"/>
                  <wp:docPr id="44" name="图片 44" descr="erweima_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erweima_kuosan"/>
                          <pic:cNvPicPr>
                            <a:picLocks noChangeAspect="1"/>
                          </pic:cNvPicPr>
                        </pic:nvPicPr>
                        <pic:blipFill>
                          <a:blip r:embed="rId157"/>
                          <a:stretch>
                            <a:fillRect/>
                          </a:stretch>
                        </pic:blipFill>
                        <pic:spPr>
                          <a:xfrm>
                            <a:off x="0" y="0"/>
                            <a:ext cx="2274570" cy="1440180"/>
                          </a:xfrm>
                          <a:prstGeom prst="rect">
                            <a:avLst/>
                          </a:prstGeom>
                        </pic:spPr>
                      </pic:pic>
                    </a:graphicData>
                  </a:graphic>
                </wp:inline>
              </w:drawing>
            </w:r>
          </w:p>
          <w:p w14:paraId="11E6720F">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二维码加密直方图</w:t>
            </w:r>
          </w:p>
        </w:tc>
      </w:tr>
    </w:tbl>
    <w:p w14:paraId="6B085124">
      <w:pPr>
        <w:pStyle w:val="48"/>
        <w:numPr>
          <w:ilvl w:val="8"/>
          <w:numId w:val="5"/>
        </w:numPr>
        <w:bidi w:val="0"/>
        <w:rPr>
          <w:rFonts w:hint="default"/>
          <w:lang w:val="en-US" w:eastAsia="zh-CN"/>
        </w:rPr>
      </w:pPr>
      <w:bookmarkStart w:id="195" w:name="_Toc10427"/>
      <w:r>
        <w:rPr>
          <w:rFonts w:hint="eastAsia"/>
          <w:lang w:val="en-US" w:eastAsia="zh-CN"/>
        </w:rPr>
        <w:t>直方图对比</w:t>
      </w:r>
      <w:bookmarkEnd w:id="195"/>
    </w:p>
    <w:p w14:paraId="6064987E">
      <w:pPr>
        <w:pStyle w:val="3"/>
        <w:numPr>
          <w:ilvl w:val="1"/>
          <w:numId w:val="9"/>
        </w:numPr>
        <w:rPr>
          <w:rFonts w:hint="default"/>
          <w:lang w:val="en-US" w:eastAsia="zh-CN"/>
        </w:rPr>
      </w:pPr>
      <w:bookmarkStart w:id="196" w:name="_Toc16560"/>
      <w:r>
        <w:rPr>
          <w:rFonts w:hint="eastAsia"/>
          <w:shd w:val="clear" w:color="auto" w:fill="FFFFFF"/>
          <w:lang w:val="en-US" w:eastAsia="zh-CN"/>
        </w:rPr>
        <w:t>本章小节</w:t>
      </w:r>
      <w:bookmarkEnd w:id="196"/>
    </w:p>
    <w:p w14:paraId="0898832F">
      <w:pPr>
        <w:bidi w:val="0"/>
        <w:ind w:left="0" w:leftChars="0" w:firstLine="420" w:firstLineChars="0"/>
        <w:rPr>
          <w:rFonts w:hint="eastAsia" w:cs="Times New Roman"/>
          <w:sz w:val="24"/>
          <w:lang w:val="en-US" w:eastAsia="zh-CN"/>
        </w:rPr>
      </w:pPr>
      <w:r>
        <w:rPr>
          <w:rFonts w:hint="eastAsia"/>
          <w:lang w:val="en-US" w:eastAsia="zh-CN"/>
        </w:rPr>
        <w:t>本章提出了一种结合了混沌置乱扩散的二值图像加密方案。该方案首先依据用户上传的图像哈希值和图像元数据生成和该图像绑定的哈希值作为加密方案的其中一个加密密钥，用户输入的混沌系统的参数作为加密方案的第二个密钥。将这两个密钥用于logistic-tent混沌系统和</w:t>
      </w:r>
      <w:r>
        <w:rPr>
          <w:rFonts w:hint="eastAsia" w:cs="Times New Roman"/>
          <w:sz w:val="24"/>
          <w:lang w:val="en-US" w:eastAsia="zh-CN"/>
        </w:rPr>
        <w:t>Chen混沌系统的系统初值生成，进一步生成一维置乱序列和三维置乱序列。用于对二值图像的置乱和扩散操作。</w:t>
      </w:r>
    </w:p>
    <w:p w14:paraId="3D617E68">
      <w:pPr>
        <w:bidi w:val="0"/>
        <w:ind w:left="0" w:leftChars="0" w:firstLine="420" w:firstLineChars="0"/>
        <w:rPr>
          <w:rFonts w:hint="eastAsia"/>
          <w:lang w:val="en-US" w:eastAsia="zh-CN"/>
        </w:rPr>
      </w:pPr>
      <w:r>
        <w:rPr>
          <w:rFonts w:hint="eastAsia" w:cs="Times New Roman"/>
          <w:sz w:val="24"/>
          <w:lang w:val="en-US" w:eastAsia="zh-CN"/>
        </w:rPr>
        <w:t>在实行混沌置乱和混沌扩散的步骤时，加密方案将</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洗牌算法和</w:t>
      </w:r>
      <w:r>
        <w:rPr>
          <w:rFonts w:hint="eastAsia"/>
          <w:lang w:val="en-US" w:eastAsia="zh-CN"/>
        </w:rPr>
        <w:t>logistic-tent混沌系统结合，将二值秘密图像像素重新排序。像素重排完毕后进行扩散操作，加密方案将DNA编码扩散和Chen混沌系统结合，用Chen系统生成的三维混沌序列中的X混沌序列来充当扩散矩阵和选择编码方式，Y序列决定每次DNA运算的运算规则，Z序列决定每次解码操作的解码规则。从而达到扩散运算的扩散矩阵随机、编码随机、运算随机和解码随机。完成了置乱和扩散两步后生成秘密图像。</w:t>
      </w:r>
    </w:p>
    <w:p w14:paraId="4B64B5DD">
      <w:pPr>
        <w:bidi w:val="0"/>
        <w:ind w:left="0" w:leftChars="0" w:firstLine="420" w:firstLineChars="0"/>
        <w:rPr>
          <w:rFonts w:hint="default"/>
          <w:lang w:val="en-US" w:eastAsia="zh-CN"/>
        </w:rPr>
        <w:sectPr>
          <w:headerReference r:id="rId31" w:type="default"/>
          <w:headerReference r:id="rId32" w:type="even"/>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r>
        <w:rPr>
          <w:rFonts w:hint="eastAsia"/>
          <w:lang w:val="en-US" w:eastAsia="zh-CN"/>
        </w:rPr>
        <w:t>最后，对生成的秘密图像进行实验测试，包括复原实验，密钥敏感性实验，剪切实验，噪声实验，直方图对比。经过测试证明加密模型有很好的无损加密解密，一定的抗攻击和较强的鲁棒性。</w:t>
      </w:r>
    </w:p>
    <w:p w14:paraId="624E6248">
      <w:pPr>
        <w:pStyle w:val="2"/>
        <w:numPr>
          <w:ilvl w:val="0"/>
          <w:numId w:val="9"/>
        </w:numPr>
      </w:pPr>
      <w:bookmarkStart w:id="197" w:name="_Toc10616"/>
      <w:r>
        <w:rPr>
          <w:rFonts w:hint="eastAsia"/>
          <w:lang w:val="en-US" w:eastAsia="zh-CN"/>
        </w:rPr>
        <w:t>DCT域数字水印嵌入算法</w:t>
      </w:r>
      <w:bookmarkEnd w:id="197"/>
    </w:p>
    <w:p w14:paraId="5DD18F43">
      <w:pPr>
        <w:spacing w:before="123" w:line="299" w:lineRule="auto"/>
        <w:ind w:firstLine="420" w:firstLineChars="0"/>
        <w:jc w:val="both"/>
        <w:rPr>
          <w:rFonts w:hint="eastAsia" w:ascii="宋体" w:hAnsi="宋体" w:eastAsia="宋体" w:cs="宋体"/>
          <w:spacing w:val="-2"/>
          <w:sz w:val="24"/>
          <w:szCs w:val="24"/>
          <w:lang w:eastAsia="zh-CN"/>
        </w:rPr>
      </w:pPr>
      <w:bookmarkStart w:id="198" w:name="_Toc7975"/>
      <w:r>
        <w:rPr>
          <w:rFonts w:hint="eastAsia" w:ascii="宋体" w:hAnsi="宋体" w:cs="宋体"/>
          <w:spacing w:val="-2"/>
          <w:sz w:val="24"/>
          <w:szCs w:val="24"/>
          <w:lang w:val="en-US" w:eastAsia="zh-CN"/>
        </w:rPr>
        <w:t>按照第三章的方法，将原始图像的特征信息生成了二维码，并且将二维码经过了置乱与扩散处理。得到了一张无序混乱的二值图像。第四章要做的就是将该二值图像当作数字水印隐藏到原始图像中去，并且嵌入算法要兼顾鲁棒性、不可见性和安全性。基于以上要求，本文</w:t>
      </w:r>
      <w:r>
        <w:rPr>
          <w:rFonts w:ascii="宋体" w:hAnsi="宋体" w:eastAsia="宋体" w:cs="宋体"/>
          <w:spacing w:val="-2"/>
          <w:sz w:val="24"/>
          <w:szCs w:val="24"/>
        </w:rPr>
        <w:t>提出</w:t>
      </w:r>
      <w:r>
        <w:rPr>
          <w:rFonts w:hint="eastAsia" w:ascii="宋体" w:hAnsi="宋体" w:cs="宋体"/>
          <w:spacing w:val="-2"/>
          <w:sz w:val="24"/>
          <w:szCs w:val="24"/>
          <w:lang w:val="en-US" w:eastAsia="zh-CN"/>
        </w:rPr>
        <w:t>结合HVS和混沌系统的</w:t>
      </w:r>
      <w:r>
        <w:rPr>
          <w:rFonts w:ascii="宋体" w:hAnsi="宋体" w:eastAsia="宋体" w:cs="宋体"/>
          <w:spacing w:val="-2"/>
          <w:sz w:val="24"/>
          <w:szCs w:val="24"/>
        </w:rPr>
        <w:t>DCT域</w:t>
      </w:r>
      <w:r>
        <w:rPr>
          <w:rFonts w:hint="eastAsia" w:ascii="宋体" w:hAnsi="宋体" w:cs="宋体"/>
          <w:spacing w:val="-2"/>
          <w:sz w:val="24"/>
          <w:szCs w:val="24"/>
          <w:lang w:val="en-US" w:eastAsia="zh-CN"/>
        </w:rPr>
        <w:t>的二值</w:t>
      </w:r>
      <w:r>
        <w:rPr>
          <w:rFonts w:ascii="宋体" w:hAnsi="宋体" w:eastAsia="宋体" w:cs="宋体"/>
          <w:spacing w:val="-2"/>
          <w:sz w:val="24"/>
          <w:szCs w:val="24"/>
        </w:rPr>
        <w:t>图像数字水印</w:t>
      </w:r>
      <w:r>
        <w:rPr>
          <w:rFonts w:hint="eastAsia" w:ascii="宋体" w:hAnsi="宋体" w:cs="宋体"/>
          <w:spacing w:val="-2"/>
          <w:sz w:val="24"/>
          <w:szCs w:val="24"/>
          <w:lang w:val="en-US" w:eastAsia="zh-CN"/>
        </w:rPr>
        <w:t>嵌入</w:t>
      </w:r>
      <w:r>
        <w:rPr>
          <w:rFonts w:ascii="宋体" w:hAnsi="宋体" w:eastAsia="宋体" w:cs="宋体"/>
          <w:spacing w:val="-2"/>
          <w:sz w:val="24"/>
          <w:szCs w:val="24"/>
        </w:rPr>
        <w:t>算法，该算法</w:t>
      </w:r>
      <w:r>
        <w:rPr>
          <w:rFonts w:hint="eastAsia" w:ascii="宋体" w:hAnsi="宋体" w:cs="宋体"/>
          <w:spacing w:val="-2"/>
          <w:sz w:val="24"/>
          <w:szCs w:val="24"/>
          <w:lang w:val="en-US" w:eastAsia="zh-CN"/>
        </w:rPr>
        <w:t>将载体图像分块分析，量化的分析图像每块不同区域的是否适合嵌入信息</w:t>
      </w:r>
      <w:r>
        <w:rPr>
          <w:rFonts w:ascii="宋体" w:hAnsi="宋体" w:eastAsia="宋体" w:cs="宋体"/>
          <w:spacing w:val="-2"/>
          <w:sz w:val="24"/>
          <w:szCs w:val="24"/>
        </w:rPr>
        <w:t>，</w:t>
      </w:r>
      <w:r>
        <w:rPr>
          <w:rFonts w:hint="eastAsia" w:ascii="宋体" w:hAnsi="宋体" w:cs="宋体"/>
          <w:spacing w:val="-2"/>
          <w:sz w:val="24"/>
          <w:szCs w:val="24"/>
          <w:lang w:val="en-US" w:eastAsia="zh-CN"/>
        </w:rPr>
        <w:t>优先给适合嵌入信息的图像块嵌入更多信息，</w:t>
      </w:r>
      <w:r>
        <w:rPr>
          <w:rFonts w:ascii="宋体" w:hAnsi="宋体" w:eastAsia="宋体" w:cs="宋体"/>
          <w:spacing w:val="-2"/>
          <w:sz w:val="24"/>
          <w:szCs w:val="24"/>
        </w:rPr>
        <w:t>然后</w:t>
      </w:r>
      <w:r>
        <w:rPr>
          <w:rFonts w:hint="eastAsia" w:ascii="宋体" w:hAnsi="宋体" w:cs="宋体"/>
          <w:spacing w:val="-2"/>
          <w:sz w:val="24"/>
          <w:szCs w:val="24"/>
          <w:lang w:val="en-US" w:eastAsia="zh-CN"/>
        </w:rPr>
        <w:t>根据混沌序列将秘密信息完全随机的</w:t>
      </w:r>
      <w:r>
        <w:rPr>
          <w:rFonts w:ascii="宋体" w:hAnsi="宋体" w:eastAsia="宋体" w:cs="宋体"/>
          <w:spacing w:val="-2"/>
          <w:sz w:val="24"/>
          <w:szCs w:val="24"/>
        </w:rPr>
        <w:t>嵌入到不同图像块DCT域中去</w:t>
      </w:r>
      <w:r>
        <w:rPr>
          <w:rFonts w:hint="eastAsia" w:ascii="宋体" w:hAnsi="宋体" w:cs="宋体"/>
          <w:spacing w:val="-2"/>
          <w:sz w:val="24"/>
          <w:szCs w:val="24"/>
          <w:lang w:eastAsia="zh-CN"/>
        </w:rPr>
        <w:t>，</w:t>
      </w:r>
      <w:r>
        <w:rPr>
          <w:rFonts w:hint="eastAsia" w:ascii="宋体" w:hAnsi="宋体" w:cs="宋体"/>
          <w:spacing w:val="-2"/>
          <w:sz w:val="24"/>
          <w:szCs w:val="24"/>
          <w:lang w:val="en-US" w:eastAsia="zh-CN"/>
        </w:rPr>
        <w:t>最后通过逆DCT变换恢复原始灰度图，加上原始载体图像的颜色通道，完成嵌入流程</w:t>
      </w:r>
      <w:r>
        <w:rPr>
          <w:rFonts w:ascii="宋体" w:hAnsi="宋体" w:eastAsia="宋体" w:cs="宋体"/>
          <w:spacing w:val="-2"/>
          <w:sz w:val="24"/>
          <w:szCs w:val="24"/>
        </w:rPr>
        <w:t>。</w:t>
      </w:r>
      <w:r>
        <w:rPr>
          <w:rFonts w:hint="eastAsia" w:ascii="宋体" w:hAnsi="宋体" w:cs="宋体"/>
          <w:spacing w:val="-2"/>
          <w:sz w:val="24"/>
          <w:szCs w:val="24"/>
          <w:lang w:val="en-US" w:eastAsia="zh-CN"/>
        </w:rPr>
        <w:t>最后</w:t>
      </w:r>
      <w:r>
        <w:rPr>
          <w:rFonts w:ascii="宋体" w:hAnsi="宋体" w:eastAsia="宋体" w:cs="宋体"/>
          <w:spacing w:val="-2"/>
          <w:sz w:val="24"/>
          <w:szCs w:val="24"/>
        </w:rPr>
        <w:t>通过加入高斯噪声、椒盐噪声以及JPEG压缩和剪切等处理操作，结果表明了该算法具有很好的视觉掩蔽特性和鲁棒性</w:t>
      </w:r>
      <w:r>
        <w:rPr>
          <w:rFonts w:hint="eastAsia" w:ascii="宋体" w:hAnsi="宋体" w:cs="宋体"/>
          <w:spacing w:val="-2"/>
          <w:sz w:val="24"/>
          <w:szCs w:val="24"/>
          <w:lang w:eastAsia="zh-CN"/>
        </w:rPr>
        <w:t>。</w:t>
      </w:r>
    </w:p>
    <w:p w14:paraId="2643F33C">
      <w:pPr>
        <w:pStyle w:val="3"/>
        <w:numPr>
          <w:ilvl w:val="1"/>
          <w:numId w:val="9"/>
        </w:numPr>
      </w:pPr>
      <w:bookmarkStart w:id="199" w:name="_Toc19975"/>
      <w:r>
        <w:rPr>
          <w:rFonts w:hint="eastAsia"/>
          <w:lang w:val="en-US" w:eastAsia="zh-CN"/>
        </w:rPr>
        <w:t>算法模型介绍</w:t>
      </w:r>
      <w:bookmarkEnd w:id="199"/>
    </w:p>
    <w:p w14:paraId="07F3ED41">
      <w:pPr>
        <w:bidi w:val="0"/>
        <w:rPr>
          <w:rFonts w:hint="eastAsia"/>
          <w:lang w:val="en-US" w:eastAsia="zh-CN"/>
        </w:rPr>
      </w:pPr>
      <w:r>
        <w:rPr>
          <w:rFonts w:hint="eastAsia"/>
        </w:rPr>
        <w:t>中</w:t>
      </w:r>
      <w:r>
        <w:rPr>
          <w:rFonts w:hint="eastAsia"/>
          <w:lang w:val="en-US" w:eastAsia="zh-CN"/>
        </w:rPr>
        <w:t>在介绍DCT域嵌入算法前，我们已经做了一些准备工作，包括：</w:t>
      </w:r>
    </w:p>
    <w:p w14:paraId="13F689F0">
      <w:pPr>
        <w:numPr>
          <w:ilvl w:val="0"/>
          <w:numId w:val="0"/>
        </w:numPr>
        <w:bidi w:val="0"/>
        <w:ind w:firstLine="480" w:firstLineChars="200"/>
      </w:pPr>
      <w:r>
        <w:rPr>
          <w:rFonts w:ascii="Times New Roman" w:hAnsi="Times New Roman" w:eastAsia="宋体" w:cs="Times New Roman"/>
          <w:kern w:val="2"/>
          <w:sz w:val="24"/>
          <w:szCs w:val="21"/>
          <w:lang w:val="en-US" w:eastAsia="zh-CN" w:bidi="ar-SA"/>
        </w:rPr>
        <w:t>1.</w:t>
      </w:r>
      <w:r>
        <w:t>对</w:t>
      </w:r>
      <w:r>
        <w:rPr>
          <w:rFonts w:hint="eastAsia"/>
          <w:lang w:val="en-US" w:eastAsia="zh-CN"/>
        </w:rPr>
        <w:t>二维码</w:t>
      </w:r>
      <w:r>
        <w:t>信息进行混沌</w:t>
      </w:r>
      <w:r>
        <w:rPr>
          <w:rFonts w:hint="eastAsia"/>
          <w:lang w:val="en-US" w:eastAsia="zh-CN"/>
        </w:rPr>
        <w:t>置乱</w:t>
      </w:r>
      <w:r>
        <w:t>；</w:t>
      </w:r>
    </w:p>
    <w:p w14:paraId="0BD24C0C">
      <w:pPr>
        <w:numPr>
          <w:ilvl w:val="0"/>
          <w:numId w:val="0"/>
        </w:numPr>
        <w:bidi w:val="0"/>
        <w:ind w:left="0" w:leftChars="0" w:firstLine="480" w:firstLineChars="200"/>
      </w:pPr>
      <w:r>
        <w:rPr>
          <w:rFonts w:ascii="Times New Roman" w:hAnsi="Times New Roman" w:eastAsia="宋体" w:cs="Times New Roman"/>
          <w:kern w:val="2"/>
          <w:sz w:val="24"/>
          <w:szCs w:val="21"/>
          <w:lang w:val="en-US" w:eastAsia="zh-CN" w:bidi="ar-SA"/>
        </w:rPr>
        <w:t>2.</w:t>
      </w:r>
      <w:r>
        <w:t>对混沌</w:t>
      </w:r>
      <w:r>
        <w:rPr>
          <w:rFonts w:hint="eastAsia"/>
          <w:lang w:val="en-US" w:eastAsia="zh-CN"/>
        </w:rPr>
        <w:t>置乱</w:t>
      </w:r>
      <w:r>
        <w:t>后的水印信息进行</w:t>
      </w:r>
      <w:r>
        <w:rPr>
          <w:rFonts w:hint="eastAsia"/>
          <w:lang w:val="en-US" w:eastAsia="zh-CN"/>
        </w:rPr>
        <w:t>混沌扩散</w:t>
      </w:r>
      <w:r>
        <w:t>，实现二次加密；</w:t>
      </w:r>
    </w:p>
    <w:p w14:paraId="399FC1D4">
      <w:pPr>
        <w:bidi w:val="0"/>
        <w:rPr>
          <w:rFonts w:hint="eastAsia"/>
          <w:lang w:val="en-US" w:eastAsia="zh-CN"/>
        </w:rPr>
      </w:pPr>
      <w:r>
        <w:rPr>
          <w:rFonts w:hint="eastAsia"/>
          <w:lang w:val="en-US" w:eastAsia="zh-CN"/>
        </w:rPr>
        <w:t>完成准备工作后，需要将第三章生成的二值数字水印嵌入到载体图像中。嵌入过程使用本章设计的DCT域的数字水印算法，算法的大致流程如下：</w:t>
      </w:r>
    </w:p>
    <w:p w14:paraId="7D26B2CC">
      <w:pPr>
        <w:bidi w:val="0"/>
        <w:rPr>
          <w:rFonts w:hint="eastAsia"/>
          <w:lang w:val="en-US" w:eastAsia="zh-CN"/>
        </w:rPr>
      </w:pPr>
      <w:r>
        <w:rPr>
          <w:rFonts w:hint="eastAsia"/>
          <w:lang w:val="en-US" w:eastAsia="zh-CN"/>
        </w:rPr>
        <w:t>步骤1：将载体图像转换成灰度图像，按照8×8分块。</w:t>
      </w:r>
    </w:p>
    <w:p w14:paraId="5BBB289D">
      <w:pPr>
        <w:bidi w:val="0"/>
        <w:rPr>
          <w:rFonts w:hint="default"/>
          <w:lang w:val="en-US" w:eastAsia="zh-CN"/>
        </w:rPr>
      </w:pPr>
      <w:r>
        <w:rPr>
          <w:rFonts w:hint="eastAsia"/>
          <w:lang w:val="en-US" w:eastAsia="zh-CN"/>
        </w:rPr>
        <w:t>步骤2：计算每一块图像的均值、方差、熵值，并给图像块打分，分数越高，越适合隐写数据，相应的嵌入强度越高。</w:t>
      </w:r>
    </w:p>
    <w:p w14:paraId="21F70DA4">
      <w:pPr>
        <w:bidi w:val="0"/>
        <w:rPr>
          <w:rFonts w:hint="eastAsia"/>
          <w:lang w:val="en-US" w:eastAsia="zh-CN"/>
        </w:rPr>
      </w:pPr>
      <w:r>
        <w:rPr>
          <w:rFonts w:hint="eastAsia"/>
          <w:lang w:val="en-US" w:eastAsia="zh-CN"/>
        </w:rPr>
        <w:t>步骤3：根据混沌系统确定嵌入随机数序列。</w:t>
      </w:r>
    </w:p>
    <w:p w14:paraId="3E510006">
      <w:pPr>
        <w:bidi w:val="0"/>
        <w:rPr>
          <w:rFonts w:hint="eastAsia"/>
          <w:lang w:val="en-US" w:eastAsia="zh-CN"/>
        </w:rPr>
      </w:pPr>
      <w:r>
        <w:rPr>
          <w:rFonts w:hint="eastAsia"/>
          <w:lang w:val="en-US" w:eastAsia="zh-CN"/>
        </w:rPr>
        <w:t>步骤4：根据混沌系统确定每个比特要嵌入的DCT系数位置。</w:t>
      </w:r>
    </w:p>
    <w:p w14:paraId="7A8B7F66">
      <w:pPr>
        <w:bidi w:val="0"/>
        <w:rPr>
          <w:rFonts w:hint="eastAsia"/>
          <w:lang w:val="en-US" w:eastAsia="zh-CN"/>
        </w:rPr>
      </w:pPr>
      <w:r>
        <w:rPr>
          <w:rFonts w:hint="eastAsia"/>
          <w:lang w:val="en-US" w:eastAsia="zh-CN"/>
        </w:rPr>
        <w:t>步骤5：将秘密信息按照步骤4选择的插入位置</w:t>
      </w:r>
    </w:p>
    <w:p w14:paraId="2C6D5D0C">
      <w:pPr>
        <w:bidi w:val="0"/>
        <w:rPr>
          <w:rFonts w:hint="eastAsia"/>
          <w:lang w:val="en-US" w:eastAsia="zh-CN"/>
        </w:rPr>
      </w:pPr>
      <w:r>
        <w:rPr>
          <w:rFonts w:hint="eastAsia"/>
          <w:lang w:val="en-US" w:eastAsia="zh-CN"/>
        </w:rPr>
        <w:t>步骤6：重复步骤4，5，直到所有的秘密元素都被隐藏到载体图像中。</w:t>
      </w:r>
    </w:p>
    <w:p w14:paraId="58E1D25B">
      <w:pPr>
        <w:bidi w:val="0"/>
        <w:rPr>
          <w:rFonts w:hint="default"/>
          <w:lang w:val="en-US" w:eastAsia="zh-CN"/>
        </w:rPr>
      </w:pPr>
      <w:r>
        <w:rPr>
          <w:rFonts w:hint="eastAsia"/>
          <w:lang w:val="en-US" w:eastAsia="zh-CN"/>
        </w:rPr>
        <w:t>步骤7：将嵌入完成的载体图像恢复RGB通道色彩。完成整个嵌入流程。</w:t>
      </w:r>
    </w:p>
    <w:bookmarkEnd w:id="198"/>
    <w:p w14:paraId="0D6D0264">
      <w:pPr>
        <w:pStyle w:val="3"/>
        <w:numPr>
          <w:ilvl w:val="1"/>
          <w:numId w:val="9"/>
        </w:numPr>
      </w:pPr>
      <w:bookmarkStart w:id="200" w:name="_Toc30167"/>
      <w:r>
        <w:rPr>
          <w:rFonts w:hint="eastAsia"/>
          <w:lang w:val="en-US" w:eastAsia="zh-CN"/>
        </w:rPr>
        <w:t>离散余弦变换介绍</w:t>
      </w:r>
      <w:bookmarkEnd w:id="200"/>
    </w:p>
    <w:p w14:paraId="7CD26E38">
      <w:pPr>
        <w:pStyle w:val="4"/>
        <w:numPr>
          <w:ilvl w:val="2"/>
          <w:numId w:val="9"/>
        </w:numPr>
        <w:ind w:left="480" w:leftChars="200"/>
      </w:pPr>
      <w:bookmarkStart w:id="201" w:name="_Toc26468"/>
      <w:r>
        <w:rPr>
          <w:rFonts w:hint="eastAsia"/>
          <w:lang w:val="en-US" w:eastAsia="zh-CN"/>
        </w:rPr>
        <w:t>DCT变换的原理</w:t>
      </w:r>
      <w:bookmarkEnd w:id="201"/>
    </w:p>
    <w:p w14:paraId="4CF8D0B0">
      <w:pPr>
        <w:bidi w:val="0"/>
        <w:rPr>
          <w:rFonts w:hint="eastAsia"/>
          <w:lang w:val="en-US" w:eastAsia="zh-CN"/>
        </w:rPr>
      </w:pPr>
      <w:r>
        <w:rPr>
          <w:rFonts w:hint="eastAsia"/>
          <w:lang w:val="en-US" w:eastAsia="zh-CN"/>
        </w:rPr>
        <w:t>DCT</w:t>
      </w:r>
      <w:r>
        <w:rPr>
          <w:rFonts w:hint="default"/>
          <w:lang w:val="en-US" w:eastAsia="zh-CN"/>
        </w:rPr>
        <w:t>的全称是</w:t>
      </w:r>
      <w:r>
        <w:rPr>
          <w:rFonts w:hint="default"/>
          <w:lang w:val="en-US" w:eastAsia="zh-CN"/>
        </w:rPr>
        <w:fldChar w:fldCharType="begin"/>
      </w:r>
      <w:r>
        <w:rPr>
          <w:rFonts w:hint="default"/>
          <w:lang w:val="en-US" w:eastAsia="zh-CN"/>
        </w:rPr>
        <w:instrText xml:space="preserve"> HYPERLINK "https://so.csdn.net/so/search?q=%E7%A6%BB%E6%95%A3&amp;spm=1001.2101.3001.7020" \t "https://blog.csdn.net/yanceyxin/article/details/_blank" </w:instrText>
      </w:r>
      <w:r>
        <w:rPr>
          <w:rFonts w:hint="default"/>
          <w:lang w:val="en-US" w:eastAsia="zh-CN"/>
        </w:rPr>
        <w:fldChar w:fldCharType="separate"/>
      </w:r>
      <w:r>
        <w:rPr>
          <w:rFonts w:hint="default"/>
          <w:lang w:val="en-US" w:eastAsia="zh-CN"/>
        </w:rPr>
        <w:t>离散</w:t>
      </w:r>
      <w:r>
        <w:rPr>
          <w:rFonts w:hint="default"/>
          <w:lang w:val="en-US" w:eastAsia="zh-CN"/>
        </w:rPr>
        <w:fldChar w:fldCharType="end"/>
      </w:r>
      <w:r>
        <w:rPr>
          <w:rFonts w:hint="default"/>
          <w:lang w:val="en-US" w:eastAsia="zh-CN"/>
        </w:rPr>
        <w:t>余弦变换(Discrete Cosine Transform)，</w:t>
      </w:r>
      <w:r>
        <w:rPr>
          <w:rFonts w:hint="eastAsia"/>
          <w:lang w:val="en-US" w:eastAsia="zh-CN"/>
        </w:rPr>
        <w:t>DCT可以</w:t>
      </w:r>
      <w:r>
        <w:rPr>
          <w:rFonts w:hint="default"/>
          <w:lang w:val="en-US" w:eastAsia="zh-CN"/>
        </w:rPr>
        <w:t>将空域</w:t>
      </w:r>
      <w:r>
        <w:rPr>
          <w:rFonts w:hint="eastAsia"/>
          <w:lang w:val="en-US" w:eastAsia="zh-CN"/>
        </w:rPr>
        <w:t>上的</w:t>
      </w:r>
      <w:r>
        <w:rPr>
          <w:rFonts w:hint="default"/>
          <w:lang w:val="en-US" w:eastAsia="zh-CN"/>
        </w:rPr>
        <w:t>信号</w:t>
      </w:r>
      <w:r>
        <w:rPr>
          <w:rFonts w:hint="eastAsia"/>
          <w:lang w:val="en-US" w:eastAsia="zh-CN"/>
        </w:rPr>
        <w:t>映射</w:t>
      </w:r>
      <w:r>
        <w:rPr>
          <w:rFonts w:hint="default"/>
          <w:lang w:val="en-US" w:eastAsia="zh-CN"/>
        </w:rPr>
        <w:t>到频域上。</w:t>
      </w:r>
      <w:r>
        <w:rPr>
          <w:rFonts w:hint="eastAsia"/>
          <w:lang w:val="en-US" w:eastAsia="zh-CN"/>
        </w:rPr>
        <w:t>从而可以让我们将对信号的研究和操作从空域空间转到了频域空间。由于DCT域的水印算法发生在频域空间，他的水印嵌入和空域常用的LSB算法比起来具有更高的稳定性，对常见的攻击有优秀的鲁棒性，同时DCT水印技术具有良好的可逆性，所以我们可以靠DCT的逆变换将频域信息重新转换成图像信息，并且对图像几乎无损。</w:t>
      </w:r>
    </w:p>
    <w:p w14:paraId="526125BE">
      <w:pPr>
        <w:bidi w:val="0"/>
        <w:rPr>
          <w:rFonts w:hint="eastAsia"/>
          <w:lang w:val="en-US" w:eastAsia="zh-CN"/>
        </w:rPr>
      </w:pPr>
      <w:r>
        <w:rPr>
          <w:rFonts w:hint="eastAsia"/>
          <w:lang w:val="en-US" w:eastAsia="zh-CN"/>
        </w:rPr>
        <w:t>DCT可以将一维或者二维的离散序列转换成一组余弦函数的系数序列。这组余弦函数表示了原始数据中的频谱特征。基于以上的原理，我们可以将图像的信号分解成一系列的不同频率成分的系数。式</w:t>
      </w:r>
      <w:r>
        <w:rPr>
          <w:rFonts w:hint="eastAsia"/>
          <w:i w:val="0"/>
          <w:lang w:val="en-US" w:eastAsia="zh-CN"/>
        </w:rPr>
        <w:fldChar w:fldCharType="begin"/>
      </w:r>
      <w:r>
        <w:rPr>
          <w:rFonts w:hint="eastAsia"/>
          <w:i w:val="0"/>
          <w:lang w:val="en-US" w:eastAsia="zh-CN"/>
        </w:rPr>
        <w:instrText xml:space="preserve"> GOTOBUTTON ZEqnNum298052  \* MERGEFORMAT </w:instrText>
      </w:r>
      <w:r>
        <w:rPr>
          <w:rFonts w:hint="eastAsia"/>
          <w:i w:val="0"/>
          <w:lang w:val="en-US" w:eastAsia="zh-CN"/>
        </w:rPr>
        <w:fldChar w:fldCharType="begin"/>
      </w:r>
      <w:r>
        <w:rPr>
          <w:rFonts w:hint="eastAsia"/>
          <w:i w:val="0"/>
          <w:lang w:val="en-US" w:eastAsia="zh-CN"/>
        </w:rPr>
        <w:instrText xml:space="preserve"> REF ZEqnNum298052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就是一维的DCT的定义。</w:t>
      </w:r>
    </w:p>
    <w:p w14:paraId="438A5376">
      <w:pPr>
        <w:bidi w:val="0"/>
        <w:rPr>
          <w:rFonts w:hint="eastAsia"/>
          <w:lang w:val="en-US" w:eastAsia="zh-CN"/>
        </w:rPr>
      </w:pPr>
    </w:p>
    <w:p w14:paraId="340E2AA5">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71" o:spt="75" type="#_x0000_t75" style="height:36pt;width:191pt;" o:ole="t" filled="f" o:preferrelative="t" stroked="f" coordsize="21600,21600">
            <v:path/>
            <v:fill on="f" focussize="0,0"/>
            <v:stroke on="f"/>
            <v:imagedata r:id="rId159" o:title=""/>
            <o:lock v:ext="edit" aspectratio="t"/>
            <w10:wrap type="none"/>
            <w10:anchorlock/>
          </v:shape>
          <o:OLEObject Type="Embed" ProgID="DSEquations" ShapeID="_x0000_i1071" DrawAspect="Content" ObjectID="_1468075771" r:id="rId15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02" w:name="ZEqnNum29805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w:instrText>
      </w:r>
      <w:r>
        <w:rPr>
          <w:rFonts w:hint="eastAsia"/>
          <w:lang w:val="en-US" w:eastAsia="zh-CN"/>
        </w:rPr>
        <w:fldChar w:fldCharType="end"/>
      </w:r>
      <w:r>
        <w:rPr>
          <w:rFonts w:hint="eastAsia"/>
          <w:lang w:val="en-US" w:eastAsia="zh-CN"/>
        </w:rPr>
        <w:instrText xml:space="preserve">)</w:instrText>
      </w:r>
      <w:bookmarkEnd w:id="202"/>
      <w:r>
        <w:rPr>
          <w:rFonts w:hint="eastAsia"/>
          <w:lang w:val="en-US" w:eastAsia="zh-CN"/>
        </w:rPr>
        <w:fldChar w:fldCharType="separate"/>
      </w:r>
      <w:r>
        <w:rPr>
          <w:rFonts w:hint="eastAsia"/>
          <w:lang w:val="en-US" w:eastAsia="zh-CN"/>
        </w:rPr>
        <w:fldChar w:fldCharType="end"/>
      </w:r>
    </w:p>
    <w:p w14:paraId="5570218E">
      <w:pPr>
        <w:rPr>
          <w:rFonts w:hint="eastAsia"/>
          <w:lang w:val="en-US" w:eastAsia="zh-CN"/>
        </w:rPr>
      </w:pPr>
    </w:p>
    <w:p w14:paraId="6C5F9645">
      <w:pPr>
        <w:rPr>
          <w:rFonts w:hint="eastAsia"/>
          <w:i w:val="0"/>
          <w:iCs w:val="0"/>
          <w:lang w:val="en-US" w:eastAsia="zh-CN"/>
        </w:rPr>
      </w:pPr>
      <w:r>
        <w:rPr>
          <w:rFonts w:hint="eastAsia"/>
          <w:lang w:val="en-US" w:eastAsia="zh-CN"/>
        </w:rPr>
        <w:t>在上式中，</w:t>
      </w:r>
      <w:r>
        <w:rPr>
          <w:rFonts w:hint="eastAsia"/>
          <w:i/>
          <w:iCs/>
          <w:lang w:val="en-US" w:eastAsia="zh-CN"/>
        </w:rPr>
        <w:t>f(x)</w:t>
      </w:r>
      <w:r>
        <w:rPr>
          <w:rFonts w:hint="eastAsia"/>
          <w:i w:val="0"/>
          <w:iCs w:val="0"/>
          <w:lang w:val="en-US" w:eastAsia="zh-CN"/>
        </w:rPr>
        <w:t>就是一维的信号序列，</w:t>
      </w:r>
      <w:r>
        <w:rPr>
          <w:rFonts w:hint="eastAsia"/>
          <w:i/>
          <w:iCs/>
          <w:lang w:val="en-US" w:eastAsia="zh-CN"/>
        </w:rPr>
        <w:t>C(u)</w:t>
      </w:r>
      <w:r>
        <w:rPr>
          <w:rFonts w:hint="eastAsia"/>
          <w:i w:val="0"/>
          <w:iCs w:val="0"/>
          <w:lang w:val="en-US" w:eastAsia="zh-CN"/>
        </w:rPr>
        <w:t>如式</w:t>
      </w:r>
      <w:r>
        <w:rPr>
          <w:rFonts w:hint="eastAsia"/>
          <w:i w:val="0"/>
          <w:iCs w:val="0"/>
          <w:lang w:val="en-US" w:eastAsia="zh-CN"/>
        </w:rPr>
        <w:fldChar w:fldCharType="begin"/>
      </w:r>
      <w:r>
        <w:rPr>
          <w:rFonts w:hint="eastAsia"/>
          <w:i w:val="0"/>
          <w:iCs w:val="0"/>
          <w:lang w:val="en-US" w:eastAsia="zh-CN"/>
        </w:rPr>
        <w:instrText xml:space="preserve"> GOTOBUTTON ZEqnNum252483  \* MERGEFORMAT </w:instrText>
      </w:r>
      <w:r>
        <w:rPr>
          <w:rFonts w:hint="eastAsia"/>
          <w:i w:val="0"/>
          <w:iCs w:val="0"/>
          <w:lang w:val="en-US" w:eastAsia="zh-CN"/>
        </w:rPr>
        <w:fldChar w:fldCharType="begin"/>
      </w:r>
      <w:r>
        <w:rPr>
          <w:rFonts w:hint="eastAsia"/>
          <w:i w:val="0"/>
          <w:iCs w:val="0"/>
          <w:lang w:val="en-US" w:eastAsia="zh-CN"/>
        </w:rPr>
        <w:instrText xml:space="preserve"> REF ZEqnNum252483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2</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所示：</w:t>
      </w:r>
    </w:p>
    <w:p w14:paraId="53688AAD">
      <w:pPr>
        <w:rPr>
          <w:rFonts w:hint="eastAsia"/>
          <w:i w:val="0"/>
          <w:iCs w:val="0"/>
          <w:lang w:val="en-US" w:eastAsia="zh-CN"/>
        </w:rPr>
      </w:pPr>
    </w:p>
    <w:p w14:paraId="0CBA23FC">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46"/>
          <w:lang w:val="en-US" w:eastAsia="zh-CN"/>
        </w:rPr>
        <w:object>
          <v:shape id="_x0000_i1072" o:spt="75" type="#_x0000_t75" style="height:52pt;width:114pt;" o:ole="t" filled="f" o:preferrelative="t" stroked="f" coordsize="21600,21600">
            <v:path/>
            <v:fill on="f" focussize="0,0"/>
            <v:stroke on="f"/>
            <v:imagedata r:id="rId161" o:title=""/>
            <o:lock v:ext="edit" aspectratio="t"/>
            <w10:wrap type="none"/>
            <w10:anchorlock/>
          </v:shape>
          <o:OLEObject Type="Embed" ProgID="DSEquations" ShapeID="_x0000_i1072" DrawAspect="Content" ObjectID="_1468075772" r:id="rId16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03" w:name="ZEqnNum25248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bookmarkEnd w:id="203"/>
      <w:r>
        <w:rPr>
          <w:rFonts w:hint="eastAsia"/>
          <w:lang w:val="en-US" w:eastAsia="zh-CN"/>
        </w:rPr>
        <w:fldChar w:fldCharType="separate"/>
      </w:r>
      <w:r>
        <w:rPr>
          <w:rFonts w:hint="eastAsia"/>
          <w:lang w:val="en-US" w:eastAsia="zh-CN"/>
        </w:rPr>
        <w:fldChar w:fldCharType="end"/>
      </w:r>
    </w:p>
    <w:p w14:paraId="41CBEE1E">
      <w:pPr>
        <w:rPr>
          <w:rFonts w:hint="eastAsia"/>
          <w:lang w:val="en-US" w:eastAsia="zh-CN"/>
        </w:rPr>
      </w:pPr>
    </w:p>
    <w:p w14:paraId="411B466A">
      <w:pPr>
        <w:rPr>
          <w:rFonts w:hint="eastAsia"/>
          <w:lang w:val="en-US" w:eastAsia="zh-CN"/>
        </w:rPr>
      </w:pPr>
      <w:r>
        <w:rPr>
          <w:rFonts w:hint="eastAsia"/>
          <w:lang w:val="en-US" w:eastAsia="zh-CN"/>
        </w:rPr>
        <w:t>DCT同时可以进行可逆变换，这也方便了我们对信号进行还原操作，DCT的逆变换如式所示：</w:t>
      </w:r>
    </w:p>
    <w:p w14:paraId="5624855C">
      <w:pPr>
        <w:rPr>
          <w:rFonts w:hint="eastAsia"/>
          <w:lang w:val="en-US" w:eastAsia="zh-CN"/>
        </w:rPr>
      </w:pPr>
    </w:p>
    <w:p w14:paraId="3FC7A971">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73" o:spt="75" type="#_x0000_t75" style="height:36pt;width:193pt;" o:ole="t" filled="f" o:preferrelative="t" stroked="f" coordsize="21600,21600">
            <v:path/>
            <v:fill on="f" focussize="0,0"/>
            <v:stroke on="f"/>
            <v:imagedata r:id="rId163" o:title=""/>
            <o:lock v:ext="edit" aspectratio="t"/>
            <w10:wrap type="none"/>
            <w10:anchorlock/>
          </v:shape>
          <o:OLEObject Type="Embed" ProgID="DSEquations" ShapeID="_x0000_i1073" DrawAspect="Content" ObjectID="_1468075773" r:id="rId16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E5B19D7">
      <w:pPr>
        <w:rPr>
          <w:rFonts w:hint="eastAsia"/>
          <w:lang w:val="en-US" w:eastAsia="zh-CN"/>
        </w:rPr>
      </w:pPr>
    </w:p>
    <w:p w14:paraId="049D4C41">
      <w:pPr>
        <w:rPr>
          <w:rFonts w:hint="eastAsia"/>
          <w:lang w:val="en-US" w:eastAsia="zh-CN"/>
        </w:rPr>
      </w:pPr>
      <w:r>
        <w:rPr>
          <w:rFonts w:hint="eastAsia"/>
          <w:lang w:val="en-US" w:eastAsia="zh-CN"/>
        </w:rPr>
        <w:t>我们发现了，DCT无论正向变换还是逆向变换，都有式</w:t>
      </w:r>
      <w:r>
        <w:rPr>
          <w:rFonts w:hint="eastAsia"/>
          <w:i w:val="0"/>
          <w:lang w:val="en-US" w:eastAsia="zh-CN"/>
        </w:rPr>
        <w:fldChar w:fldCharType="begin"/>
      </w:r>
      <w:r>
        <w:rPr>
          <w:rFonts w:hint="eastAsia"/>
          <w:i w:val="0"/>
          <w:lang w:val="en-US" w:eastAsia="zh-CN"/>
        </w:rPr>
        <w:instrText xml:space="preserve"> GOTOBUTTON ZEqnNum888369  \* MERGEFORMAT </w:instrText>
      </w:r>
      <w:r>
        <w:rPr>
          <w:rFonts w:hint="eastAsia"/>
          <w:i w:val="0"/>
          <w:lang w:val="en-US" w:eastAsia="zh-CN"/>
        </w:rPr>
        <w:fldChar w:fldCharType="begin"/>
      </w:r>
      <w:r>
        <w:rPr>
          <w:rFonts w:hint="eastAsia"/>
          <w:i w:val="0"/>
          <w:lang w:val="en-US" w:eastAsia="zh-CN"/>
        </w:rPr>
        <w:instrText xml:space="preserve"> REF ZEqnNum888369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在</w:t>
      </w:r>
    </w:p>
    <w:p w14:paraId="77520328">
      <w:pPr>
        <w:rPr>
          <w:rFonts w:hint="eastAsia"/>
          <w:lang w:val="en-US" w:eastAsia="zh-CN"/>
        </w:rPr>
      </w:pPr>
    </w:p>
    <w:p w14:paraId="520BBD6D">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6"/>
          <w:lang w:val="en-US" w:eastAsia="zh-CN"/>
        </w:rPr>
        <w:object>
          <v:shape id="_x0000_i1074" o:spt="75" type="#_x0000_t75" style="height:35pt;width:162pt;" o:ole="t" filled="f" o:preferrelative="t" stroked="f" coordsize="21600,21600">
            <v:path/>
            <v:fill on="f" focussize="0,0"/>
            <v:stroke on="f"/>
            <v:imagedata r:id="rId165" o:title=""/>
            <o:lock v:ext="edit" aspectratio="t"/>
            <w10:wrap type="none"/>
            <w10:anchorlock/>
          </v:shape>
          <o:OLEObject Type="Embed" ProgID="DSEquations" ShapeID="_x0000_i1074" DrawAspect="Content" ObjectID="_1468075774" r:id="rId16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04" w:name="ZEqnNum88836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bookmarkEnd w:id="204"/>
      <w:r>
        <w:rPr>
          <w:rFonts w:hint="eastAsia"/>
          <w:lang w:val="en-US" w:eastAsia="zh-CN"/>
        </w:rPr>
        <w:fldChar w:fldCharType="separate"/>
      </w:r>
      <w:r>
        <w:rPr>
          <w:rFonts w:hint="eastAsia"/>
          <w:lang w:val="en-US" w:eastAsia="zh-CN"/>
        </w:rPr>
        <w:fldChar w:fldCharType="end"/>
      </w:r>
    </w:p>
    <w:p w14:paraId="537D9C58">
      <w:pPr>
        <w:rPr>
          <w:rFonts w:hint="eastAsia"/>
          <w:lang w:val="en-US" w:eastAsia="zh-CN"/>
        </w:rPr>
      </w:pPr>
    </w:p>
    <w:p w14:paraId="5E6DF3EE">
      <w:pPr>
        <w:rPr>
          <w:rFonts w:hint="eastAsia"/>
          <w:i w:val="0"/>
          <w:iCs w:val="0"/>
          <w:lang w:val="en-US" w:eastAsia="zh-CN"/>
        </w:rPr>
      </w:pPr>
      <w:r>
        <w:rPr>
          <w:rFonts w:hint="eastAsia"/>
          <w:lang w:val="en-US" w:eastAsia="zh-CN"/>
        </w:rPr>
        <w:t>我们将他提取出来可以得到式</w:t>
      </w:r>
      <w:r>
        <w:rPr>
          <w:rFonts w:hint="eastAsia"/>
          <w:i w:val="0"/>
          <w:lang w:val="en-US" w:eastAsia="zh-CN"/>
        </w:rPr>
        <w:fldChar w:fldCharType="begin"/>
      </w:r>
      <w:r>
        <w:rPr>
          <w:rFonts w:hint="eastAsia"/>
          <w:i w:val="0"/>
          <w:lang w:val="en-US" w:eastAsia="zh-CN"/>
        </w:rPr>
        <w:instrText xml:space="preserve"> GOTOBUTTON ZEqnNum590738  \* MERGEFORMAT </w:instrText>
      </w:r>
      <w:r>
        <w:rPr>
          <w:rFonts w:hint="eastAsia"/>
          <w:i w:val="0"/>
          <w:lang w:val="en-US" w:eastAsia="zh-CN"/>
        </w:rPr>
        <w:fldChar w:fldCharType="begin"/>
      </w:r>
      <w:r>
        <w:rPr>
          <w:rFonts w:hint="eastAsia"/>
          <w:i w:val="0"/>
          <w:lang w:val="en-US" w:eastAsia="zh-CN"/>
        </w:rPr>
        <w:instrText xml:space="preserve"> REF ZEqnNum590738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5</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。其中的</w:t>
      </w:r>
      <w:r>
        <w:rPr>
          <w:rFonts w:hint="eastAsia"/>
          <w:i/>
          <w:iCs/>
          <w:lang w:val="en-US" w:eastAsia="zh-CN"/>
        </w:rPr>
        <w:t>M</w:t>
      </w:r>
      <w:r>
        <w:rPr>
          <w:rFonts w:hint="eastAsia"/>
          <w:i w:val="0"/>
          <w:iCs w:val="0"/>
          <w:lang w:val="en-US" w:eastAsia="zh-CN"/>
        </w:rPr>
        <w:t>可以表示成为式</w:t>
      </w:r>
      <w:r>
        <w:rPr>
          <w:rFonts w:hint="eastAsia"/>
          <w:i w:val="0"/>
          <w:iCs w:val="0"/>
          <w:lang w:val="en-US" w:eastAsia="zh-CN"/>
        </w:rPr>
        <w:fldChar w:fldCharType="begin"/>
      </w:r>
      <w:r>
        <w:rPr>
          <w:rFonts w:hint="eastAsia"/>
          <w:i w:val="0"/>
          <w:iCs w:val="0"/>
          <w:lang w:val="en-US" w:eastAsia="zh-CN"/>
        </w:rPr>
        <w:instrText xml:space="preserve"> GOTOBUTTON ZEqnNum714187  \* MERGEFORMAT </w:instrText>
      </w:r>
      <w:r>
        <w:rPr>
          <w:rFonts w:hint="eastAsia"/>
          <w:i w:val="0"/>
          <w:iCs w:val="0"/>
          <w:lang w:val="en-US" w:eastAsia="zh-CN"/>
        </w:rPr>
        <w:fldChar w:fldCharType="begin"/>
      </w:r>
      <w:r>
        <w:rPr>
          <w:rFonts w:hint="eastAsia"/>
          <w:i w:val="0"/>
          <w:iCs w:val="0"/>
          <w:lang w:val="en-US" w:eastAsia="zh-CN"/>
        </w:rPr>
        <w:instrText xml:space="preserve"> REF ZEqnNum714187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6</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一个矩阵。</w:t>
      </w:r>
    </w:p>
    <w:p w14:paraId="4F2DFA06">
      <w:pPr>
        <w:rPr>
          <w:rFonts w:hint="eastAsia"/>
          <w:i w:val="0"/>
          <w:iCs w:val="0"/>
          <w:lang w:val="en-US" w:eastAsia="zh-CN"/>
        </w:rPr>
      </w:pPr>
    </w:p>
    <w:p w14:paraId="75448DA0">
      <w:pPr>
        <w:pStyle w:val="59"/>
        <w:bidi w:val="0"/>
        <w:rPr>
          <w:rFonts w:hint="default"/>
          <w:lang w:val="en-US" w:eastAsia="zh-CN"/>
        </w:rPr>
      </w:pPr>
      <w:r>
        <w:rPr>
          <w:rFonts w:hint="eastAsia"/>
          <w:lang w:val="en-US" w:eastAsia="zh-CN"/>
        </w:rPr>
        <w:tab/>
      </w:r>
      <w:r>
        <w:rPr>
          <w:rFonts w:hint="eastAsia"/>
          <w:position w:val="-4"/>
          <w:lang w:val="en-US" w:eastAsia="zh-CN"/>
        </w:rPr>
        <w:object>
          <v:shape id="_x0000_i1075" o:spt="75" type="#_x0000_t75" style="height:13pt;width:34pt;" o:ole="t" filled="f" o:preferrelative="t" stroked="f" coordsize="21600,21600">
            <v:path/>
            <v:fill on="f" focussize="0,0"/>
            <v:stroke on="f"/>
            <v:imagedata r:id="rId167" o:title=""/>
            <o:lock v:ext="edit" aspectratio="t"/>
            <w10:wrap type="none"/>
            <w10:anchorlock/>
          </v:shape>
          <o:OLEObject Type="Embed" ProgID="DSEquations" ShapeID="_x0000_i1075" DrawAspect="Content" ObjectID="_1468075775" r:id="rId16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05" w:name="ZEqnNum59073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bookmarkEnd w:id="205"/>
      <w:r>
        <w:rPr>
          <w:rFonts w:hint="eastAsia"/>
          <w:lang w:val="en-US" w:eastAsia="zh-CN"/>
        </w:rPr>
        <w:fldChar w:fldCharType="separate"/>
      </w:r>
      <w:r>
        <w:rPr>
          <w:rFonts w:hint="eastAsia"/>
          <w:lang w:val="en-US" w:eastAsia="zh-CN"/>
        </w:rPr>
        <w:fldChar w:fldCharType="end"/>
      </w:r>
    </w:p>
    <w:p w14:paraId="55397A34">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130"/>
          <w:lang w:val="en-US" w:eastAsia="zh-CN"/>
        </w:rPr>
        <w:object>
          <v:shape id="_x0000_i1076" o:spt="75" type="#_x0000_t75" style="height:136pt;width:382pt;" o:ole="t" filled="f" o:preferrelative="t" stroked="f" coordsize="21600,21600">
            <v:path/>
            <v:fill on="f" focussize="0,0"/>
            <v:stroke on="f"/>
            <v:imagedata r:id="rId169" o:title=""/>
            <o:lock v:ext="edit" aspectratio="t"/>
            <w10:wrap type="none"/>
            <w10:anchorlock/>
          </v:shape>
          <o:OLEObject Type="Embed" ProgID="DSEquations" ShapeID="_x0000_i1076" DrawAspect="Content" ObjectID="_1468075776" r:id="rId16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06" w:name="ZEqnNum71418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bookmarkEnd w:id="206"/>
      <w:r>
        <w:rPr>
          <w:rFonts w:hint="eastAsia"/>
          <w:lang w:val="en-US" w:eastAsia="zh-CN"/>
        </w:rPr>
        <w:fldChar w:fldCharType="separate"/>
      </w:r>
      <w:r>
        <w:rPr>
          <w:rFonts w:hint="eastAsia"/>
          <w:lang w:val="en-US" w:eastAsia="zh-CN"/>
        </w:rPr>
        <w:fldChar w:fldCharType="end"/>
      </w:r>
    </w:p>
    <w:p w14:paraId="5BE49C8B">
      <w:pPr>
        <w:rPr>
          <w:rFonts w:hint="eastAsia"/>
          <w:lang w:val="en-US" w:eastAsia="zh-CN"/>
        </w:rPr>
      </w:pPr>
    </w:p>
    <w:p w14:paraId="1246BFB7">
      <w:pPr>
        <w:ind w:firstLine="897" w:firstLineChars="374"/>
        <w:rPr>
          <w:rFonts w:hint="eastAsia"/>
          <w:i/>
          <w:iCs/>
          <w:lang w:val="en-US" w:eastAsia="zh-CN"/>
        </w:rPr>
      </w:pPr>
      <w:r>
        <w:rPr>
          <w:rFonts w:hint="eastAsia"/>
          <w:lang w:val="en-US" w:eastAsia="zh-CN"/>
        </w:rPr>
        <w:t>了解到完一维的DCT变换，可以将定义推广到二维的DCT变换中，将之前的一维序列</w:t>
      </w:r>
      <w:r>
        <w:rPr>
          <w:rFonts w:hint="eastAsia"/>
          <w:i/>
          <w:iCs/>
          <w:lang w:val="en-US" w:eastAsia="zh-CN"/>
        </w:rPr>
        <w:t>f(x)</w:t>
      </w:r>
      <w:r>
        <w:rPr>
          <w:rFonts w:hint="eastAsia"/>
          <w:lang w:val="en-US" w:eastAsia="zh-CN"/>
        </w:rPr>
        <w:t>推广到二维序列</w:t>
      </w:r>
      <w:r>
        <w:rPr>
          <w:rFonts w:hint="eastAsia"/>
          <w:i/>
          <w:iCs/>
          <w:lang w:val="en-US" w:eastAsia="zh-CN"/>
        </w:rPr>
        <w:t>f(x,y)</w:t>
      </w:r>
      <w:r>
        <w:rPr>
          <w:rFonts w:hint="eastAsia"/>
          <w:i w:val="0"/>
          <w:iCs w:val="0"/>
          <w:lang w:val="en-US" w:eastAsia="zh-CN"/>
        </w:rPr>
        <w:t>。</w:t>
      </w:r>
      <w:r>
        <w:rPr>
          <w:rFonts w:hint="eastAsia"/>
          <w:i/>
          <w:iCs/>
          <w:lang w:val="en-US" w:eastAsia="zh-CN"/>
        </w:rPr>
        <w:t>f(x,y)</w:t>
      </w:r>
      <w:r>
        <w:rPr>
          <w:rFonts w:hint="eastAsia"/>
          <w:i w:val="0"/>
          <w:iCs w:val="0"/>
          <w:lang w:val="en-US" w:eastAsia="zh-CN"/>
        </w:rPr>
        <w:t>的DCT变换为式</w:t>
      </w:r>
      <w:r>
        <w:rPr>
          <w:rFonts w:hint="eastAsia"/>
          <w:i w:val="0"/>
          <w:iCs w:val="0"/>
          <w:lang w:val="en-US" w:eastAsia="zh-CN"/>
        </w:rPr>
        <w:fldChar w:fldCharType="begin"/>
      </w:r>
      <w:r>
        <w:rPr>
          <w:rFonts w:hint="eastAsia"/>
          <w:i w:val="0"/>
          <w:iCs w:val="0"/>
          <w:lang w:val="en-US" w:eastAsia="zh-CN"/>
        </w:rPr>
        <w:instrText xml:space="preserve"> GOTOBUTTON ZEqnNum423978  \* MERGEFORMAT </w:instrText>
      </w:r>
      <w:r>
        <w:rPr>
          <w:rFonts w:hint="eastAsia"/>
          <w:i w:val="0"/>
          <w:iCs w:val="0"/>
          <w:lang w:val="en-US" w:eastAsia="zh-CN"/>
        </w:rPr>
        <w:fldChar w:fldCharType="begin"/>
      </w:r>
      <w:r>
        <w:rPr>
          <w:rFonts w:hint="eastAsia"/>
          <w:i w:val="0"/>
          <w:iCs w:val="0"/>
          <w:lang w:val="en-US" w:eastAsia="zh-CN"/>
        </w:rPr>
        <w:instrText xml:space="preserve"> REF ZEqnNum423978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7</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iCs/>
          <w:lang w:val="en-US" w:eastAsia="zh-CN"/>
        </w:rPr>
        <w:t>：</w:t>
      </w:r>
    </w:p>
    <w:p w14:paraId="49D5F11D">
      <w:pPr>
        <w:ind w:firstLine="897" w:firstLineChars="374"/>
        <w:rPr>
          <w:rFonts w:hint="eastAsia"/>
          <w:i/>
          <w:iCs/>
          <w:lang w:val="en-US" w:eastAsia="zh-CN"/>
        </w:rPr>
      </w:pPr>
    </w:p>
    <w:p w14:paraId="7FD19CAE">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77" o:spt="75" type="#_x0000_t75" style="height:35pt;width:330.95pt;" o:ole="t" filled="f" o:preferrelative="t" stroked="f" coordsize="21600,21600">
            <v:path/>
            <v:fill on="f" focussize="0,0"/>
            <v:stroke on="f"/>
            <v:imagedata r:id="rId171" o:title=""/>
            <o:lock v:ext="edit" aspectratio="t"/>
            <w10:wrap type="none"/>
            <w10:anchorlock/>
          </v:shape>
          <o:OLEObject Type="Embed" ProgID="DSEquations" ShapeID="_x0000_i1077" DrawAspect="Content" ObjectID="_1468075777" r:id="rId17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07" w:name="ZEqnNum42397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bookmarkEnd w:id="207"/>
      <w:r>
        <w:rPr>
          <w:rFonts w:hint="eastAsia"/>
          <w:lang w:val="en-US" w:eastAsia="zh-CN"/>
        </w:rPr>
        <w:fldChar w:fldCharType="separate"/>
      </w:r>
      <w:r>
        <w:rPr>
          <w:rFonts w:hint="eastAsia"/>
          <w:lang w:val="en-US" w:eastAsia="zh-CN"/>
        </w:rPr>
        <w:fldChar w:fldCharType="end"/>
      </w:r>
    </w:p>
    <w:p w14:paraId="792C0621">
      <w:pPr>
        <w:rPr>
          <w:rFonts w:hint="default"/>
          <w:lang w:val="en-US" w:eastAsia="zh-CN"/>
        </w:rPr>
      </w:pPr>
    </w:p>
    <w:p w14:paraId="56F7D703">
      <w:pPr>
        <w:rPr>
          <w:rFonts w:hint="eastAsia"/>
          <w:lang w:val="en-US" w:eastAsia="zh-CN"/>
        </w:rPr>
      </w:pPr>
      <w:r>
        <w:rPr>
          <w:rFonts w:hint="eastAsia"/>
          <w:lang w:val="en-US" w:eastAsia="zh-CN"/>
        </w:rPr>
        <w:t>二维的DCT逆变换如式</w:t>
      </w:r>
      <w:r>
        <w:rPr>
          <w:rFonts w:hint="eastAsia"/>
          <w:i w:val="0"/>
          <w:lang w:val="en-US" w:eastAsia="zh-CN"/>
        </w:rPr>
        <w:fldChar w:fldCharType="begin"/>
      </w:r>
      <w:r>
        <w:rPr>
          <w:rFonts w:hint="eastAsia"/>
          <w:i w:val="0"/>
          <w:lang w:val="en-US" w:eastAsia="zh-CN"/>
        </w:rPr>
        <w:instrText xml:space="preserve"> GOTOBUTTON ZEqnNum949897  \* MERGEFORMAT </w:instrText>
      </w:r>
      <w:r>
        <w:rPr>
          <w:rFonts w:hint="eastAsia"/>
          <w:i w:val="0"/>
          <w:lang w:val="en-US" w:eastAsia="zh-CN"/>
        </w:rPr>
        <w:fldChar w:fldCharType="begin"/>
      </w:r>
      <w:r>
        <w:rPr>
          <w:rFonts w:hint="eastAsia"/>
          <w:i w:val="0"/>
          <w:lang w:val="en-US" w:eastAsia="zh-CN"/>
        </w:rPr>
        <w:instrText xml:space="preserve"> REF ZEqnNum949897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8</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58A0C590">
      <w:pPr>
        <w:rPr>
          <w:rFonts w:hint="default"/>
          <w:lang w:val="en-US" w:eastAsia="zh-CN"/>
        </w:rPr>
      </w:pPr>
    </w:p>
    <w:p w14:paraId="675A8CE8">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78" o:spt="75" type="#_x0000_t75" style="height:34pt;width:330.95pt;" o:ole="t" filled="f" o:preferrelative="t" stroked="f" coordsize="21600,21600">
            <v:path/>
            <v:fill on="f" focussize="0,0"/>
            <v:stroke on="f"/>
            <v:imagedata r:id="rId173" o:title=""/>
            <o:lock v:ext="edit" aspectratio="t"/>
            <w10:wrap type="none"/>
            <w10:anchorlock/>
          </v:shape>
          <o:OLEObject Type="Embed" ProgID="DSEquations" ShapeID="_x0000_i1078" DrawAspect="Content" ObjectID="_1468075778" r:id="rId17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08" w:name="ZEqnNum94989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bookmarkEnd w:id="208"/>
      <w:r>
        <w:rPr>
          <w:rFonts w:hint="eastAsia"/>
          <w:lang w:val="en-US" w:eastAsia="zh-CN"/>
        </w:rPr>
        <w:fldChar w:fldCharType="separate"/>
      </w:r>
      <w:r>
        <w:rPr>
          <w:rFonts w:hint="eastAsia"/>
          <w:lang w:val="en-US" w:eastAsia="zh-CN"/>
        </w:rPr>
        <w:fldChar w:fldCharType="end"/>
      </w:r>
    </w:p>
    <w:p w14:paraId="32424348">
      <w:pPr>
        <w:rPr>
          <w:rFonts w:hint="eastAsia"/>
          <w:lang w:val="en-US" w:eastAsia="zh-CN"/>
        </w:rPr>
      </w:pPr>
    </w:p>
    <w:p w14:paraId="57DBE886">
      <w:pPr>
        <w:pStyle w:val="4"/>
        <w:numPr>
          <w:ilvl w:val="2"/>
          <w:numId w:val="9"/>
        </w:numPr>
        <w:ind w:left="480" w:leftChars="200"/>
        <w:rPr>
          <w:rFonts w:hint="default"/>
          <w:lang w:val="en-US" w:eastAsia="zh-CN"/>
        </w:rPr>
      </w:pPr>
      <w:bookmarkStart w:id="209" w:name="_Toc7028"/>
      <w:r>
        <w:rPr>
          <w:rFonts w:hint="eastAsia"/>
          <w:lang w:val="en-US" w:eastAsia="zh-CN"/>
        </w:rPr>
        <w:t>DCT的系数</w:t>
      </w:r>
      <w:bookmarkEnd w:id="209"/>
    </w:p>
    <w:p w14:paraId="1626C0BD">
      <w:pPr>
        <w:rPr>
          <w:rFonts w:hint="eastAsia"/>
          <w:lang w:val="en-US" w:eastAsia="zh-CN"/>
        </w:rPr>
      </w:pPr>
      <w:r>
        <w:rPr>
          <w:rFonts w:hint="eastAsia"/>
          <w:lang w:val="en-US" w:eastAsia="zh-CN"/>
        </w:rPr>
        <w:t>一般进行DCT变换首先要做的就是对图像进行分块，一般选取的分块是8×8分块，意思是将原始图像分成8×8像素大小的小块，然后对每一块进行DCT变换，这样每一个小块都会得到64个DCT系数。为了使DCT系数矩阵能够呈现出规律性，会将系数矩阵进行Zig-Zig排序，如</w:t>
      </w:r>
      <w:r>
        <w:rPr>
          <w:rFonts w:hint="eastAsia"/>
          <w:lang w:val="en-US" w:eastAsia="zh-CN"/>
        </w:rPr>
        <w:fldChar w:fldCharType="begin"/>
      </w:r>
      <w:r>
        <w:rPr>
          <w:rFonts w:hint="eastAsia"/>
          <w:lang w:val="en-US" w:eastAsia="zh-CN"/>
        </w:rPr>
        <w:instrText xml:space="preserve"> REF _Ref1140 \w \h </w:instrText>
      </w:r>
      <w:r>
        <w:rPr>
          <w:rFonts w:hint="eastAsia"/>
          <w:lang w:val="en-US" w:eastAsia="zh-CN"/>
        </w:rPr>
        <w:fldChar w:fldCharType="separate"/>
      </w:r>
      <w:r>
        <w:rPr>
          <w:rFonts w:hint="eastAsia"/>
          <w:lang w:val="en-US" w:eastAsia="zh-CN"/>
        </w:rPr>
        <w:t>图4.1</w:t>
      </w:r>
      <w:r>
        <w:rPr>
          <w:rFonts w:hint="eastAsia"/>
          <w:lang w:val="en-US" w:eastAsia="zh-CN"/>
        </w:rPr>
        <w:fldChar w:fldCharType="end"/>
      </w:r>
      <w:r>
        <w:rPr>
          <w:rFonts w:hint="eastAsia"/>
          <w:lang w:val="en-US" w:eastAsia="zh-CN"/>
        </w:rPr>
        <w:t>所示。</w:t>
      </w:r>
    </w:p>
    <w:p w14:paraId="7C165698">
      <w:pPr>
        <w:rPr>
          <w:rFonts w:hint="eastAsia"/>
          <w:lang w:val="en-US" w:eastAsia="zh-CN"/>
        </w:rPr>
      </w:pPr>
      <w:r>
        <w:rPr>
          <w:rFonts w:hint="eastAsia"/>
          <w:lang w:val="en-US" w:eastAsia="zh-CN"/>
        </w:rPr>
        <w:t>DCT系数分为直流分量（DC系数）和交流分量（AC系数）。其中DC系数位于系数字水印的数矩阵的左上角(0,0)位置，他反映了图像块的平均亮度或能量，是其他所有像素值的加权平均。AC系数则是除了DC系数外的其他系数，他反映了图像中不同频率的细节信息。DCT变换后大部分的能量集中在低频区域，对应着图像的平滑区域，高频区域对应的是图像的边缘，纹理等细节。</w:t>
      </w:r>
      <w:r>
        <w:rPr>
          <w:rFonts w:hint="eastAsia"/>
          <w:lang w:val="en-US" w:eastAsia="zh-CN"/>
        </w:rPr>
        <w:fldChar w:fldCharType="begin"/>
      </w:r>
      <w:r>
        <w:rPr>
          <w:rFonts w:hint="eastAsia"/>
          <w:lang w:val="en-US" w:eastAsia="zh-CN"/>
        </w:rPr>
        <w:instrText xml:space="preserve"> REF _Ref246 \r \h </w:instrText>
      </w:r>
      <w:r>
        <w:rPr>
          <w:rFonts w:hint="eastAsia"/>
          <w:lang w:val="en-US" w:eastAsia="zh-CN"/>
        </w:rPr>
        <w:fldChar w:fldCharType="separate"/>
      </w:r>
      <w:r>
        <w:rPr>
          <w:rFonts w:hint="eastAsia"/>
          <w:lang w:val="en-US" w:eastAsia="zh-CN"/>
        </w:rPr>
        <w:t>图4.1</w:t>
      </w:r>
      <w:r>
        <w:rPr>
          <w:rFonts w:hint="eastAsia"/>
          <w:lang w:val="en-US" w:eastAsia="zh-CN"/>
        </w:rPr>
        <w:fldChar w:fldCharType="end"/>
      </w:r>
      <w:r>
        <w:rPr>
          <w:rFonts w:hint="eastAsia"/>
          <w:lang w:val="en-US" w:eastAsia="zh-CN"/>
        </w:rPr>
        <w:t>就是经过DCT变换后的一个系数矩阵。</w:t>
      </w:r>
    </w:p>
    <w:p w14:paraId="06B8ECE1">
      <w:pPr>
        <w:rPr>
          <w:rFonts w:hint="eastAsia"/>
          <w:lang w:val="en-US" w:eastAsia="zh-CN"/>
        </w:rPr>
      </w:pPr>
    </w:p>
    <w:p w14:paraId="60924B1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4781550" cy="2882900"/>
            <wp:effectExtent l="0" t="0" r="6350" b="0"/>
            <wp:docPr id="11" name="图片 11" descr="DCT系数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CT系数矩阵"/>
                    <pic:cNvPicPr>
                      <a:picLocks noChangeAspect="1"/>
                    </pic:cNvPicPr>
                  </pic:nvPicPr>
                  <pic:blipFill>
                    <a:blip r:embed="rId174"/>
                    <a:stretch>
                      <a:fillRect/>
                    </a:stretch>
                  </pic:blipFill>
                  <pic:spPr>
                    <a:xfrm>
                      <a:off x="0" y="0"/>
                      <a:ext cx="4781550" cy="2882900"/>
                    </a:xfrm>
                    <a:prstGeom prst="rect">
                      <a:avLst/>
                    </a:prstGeom>
                  </pic:spPr>
                </pic:pic>
              </a:graphicData>
            </a:graphic>
          </wp:inline>
        </w:drawing>
      </w:r>
    </w:p>
    <w:p w14:paraId="23362069">
      <w:pPr>
        <w:pStyle w:val="48"/>
        <w:numPr>
          <w:ilvl w:val="8"/>
          <w:numId w:val="5"/>
        </w:numPr>
        <w:bidi w:val="0"/>
        <w:rPr>
          <w:rFonts w:hint="default" w:ascii="宋体" w:hAnsi="宋体" w:cs="宋体"/>
          <w:spacing w:val="-4"/>
          <w:sz w:val="21"/>
          <w:szCs w:val="21"/>
          <w:lang w:val="en-US" w:eastAsia="zh-CN"/>
        </w:rPr>
      </w:pPr>
      <w:bookmarkStart w:id="210" w:name="_Ref246"/>
      <w:bookmarkStart w:id="211" w:name="_Toc6839"/>
      <w:bookmarkStart w:id="212" w:name="_Ref1140"/>
      <w:r>
        <w:rPr>
          <w:rFonts w:hint="eastAsia"/>
          <w:lang w:val="en-US" w:eastAsia="zh-CN"/>
        </w:rPr>
        <w:t>DCT系数矩阵</w:t>
      </w:r>
      <w:bookmarkEnd w:id="210"/>
      <w:bookmarkEnd w:id="211"/>
      <w:bookmarkEnd w:id="212"/>
    </w:p>
    <w:p w14:paraId="6F24DB2C">
      <w:pPr>
        <w:bidi w:val="0"/>
        <w:rPr>
          <w:rFonts w:hint="eastAsia"/>
          <w:lang w:val="en-US" w:eastAsia="zh-CN"/>
        </w:rPr>
      </w:pPr>
      <w:r>
        <w:rPr>
          <w:rFonts w:hint="eastAsia"/>
          <w:lang w:val="en-US" w:eastAsia="zh-CN"/>
        </w:rPr>
        <w:t>使用python对lema.bmp图像做DCT变换，可以更加直观的看到DCT系数代表的能量分布，</w:t>
      </w:r>
      <w:r>
        <w:rPr>
          <w:rFonts w:hint="eastAsia"/>
          <w:lang w:val="en-US" w:eastAsia="zh-CN"/>
        </w:rPr>
        <w:fldChar w:fldCharType="begin"/>
      </w:r>
      <w:r>
        <w:rPr>
          <w:rFonts w:hint="eastAsia"/>
          <w:lang w:val="en-US" w:eastAsia="zh-CN"/>
        </w:rPr>
        <w:instrText xml:space="preserve"> REF _Ref26138 \r \h </w:instrText>
      </w:r>
      <w:r>
        <w:rPr>
          <w:rFonts w:hint="eastAsia"/>
          <w:lang w:val="en-US" w:eastAsia="zh-CN"/>
        </w:rPr>
        <w:fldChar w:fldCharType="separate"/>
      </w:r>
      <w:r>
        <w:rPr>
          <w:rFonts w:hint="eastAsia"/>
          <w:lang w:val="en-US" w:eastAsia="zh-CN"/>
        </w:rPr>
        <w:t>图4.2</w:t>
      </w:r>
      <w:r>
        <w:rPr>
          <w:rFonts w:hint="eastAsia"/>
          <w:lang w:val="en-US" w:eastAsia="zh-CN"/>
        </w:rPr>
        <w:fldChar w:fldCharType="end"/>
      </w:r>
      <w:r>
        <w:rPr>
          <w:rFonts w:hint="eastAsia"/>
          <w:lang w:val="en-US" w:eastAsia="zh-CN"/>
        </w:rPr>
        <w:t>代表lena图像DCT变换后的能量分布图：</w:t>
      </w:r>
    </w:p>
    <w:p w14:paraId="75544CAF">
      <w:pPr>
        <w:bidi w:val="0"/>
        <w:rPr>
          <w:rFonts w:hint="eastAsia"/>
          <w:lang w:val="en-US" w:eastAsia="zh-CN"/>
        </w:rPr>
      </w:pPr>
    </w:p>
    <w:tbl>
      <w:tblPr>
        <w:tblStyle w:val="26"/>
        <w:tblW w:w="0" w:type="auto"/>
        <w:jc w:val="center"/>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4"/>
        <w:gridCol w:w="4204"/>
      </w:tblGrid>
      <w:tr w14:paraId="4985E4A4">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9" w:hRule="atLeast"/>
          <w:jc w:val="center"/>
        </w:trPr>
        <w:tc>
          <w:tcPr>
            <w:tcW w:w="4324" w:type="dxa"/>
            <w:tcBorders>
              <w:top w:val="nil"/>
              <w:left w:val="nil"/>
              <w:right w:val="nil"/>
            </w:tcBorders>
          </w:tcPr>
          <w:p w14:paraId="685C8150">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800860" cy="1800225"/>
                  <wp:effectExtent l="0" t="0" r="2540" b="3175"/>
                  <wp:docPr id="16" name="图片 16" descr="lena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a512"/>
                          <pic:cNvPicPr>
                            <a:picLocks noChangeAspect="1"/>
                          </pic:cNvPicPr>
                        </pic:nvPicPr>
                        <pic:blipFill>
                          <a:blip r:embed="rId175"/>
                          <a:stretch>
                            <a:fillRect/>
                          </a:stretch>
                        </pic:blipFill>
                        <pic:spPr>
                          <a:xfrm>
                            <a:off x="0" y="0"/>
                            <a:ext cx="1800860" cy="1800225"/>
                          </a:xfrm>
                          <a:prstGeom prst="rect">
                            <a:avLst/>
                          </a:prstGeom>
                        </pic:spPr>
                      </pic:pic>
                    </a:graphicData>
                  </a:graphic>
                </wp:inline>
              </w:drawing>
            </w:r>
          </w:p>
          <w:p w14:paraId="0876E42B">
            <w:pPr>
              <w:spacing w:line="240" w:lineRule="auto"/>
              <w:jc w:val="center"/>
              <w:rPr>
                <w:rFonts w:hint="default"/>
                <w:vertAlign w:val="baseline"/>
                <w:lang w:val="en-US" w:eastAsia="zh-CN"/>
              </w:rPr>
            </w:pPr>
            <w:r>
              <w:rPr>
                <w:rFonts w:hint="eastAsia"/>
                <w:sz w:val="21"/>
                <w:szCs w:val="21"/>
                <w:vertAlign w:val="baseline"/>
                <w:lang w:val="en-US" w:eastAsia="zh-CN"/>
              </w:rPr>
              <w:t>Lena原始图像</w:t>
            </w:r>
          </w:p>
        </w:tc>
        <w:tc>
          <w:tcPr>
            <w:tcW w:w="4204" w:type="dxa"/>
            <w:tcBorders>
              <w:top w:val="nil"/>
              <w:left w:val="nil"/>
              <w:right w:val="nil"/>
            </w:tcBorders>
          </w:tcPr>
          <w:p w14:paraId="696EC026">
            <w:pPr>
              <w:spacing w:line="240" w:lineRule="auto"/>
              <w:jc w:val="both"/>
              <w:rPr>
                <w:rFonts w:hint="default"/>
                <w:vertAlign w:val="baseline"/>
                <w:lang w:val="en-US" w:eastAsia="zh-CN"/>
              </w:rPr>
            </w:pPr>
            <w:r>
              <w:rPr>
                <w:rFonts w:hint="default"/>
                <w:vertAlign w:val="baseline"/>
                <w:lang w:val="en-US" w:eastAsia="zh-CN"/>
              </w:rPr>
              <w:drawing>
                <wp:inline distT="0" distB="0" distL="114300" distR="114300">
                  <wp:extent cx="1800225" cy="1800225"/>
                  <wp:effectExtent l="0" t="0" r="3175" b="3175"/>
                  <wp:docPr id="33" name="图片 33" descr="DCT变换后的lena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CT变换后的lena图"/>
                          <pic:cNvPicPr>
                            <a:picLocks noChangeAspect="1"/>
                          </pic:cNvPicPr>
                        </pic:nvPicPr>
                        <pic:blipFill>
                          <a:blip r:embed="rId176"/>
                          <a:stretch>
                            <a:fillRect/>
                          </a:stretch>
                        </pic:blipFill>
                        <pic:spPr>
                          <a:xfrm>
                            <a:off x="0" y="0"/>
                            <a:ext cx="1800225" cy="1800225"/>
                          </a:xfrm>
                          <a:prstGeom prst="rect">
                            <a:avLst/>
                          </a:prstGeom>
                        </pic:spPr>
                      </pic:pic>
                    </a:graphicData>
                  </a:graphic>
                </wp:inline>
              </w:drawing>
            </w:r>
          </w:p>
          <w:p w14:paraId="0AE4AF66">
            <w:pPr>
              <w:spacing w:line="240" w:lineRule="auto"/>
              <w:jc w:val="center"/>
              <w:rPr>
                <w:rFonts w:hint="default"/>
                <w:sz w:val="21"/>
                <w:szCs w:val="21"/>
                <w:vertAlign w:val="baseline"/>
                <w:lang w:val="en-US" w:eastAsia="zh-CN"/>
              </w:rPr>
            </w:pPr>
            <w:r>
              <w:rPr>
                <w:rFonts w:hint="eastAsia"/>
                <w:sz w:val="21"/>
                <w:szCs w:val="21"/>
                <w:vertAlign w:val="baseline"/>
                <w:lang w:val="en-US" w:eastAsia="zh-CN"/>
              </w:rPr>
              <w:t>DCT变换后能量分布</w:t>
            </w:r>
          </w:p>
        </w:tc>
      </w:tr>
    </w:tbl>
    <w:p w14:paraId="2A7162B5">
      <w:pPr>
        <w:pStyle w:val="48"/>
        <w:numPr>
          <w:ilvl w:val="8"/>
          <w:numId w:val="5"/>
        </w:numPr>
        <w:bidi w:val="0"/>
        <w:rPr>
          <w:rFonts w:hint="default" w:ascii="宋体" w:hAnsi="宋体" w:cs="宋体"/>
          <w:spacing w:val="-4"/>
          <w:sz w:val="21"/>
          <w:szCs w:val="21"/>
          <w:lang w:val="en-US" w:eastAsia="zh-CN"/>
        </w:rPr>
      </w:pPr>
      <w:bookmarkStart w:id="213" w:name="_Ref26138"/>
      <w:bookmarkStart w:id="214" w:name="_Toc20923"/>
      <w:r>
        <w:rPr>
          <w:rFonts w:hint="eastAsia"/>
          <w:lang w:val="en-US" w:eastAsia="zh-CN"/>
        </w:rPr>
        <w:t>DCT变换</w:t>
      </w:r>
      <w:bookmarkEnd w:id="213"/>
      <w:bookmarkEnd w:id="214"/>
    </w:p>
    <w:p w14:paraId="541D96A5">
      <w:pPr>
        <w:bidi w:val="0"/>
        <w:rPr>
          <w:rFonts w:hint="default"/>
          <w:lang w:val="en-US" w:eastAsia="zh-CN"/>
        </w:rPr>
      </w:pPr>
      <w:r>
        <w:rPr>
          <w:rFonts w:hint="eastAsia"/>
          <w:lang w:val="en-US" w:eastAsia="zh-CN"/>
        </w:rPr>
        <w:t>为了让图片在人类视觉中的尽量小，同时还要兼顾隐写效果的鲁棒性，一般选择在中频系数中隐藏数据。因为低频系数的改变会引起图篇画面的显著变化，高频会使隐写的鲁棒性会大大降低，因为压缩算法会破坏图片的高频信息，使隐写的数据丢失。所以要在隐蔽性和鲁棒性之间建立一个平衡，兼顾隐蔽性和鲁棒性，本文根据人类视觉系统的特点设计的水印算法就是为了平衡隐蔽性和鲁棒性。</w:t>
      </w:r>
    </w:p>
    <w:p w14:paraId="7D83FADD">
      <w:pPr>
        <w:pStyle w:val="4"/>
        <w:numPr>
          <w:ilvl w:val="2"/>
          <w:numId w:val="9"/>
        </w:numPr>
        <w:ind w:left="480" w:leftChars="200"/>
        <w:rPr>
          <w:rFonts w:hint="default"/>
          <w:lang w:val="en-US" w:eastAsia="zh-CN"/>
        </w:rPr>
      </w:pPr>
      <w:bookmarkStart w:id="215" w:name="_Toc23051"/>
      <w:r>
        <w:rPr>
          <w:rFonts w:hint="eastAsia"/>
          <w:lang w:val="en-US" w:eastAsia="zh-CN"/>
        </w:rPr>
        <w:t>DCT水印嵌入方式</w:t>
      </w:r>
      <w:bookmarkEnd w:id="215"/>
    </w:p>
    <w:p w14:paraId="1C543474">
      <w:pPr>
        <w:rPr>
          <w:rFonts w:hint="eastAsia"/>
          <w:lang w:val="en-US" w:eastAsia="zh-CN"/>
        </w:rPr>
      </w:pPr>
      <w:r>
        <w:rPr>
          <w:rFonts w:hint="eastAsia"/>
          <w:lang w:val="en-US" w:eastAsia="zh-CN"/>
        </w:rPr>
        <w:t>主要介绍三种的水印嵌入方式</w:t>
      </w:r>
    </w:p>
    <w:p w14:paraId="6A446651">
      <w:pPr>
        <w:numPr>
          <w:ilvl w:val="0"/>
          <w:numId w:val="0"/>
        </w:numPr>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加法嵌入</w:t>
      </w:r>
    </w:p>
    <w:p w14:paraId="798D5E9D">
      <w:pPr>
        <w:bidi w:val="0"/>
        <w:rPr>
          <w:rFonts w:hint="eastAsia"/>
          <w:lang w:val="en-US" w:eastAsia="zh-CN"/>
        </w:rPr>
      </w:pPr>
      <w:r>
        <w:rPr>
          <w:rFonts w:hint="eastAsia"/>
          <w:lang w:val="en-US" w:eastAsia="zh-CN"/>
        </w:rPr>
        <w:t>如式</w:t>
      </w:r>
      <w:r>
        <w:rPr>
          <w:rFonts w:hint="eastAsia"/>
          <w:lang w:val="en-US" w:eastAsia="zh-CN"/>
        </w:rPr>
        <w:fldChar w:fldCharType="begin"/>
      </w:r>
      <w:r>
        <w:rPr>
          <w:rFonts w:hint="eastAsia"/>
          <w:lang w:val="en-US" w:eastAsia="zh-CN"/>
        </w:rPr>
        <w:instrText xml:space="preserve"> GOTOBUTTON ZEqnNum194231  \* MERGEFORMAT </w:instrText>
      </w:r>
      <w:r>
        <w:rPr>
          <w:rFonts w:hint="eastAsia"/>
          <w:lang w:val="en-US" w:eastAsia="zh-CN"/>
        </w:rPr>
        <w:fldChar w:fldCharType="begin"/>
      </w:r>
      <w:r>
        <w:rPr>
          <w:rFonts w:hint="eastAsia"/>
          <w:lang w:val="en-US" w:eastAsia="zh-CN"/>
        </w:rPr>
        <w:instrText xml:space="preserve"> REF ZEqnNum194231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所示，加法嵌入中</w:t>
      </w:r>
      <m:oMath>
        <m:sSub>
          <m:sSubPr>
            <m:ctrlPr>
              <w:rPr>
                <w:rFonts w:ascii="Cambria Math" w:hAnsi="Cambria Math"/>
                <w:i/>
                <w:iCs/>
                <w:lang w:val="en-US"/>
              </w:rPr>
            </m:ctrlPr>
          </m:sSubPr>
          <m:e>
            <m:r>
              <m:rPr/>
              <w:rPr>
                <w:rFonts w:hint="default" w:ascii="Cambria Math" w:hAnsi="Cambria Math"/>
                <w:lang w:val="en-US" w:eastAsia="zh-CN"/>
              </w:rPr>
              <m:t>c</m:t>
            </m:r>
            <m:ctrlPr>
              <w:rPr>
                <w:rFonts w:ascii="Cambria Math" w:hAnsi="Cambria Math"/>
                <w:i/>
                <w:iCs/>
                <w:lang w:val="en-US"/>
              </w:rPr>
            </m:ctrlPr>
          </m:e>
          <m:sub>
            <m:r>
              <m:rPr/>
              <w:rPr>
                <w:rFonts w:hint="default" w:ascii="Cambria Math" w:hAnsi="Cambria Math"/>
                <w:lang w:val="en-US" w:eastAsia="zh-CN"/>
              </w:rPr>
              <m:t>i</m:t>
            </m:r>
            <m:ctrlPr>
              <w:rPr>
                <w:rFonts w:ascii="Cambria Math" w:hAnsi="Cambria Math"/>
                <w:i/>
                <w:iCs/>
                <w:lang w:val="en-US"/>
              </w:rPr>
            </m:ctrlPr>
          </m:sub>
        </m:sSub>
      </m:oMath>
      <w:r>
        <w:rPr>
          <w:rFonts w:hint="eastAsia"/>
          <w:lang w:val="en-US" w:eastAsia="zh-CN"/>
        </w:rPr>
        <w:t>是DCT系数矩阵中的第</w:t>
      </w:r>
      <w:r>
        <w:rPr>
          <w:rFonts w:hint="eastAsia"/>
          <w:i/>
          <w:iCs/>
          <w:lang w:val="en-US" w:eastAsia="zh-CN"/>
        </w:rPr>
        <w:t>i</w:t>
      </w:r>
      <w:r>
        <w:rPr>
          <w:rFonts w:hint="eastAsia"/>
          <w:lang w:val="en-US" w:eastAsia="zh-CN"/>
        </w:rPr>
        <w:t>个元素，现在要在这个元素中嵌入信息，就给元素上加上一个权重为r的的隐藏信息</w:t>
      </w:r>
      <w:r>
        <w:rPr>
          <w:rFonts w:hint="eastAsia"/>
          <w:i/>
          <w:iCs/>
          <w:lang w:val="en-US" w:eastAsia="zh-CN"/>
        </w:rPr>
        <w:t>w</w:t>
      </w:r>
      <w:r>
        <w:rPr>
          <w:rFonts w:hint="eastAsia"/>
          <w:lang w:val="en-US" w:eastAsia="zh-CN"/>
        </w:rPr>
        <w:t>。</w:t>
      </w:r>
    </w:p>
    <w:p w14:paraId="6A9C256E">
      <w:pPr>
        <w:bidi w:val="0"/>
        <w:rPr>
          <w:rFonts w:hint="eastAsia"/>
          <w:lang w:val="en-US" w:eastAsia="zh-CN"/>
        </w:rPr>
      </w:pPr>
    </w:p>
    <w:p w14:paraId="6917324A">
      <w:pPr>
        <w:pStyle w:val="59"/>
        <w:bidi w:val="0"/>
        <w:rPr>
          <w:rFonts w:hint="eastAsia"/>
          <w:lang w:val="en-US" w:eastAsia="zh-CN"/>
        </w:rPr>
      </w:pPr>
      <w:r>
        <w:rPr>
          <w:rFonts w:hint="eastAsia"/>
          <w:lang w:val="en-US" w:eastAsia="zh-CN"/>
        </w:rPr>
        <w:tab/>
      </w:r>
      <w:r>
        <w:rPr>
          <w:position w:val="-12"/>
        </w:rPr>
        <w:object>
          <v:shape id="_x0000_i1079" o:spt="75" type="#_x0000_t75" style="height:19pt;width:56pt;" o:ole="t" filled="f" o:preferrelative="t" stroked="f" coordsize="21600,21600">
            <v:path/>
            <v:fill on="f" focussize="0,0"/>
            <v:stroke on="f"/>
            <v:imagedata r:id="rId178" o:title=""/>
            <o:lock v:ext="edit" aspectratio="t"/>
            <w10:wrap type="none"/>
            <w10:anchorlock/>
          </v:shape>
          <o:OLEObject Type="Embed" ProgID="Equation.DSMT4" ShapeID="_x0000_i1079" DrawAspect="Content" ObjectID="_1468075779" r:id="rId17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6" w:name="ZEqnNum194231"/>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bookmarkEnd w:id="216"/>
      <w:r>
        <w:rPr>
          <w:rFonts w:hint="eastAsia"/>
          <w:lang w:val="en-US" w:eastAsia="zh-CN"/>
        </w:rPr>
        <w:fldChar w:fldCharType="separate"/>
      </w:r>
      <w:r>
        <w:rPr>
          <w:rFonts w:hint="eastAsia"/>
          <w:lang w:val="en-US" w:eastAsia="zh-CN"/>
        </w:rPr>
        <w:fldChar w:fldCharType="end"/>
      </w:r>
    </w:p>
    <w:p w14:paraId="6E2C4E74">
      <w:pPr>
        <w:bidi w:val="0"/>
        <w:rPr>
          <w:rFonts w:hint="eastAsia"/>
          <w:lang w:val="en-US" w:eastAsia="zh-CN"/>
        </w:rPr>
      </w:pPr>
    </w:p>
    <w:p w14:paraId="78D83278">
      <w:pPr>
        <w:bidi w:val="0"/>
        <w:rPr>
          <w:rFonts w:hint="eastAsia"/>
          <w:lang w:val="en-US" w:eastAsia="zh-CN"/>
        </w:rPr>
      </w:pPr>
      <w:r>
        <w:rPr>
          <w:rFonts w:hint="eastAsia"/>
          <w:lang w:val="en-US" w:eastAsia="zh-CN"/>
        </w:rPr>
        <w:t>可以通过控制</w:t>
      </w:r>
      <w:r>
        <w:rPr>
          <w:rFonts w:hint="eastAsia"/>
          <w:i/>
          <w:iCs/>
          <w:lang w:val="en-US" w:eastAsia="zh-CN"/>
        </w:rPr>
        <w:t>r</w:t>
      </w:r>
      <w:r>
        <w:rPr>
          <w:rFonts w:hint="eastAsia"/>
          <w:lang w:val="en-US" w:eastAsia="zh-CN"/>
        </w:rPr>
        <w:t>的大小来控制嵌入强度，</w:t>
      </w:r>
      <w:r>
        <w:rPr>
          <w:rFonts w:hint="eastAsia"/>
          <w:i/>
          <w:iCs/>
          <w:lang w:val="en-US" w:eastAsia="zh-CN"/>
        </w:rPr>
        <w:t>r</w:t>
      </w:r>
      <w:r>
        <w:rPr>
          <w:rFonts w:hint="eastAsia"/>
          <w:lang w:val="en-US" w:eastAsia="zh-CN"/>
        </w:rPr>
        <w:t>越大嵌入的强度越大，但是对原始图像的影响越明显。</w:t>
      </w:r>
    </w:p>
    <w:p w14:paraId="597232C1">
      <w:pPr>
        <w:numPr>
          <w:ilvl w:val="0"/>
          <w:numId w:val="0"/>
        </w:numPr>
        <w:ind w:left="0" w:leftChars="0" w:firstLine="480" w:firstLineChars="200"/>
        <w:rPr>
          <w:rFonts w:hint="eastAsia" w:hAnsi="Cambria Math"/>
          <w:i w:val="0"/>
          <w:lang w:val="en-US" w:eastAsia="zh-CN"/>
        </w:rPr>
      </w:pPr>
      <w:r>
        <w:rPr>
          <w:rFonts w:hint="eastAsia" w:ascii="Times New Roman" w:hAnsi="Cambria Math" w:eastAsia="宋体" w:cs="Times New Roman"/>
          <w:i w:val="0"/>
          <w:kern w:val="2"/>
          <w:sz w:val="24"/>
          <w:szCs w:val="21"/>
          <w:lang w:val="en-US" w:eastAsia="zh-CN" w:bidi="ar-SA"/>
        </w:rPr>
        <w:t>（2）</w:t>
      </w:r>
      <w:r>
        <w:rPr>
          <w:rFonts w:hint="eastAsia" w:hAnsi="Cambria Math"/>
          <w:i w:val="0"/>
          <w:lang w:val="en-US" w:eastAsia="zh-CN"/>
        </w:rPr>
        <w:t>乘法嵌入</w:t>
      </w:r>
    </w:p>
    <w:p w14:paraId="209C5074">
      <w:pPr>
        <w:bidi w:val="0"/>
        <w:rPr>
          <w:rFonts w:hint="eastAsia"/>
          <w:lang w:val="en-US" w:eastAsia="zh-CN"/>
        </w:rPr>
      </w:pP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ZEqnNum614220  \* MERGEFORMAT </w:instrText>
      </w:r>
      <w:r>
        <w:rPr>
          <w:rFonts w:hint="eastAsia"/>
          <w:i w:val="0"/>
          <w:lang w:val="en-US" w:eastAsia="zh-CN"/>
        </w:rPr>
        <w:fldChar w:fldCharType="begin"/>
      </w:r>
      <w:r>
        <w:rPr>
          <w:rFonts w:hint="eastAsia"/>
          <w:i w:val="0"/>
          <w:lang w:val="en-US" w:eastAsia="zh-CN"/>
        </w:rPr>
        <w:instrText xml:space="preserve"> REF ZEqnNum614220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所示，乘法嵌入中</w:t>
      </w:r>
      <m:oMath>
        <m:sSub>
          <m:sSubPr>
            <m:ctrlPr>
              <w:rPr>
                <w:rFonts w:ascii="Cambria Math" w:hAnsi="Cambria Math"/>
                <w:i/>
                <w:iCs/>
                <w:lang w:val="en-US"/>
              </w:rPr>
            </m:ctrlPr>
          </m:sSubPr>
          <m:e>
            <m:r>
              <m:rPr/>
              <w:rPr>
                <w:rFonts w:hint="default" w:ascii="Cambria Math" w:hAnsi="Cambria Math"/>
                <w:lang w:val="en-US" w:eastAsia="zh-CN"/>
              </w:rPr>
              <m:t>c</m:t>
            </m:r>
            <m:ctrlPr>
              <w:rPr>
                <w:rFonts w:ascii="Cambria Math" w:hAnsi="Cambria Math"/>
                <w:i/>
                <w:iCs/>
                <w:lang w:val="en-US"/>
              </w:rPr>
            </m:ctrlPr>
          </m:e>
          <m:sub>
            <m:r>
              <m:rPr/>
              <w:rPr>
                <w:rFonts w:hint="default" w:ascii="Cambria Math" w:hAnsi="Cambria Math"/>
                <w:lang w:val="en-US" w:eastAsia="zh-CN"/>
              </w:rPr>
              <m:t>i</m:t>
            </m:r>
            <m:ctrlPr>
              <w:rPr>
                <w:rFonts w:ascii="Cambria Math" w:hAnsi="Cambria Math"/>
                <w:i/>
                <w:iCs/>
                <w:lang w:val="en-US"/>
              </w:rPr>
            </m:ctrlPr>
          </m:sub>
        </m:sSub>
      </m:oMath>
      <w:r>
        <w:rPr>
          <w:rFonts w:hint="eastAsia"/>
          <w:lang w:val="en-US" w:eastAsia="zh-CN"/>
        </w:rPr>
        <w:t>是DCT系数矩阵中的第</w:t>
      </w:r>
      <w:r>
        <w:rPr>
          <w:rFonts w:hint="eastAsia"/>
          <w:i/>
          <w:iCs/>
          <w:lang w:val="en-US" w:eastAsia="zh-CN"/>
        </w:rPr>
        <w:t>i</w:t>
      </w:r>
      <w:r>
        <w:rPr>
          <w:rFonts w:hint="eastAsia"/>
          <w:lang w:val="en-US" w:eastAsia="zh-CN"/>
        </w:rPr>
        <w:t>个元素，现在要在这个元素中嵌入信息，就给元素上乘上一个一加权重为</w:t>
      </w:r>
      <w:r>
        <w:rPr>
          <w:rFonts w:hint="eastAsia"/>
          <w:i/>
          <w:iCs/>
          <w:lang w:val="en-US" w:eastAsia="zh-CN"/>
        </w:rPr>
        <w:t>r</w:t>
      </w:r>
      <w:r>
        <w:rPr>
          <w:rFonts w:hint="eastAsia"/>
          <w:lang w:val="en-US" w:eastAsia="zh-CN"/>
        </w:rPr>
        <w:t>的的隐藏信息</w:t>
      </w:r>
      <w:r>
        <w:rPr>
          <w:rFonts w:hint="eastAsia"/>
          <w:i/>
          <w:iCs/>
          <w:lang w:val="en-US" w:eastAsia="zh-CN"/>
        </w:rPr>
        <w:t>w</w:t>
      </w:r>
      <w:r>
        <w:rPr>
          <w:rFonts w:hint="eastAsia"/>
          <w:lang w:val="en-US" w:eastAsia="zh-CN"/>
        </w:rPr>
        <w:t>。</w:t>
      </w:r>
    </w:p>
    <w:p w14:paraId="681E4D18">
      <w:pPr>
        <w:bidi w:val="0"/>
        <w:rPr>
          <w:rFonts w:hint="default"/>
          <w:lang w:val="en-US" w:eastAsia="zh-CN"/>
        </w:rPr>
      </w:pPr>
    </w:p>
    <w:p w14:paraId="398C8641">
      <w:pPr>
        <w:pStyle w:val="59"/>
        <w:bidi w:val="0"/>
        <w:rPr>
          <w:rFonts w:hint="eastAsia"/>
          <w:lang w:val="en-US" w:eastAsia="zh-CN"/>
        </w:rPr>
      </w:pPr>
      <w:r>
        <w:rPr>
          <w:rFonts w:hint="eastAsia"/>
          <w:lang w:val="en-US" w:eastAsia="zh-CN"/>
        </w:rPr>
        <w:tab/>
      </w:r>
      <w:r>
        <w:rPr>
          <w:rFonts w:hint="eastAsia"/>
          <w:position w:val="-12"/>
          <w:lang w:val="en-US" w:eastAsia="zh-CN"/>
        </w:rPr>
        <w:object>
          <v:shape id="_x0000_i1080" o:spt="75" type="#_x0000_t75" style="height:20.3pt;width:71.5pt;" o:ole="t" filled="f" o:preferrelative="t" stroked="f" coordsize="21600,21600">
            <v:path/>
            <v:fill on="f" focussize="0,0"/>
            <v:stroke on="f"/>
            <v:imagedata r:id="rId180" o:title=""/>
            <o:lock v:ext="edit" aspectratio="t"/>
            <w10:wrap type="none"/>
            <w10:anchorlock/>
          </v:shape>
          <o:OLEObject Type="Embed" ProgID="DSEquations" ShapeID="_x0000_i1080" DrawAspect="Content" ObjectID="_1468075780" r:id="rId17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7" w:name="ZEqnNum61422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bookmarkEnd w:id="217"/>
      <w:r>
        <w:rPr>
          <w:rFonts w:hint="eastAsia"/>
          <w:lang w:val="en-US" w:eastAsia="zh-CN"/>
        </w:rPr>
        <w:fldChar w:fldCharType="separate"/>
      </w:r>
      <w:r>
        <w:rPr>
          <w:rFonts w:hint="eastAsia"/>
          <w:lang w:val="en-US" w:eastAsia="zh-CN"/>
        </w:rPr>
        <w:fldChar w:fldCharType="end"/>
      </w:r>
    </w:p>
    <w:p w14:paraId="3178EF02">
      <w:pPr>
        <w:numPr>
          <w:ilvl w:val="0"/>
          <w:numId w:val="0"/>
        </w:numPr>
        <w:ind w:left="0" w:leftChars="0" w:firstLine="480" w:firstLineChars="200"/>
        <w:rPr>
          <w:rFonts w:hint="eastAsia" w:hAnsi="Cambria Math"/>
          <w:i w:val="0"/>
          <w:lang w:val="en-US" w:eastAsia="zh-CN"/>
        </w:rPr>
      </w:pPr>
      <w:r>
        <w:rPr>
          <w:rFonts w:hint="eastAsia" w:ascii="Times New Roman" w:hAnsi="Cambria Math" w:eastAsia="宋体" w:cs="Times New Roman"/>
          <w:i w:val="0"/>
          <w:kern w:val="2"/>
          <w:sz w:val="24"/>
          <w:szCs w:val="21"/>
          <w:lang w:val="en-US" w:eastAsia="zh-CN" w:bidi="ar-SA"/>
        </w:rPr>
        <w:t>（3）</w:t>
      </w:r>
      <w:r>
        <w:rPr>
          <w:rFonts w:hint="eastAsia" w:hAnsi="Cambria Math"/>
          <w:i w:val="0"/>
          <w:lang w:val="en-US" w:eastAsia="zh-CN"/>
        </w:rPr>
        <w:t>对比嵌入</w:t>
      </w:r>
    </w:p>
    <w:p w14:paraId="2C1BDFED">
      <w:pPr>
        <w:bidi w:val="0"/>
        <w:rPr>
          <w:rFonts w:hint="eastAsia"/>
          <w:lang w:val="en-US" w:eastAsia="zh-CN"/>
        </w:rPr>
      </w:pPr>
      <w:r>
        <w:rPr>
          <w:rFonts w:hint="eastAsia"/>
          <w:lang w:val="en-US" w:eastAsia="zh-CN"/>
        </w:rPr>
        <w:t>对比嵌入是选择DCT系数矩阵中的第</w:t>
      </w:r>
      <w:r>
        <w:rPr>
          <w:rFonts w:hint="eastAsia"/>
          <w:i/>
          <w:iCs/>
          <w:lang w:val="en-US" w:eastAsia="zh-CN"/>
        </w:rPr>
        <w:t>x</w:t>
      </w:r>
      <w:r>
        <w:rPr>
          <w:rFonts w:hint="eastAsia"/>
          <w:lang w:val="en-US" w:eastAsia="zh-CN"/>
        </w:rPr>
        <w:t>个元素和第</w:t>
      </w:r>
      <w:r>
        <w:rPr>
          <w:rFonts w:hint="eastAsia"/>
          <w:i/>
          <w:iCs/>
          <w:lang w:val="en-US" w:eastAsia="zh-CN"/>
        </w:rPr>
        <w:t>y</w:t>
      </w:r>
      <w:r>
        <w:rPr>
          <w:rFonts w:hint="eastAsia"/>
          <w:lang w:val="en-US" w:eastAsia="zh-CN"/>
        </w:rPr>
        <w:t>个元素，假设第</w:t>
      </w:r>
      <w:r>
        <w:rPr>
          <w:rFonts w:hint="eastAsia"/>
          <w:i/>
          <w:iCs/>
          <w:lang w:val="en-US" w:eastAsia="zh-CN"/>
        </w:rPr>
        <w:t>x</w:t>
      </w:r>
      <w:r>
        <w:rPr>
          <w:rFonts w:hint="eastAsia"/>
          <w:lang w:val="en-US" w:eastAsia="zh-CN"/>
        </w:rPr>
        <w:t>个元素的坐标是（a，b），第</w:t>
      </w:r>
      <w:r>
        <w:rPr>
          <w:rFonts w:hint="eastAsia"/>
          <w:i/>
          <w:iCs/>
          <w:lang w:val="en-US" w:eastAsia="zh-CN"/>
        </w:rPr>
        <w:t>y</w:t>
      </w:r>
      <w:r>
        <w:rPr>
          <w:rFonts w:hint="eastAsia"/>
          <w:lang w:val="en-US" w:eastAsia="zh-CN"/>
        </w:rPr>
        <w:t>个元素坐标是（c，d），现在要在这个图像分块中嵌入信息，比较</w:t>
      </w:r>
      <w:r>
        <w:rPr>
          <w:rFonts w:hint="eastAsia"/>
          <w:i/>
          <w:iCs/>
          <w:lang w:val="en-US" w:eastAsia="zh-CN"/>
        </w:rPr>
        <w:t>x</w:t>
      </w:r>
      <w:r>
        <w:rPr>
          <w:rFonts w:hint="eastAsia"/>
          <w:lang w:val="en-US" w:eastAsia="zh-CN"/>
        </w:rPr>
        <w:t>和</w:t>
      </w:r>
      <w:r>
        <w:rPr>
          <w:rFonts w:hint="eastAsia"/>
          <w:i/>
          <w:iCs/>
          <w:lang w:val="en-US" w:eastAsia="zh-CN"/>
        </w:rPr>
        <w:t>y</w:t>
      </w:r>
      <w:r>
        <w:rPr>
          <w:rFonts w:hint="eastAsia"/>
          <w:lang w:val="en-US" w:eastAsia="zh-CN"/>
        </w:rPr>
        <w:t>两个位置的元素的大小如果</w:t>
      </w:r>
      <w:r>
        <w:rPr>
          <w:rFonts w:hint="eastAsia"/>
          <w:i/>
          <w:iCs/>
          <w:lang w:val="en-US" w:eastAsia="zh-CN"/>
        </w:rPr>
        <w:t>x&gt;y</w:t>
      </w:r>
      <w:r>
        <w:rPr>
          <w:rFonts w:hint="eastAsia"/>
          <w:lang w:val="en-US" w:eastAsia="zh-CN"/>
        </w:rPr>
        <w:t>则为1，如果</w:t>
      </w:r>
      <w:r>
        <w:rPr>
          <w:rFonts w:hint="eastAsia"/>
          <w:i/>
          <w:iCs/>
          <w:lang w:val="en-US" w:eastAsia="zh-CN"/>
        </w:rPr>
        <w:t>y&lt;x</w:t>
      </w:r>
      <w:r>
        <w:rPr>
          <w:rFonts w:hint="eastAsia"/>
          <w:lang w:val="en-US" w:eastAsia="zh-CN"/>
        </w:rPr>
        <w:t>则为0。</w:t>
      </w:r>
    </w:p>
    <w:p w14:paraId="68710D9F">
      <w:pPr>
        <w:bidi w:val="0"/>
        <w:rPr>
          <w:rFonts w:hint="eastAsia"/>
          <w:lang w:val="en-US" w:eastAsia="zh-CN"/>
        </w:rPr>
      </w:pPr>
      <w:r>
        <w:rPr>
          <w:rFonts w:hint="eastAsia"/>
          <w:lang w:val="en-US" w:eastAsia="zh-CN"/>
        </w:rPr>
        <w:t>三种嵌入方式各有利弊，加法嵌入增加一个固定的值，容易改变系数符号；乘法嵌入不会改变符号但是对矩阵中绝对值较大的系数影响过大；对比嵌入只改变系数矩阵中的两个系数，但是鲁棒性不强。平衡下本文选择加法嵌入的方式嵌入秘密信息。加法嵌入的强度系数将在4.5.1节中验证不同强度系数对侵入算法鲁棒性和不可见性的影响。</w:t>
      </w:r>
    </w:p>
    <w:p w14:paraId="7F145278">
      <w:pPr>
        <w:pStyle w:val="3"/>
        <w:numPr>
          <w:ilvl w:val="1"/>
          <w:numId w:val="9"/>
        </w:numPr>
        <w:rPr>
          <w:rFonts w:hint="default"/>
          <w:lang w:val="en-US" w:eastAsia="zh-CN"/>
        </w:rPr>
      </w:pPr>
      <w:bookmarkStart w:id="218" w:name="_Toc28452"/>
      <w:r>
        <w:rPr>
          <w:rFonts w:hint="eastAsia"/>
          <w:lang w:val="en-US" w:eastAsia="zh-CN"/>
        </w:rPr>
        <w:t>基于HVS的图像打分算法</w:t>
      </w:r>
      <w:bookmarkEnd w:id="218"/>
    </w:p>
    <w:p w14:paraId="1D32EA52">
      <w:pPr>
        <w:rPr>
          <w:rFonts w:hint="default"/>
          <w:lang w:val="en-US" w:eastAsia="zh-CN"/>
        </w:rPr>
      </w:pPr>
      <w:r>
        <w:rPr>
          <w:rFonts w:hint="eastAsia"/>
          <w:lang w:val="en-US" w:eastAsia="zh-CN"/>
        </w:rPr>
        <w:t>前文介绍过，图像的DCT算法一般先将原始图像分成8×8的小块，秘密信息就隐藏到这些图像小块中。本节将介绍一种和HVS结合的分块图像的打分算法，目的是将所有的8×8小块按照是否适合隐写进行打分。从而实现分数越低的的（不适合隐写）排序越靠后，分数大的图像块（适合隐写）排序越靠前。通过排序来挑选隐藏秘密信息的图像块。</w:t>
      </w:r>
    </w:p>
    <w:p w14:paraId="635C4458">
      <w:pPr>
        <w:pStyle w:val="4"/>
        <w:numPr>
          <w:ilvl w:val="2"/>
          <w:numId w:val="9"/>
        </w:numPr>
        <w:ind w:left="480" w:leftChars="200"/>
        <w:rPr>
          <w:rFonts w:hint="default"/>
          <w:lang w:val="en-US" w:eastAsia="zh-CN"/>
        </w:rPr>
      </w:pPr>
      <w:bookmarkStart w:id="219" w:name="_Toc22963"/>
      <w:r>
        <w:rPr>
          <w:rFonts w:hint="eastAsia"/>
          <w:lang w:val="en-US" w:eastAsia="zh-CN"/>
        </w:rPr>
        <w:t>人类视觉系统HVS</w:t>
      </w:r>
      <w:bookmarkEnd w:id="219"/>
    </w:p>
    <w:p w14:paraId="6040CF62">
      <w:pPr>
        <w:bidi w:val="0"/>
        <w:rPr>
          <w:rFonts w:hint="eastAsia"/>
          <w:lang w:val="en-US" w:eastAsia="zh-CN"/>
        </w:rPr>
      </w:pPr>
      <w:r>
        <w:rPr>
          <w:rFonts w:hint="eastAsia"/>
          <w:lang w:val="en-US" w:eastAsia="zh-CN"/>
        </w:rPr>
        <w:t>人类的视觉系统的特点在数字图像处理中有广泛的应用，这要是利用了人类视觉系统对图像频率、亮度、纹理、对比度有不同的感知特性。从而可以通过调整人类视觉系统不敏感的一些特性来隐藏信息并且几乎不会引起视觉系统的察觉。比如人类视觉系统对纹理密集，亮度高的图像区域的细微变化不敏感，所以当嵌入载体图像的秘密信息低于人类视觉系统的对比门限(</w:t>
      </w:r>
      <w:r>
        <w:t>Contrast Sensitivity Threshold</w:t>
      </w:r>
      <w:r>
        <w:rPr>
          <w:rFonts w:hint="eastAsia"/>
          <w:lang w:val="en-US" w:eastAsia="zh-CN"/>
        </w:rPr>
        <w:t>, CST)，眼睛就不会察觉到图像有修改的痕迹。本文主要利用了人类视觉系统的一些特性：</w:t>
      </w:r>
    </w:p>
    <w:p w14:paraId="721A5051">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人类视觉系统对图像的边缘信息敏感，所以当图像区域有丰富的边缘信息，就要尽量少的去修改。</w:t>
      </w:r>
    </w:p>
    <w:p w14:paraId="581E1155">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人类视觉系统对图像的平滑区域的变化十分敏感，所以在图像的平坦区域尽量少的嵌入信息。相反，如果图像区域有丰富的细节纹理，那么隐写数据带来的图像噪声和失真问题就会引起视觉系统的注意。</w:t>
      </w:r>
    </w:p>
    <w:p w14:paraId="6A0BDACE">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人类视觉系统对不同的灰度有不同的敏感性。人眼对中度的灰度最为敏感，然后对灰度高或者灰度低的部分不敏感，而且这种敏感度的下降是非线性的下降，所以要将秘密信息隐藏在图像的灰度高或者灰度低的区域。</w:t>
      </w:r>
    </w:p>
    <w:p w14:paraId="356A864E">
      <w:pPr>
        <w:bidi w:val="0"/>
        <w:rPr>
          <w:rFonts w:hint="eastAsia"/>
          <w:lang w:val="en-US" w:eastAsia="zh-CN"/>
        </w:rPr>
      </w:pPr>
      <w:r>
        <w:rPr>
          <w:rFonts w:hint="eastAsia"/>
          <w:lang w:val="en-US" w:eastAsia="zh-CN"/>
        </w:rPr>
        <w:t>基于上述的人类视觉来设计的嵌入方案，主要是通过分析图像的纹理，灰度，是否含有边缘信息来确定该图像区域的嵌入强度。从而自适应的嵌入隐藏信息。</w:t>
      </w:r>
    </w:p>
    <w:p w14:paraId="6739919C">
      <w:pPr>
        <w:pStyle w:val="4"/>
        <w:numPr>
          <w:ilvl w:val="2"/>
          <w:numId w:val="9"/>
        </w:numPr>
        <w:ind w:left="480" w:leftChars="200"/>
      </w:pPr>
      <w:bookmarkStart w:id="220" w:name="_Toc1827"/>
      <w:r>
        <w:rPr>
          <w:rFonts w:hint="eastAsia"/>
          <w:lang w:val="en-US" w:eastAsia="zh-CN"/>
        </w:rPr>
        <w:t>分块图像排序方法</w:t>
      </w:r>
      <w:bookmarkEnd w:id="220"/>
    </w:p>
    <w:p w14:paraId="4CC4FF11">
      <w:pPr>
        <w:bidi w:val="0"/>
        <w:rPr>
          <w:rFonts w:hint="eastAsia"/>
          <w:lang w:val="en-US" w:eastAsia="zh-CN"/>
        </w:rPr>
      </w:pPr>
      <w:r>
        <w:rPr>
          <w:rFonts w:hint="eastAsia"/>
          <w:lang w:val="en-US" w:eastAsia="zh-CN"/>
        </w:rPr>
        <w:t>之前介绍了人类视觉系统的一些特性，比如果图像的纹理越复杂，背景的灰度偏高或者低，那么人类的视觉系统对图像的变化越不敏感，所以要嵌入秘密信息到图像中去就要嵌入到这种特征的图像块中去。可以通过分析图像的方差可以关联到图像的纹理，当方差大时，图像应该包含着比较复杂的纹理图案；分析图像的均值可以得到图像的整体亮度信息；可以通过Sobel边缘检测方式算子计算图像块的边缘纹理。下面将综合这三个条件对分块的图像进行排序，排序越靠前的越适合嵌入信息。</w:t>
      </w:r>
    </w:p>
    <w:p w14:paraId="0316078E">
      <w:pPr>
        <w:numPr>
          <w:ilvl w:val="0"/>
          <w:numId w:val="0"/>
        </w:numPr>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计算分块图像的边缘纹理</w:t>
      </w:r>
    </w:p>
    <w:p w14:paraId="568D3018">
      <w:pPr>
        <w:bidi w:val="0"/>
        <w:rPr>
          <w:rFonts w:hint="default"/>
          <w:lang w:val="en-US" w:eastAsia="zh-CN"/>
        </w:rPr>
      </w:pPr>
      <w:r>
        <w:rPr>
          <w:rFonts w:hint="eastAsia"/>
          <w:lang w:val="en-US" w:eastAsia="zh-CN"/>
        </w:rPr>
        <w:t>图像的边缘检测方式有很多，这里选用了Sobel边缘检测，Sobel边缘检测比Candy检测的准确性差但是效率却高。Sobel边缘检测主要的原理是使用两个3x3的卷积核，分别检测每个像素水平方向梯度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x</m:t>
            </m:r>
            <m:ctrlPr>
              <w:rPr>
                <w:rFonts w:ascii="Cambria Math" w:hAnsi="Cambria Math"/>
                <w:i/>
                <w:iCs/>
                <w:lang w:val="en-US"/>
              </w:rPr>
            </m:ctrlPr>
          </m:sub>
        </m:sSub>
      </m:oMath>
      <w:r>
        <w:rPr>
          <w:rFonts w:hint="eastAsia"/>
          <w:lang w:val="en-US" w:eastAsia="zh-CN"/>
        </w:rPr>
        <w:t>和垂直方向的梯度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y</m:t>
            </m:r>
            <m:ctrlPr>
              <w:rPr>
                <w:rFonts w:ascii="Cambria Math" w:hAnsi="Cambria Math"/>
                <w:i/>
                <w:iCs/>
                <w:lang w:val="en-US"/>
              </w:rPr>
            </m:ctrlPr>
          </m:sub>
        </m:sSub>
      </m:oMath>
      <w:r>
        <w:rPr>
          <w:rFonts w:hint="eastAsia"/>
          <w:lang w:val="en-US" w:eastAsia="zh-CN"/>
        </w:rPr>
        <w:t>。通过将这两个方向的梯度幅值结合，可以得到边缘的整体强度。如式</w:t>
      </w:r>
      <w:r>
        <w:rPr>
          <w:rFonts w:hint="eastAsia"/>
          <w:lang w:val="en-US" w:eastAsia="zh-CN"/>
        </w:rPr>
        <w:fldChar w:fldCharType="begin"/>
      </w:r>
      <w:r>
        <w:rPr>
          <w:rFonts w:hint="eastAsia"/>
          <w:lang w:val="en-US" w:eastAsia="zh-CN"/>
        </w:rPr>
        <w:instrText xml:space="preserve"> GOTOBUTTON ZEqnNum173766  \* MERGEFORMAT </w:instrText>
      </w:r>
      <w:r>
        <w:rPr>
          <w:rFonts w:hint="eastAsia"/>
          <w:lang w:val="en-US" w:eastAsia="zh-CN"/>
        </w:rPr>
        <w:fldChar w:fldCharType="begin"/>
      </w:r>
      <w:r>
        <w:rPr>
          <w:rFonts w:hint="eastAsia"/>
          <w:lang w:val="en-US" w:eastAsia="zh-CN"/>
        </w:rPr>
        <w:instrText xml:space="preserve"> REF ZEqnNum173766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11</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所示，对所有分块图像进行式的量化，得到的边缘复杂度</w:t>
      </w:r>
      <w:r>
        <w:rPr>
          <w:rFonts w:hint="eastAsia"/>
          <w:i/>
          <w:iCs/>
          <w:lang w:val="en-US" w:eastAsia="zh-CN"/>
        </w:rPr>
        <w:t>E</w:t>
      </w:r>
      <w:r>
        <w:rPr>
          <w:rFonts w:hint="eastAsia"/>
          <w:lang w:val="en-US" w:eastAsia="zh-CN"/>
        </w:rPr>
        <w:t>，</w:t>
      </w:r>
      <w:r>
        <w:rPr>
          <w:rFonts w:hint="eastAsia"/>
          <w:i/>
          <w:iCs/>
          <w:lang w:val="en-US" w:eastAsia="zh-CN"/>
        </w:rPr>
        <w:t>E</w:t>
      </w:r>
      <w:r>
        <w:rPr>
          <w:rFonts w:hint="eastAsia"/>
          <w:lang w:val="en-US" w:eastAsia="zh-CN"/>
        </w:rPr>
        <w:t>越高的边缘越复杂。</w:t>
      </w:r>
    </w:p>
    <w:p w14:paraId="73BDFF4F">
      <w:pPr>
        <w:numPr>
          <w:ilvl w:val="0"/>
          <w:numId w:val="0"/>
        </w:numPr>
        <w:ind w:firstLine="420" w:firstLineChars="0"/>
        <w:rPr>
          <w:rFonts w:hint="eastAsia"/>
          <w:lang w:val="en-US" w:eastAsia="zh-CN"/>
        </w:rPr>
      </w:pPr>
    </w:p>
    <w:p w14:paraId="3674593B">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1" o:spt="75" type="#_x0000_t75" style="height:35pt;width:155pt;" o:ole="t" filled="f" o:preferrelative="t" stroked="f" coordsize="21600,21600">
            <v:path/>
            <v:fill on="f" focussize="0,0"/>
            <v:stroke on="f"/>
            <v:imagedata r:id="rId182" o:title=""/>
            <o:lock v:ext="edit" aspectratio="t"/>
            <w10:wrap type="none"/>
            <w10:anchorlock/>
          </v:shape>
          <o:OLEObject Type="Embed" ProgID="DSEquations" ShapeID="_x0000_i1081" DrawAspect="Content" ObjectID="_1468075781" r:id="rId18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1" w:name="ZEqnNum17376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bookmarkEnd w:id="221"/>
      <w:r>
        <w:rPr>
          <w:rFonts w:hint="eastAsia"/>
          <w:lang w:val="en-US" w:eastAsia="zh-CN"/>
        </w:rPr>
        <w:fldChar w:fldCharType="separate"/>
      </w:r>
      <w:r>
        <w:rPr>
          <w:rFonts w:hint="eastAsia"/>
          <w:lang w:val="en-US" w:eastAsia="zh-CN"/>
        </w:rPr>
        <w:fldChar w:fldCharType="end"/>
      </w:r>
    </w:p>
    <w:p w14:paraId="28B350A1">
      <w:pPr>
        <w:rPr>
          <w:rFonts w:hint="eastAsia"/>
          <w:lang w:val="en-US" w:eastAsia="zh-CN"/>
        </w:rPr>
      </w:pPr>
    </w:p>
    <w:p w14:paraId="5086749F">
      <w:pPr>
        <w:rPr>
          <w:rFonts w:hint="eastAsia" w:hAnsi="Cambria Math"/>
          <w:i w:val="0"/>
          <w:iCs/>
          <w:lang w:val="en-US" w:eastAsia="zh-CN"/>
        </w:rPr>
      </w:pPr>
      <w:r>
        <w:rPr>
          <w:rFonts w:hint="eastAsia"/>
          <w:lang w:val="en-US" w:eastAsia="zh-CN"/>
        </w:rPr>
        <w:t>计算出单个图像块的边缘复杂度后要进行归一化处理，这样才能确定该分块图像在所有图像分块中的复杂程度，也方便后续对每个图像块进行排序，归一化公式也很简单如式</w:t>
      </w:r>
      <w:r>
        <w:rPr>
          <w:rFonts w:hint="eastAsia"/>
          <w:i w:val="0"/>
          <w:lang w:val="en-US" w:eastAsia="zh-CN"/>
        </w:rPr>
        <w:fldChar w:fldCharType="begin"/>
      </w:r>
      <w:r>
        <w:rPr>
          <w:rFonts w:hint="eastAsia"/>
          <w:i w:val="0"/>
          <w:lang w:val="en-US" w:eastAsia="zh-CN"/>
        </w:rPr>
        <w:instrText xml:space="preserve"> GOTOBUTTON ZEqnNum616279  \* MERGEFORMAT </w:instrText>
      </w:r>
      <w:r>
        <w:rPr>
          <w:rFonts w:hint="eastAsia"/>
          <w:i w:val="0"/>
          <w:lang w:val="en-US" w:eastAsia="zh-CN"/>
        </w:rPr>
        <w:fldChar w:fldCharType="begin"/>
      </w:r>
      <w:r>
        <w:rPr>
          <w:rFonts w:hint="eastAsia"/>
          <w:i w:val="0"/>
          <w:lang w:val="en-US" w:eastAsia="zh-CN"/>
        </w:rPr>
        <w:instrText xml:space="preserve"> REF ZEqnNum616279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12</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ZEqnNum616279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m:rPr/>
              <w:rPr>
                <w:rFonts w:hint="default" w:ascii="Cambria Math" w:hAnsi="Cambria Math"/>
                <w:lang w:val="en-US" w:eastAsia="zh-CN"/>
              </w:rPr>
              <m:t>E</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max(E)</w:t>
      </w:r>
      <w:r>
        <w:rPr>
          <w:rFonts w:hint="eastAsia" w:hAnsi="Cambria Math"/>
          <w:i w:val="0"/>
          <w:iCs/>
          <w:lang w:val="en-US" w:eastAsia="zh-CN"/>
        </w:rPr>
        <w:t>表示所有分块中最大的边缘复杂度，</w:t>
      </w:r>
      <w:r>
        <w:rPr>
          <w:rFonts w:hint="eastAsia" w:hAnsi="Cambria Math"/>
          <w:i/>
          <w:iCs w:val="0"/>
          <w:lang w:val="en-US" w:eastAsia="zh-CN"/>
        </w:rPr>
        <w:t>min(E)</w:t>
      </w:r>
      <w:r>
        <w:rPr>
          <w:rFonts w:hint="eastAsia" w:hAnsi="Cambria Math"/>
          <w:i w:val="0"/>
          <w:iCs/>
          <w:lang w:val="en-US" w:eastAsia="zh-CN"/>
        </w:rPr>
        <w:t>为最小的边缘复杂度，</w:t>
      </w:r>
      <m:oMath>
        <m:sSub>
          <m:sSubPr>
            <m:ctrlPr>
              <w:rPr>
                <w:rFonts w:ascii="Cambria Math" w:hAnsi="Cambria Math"/>
                <w:i/>
                <w:iCs/>
                <w:lang w:val="en-US"/>
              </w:rPr>
            </m:ctrlPr>
          </m:sSubPr>
          <m:e>
            <m:r>
              <m:rPr/>
              <w:rPr>
                <w:rFonts w:hint="default" w:ascii="Cambria Math" w:hAnsi="Cambria Math"/>
                <w:lang w:val="en-US" w:eastAsia="zh-CN"/>
              </w:rPr>
              <m:t>E</m:t>
            </m:r>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表示当前图像块的边缘复杂度。</w:t>
      </w:r>
    </w:p>
    <w:p w14:paraId="528D239B">
      <w:pPr>
        <w:rPr>
          <w:rFonts w:hint="eastAsia" w:hAnsi="Cambria Math"/>
          <w:i w:val="0"/>
          <w:iCs/>
          <w:lang w:val="en-US" w:eastAsia="zh-CN"/>
        </w:rPr>
      </w:pPr>
    </w:p>
    <w:p w14:paraId="58D7D8D4">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28"/>
          <w:lang w:val="en-US" w:eastAsia="zh-CN"/>
        </w:rPr>
        <w:object>
          <v:shape id="_x0000_i1082" o:spt="75" type="#_x0000_t75" style="height:33pt;width:125pt;" o:ole="t" filled="f" o:preferrelative="t" stroked="f" coordsize="21600,21600">
            <v:path/>
            <v:fill on="f" focussize="0,0"/>
            <v:stroke on="f"/>
            <v:imagedata r:id="rId184" o:title=""/>
            <o:lock v:ext="edit" aspectratio="t"/>
            <w10:wrap type="none"/>
            <w10:anchorlock/>
          </v:shape>
          <o:OLEObject Type="Embed" ProgID="DSEquations" ShapeID="_x0000_i1082" DrawAspect="Content" ObjectID="_1468075782" r:id="rId18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2" w:name="ZEqnNum61627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12</w:instrText>
      </w:r>
      <w:r>
        <w:rPr>
          <w:rFonts w:hint="eastAsia"/>
          <w:lang w:val="en-US" w:eastAsia="zh-CN"/>
        </w:rPr>
        <w:fldChar w:fldCharType="end"/>
      </w:r>
      <w:r>
        <w:rPr>
          <w:rFonts w:hint="eastAsia"/>
          <w:lang w:val="en-US" w:eastAsia="zh-CN"/>
        </w:rPr>
        <w:instrText xml:space="preserve">)</w:instrText>
      </w:r>
      <w:bookmarkEnd w:id="222"/>
      <w:r>
        <w:rPr>
          <w:rFonts w:hint="eastAsia"/>
          <w:lang w:val="en-US" w:eastAsia="zh-CN"/>
        </w:rPr>
        <w:fldChar w:fldCharType="separate"/>
      </w:r>
      <w:r>
        <w:rPr>
          <w:rFonts w:hint="eastAsia"/>
          <w:lang w:val="en-US" w:eastAsia="zh-CN"/>
        </w:rPr>
        <w:fldChar w:fldCharType="end"/>
      </w:r>
    </w:p>
    <w:p w14:paraId="3A474419">
      <w:pPr>
        <w:rPr>
          <w:rFonts w:hint="eastAsia"/>
          <w:lang w:val="en-US" w:eastAsia="zh-CN"/>
        </w:rPr>
      </w:pPr>
    </w:p>
    <w:p w14:paraId="2BF90B4A">
      <w:pPr>
        <w:numPr>
          <w:ilvl w:val="0"/>
          <w:numId w:val="0"/>
        </w:numPr>
        <w:ind w:left="0" w:leftChars="0"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计算分块图像的均值</w:t>
      </w:r>
    </w:p>
    <w:p w14:paraId="40CF3936">
      <w:pPr>
        <w:bidi w:val="0"/>
        <w:rPr>
          <w:rFonts w:hint="eastAsia"/>
          <w:lang w:val="en-US" w:eastAsia="zh-CN"/>
        </w:rPr>
      </w:pPr>
      <w:r>
        <w:rPr>
          <w:rFonts w:hint="eastAsia"/>
          <w:lang w:val="en-US" w:eastAsia="zh-CN"/>
        </w:rPr>
        <w:t>HVS对图像边缘纹理敏感，其次就是对亮度敏感。HVS对于过亮或者过暗区域敏感度不高，针对这个特点，计算图片块的均值</w:t>
      </w:r>
      <w:r>
        <w:rPr>
          <w:rFonts w:hint="eastAsia" w:ascii="宋体" w:hAnsi="宋体" w:eastAsia="宋体" w:cs="宋体"/>
          <w:i/>
          <w:iCs/>
          <w:lang w:val="en-US" w:eastAsia="zh-CN"/>
        </w:rPr>
        <w:t>μ</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ZEqnNum623330  \* MERGEFORMAT </w:instrText>
      </w:r>
      <w:r>
        <w:rPr>
          <w:rFonts w:hint="eastAsia"/>
          <w:i w:val="0"/>
          <w:lang w:val="en-US" w:eastAsia="zh-CN"/>
        </w:rPr>
        <w:fldChar w:fldCharType="begin"/>
      </w:r>
      <w:r>
        <w:rPr>
          <w:rFonts w:hint="eastAsia"/>
          <w:i w:val="0"/>
          <w:lang w:val="en-US" w:eastAsia="zh-CN"/>
        </w:rPr>
        <w:instrText xml:space="preserve"> REF ZEqnNum623330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p>
    <w:p w14:paraId="37A17726">
      <w:pPr>
        <w:bidi w:val="0"/>
        <w:rPr>
          <w:rFonts w:hint="eastAsia"/>
          <w:lang w:val="en-US" w:eastAsia="zh-CN"/>
        </w:rPr>
      </w:pPr>
    </w:p>
    <w:p w14:paraId="560A51B0">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3" o:spt="75" type="#_x0000_t75" style="height:35pt;width:114.95pt;" o:ole="t" filled="f" o:preferrelative="t" stroked="f" coordsize="21600,21600">
            <v:path/>
            <v:fill on="f" focussize="0,0"/>
            <v:stroke on="f"/>
            <v:imagedata r:id="rId186" o:title=""/>
            <o:lock v:ext="edit" aspectratio="t"/>
            <w10:wrap type="none"/>
            <w10:anchorlock/>
          </v:shape>
          <o:OLEObject Type="Embed" ProgID="DSEquations" ShapeID="_x0000_i1083" DrawAspect="Content" ObjectID="_1468075783" r:id="rId18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3" w:name="ZEqnNum6233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bookmarkEnd w:id="223"/>
      <w:r>
        <w:rPr>
          <w:rFonts w:hint="eastAsia"/>
          <w:lang w:val="en-US" w:eastAsia="zh-CN"/>
        </w:rPr>
        <w:fldChar w:fldCharType="separate"/>
      </w:r>
      <w:r>
        <w:rPr>
          <w:rFonts w:hint="eastAsia"/>
          <w:lang w:val="en-US" w:eastAsia="zh-CN"/>
        </w:rPr>
        <w:fldChar w:fldCharType="end"/>
      </w:r>
    </w:p>
    <w:p w14:paraId="702836D3">
      <w:pPr>
        <w:rPr>
          <w:rFonts w:hint="eastAsia"/>
          <w:lang w:val="en-US" w:eastAsia="zh-CN"/>
        </w:rPr>
      </w:pPr>
    </w:p>
    <w:p w14:paraId="78FA7CF5">
      <w:pPr>
        <w:rPr>
          <w:rFonts w:hint="default" w:hAnsi="Cambria Math"/>
          <w:i w:val="0"/>
          <w:iCs/>
          <w:lang w:val="en-US" w:eastAsia="zh-CN"/>
        </w:rPr>
      </w:pPr>
      <w:r>
        <w:rPr>
          <w:rFonts w:hint="eastAsia"/>
          <w:lang w:val="en-US" w:eastAsia="zh-CN"/>
        </w:rPr>
        <w:t>同样的给均值也要做归一化处理，如式</w:t>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begin"/>
      </w:r>
      <w:r>
        <w:rPr>
          <w:rFonts w:hint="eastAsia"/>
          <w:i w:val="0"/>
          <w:lang w:val="en-US" w:eastAsia="zh-CN"/>
        </w:rPr>
        <w:instrText xml:space="preserve"> REF ZEqnNum295374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m:rP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m:oMath>
        <m:sSub>
          <m:sSubPr>
            <m:ctrlPr>
              <w:rPr>
                <w:rFonts w:ascii="Cambria Math" w:hAnsi="Cambria Math"/>
                <w:i/>
                <w:lang w:val="en-US"/>
              </w:rPr>
            </m:ctrlPr>
          </m:sSubPr>
          <m:e>
            <m:r>
              <m:rP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block</m:t>
            </m:r>
            <m:ctrlPr>
              <w:rPr>
                <w:rFonts w:ascii="Cambria Math" w:hAnsi="Cambria Math"/>
                <w:i/>
                <w:lang w:val="en-US"/>
              </w:rPr>
            </m:ctrlPr>
          </m:sub>
        </m:sSub>
      </m:oMath>
      <w:r>
        <w:rPr>
          <w:rFonts w:hint="eastAsia" w:hAnsi="Cambria Math"/>
          <w:i w:val="0"/>
          <w:iCs/>
          <w:lang w:val="en-US" w:eastAsia="zh-CN"/>
        </w:rPr>
        <w:t>表示当前图像块的均值。由于人眼对过暗或者过亮的区域不敏感，所以越靠近平均值越不适合隐写信息。</w:t>
      </w:r>
    </w:p>
    <w:p w14:paraId="34EDF1B5">
      <w:pPr>
        <w:ind w:left="0" w:leftChars="0" w:firstLine="0" w:firstLineChars="0"/>
        <w:rPr>
          <w:rFonts w:hint="default"/>
          <w:lang w:val="en-US" w:eastAsia="zh-CN"/>
        </w:rPr>
      </w:pPr>
    </w:p>
    <w:p w14:paraId="52B708C7">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4"/>
          <w:lang w:val="en-US" w:eastAsia="zh-CN"/>
        </w:rPr>
        <w:object>
          <v:shape id="_x0000_i1084" o:spt="75" type="#_x0000_t75" style="height:33pt;width:96.95pt;" o:ole="t" filled="f" o:preferrelative="t" stroked="f" coordsize="21600,21600">
            <v:path/>
            <v:fill on="f" focussize="0,0"/>
            <v:stroke on="f"/>
            <v:imagedata r:id="rId188" o:title=""/>
            <o:lock v:ext="edit" aspectratio="t"/>
            <w10:wrap type="none"/>
            <w10:anchorlock/>
          </v:shape>
          <o:OLEObject Type="Embed" ProgID="DSEquations" ShapeID="_x0000_i1084" DrawAspect="Content" ObjectID="_1468075784" r:id="rId18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4" w:name="ZEqnNum29537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bookmarkEnd w:id="224"/>
      <w:r>
        <w:rPr>
          <w:rFonts w:hint="eastAsia"/>
          <w:lang w:val="en-US" w:eastAsia="zh-CN"/>
        </w:rPr>
        <w:fldChar w:fldCharType="separate"/>
      </w:r>
      <w:r>
        <w:rPr>
          <w:rFonts w:hint="eastAsia"/>
          <w:lang w:val="en-US" w:eastAsia="zh-CN"/>
        </w:rPr>
        <w:fldChar w:fldCharType="end"/>
      </w:r>
    </w:p>
    <w:p w14:paraId="13843439">
      <w:pPr>
        <w:rPr>
          <w:rFonts w:hint="default"/>
          <w:lang w:val="en-US" w:eastAsia="zh-CN"/>
        </w:rPr>
      </w:pPr>
    </w:p>
    <w:p w14:paraId="0D591FC7">
      <w:pPr>
        <w:numPr>
          <w:ilvl w:val="0"/>
          <w:numId w:val="0"/>
        </w:numPr>
        <w:ind w:left="0" w:leftChars="0"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计算分块图像的方差</w:t>
      </w:r>
    </w:p>
    <w:p w14:paraId="6A5B4704">
      <w:pPr>
        <w:bidi w:val="0"/>
        <w:rPr>
          <w:rFonts w:hint="eastAsia"/>
          <w:lang w:val="en-US" w:eastAsia="zh-CN"/>
        </w:rPr>
      </w:pPr>
      <w:r>
        <w:rPr>
          <w:rFonts w:hint="eastAsia"/>
          <w:lang w:val="en-US" w:eastAsia="zh-CN"/>
        </w:rPr>
        <w:t>图片块的方差</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反映了图片的平滑程度，</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越大则图片块的包含这较多的纹理或边缘信息，这些地方适合隐写信息，当</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过小则反映了图块较为平滑，不适合隐藏信息。式</w:t>
      </w:r>
      <w:r>
        <w:rPr>
          <w:rFonts w:hint="eastAsia" w:hAnsi="Cambria Math"/>
          <w:i w:val="0"/>
          <w:iCs w:val="0"/>
          <w:lang w:val="en-US" w:eastAsia="zh-CN"/>
        </w:rPr>
        <w:fldChar w:fldCharType="begin"/>
      </w:r>
      <w:r>
        <w:rPr>
          <w:rFonts w:hint="eastAsia" w:hAnsi="Cambria Math"/>
          <w:i w:val="0"/>
          <w:iCs w:val="0"/>
          <w:lang w:val="en-US" w:eastAsia="zh-CN"/>
        </w:rPr>
        <w:instrText xml:space="preserve"> GOTOBUTTON ZEqnNum650407  \* MERGEFORMAT </w:instrText>
      </w:r>
      <w:r>
        <w:rPr>
          <w:rFonts w:hint="eastAsia" w:hAnsi="Cambria Math"/>
          <w:i w:val="0"/>
          <w:iCs w:val="0"/>
          <w:lang w:val="en-US" w:eastAsia="zh-CN"/>
        </w:rPr>
        <w:fldChar w:fldCharType="begin"/>
      </w:r>
      <w:r>
        <w:rPr>
          <w:rFonts w:hint="eastAsia" w:hAnsi="Cambria Math"/>
          <w:i w:val="0"/>
          <w:iCs w:val="0"/>
          <w:lang w:val="en-US" w:eastAsia="zh-CN"/>
        </w:rPr>
        <w:instrText xml:space="preserve"> REF ZEqnNum650407 \* Charformat \! \* MERGEFORMAT </w:instrText>
      </w:r>
      <w:r>
        <w:rPr>
          <w:rFonts w:hint="eastAsia" w:hAnsi="Cambria Math"/>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15</w:instrText>
      </w:r>
      <w:r>
        <w:rPr>
          <w:rFonts w:hint="eastAsia"/>
          <w:lang w:val="en-US" w:eastAsia="zh-CN"/>
        </w:rPr>
        <w:instrText xml:space="preserve">)</w:instrText>
      </w:r>
      <w:r>
        <w:rPr>
          <w:rFonts w:hint="eastAsia" w:hAnsi="Cambria Math"/>
          <w:i w:val="0"/>
          <w:iCs w:val="0"/>
          <w:lang w:val="en-US" w:eastAsia="zh-CN"/>
        </w:rPr>
        <w:fldChar w:fldCharType="end"/>
      </w:r>
      <w:r>
        <w:rPr>
          <w:rFonts w:hint="eastAsia" w:hAnsi="Cambria Math"/>
          <w:i w:val="0"/>
          <w:iCs w:val="0"/>
          <w:lang w:val="en-US" w:eastAsia="zh-CN"/>
        </w:rPr>
        <w:fldChar w:fldCharType="separate"/>
      </w:r>
      <w:r>
        <w:rPr>
          <w:rFonts w:hint="eastAsia" w:hAnsi="Cambria Math"/>
          <w:i w:val="0"/>
          <w:iCs w:val="0"/>
          <w:lang w:val="en-US" w:eastAsia="zh-CN"/>
        </w:rPr>
        <w:fldChar w:fldCharType="end"/>
      </w:r>
      <w:r>
        <w:rPr>
          <w:rFonts w:hint="eastAsia" w:hAnsi="Cambria Math"/>
          <w:i w:val="0"/>
          <w:iCs w:val="0"/>
          <w:lang w:val="en-US" w:eastAsia="zh-CN"/>
        </w:rPr>
        <w:t>表示了图块的计算过程，其中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r>
        <w:rPr>
          <w:rFonts w:hint="eastAsia" w:ascii="宋体" w:hAnsi="宋体" w:eastAsia="宋体" w:cs="宋体"/>
          <w:i/>
          <w:iCs/>
          <w:lang w:val="en-US" w:eastAsia="zh-CN"/>
        </w:rPr>
        <w:t>μ</w:t>
      </w:r>
      <w:r>
        <w:rPr>
          <w:rFonts w:hint="eastAsia" w:ascii="宋体" w:hAnsi="宋体" w:cs="宋体"/>
          <w:i w:val="0"/>
          <w:iCs w:val="0"/>
          <w:lang w:val="en-US" w:eastAsia="zh-CN"/>
        </w:rPr>
        <w:t>表示图块的均值</w:t>
      </w:r>
      <w:r>
        <w:rPr>
          <w:rFonts w:hint="eastAsia"/>
          <w:lang w:val="en-US" w:eastAsia="zh-CN"/>
        </w:rPr>
        <w:t>。</w:t>
      </w:r>
    </w:p>
    <w:p w14:paraId="179D7BC1">
      <w:pPr>
        <w:ind w:left="0" w:leftChars="0" w:firstLine="0" w:firstLineChars="0"/>
        <w:rPr>
          <w:rFonts w:hint="eastAsia" w:hAnsi="Cambria Math"/>
          <w:i w:val="0"/>
          <w:iCs w:val="0"/>
          <w:lang w:val="en-US" w:eastAsia="zh-CN"/>
        </w:rPr>
      </w:pPr>
    </w:p>
    <w:p w14:paraId="15DC1D4C">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5" o:spt="75" type="#_x0000_t75" style="height:35pt;width:154pt;" o:ole="t" filled="f" o:preferrelative="t" stroked="f" coordsize="21600,21600">
            <v:path/>
            <v:fill on="f" focussize="0,0"/>
            <v:stroke on="f"/>
            <v:imagedata r:id="rId190" o:title=""/>
            <o:lock v:ext="edit" aspectratio="t"/>
            <w10:wrap type="none"/>
            <w10:anchorlock/>
          </v:shape>
          <o:OLEObject Type="Embed" ProgID="DSEquations" ShapeID="_x0000_i1085" DrawAspect="Content" ObjectID="_1468075785" r:id="rId18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5" w:name="ZEqnNum65040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bookmarkEnd w:id="225"/>
      <w:r>
        <w:rPr>
          <w:rFonts w:hint="eastAsia"/>
          <w:lang w:val="en-US" w:eastAsia="zh-CN"/>
        </w:rPr>
        <w:fldChar w:fldCharType="separate"/>
      </w:r>
      <w:r>
        <w:rPr>
          <w:rFonts w:hint="eastAsia"/>
          <w:lang w:val="en-US" w:eastAsia="zh-CN"/>
        </w:rPr>
        <w:fldChar w:fldCharType="end"/>
      </w:r>
    </w:p>
    <w:p w14:paraId="774ACBFF">
      <w:pPr>
        <w:rPr>
          <w:rFonts w:hint="eastAsia"/>
          <w:lang w:val="en-US" w:eastAsia="zh-CN"/>
        </w:rPr>
      </w:pPr>
    </w:p>
    <w:p w14:paraId="10131EAB">
      <w:pPr>
        <w:rPr>
          <w:rFonts w:hint="eastAsia" w:hAnsi="Cambria Math"/>
          <w:i w:val="0"/>
          <w:iCs/>
          <w:lang w:val="en-US" w:eastAsia="zh-CN"/>
        </w:rPr>
      </w:pPr>
      <w:r>
        <w:rPr>
          <w:rFonts w:hint="eastAsia"/>
          <w:lang w:val="en-US" w:eastAsia="zh-CN"/>
        </w:rPr>
        <w:t>同样对方差进行归一化处理。如式所示，</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i/>
          <w:iCs/>
          <w:lang w:val="en-US" w:eastAsia="zh-CN"/>
        </w:rPr>
        <w:t>)</w:t>
      </w:r>
      <w:r>
        <w:rPr>
          <w:rFonts w:hint="eastAsia" w:hAnsi="Cambria Math"/>
          <w:i w:val="0"/>
          <w:iCs/>
          <w:lang w:val="en-US" w:eastAsia="zh-CN"/>
        </w:rPr>
        <w:t>表示所有分块中最大的方差，</w:t>
      </w:r>
      <w:r>
        <w:rPr>
          <w:rFonts w:hint="eastAsia" w:hAnsi="Cambria Math"/>
          <w:i/>
          <w:iCs w:val="0"/>
          <w:lang w:val="en-US" w:eastAsia="zh-CN"/>
        </w:rPr>
        <w:t>min(</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iCs w:val="0"/>
          <w:lang w:val="en-US" w:eastAsia="zh-CN"/>
        </w:rPr>
        <w:t>)</w:t>
      </w:r>
      <w:r>
        <w:rPr>
          <w:rFonts w:hint="eastAsia" w:hAnsi="Cambria Math"/>
          <w:i w:val="0"/>
          <w:iCs/>
          <w:lang w:val="en-US" w:eastAsia="zh-CN"/>
        </w:rPr>
        <w:t>为最小的方差，当最大和最小方差相同时</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=0</w:t>
      </w:r>
      <w:r>
        <w:rPr>
          <w:rFonts w:hint="eastAsia" w:hAnsi="Cambria Math"/>
          <w:i w:val="0"/>
          <w:iCs/>
          <w:lang w:val="en-US" w:eastAsia="zh-CN"/>
        </w:rPr>
        <w:t>，</w:t>
      </w:r>
      <m:oMath>
        <m:sSub>
          <m:sSubPr>
            <m:ctrlPr>
              <w:rPr>
                <w:rFonts w:ascii="Cambria Math" w:hAnsi="Cambria Math"/>
                <w:i/>
                <w:iCs/>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表示当前图像块的方差。</w:t>
      </w:r>
    </w:p>
    <w:p w14:paraId="4BDBA965">
      <w:pPr>
        <w:rPr>
          <w:rFonts w:hint="eastAsia" w:hAnsi="Cambria Math"/>
          <w:i w:val="0"/>
          <w:iCs/>
          <w:lang w:val="en-US" w:eastAsia="zh-CN"/>
        </w:rPr>
      </w:pPr>
    </w:p>
    <w:p w14:paraId="16B8622C">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6" o:spt="75" type="#_x0000_t75" style="height:36pt;width:135pt;" o:ole="t" filled="f" o:preferrelative="t" stroked="f" coordsize="21600,21600">
            <v:path/>
            <v:fill on="f" focussize="0,0"/>
            <v:stroke on="f"/>
            <v:imagedata r:id="rId192" o:title=""/>
            <o:lock v:ext="edit" aspectratio="t"/>
            <w10:wrap type="none"/>
            <w10:anchorlock/>
          </v:shape>
          <o:OLEObject Type="Embed" ProgID="DSEquations" ShapeID="_x0000_i1086" DrawAspect="Content" ObjectID="_1468075786" r:id="rId19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BA8691F">
      <w:pPr>
        <w:numPr>
          <w:ilvl w:val="0"/>
          <w:numId w:val="0"/>
        </w:numPr>
        <w:ind w:left="0" w:leftChars="0"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（4）</w:t>
      </w:r>
      <w:r>
        <w:rPr>
          <w:rFonts w:hint="eastAsia"/>
          <w:lang w:val="en-US" w:eastAsia="zh-CN"/>
        </w:rPr>
        <w:t>计算分块图像的得分</w:t>
      </w:r>
    </w:p>
    <w:p w14:paraId="7217EF5E">
      <w:pPr>
        <w:rPr>
          <w:rFonts w:hint="eastAsia"/>
          <w:lang w:val="en-US" w:eastAsia="zh-CN"/>
        </w:rPr>
      </w:pPr>
      <w:r>
        <w:rPr>
          <w:rFonts w:hint="eastAsia"/>
          <w:lang w:val="en-US" w:eastAsia="zh-CN"/>
        </w:rPr>
        <w:t>上面介绍了给分块图片排序的三个重要指标，按重要程度分别是边缘纹理，亮度，纹理细节，并且已经对他们进行了归一化处理，现在要综合这三个评价指标，按照重要程度给每个参数设置权重，按照重要程度分别设置为</w:t>
      </w:r>
      <w:r>
        <w:rPr>
          <w:rFonts w:hint="eastAsia"/>
          <w:position w:val="-6"/>
          <w:lang w:val="en-US" w:eastAsia="zh-CN"/>
        </w:rPr>
        <w:object>
          <v:shape id="_x0000_i1087" o:spt="75" type="#_x0000_t75" style="height:11pt;width:12.5pt;" o:ole="t" filled="f" o:preferrelative="t" stroked="f" coordsize="21600,21600">
            <v:path/>
            <v:fill on="f" focussize="0,0"/>
            <v:stroke on="f"/>
            <v:imagedata r:id="rId194" o:title=""/>
            <o:lock v:ext="edit" aspectratio="f"/>
            <w10:wrap type="none"/>
            <w10:anchorlock/>
          </v:shape>
          <o:OLEObject Type="Embed" ProgID="Equation.DSMT4" ShapeID="_x0000_i1087" DrawAspect="Content" ObjectID="_1468075787" r:id="rId193">
            <o:LockedField>false</o:LockedField>
          </o:OLEObject>
        </w:object>
      </w:r>
      <w:r>
        <w:rPr>
          <w:rFonts w:hint="eastAsia"/>
          <w:lang w:val="en-US" w:eastAsia="zh-CN"/>
        </w:rPr>
        <w:t>=0.5，</w:t>
      </w:r>
      <w:r>
        <w:rPr>
          <w:rFonts w:hint="eastAsia"/>
          <w:position w:val="-10"/>
          <w:lang w:val="en-US" w:eastAsia="zh-CN"/>
        </w:rPr>
        <w:object>
          <v:shape id="_x0000_i1088" o:spt="75" type="#_x0000_t75" style="height:16pt;width:12pt;" o:ole="t" filled="f" o:preferrelative="t" stroked="f" coordsize="21600,21600">
            <v:path/>
            <v:fill on="f" focussize="0,0"/>
            <v:stroke on="f"/>
            <v:imagedata r:id="rId196" o:title=""/>
            <o:lock v:ext="edit" aspectratio="f"/>
            <w10:wrap type="none"/>
            <w10:anchorlock/>
          </v:shape>
          <o:OLEObject Type="Embed" ProgID="Equation.DSMT4" ShapeID="_x0000_i1088" DrawAspect="Content" ObjectID="_1468075788" r:id="rId195">
            <o:LockedField>false</o:LockedField>
          </o:OLEObject>
        </w:object>
      </w:r>
      <w:r>
        <w:rPr>
          <w:rFonts w:hint="eastAsia"/>
          <w:lang w:val="en-US" w:eastAsia="zh-CN"/>
        </w:rPr>
        <w:t>=0.3，</w:t>
      </w:r>
      <w:r>
        <w:rPr>
          <w:rFonts w:hint="eastAsia"/>
          <w:position w:val="-10"/>
          <w:lang w:val="en-US" w:eastAsia="zh-CN"/>
        </w:rPr>
        <w:object>
          <v:shape id="_x0000_i1089" o:spt="75" type="#_x0000_t75" style="height:13pt;width:10pt;" o:ole="t" filled="f" o:preferrelative="t" stroked="f" coordsize="21600,21600">
            <v:path/>
            <v:fill on="f" focussize="0,0"/>
            <v:stroke on="f"/>
            <v:imagedata r:id="rId198" o:title=""/>
            <o:lock v:ext="edit" aspectratio="f"/>
            <w10:wrap type="none"/>
            <w10:anchorlock/>
          </v:shape>
          <o:OLEObject Type="Embed" ProgID="Equation.DSMT4" ShapeID="_x0000_i1089" DrawAspect="Content" ObjectID="_1468075789" r:id="rId197">
            <o:LockedField>false</o:LockedField>
          </o:OLEObject>
        </w:object>
      </w:r>
      <w:r>
        <w:rPr>
          <w:rFonts w:hint="eastAsia"/>
          <w:lang w:val="en-US" w:eastAsia="zh-CN"/>
        </w:rPr>
        <w:t>=0.2。这样就得到了式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，数值越大则越适合嵌入图像。</w:t>
      </w:r>
    </w:p>
    <w:p w14:paraId="420A5D96">
      <w:pPr>
        <w:rPr>
          <w:rFonts w:hint="eastAsia"/>
          <w:lang w:val="en-US" w:eastAsia="zh-CN"/>
        </w:rPr>
      </w:pPr>
    </w:p>
    <w:p w14:paraId="4631DD34">
      <w:pPr>
        <w:pStyle w:val="59"/>
        <w:bidi w:val="0"/>
        <w:rPr>
          <w:rFonts w:hint="eastAsia"/>
          <w:lang w:val="en-US" w:eastAsia="zh-CN"/>
        </w:rPr>
      </w:pPr>
      <w:r>
        <w:rPr>
          <w:rFonts w:hint="eastAsia"/>
          <w:lang w:val="en-US" w:eastAsia="zh-CN"/>
        </w:rPr>
        <w:tab/>
      </w:r>
      <w:r>
        <w:rPr>
          <w:rFonts w:hint="eastAsia"/>
          <w:position w:val="-12"/>
          <w:lang w:val="en-US" w:eastAsia="zh-CN"/>
        </w:rPr>
        <w:object>
          <v:shape id="_x0000_i1090" o:spt="75" type="#_x0000_t75" style="height:19pt;width:173pt;" o:ole="t" filled="f" o:preferrelative="t" stroked="f" coordsize="21600,21600">
            <v:path/>
            <v:fill on="f" focussize="0,0"/>
            <v:stroke on="f"/>
            <v:imagedata r:id="rId200" o:title=""/>
            <o:lock v:ext="edit" aspectratio="t"/>
            <w10:wrap type="none"/>
            <w10:anchorlock/>
          </v:shape>
          <o:OLEObject Type="Embed" ProgID="DSEquations" ShapeID="_x0000_i1090" DrawAspect="Content" ObjectID="_1468075790" r:id="rId19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6" w:name="ZEqnNum75754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bookmarkEnd w:id="226"/>
      <w:r>
        <w:rPr>
          <w:rFonts w:hint="eastAsia"/>
          <w:lang w:val="en-US" w:eastAsia="zh-CN"/>
        </w:rPr>
        <w:fldChar w:fldCharType="separate"/>
      </w:r>
      <w:r>
        <w:rPr>
          <w:rFonts w:hint="eastAsia"/>
          <w:lang w:val="en-US" w:eastAsia="zh-CN"/>
        </w:rPr>
        <w:fldChar w:fldCharType="end"/>
      </w:r>
    </w:p>
    <w:p w14:paraId="2FBE7599">
      <w:pPr>
        <w:rPr>
          <w:rFonts w:hint="eastAsia"/>
          <w:lang w:val="en-US" w:eastAsia="zh-CN"/>
        </w:rPr>
      </w:pPr>
    </w:p>
    <w:p w14:paraId="6477AC06">
      <w:pPr>
        <w:rPr>
          <w:rFonts w:hint="eastAsia"/>
          <w:lang w:val="en-US" w:eastAsia="zh-CN"/>
        </w:rPr>
      </w:pPr>
      <w:r>
        <w:rPr>
          <w:rFonts w:hint="eastAsia"/>
          <w:lang w:val="en-US" w:eastAsia="zh-CN"/>
        </w:rPr>
        <w:t>根据式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，就可以计算所有分块图片的分数，将图片按照分数从小到达排列，我们就得到了一个分块图片序列P。根据不同的分数设嵌入不同容量的秘密信息。下面章节会详细介绍。</w:t>
      </w:r>
    </w:p>
    <w:p w14:paraId="5B44B793">
      <w:pPr>
        <w:pStyle w:val="3"/>
        <w:numPr>
          <w:ilvl w:val="1"/>
          <w:numId w:val="8"/>
        </w:numPr>
      </w:pPr>
      <w:bookmarkStart w:id="227" w:name="_Toc6937"/>
      <w:bookmarkStart w:id="228" w:name="_Toc14183"/>
      <w:r>
        <w:rPr>
          <w:rFonts w:hint="eastAsia"/>
          <w:lang w:val="en-US" w:eastAsia="zh-CN"/>
        </w:rPr>
        <w:t>图像水印的嵌入算法</w:t>
      </w:r>
      <w:bookmarkEnd w:id="227"/>
      <w:bookmarkEnd w:id="228"/>
    </w:p>
    <w:p w14:paraId="5C761F21">
      <w:pPr>
        <w:rPr>
          <w:rFonts w:hint="default"/>
          <w:lang w:val="en-US"/>
        </w:rPr>
      </w:pPr>
      <w:r>
        <w:rPr>
          <w:rFonts w:hint="eastAsia"/>
          <w:lang w:val="en-US" w:eastAsia="zh-CN"/>
        </w:rPr>
        <w:t>前文已经介绍了结合HVS的图像块打分算法，通过这个算法我们可以量化每个图像块的隐写能力。下面将根据图像块的隐写能力，自适应的向载体图像中隐写数据。本节将从嵌入和提取一比特信息开始，介绍图像水印嵌入流程和其中的原理。</w:t>
      </w:r>
    </w:p>
    <w:p w14:paraId="68323EC6">
      <w:pPr>
        <w:pStyle w:val="4"/>
        <w:numPr>
          <w:ilvl w:val="2"/>
          <w:numId w:val="9"/>
        </w:numPr>
        <w:ind w:left="480" w:leftChars="200"/>
      </w:pPr>
      <w:bookmarkStart w:id="229" w:name="_Toc15637"/>
      <w:bookmarkStart w:id="230" w:name="_Ref10649"/>
      <w:r>
        <w:rPr>
          <w:rFonts w:hint="eastAsia"/>
          <w:lang w:val="en-US" w:eastAsia="zh-CN"/>
        </w:rPr>
        <w:t>一比特信息的嵌入与提取</w:t>
      </w:r>
      <w:bookmarkEnd w:id="229"/>
      <w:bookmarkEnd w:id="230"/>
    </w:p>
    <w:p w14:paraId="0D38FBBA">
      <w:pPr>
        <w:bidi w:val="0"/>
        <w:rPr>
          <w:rFonts w:hint="eastAsia"/>
          <w:lang w:val="en-US" w:eastAsia="zh-CN"/>
        </w:rPr>
      </w:pPr>
      <w:r>
        <w:rPr>
          <w:rFonts w:hint="eastAsia"/>
          <w:lang w:val="en-US" w:eastAsia="zh-CN"/>
        </w:rPr>
        <w:t>拿图像lena举例，lena是512×512的灰度图像，将lena图像当作载体图像。对lena图像进行8×8的分块，那么lena图像一共被分成了64×64块，每一个小块隐藏1比特的秘密信息，那么lena图片一共可以隐藏4096比特的秘密信息。我们的秘密信息是50×50的二值图像，可以将秘密图像转成2500比特的0，1序列，白色像素为0黑色像素为1。可以从lena图像中选取2500块来隐藏二维码序列的信息。</w:t>
      </w:r>
      <w:r>
        <w:rPr>
          <w:rFonts w:hint="eastAsia"/>
          <w:lang w:val="en-US" w:eastAsia="zh-CN"/>
        </w:rPr>
        <w:tab/>
      </w:r>
      <w:r>
        <w:rPr>
          <w:rFonts w:hint="eastAsia"/>
          <w:lang w:val="en-US" w:eastAsia="zh-CN"/>
        </w:rPr>
        <w:t>接下来将介绍如何在8×8的图像分块中隐藏1比特的信息，和如何将信息提取出来。</w:t>
      </w:r>
    </w:p>
    <w:p w14:paraId="1CE422FA">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一比特信息的嵌入</w:t>
      </w:r>
    </w:p>
    <w:p w14:paraId="30C014DB">
      <w:pPr>
        <w:bidi w:val="0"/>
        <w:ind w:left="0" w:leftChars="0" w:firstLine="420" w:firstLineChars="0"/>
        <w:rPr>
          <w:rFonts w:hint="eastAsia"/>
          <w:i w:val="0"/>
          <w:lang w:val="en-US" w:eastAsia="zh-CN"/>
        </w:rPr>
      </w:pPr>
      <w:r>
        <w:rPr>
          <w:rFonts w:hint="eastAsia"/>
          <w:i w:val="0"/>
          <w:lang w:val="en-US" w:eastAsia="zh-CN"/>
        </w:rPr>
        <w:t>嵌入过程如</w:t>
      </w:r>
      <w:r>
        <w:rPr>
          <w:b w:val="0"/>
          <w:bCs/>
        </w:rPr>
        <w:fldChar w:fldCharType="begin"/>
      </w:r>
      <w:r>
        <w:rPr>
          <w:b w:val="0"/>
          <w:bCs/>
        </w:rPr>
        <w:instrText xml:space="preserve"> REF _Ref26226 \r \h </w:instrText>
      </w:r>
      <w:r>
        <w:rPr>
          <w:b w:val="0"/>
          <w:bCs/>
        </w:rPr>
        <w:fldChar w:fldCharType="separate"/>
      </w:r>
      <w:r>
        <w:rPr>
          <w:b w:val="0"/>
          <w:bCs/>
        </w:rPr>
        <w:t>图4.3</w:t>
      </w:r>
      <w:r>
        <w:rPr>
          <w:b w:val="0"/>
          <w:bCs/>
        </w:rPr>
        <w:fldChar w:fldCharType="end"/>
      </w:r>
      <w:r>
        <w:rPr>
          <w:rFonts w:hint="eastAsia"/>
          <w:i w:val="0"/>
          <w:lang w:val="en-US" w:eastAsia="zh-CN"/>
        </w:rPr>
        <w:t>所示，首先判断嵌入的信息是0还是1，</w:t>
      </w:r>
      <w:r>
        <w:rPr>
          <w:rFonts w:hint="eastAsia"/>
          <w:lang w:val="en-US" w:eastAsia="zh-CN"/>
        </w:rPr>
        <w:t>当我们想在这个8×8的图像块嵌入0时，就不在这个8×8图像块嵌入任何信息；当我们想在这个图像块嵌入1时，我们就按照式</w:t>
      </w:r>
      <w:r>
        <w:rPr>
          <w:rFonts w:hint="eastAsia"/>
          <w:i w:val="0"/>
          <w:lang w:val="en-US" w:eastAsia="zh-CN"/>
        </w:rPr>
        <w:fldChar w:fldCharType="begin"/>
      </w:r>
      <w:r>
        <w:rPr>
          <w:rFonts w:hint="eastAsia"/>
          <w:i w:val="0"/>
          <w:lang w:val="en-US" w:eastAsia="zh-CN"/>
        </w:rPr>
        <w:instrText xml:space="preserve"> GOTOBUTTON ZEqnNum194231  \* MERGEFORMAT </w:instrText>
      </w:r>
      <w:r>
        <w:rPr>
          <w:rFonts w:hint="eastAsia"/>
          <w:i w:val="0"/>
          <w:lang w:val="en-US" w:eastAsia="zh-CN"/>
        </w:rPr>
        <w:fldChar w:fldCharType="begin"/>
      </w:r>
      <w:r>
        <w:rPr>
          <w:rFonts w:hint="eastAsia"/>
          <w:i w:val="0"/>
          <w:lang w:val="en-US" w:eastAsia="zh-CN"/>
        </w:rPr>
        <w:instrText xml:space="preserve"> REF ZEqnNum194231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，将22个随机0，1序列（随机0，1序列的生成规则会在章节4.4.2介绍）按照一定的嵌入强度r（r的选取规则会4.5.1章节介绍）嵌入到图块的22个中频系数中，</w:t>
      </w:r>
      <w:r>
        <w:rPr>
          <w:rFonts w:hint="eastAsia"/>
          <w:i w:val="0"/>
          <w:lang w:val="en-US" w:eastAsia="zh-CN"/>
        </w:rPr>
        <w:fldChar w:fldCharType="begin"/>
      </w:r>
      <w:r>
        <w:rPr>
          <w:rFonts w:hint="eastAsia"/>
          <w:i w:val="0"/>
          <w:lang w:val="en-US" w:eastAsia="zh-CN"/>
        </w:rPr>
        <w:instrText xml:space="preserve"> REF _Ref26226 \r \h </w:instrText>
      </w:r>
      <w:r>
        <w:rPr>
          <w:rFonts w:hint="eastAsia"/>
          <w:i w:val="0"/>
          <w:lang w:val="en-US" w:eastAsia="zh-CN"/>
        </w:rPr>
        <w:fldChar w:fldCharType="separate"/>
      </w:r>
      <w:r>
        <w:rPr>
          <w:rFonts w:hint="eastAsia"/>
          <w:i w:val="0"/>
          <w:lang w:val="en-US" w:eastAsia="zh-CN"/>
        </w:rPr>
        <w:t>图4.3</w:t>
      </w:r>
      <w:r>
        <w:rPr>
          <w:rFonts w:hint="eastAsia"/>
          <w:i w:val="0"/>
          <w:lang w:val="en-US" w:eastAsia="zh-CN"/>
        </w:rPr>
        <w:fldChar w:fldCharType="end"/>
      </w:r>
      <w:r>
        <w:rPr>
          <w:rFonts w:hint="eastAsia"/>
          <w:lang w:val="en-US" w:eastAsia="zh-CN"/>
        </w:rPr>
        <w:t>已经标注好了DCT变换后的中频系数位置。选</w:t>
      </w:r>
      <w:r>
        <w:rPr>
          <w:rFonts w:hint="eastAsia"/>
          <w:i w:val="0"/>
          <w:lang w:val="en-US" w:eastAsia="zh-CN"/>
        </w:rPr>
        <w:t>接下来要介绍如何从图像块中提取刚刚嵌入的1比特信息。</w:t>
      </w:r>
    </w:p>
    <w:p w14:paraId="3072C013">
      <w:pPr>
        <w:bidi w:val="0"/>
        <w:ind w:left="0" w:leftChars="0" w:firstLine="420" w:firstLineChars="0"/>
        <w:rPr>
          <w:rFonts w:hint="eastAsia"/>
          <w:i w:val="0"/>
          <w:lang w:val="en-US" w:eastAsia="zh-CN"/>
        </w:rPr>
      </w:pPr>
    </w:p>
    <w:p w14:paraId="78403F4D">
      <w:pPr>
        <w:bidi w:val="0"/>
        <w:spacing w:line="240" w:lineRule="auto"/>
        <w:ind w:left="0" w:leftChars="0" w:firstLine="420" w:firstLineChars="0"/>
        <w:jc w:val="center"/>
        <w:rPr>
          <w:rFonts w:hint="eastAsia"/>
          <w:i w:val="0"/>
          <w:lang w:val="en-US" w:eastAsia="zh-CN"/>
        </w:rPr>
      </w:pPr>
      <w:r>
        <w:rPr>
          <w:rFonts w:hint="eastAsia"/>
          <w:i w:val="0"/>
          <w:lang w:val="en-US" w:eastAsia="zh-CN"/>
        </w:rPr>
        <w:drawing>
          <wp:inline distT="0" distB="0" distL="114300" distR="114300">
            <wp:extent cx="4828540" cy="3643630"/>
            <wp:effectExtent l="0" t="0" r="10160" b="1270"/>
            <wp:docPr id="49" name="图片 49" descr="1比特信息的嵌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比特信息的嵌入"/>
                    <pic:cNvPicPr>
                      <a:picLocks noChangeAspect="1"/>
                    </pic:cNvPicPr>
                  </pic:nvPicPr>
                  <pic:blipFill>
                    <a:blip r:embed="rId201"/>
                    <a:stretch>
                      <a:fillRect/>
                    </a:stretch>
                  </pic:blipFill>
                  <pic:spPr>
                    <a:xfrm>
                      <a:off x="0" y="0"/>
                      <a:ext cx="4828540" cy="3643630"/>
                    </a:xfrm>
                    <a:prstGeom prst="rect">
                      <a:avLst/>
                    </a:prstGeom>
                  </pic:spPr>
                </pic:pic>
              </a:graphicData>
            </a:graphic>
          </wp:inline>
        </w:drawing>
      </w:r>
    </w:p>
    <w:p w14:paraId="262B4918">
      <w:pPr>
        <w:pStyle w:val="48"/>
        <w:numPr>
          <w:ilvl w:val="8"/>
          <w:numId w:val="5"/>
        </w:numPr>
        <w:bidi w:val="0"/>
        <w:rPr>
          <w:rFonts w:hint="eastAsia"/>
          <w:lang w:val="en-US" w:eastAsia="zh-CN"/>
        </w:rPr>
      </w:pPr>
      <w:bookmarkStart w:id="231" w:name="_Ref26226"/>
      <w:bookmarkStart w:id="232" w:name="_Toc10678"/>
      <w:r>
        <w:rPr>
          <w:rFonts w:hint="eastAsia"/>
          <w:lang w:val="en-US" w:eastAsia="zh-CN"/>
        </w:rPr>
        <w:t>1比特信息的嵌入</w:t>
      </w:r>
      <w:bookmarkEnd w:id="231"/>
      <w:bookmarkEnd w:id="232"/>
    </w:p>
    <w:p w14:paraId="0BAF757D">
      <w:pPr>
        <w:numPr>
          <w:ilvl w:val="0"/>
          <w:numId w:val="0"/>
        </w:numPr>
        <w:bidi w:val="0"/>
        <w:ind w:left="0" w:leftChars="0" w:firstLine="480" w:firstLineChars="200"/>
        <w:rPr>
          <w:rFonts w:hint="default"/>
          <w:i w:val="0"/>
          <w:lang w:val="en-US" w:eastAsia="zh-CN"/>
        </w:rPr>
      </w:pPr>
      <w:r>
        <w:rPr>
          <w:rFonts w:hint="default" w:ascii="Times New Roman" w:hAnsi="Times New Roman" w:eastAsia="宋体" w:cs="Times New Roman"/>
          <w:i w:val="0"/>
          <w:kern w:val="2"/>
          <w:sz w:val="24"/>
          <w:szCs w:val="21"/>
          <w:lang w:val="en-US" w:eastAsia="zh-CN" w:bidi="ar-SA"/>
        </w:rPr>
        <w:t>2.</w:t>
      </w:r>
      <w:r>
        <w:rPr>
          <w:rFonts w:hint="eastAsia"/>
          <w:i w:val="0"/>
          <w:lang w:val="en-US" w:eastAsia="zh-CN"/>
        </w:rPr>
        <w:t>一比特信息的提取</w:t>
      </w:r>
    </w:p>
    <w:p w14:paraId="058494DC">
      <w:pPr>
        <w:keepNext w:val="0"/>
        <w:keepLines w:val="0"/>
        <w:widowControl/>
        <w:suppressLineNumbers w:val="0"/>
        <w:jc w:val="left"/>
        <w:rPr>
          <w:rFonts w:hint="eastAsia" w:cs="Times New Roman"/>
          <w:lang w:val="en-US" w:eastAsia="zh-CN"/>
        </w:rPr>
      </w:pPr>
      <w:r>
        <w:rPr>
          <w:rFonts w:hint="eastAsia"/>
          <w:sz w:val="24"/>
          <w:szCs w:val="24"/>
          <w:lang w:val="en-US" w:eastAsia="zh-CN"/>
        </w:rPr>
        <w:t>信息的提取过程就是</w:t>
      </w:r>
      <w:r>
        <w:rPr>
          <w:rFonts w:hint="eastAsia"/>
          <w:lang w:val="en-US" w:eastAsia="zh-CN"/>
        </w:rPr>
        <w:t>嵌入过程的逆过程。大体过程如</w:t>
      </w:r>
      <w:r>
        <w:rPr>
          <w:rFonts w:hint="eastAsia"/>
          <w:lang w:val="en-US" w:eastAsia="zh-CN"/>
        </w:rPr>
        <w:fldChar w:fldCharType="begin"/>
      </w:r>
      <w:r>
        <w:rPr>
          <w:rFonts w:hint="eastAsia"/>
          <w:lang w:val="en-US" w:eastAsia="zh-CN"/>
        </w:rPr>
        <w:instrText xml:space="preserve"> REF _Ref26298 \r \h </w:instrText>
      </w:r>
      <w:r>
        <w:rPr>
          <w:rFonts w:hint="eastAsia"/>
          <w:lang w:val="en-US" w:eastAsia="zh-CN"/>
        </w:rPr>
        <w:fldChar w:fldCharType="separate"/>
      </w:r>
      <w:r>
        <w:rPr>
          <w:rFonts w:hint="eastAsia"/>
          <w:lang w:val="en-US" w:eastAsia="zh-CN"/>
        </w:rPr>
        <w:t>图4.4</w:t>
      </w:r>
      <w:r>
        <w:rPr>
          <w:rFonts w:hint="eastAsia"/>
          <w:lang w:val="en-US" w:eastAsia="zh-CN"/>
        </w:rPr>
        <w:fldChar w:fldCharType="end"/>
      </w:r>
      <w:r>
        <w:rPr>
          <w:rFonts w:hint="eastAsia"/>
          <w:lang w:val="en-US" w:eastAsia="zh-CN"/>
        </w:rPr>
        <w:t>所示，首先对原始图像和载密图像做DCT变换。选出要提取信息的8×8图像块，然后用载密图像块中频系数减去原始图像块中频系数，提取出嵌入向量。然后</w:t>
      </w:r>
      <w:r>
        <w:rPr>
          <w:rFonts w:hint="eastAsia" w:ascii="宋体" w:hAnsi="宋体" w:eastAsia="宋体" w:cs="宋体"/>
          <w:color w:val="000000"/>
          <w:kern w:val="0"/>
          <w:sz w:val="24"/>
          <w:szCs w:val="24"/>
          <w:lang w:val="en-US" w:eastAsia="zh-CN" w:bidi="ar"/>
        </w:rPr>
        <w:t>用归一化相关性来比较提取出的</w:t>
      </w:r>
      <w:r>
        <w:rPr>
          <w:rFonts w:hint="eastAsia" w:ascii="宋体" w:hAnsi="宋体" w:cs="宋体"/>
          <w:color w:val="000000"/>
          <w:kern w:val="0"/>
          <w:sz w:val="24"/>
          <w:szCs w:val="24"/>
          <w:lang w:val="en-US" w:eastAsia="zh-CN" w:bidi="ar"/>
        </w:rPr>
        <w:t>向量</w:t>
      </w:r>
      <w:r>
        <w:rPr>
          <w:rFonts w:hint="eastAsia" w:ascii="宋体" w:hAnsi="宋体" w:eastAsia="宋体" w:cs="宋体"/>
          <w:color w:val="000000"/>
          <w:kern w:val="0"/>
          <w:sz w:val="24"/>
          <w:szCs w:val="24"/>
          <w:lang w:val="en-US" w:eastAsia="zh-CN" w:bidi="ar"/>
        </w:rPr>
        <w:t>与原始</w:t>
      </w:r>
      <w:r>
        <w:rPr>
          <w:rFonts w:hint="eastAsia" w:ascii="宋体" w:hAnsi="宋体" w:cs="宋体"/>
          <w:color w:val="000000"/>
          <w:kern w:val="0"/>
          <w:sz w:val="24"/>
          <w:szCs w:val="24"/>
          <w:lang w:val="en-US" w:eastAsia="zh-CN" w:bidi="ar"/>
        </w:rPr>
        <w:t>向量</w:t>
      </w:r>
      <w:r>
        <w:rPr>
          <w:rFonts w:hint="eastAsia" w:ascii="宋体" w:hAnsi="宋体" w:eastAsia="宋体" w:cs="宋体"/>
          <w:color w:val="000000"/>
          <w:kern w:val="0"/>
          <w:sz w:val="24"/>
          <w:szCs w:val="24"/>
          <w:lang w:val="en-US" w:eastAsia="zh-CN" w:bidi="ar"/>
        </w:rPr>
        <w:t>的相似度</w:t>
      </w:r>
      <w:r>
        <w:rPr>
          <w:rFonts w:hint="eastAsia" w:ascii="宋体" w:hAnsi="宋体" w:cs="宋体"/>
          <w:color w:val="000000"/>
          <w:kern w:val="0"/>
          <w:sz w:val="24"/>
          <w:szCs w:val="24"/>
          <w:lang w:val="en-US" w:eastAsia="zh-CN" w:bidi="ar"/>
        </w:rPr>
        <w:t>，当相似度小于0.5的时候就代表没有嵌入水印，意味着该图像块代表比特0；如果相似度大于了0.5，则该像素块是嵌入了水印，图像块代表比特1。相似程度我们用</w:t>
      </w:r>
      <w:r>
        <w:rPr>
          <w:rFonts w:hint="eastAsia"/>
          <w:lang w:val="en-US" w:eastAsia="zh-CN"/>
        </w:rPr>
        <w:t>归一化相关系数</w:t>
      </w:r>
      <w:r>
        <w:rPr>
          <w:rFonts w:hint="default" w:ascii="Times New Roman" w:hAnsi="Times New Roman" w:eastAsia="宋体" w:cs="Times New Roman"/>
          <w:sz w:val="24"/>
          <w:szCs w:val="24"/>
        </w:rPr>
        <w:t>（Normalized Correlation，NC</w:t>
      </w:r>
      <w:r>
        <w:rPr>
          <w:rFonts w:hint="default" w:ascii="Times New Roman" w:hAnsi="Times New Roman" w:cs="Times New Roman"/>
          <w:lang w:val="en-US" w:eastAsia="zh-CN"/>
        </w:rPr>
        <w:t>）</w:t>
      </w:r>
      <w:r>
        <w:rPr>
          <w:rFonts w:hint="eastAsia" w:cs="Times New Roman"/>
          <w:lang w:val="en-US" w:eastAsia="zh-CN"/>
        </w:rPr>
        <w:t>，NC的值越接近1则相似度越高。式</w:t>
      </w:r>
      <w:r>
        <w:rPr>
          <w:rFonts w:hint="eastAsia" w:cs="Times New Roman"/>
          <w:i w:val="0"/>
          <w:lang w:val="en-US" w:eastAsia="zh-CN"/>
        </w:rPr>
        <w:fldChar w:fldCharType="begin"/>
      </w:r>
      <w:r>
        <w:rPr>
          <w:rFonts w:hint="eastAsia" w:cs="Times New Roman"/>
          <w:i w:val="0"/>
          <w:lang w:val="en-US" w:eastAsia="zh-CN"/>
        </w:rPr>
        <w:instrText xml:space="preserve"> GOTOBUTTON ZEqnNum357564  \* MERGEFORMAT </w:instrText>
      </w:r>
      <w:r>
        <w:rPr>
          <w:rFonts w:hint="eastAsia" w:cs="Times New Roman"/>
          <w:i w:val="0"/>
          <w:lang w:val="en-US" w:eastAsia="zh-CN"/>
        </w:rPr>
        <w:fldChar w:fldCharType="begin"/>
      </w:r>
      <w:r>
        <w:rPr>
          <w:rFonts w:hint="eastAsia" w:cs="Times New Roman"/>
          <w:i w:val="0"/>
          <w:lang w:val="en-US" w:eastAsia="zh-CN"/>
        </w:rPr>
        <w:instrText xml:space="preserve"> REF ZEqnNum357564 \* Charformat \! \* MERGEFORMAT </w:instrText>
      </w:r>
      <w:r>
        <w:rPr>
          <w:rFonts w:hint="eastAsia" w:cs="Times New Roman"/>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18</w:instrText>
      </w:r>
      <w:r>
        <w:rPr>
          <w:rFonts w:hint="eastAsia"/>
          <w:lang w:val="en-US" w:eastAsia="zh-CN"/>
        </w:rPr>
        <w:instrText xml:space="preserve">)</w:instrText>
      </w:r>
      <w:r>
        <w:rPr>
          <w:rFonts w:hint="eastAsia" w:cs="Times New Roman"/>
          <w:i w:val="0"/>
          <w:lang w:val="en-US" w:eastAsia="zh-CN"/>
        </w:rPr>
        <w:fldChar w:fldCharType="end"/>
      </w:r>
      <w:r>
        <w:rPr>
          <w:rFonts w:hint="eastAsia" w:cs="Times New Roman"/>
          <w:i w:val="0"/>
          <w:lang w:val="en-US" w:eastAsia="zh-CN"/>
        </w:rPr>
        <w:fldChar w:fldCharType="separate"/>
      </w:r>
      <w:r>
        <w:rPr>
          <w:rFonts w:hint="eastAsia" w:cs="Times New Roman"/>
          <w:i w:val="0"/>
          <w:lang w:val="en-US" w:eastAsia="zh-CN"/>
        </w:rPr>
        <w:fldChar w:fldCharType="end"/>
      </w:r>
      <w:r>
        <w:rPr>
          <w:rFonts w:hint="eastAsia" w:cs="Times New Roman"/>
          <w:lang w:val="en-US" w:eastAsia="zh-CN"/>
        </w:rPr>
        <w:t>就是NC的数学表达式。</w:t>
      </w:r>
    </w:p>
    <w:p w14:paraId="172C258E">
      <w:pPr>
        <w:keepNext w:val="0"/>
        <w:keepLines w:val="0"/>
        <w:widowControl/>
        <w:suppressLineNumbers w:val="0"/>
        <w:jc w:val="left"/>
        <w:rPr>
          <w:rFonts w:hint="default" w:cs="Times New Roman"/>
          <w:lang w:val="en-US" w:eastAsia="zh-CN"/>
        </w:rPr>
      </w:pPr>
    </w:p>
    <w:p w14:paraId="4C6940AB">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40"/>
          <w:lang w:val="en-US" w:eastAsia="zh-CN"/>
        </w:rPr>
        <w:object>
          <v:shape id="_x0000_i1091" o:spt="75" type="#_x0000_t75" style="height:42pt;width:160pt;" o:ole="t" filled="f" o:preferrelative="t" stroked="f" coordsize="21600,21600">
            <v:path/>
            <v:fill on="f" focussize="0,0"/>
            <v:stroke on="f"/>
            <v:imagedata r:id="rId203" o:title=""/>
            <o:lock v:ext="edit" aspectratio="t"/>
            <w10:wrap type="none"/>
            <w10:anchorlock/>
          </v:shape>
          <o:OLEObject Type="Embed" ProgID="DSEquations" ShapeID="_x0000_i1091" DrawAspect="Content" ObjectID="_1468075791" r:id="rId20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3" w:name="ZEqnNum35756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18</w:instrText>
      </w:r>
      <w:r>
        <w:rPr>
          <w:rFonts w:hint="eastAsia"/>
          <w:lang w:val="en-US" w:eastAsia="zh-CN"/>
        </w:rPr>
        <w:fldChar w:fldCharType="end"/>
      </w:r>
      <w:r>
        <w:rPr>
          <w:rFonts w:hint="eastAsia"/>
          <w:lang w:val="en-US" w:eastAsia="zh-CN"/>
        </w:rPr>
        <w:instrText xml:space="preserve">)</w:instrText>
      </w:r>
      <w:bookmarkEnd w:id="233"/>
      <w:r>
        <w:rPr>
          <w:rFonts w:hint="eastAsia"/>
          <w:lang w:val="en-US" w:eastAsia="zh-CN"/>
        </w:rPr>
        <w:fldChar w:fldCharType="separate"/>
      </w:r>
      <w:r>
        <w:rPr>
          <w:rFonts w:hint="eastAsia"/>
          <w:lang w:val="en-US" w:eastAsia="zh-CN"/>
        </w:rPr>
        <w:fldChar w:fldCharType="end"/>
      </w:r>
    </w:p>
    <w:p w14:paraId="19D8B3C6">
      <w:pPr>
        <w:rPr>
          <w:rFonts w:hint="eastAsia"/>
          <w:lang w:val="en-US" w:eastAsia="zh-CN"/>
        </w:rPr>
      </w:pPr>
    </w:p>
    <w:p w14:paraId="5EB2A765">
      <w:pPr>
        <w:rPr>
          <w:rFonts w:hint="default"/>
          <w:lang w:val="en-US" w:eastAsia="zh-CN"/>
        </w:rPr>
      </w:pPr>
      <w:r>
        <w:rPr>
          <w:rFonts w:hint="eastAsia"/>
          <w:lang w:val="en-US" w:eastAsia="zh-CN"/>
        </w:rPr>
        <w:t>其</w:t>
      </w:r>
      <w:r>
        <w:rPr>
          <w:rFonts w:hint="eastAsia" w:ascii="宋体" w:hAnsi="宋体" w:cs="宋体"/>
          <w:color w:val="000000"/>
          <w:kern w:val="0"/>
          <w:sz w:val="24"/>
          <w:szCs w:val="24"/>
          <w:lang w:val="en-US" w:eastAsia="zh-CN" w:bidi="ar"/>
        </w:rPr>
        <w:t>中</w:t>
      </w:r>
      <w:r>
        <w:rPr>
          <w:rFonts w:hint="default" w:ascii="Times New Roman" w:hAnsi="Times New Roman" w:cs="Times New Roman"/>
          <w:i/>
          <w:iCs/>
          <w:color w:val="000000"/>
          <w:kern w:val="0"/>
          <w:sz w:val="24"/>
          <w:szCs w:val="24"/>
          <w:lang w:val="en-US" w:eastAsia="zh-CN" w:bidi="ar"/>
        </w:rPr>
        <w:t>X</w:t>
      </w:r>
      <w:r>
        <w:rPr>
          <w:rFonts w:hint="eastAsia" w:ascii="宋体" w:hAnsi="宋体" w:cs="宋体"/>
          <w:color w:val="000000"/>
          <w:kern w:val="0"/>
          <w:sz w:val="24"/>
          <w:szCs w:val="24"/>
          <w:lang w:val="en-US" w:eastAsia="zh-CN" w:bidi="ar"/>
        </w:rPr>
        <w:t>,</w:t>
      </w:r>
      <w:r>
        <w:rPr>
          <w:rFonts w:hint="default" w:ascii="Times New Roman" w:hAnsi="Times New Roman" w:cs="Times New Roman"/>
          <w:i/>
          <w:iCs/>
          <w:color w:val="000000"/>
          <w:kern w:val="0"/>
          <w:sz w:val="24"/>
          <w:szCs w:val="24"/>
          <w:lang w:val="en-US" w:eastAsia="zh-CN" w:bidi="ar"/>
        </w:rPr>
        <w:t>Y</w:t>
      </w:r>
      <w:r>
        <w:rPr>
          <w:rFonts w:hint="default" w:ascii="宋体" w:hAnsi="宋体" w:cs="宋体"/>
          <w:color w:val="000000"/>
          <w:kern w:val="0"/>
          <w:sz w:val="24"/>
          <w:szCs w:val="24"/>
          <w:lang w:val="en-US" w:eastAsia="zh-CN" w:bidi="ar"/>
        </w:rPr>
        <w:t>为两个变量的观测值</w:t>
      </w:r>
      <w:r>
        <w:rPr>
          <w:rFonts w:hint="eastAsia" w:ascii="宋体" w:hAnsi="宋体" w:cs="宋体"/>
          <w:color w:val="000000"/>
          <w:kern w:val="0"/>
          <w:sz w:val="24"/>
          <w:szCs w:val="24"/>
          <w:lang w:val="en-US" w:eastAsia="zh-CN" w:bidi="ar"/>
        </w:rPr>
        <w:t>，</w:t>
      </w:r>
      <m:oMath>
        <m:bar>
          <m:barPr>
            <m:pos m:val="top"/>
            <m:ctrlPr>
              <w:rPr>
                <w:rFonts w:hint="default" w:ascii="Cambria Math" w:hAnsi="Cambria Math" w:cs="宋体"/>
                <w:color w:val="000000"/>
                <w:kern w:val="0"/>
                <w:sz w:val="24"/>
                <w:szCs w:val="24"/>
                <w:lang w:val="en-US" w:eastAsia="zh-CN" w:bidi="ar"/>
              </w:rPr>
            </m:ctrlPr>
          </m:barPr>
          <m:e>
            <m:r>
              <m:rPr>
                <m:sty m:val="p"/>
              </m:rPr>
              <w:rPr>
                <w:rFonts w:hint="default" w:ascii="Cambria Math" w:hAnsi="Cambria Math" w:cs="宋体"/>
                <w:color w:val="000000"/>
                <w:kern w:val="0"/>
                <w:sz w:val="24"/>
                <w:szCs w:val="24"/>
                <w:lang w:val="en-US" w:eastAsia="zh-CN" w:bidi="ar"/>
              </w:rPr>
              <m:t>X</m:t>
            </m:r>
            <m:ctrlPr>
              <w:rPr>
                <w:rFonts w:hint="default" w:ascii="Cambria Math" w:hAnsi="Cambria Math" w:cs="宋体"/>
                <w:color w:val="000000"/>
                <w:kern w:val="0"/>
                <w:sz w:val="24"/>
                <w:szCs w:val="24"/>
                <w:lang w:val="en-US" w:eastAsia="zh-CN" w:bidi="ar"/>
              </w:rPr>
            </m:ctrlPr>
          </m:e>
        </m:bar>
      </m:oMath>
      <w:r>
        <w:rPr>
          <w:rFonts w:hint="eastAsia" w:ascii="宋体" w:hAnsi="宋体" w:cs="宋体"/>
          <w:color w:val="000000"/>
          <w:kern w:val="0"/>
          <w:sz w:val="24"/>
          <w:szCs w:val="24"/>
          <w:lang w:val="en-US" w:eastAsia="zh-CN" w:bidi="ar"/>
        </w:rPr>
        <w:t>和</w:t>
      </w:r>
      <m:oMath>
        <m:bar>
          <m:barPr>
            <m:pos m:val="top"/>
            <m:ctrlPr>
              <w:rPr>
                <w:rFonts w:hint="default" w:ascii="Cambria Math" w:hAnsi="Cambria Math" w:cs="宋体"/>
                <w:color w:val="000000"/>
                <w:kern w:val="0"/>
                <w:sz w:val="24"/>
                <w:szCs w:val="24"/>
                <w:lang w:val="en-US" w:eastAsia="zh-CN" w:bidi="ar"/>
              </w:rPr>
            </m:ctrlPr>
          </m:barPr>
          <m:e>
            <m:r>
              <m:rPr>
                <m:sty m:val="p"/>
              </m:rPr>
              <w:rPr>
                <w:rFonts w:hint="default" w:ascii="Cambria Math" w:hAnsi="Cambria Math" w:cs="宋体"/>
                <w:color w:val="000000"/>
                <w:kern w:val="0"/>
                <w:sz w:val="24"/>
                <w:szCs w:val="24"/>
                <w:lang w:val="en-US" w:eastAsia="zh-CN" w:bidi="ar"/>
              </w:rPr>
              <m:t>Y</m:t>
            </m:r>
            <m:ctrlPr>
              <w:rPr>
                <w:rFonts w:hint="default" w:ascii="Cambria Math" w:hAnsi="Cambria Math" w:cs="宋体"/>
                <w:color w:val="000000"/>
                <w:kern w:val="0"/>
                <w:sz w:val="24"/>
                <w:szCs w:val="24"/>
                <w:lang w:val="en-US" w:eastAsia="zh-CN" w:bidi="ar"/>
              </w:rPr>
            </m:ctrlPr>
          </m:e>
        </m:bar>
      </m:oMath>
      <w:r>
        <w:rPr>
          <w:rFonts w:hint="default" w:ascii="宋体" w:hAnsi="宋体" w:cs="宋体"/>
          <w:color w:val="000000"/>
          <w:kern w:val="0"/>
          <w:sz w:val="24"/>
          <w:szCs w:val="24"/>
          <w:lang w:val="en-US" w:eastAsia="zh-CN" w:bidi="ar"/>
        </w:rPr>
        <w:t>为两变量的均值</w:t>
      </w:r>
      <w:r>
        <w:rPr>
          <w:rFonts w:hint="eastAsia" w:ascii="宋体" w:hAnsi="宋体" w:cs="宋体"/>
          <w:color w:val="000000"/>
          <w:kern w:val="0"/>
          <w:sz w:val="24"/>
          <w:szCs w:val="24"/>
          <w:lang w:val="en-US" w:eastAsia="zh-CN" w:bidi="ar"/>
        </w:rPr>
        <w:t>。</w:t>
      </w:r>
      <w:r>
        <w:rPr>
          <w:rFonts w:hint="default" w:ascii="Arial" w:hAnsi="Arial" w:eastAsia="Arial" w:cs="Arial"/>
          <w:i w:val="0"/>
          <w:iCs w:val="0"/>
          <w:caps w:val="0"/>
          <w:color w:val="333333"/>
          <w:spacing w:val="0"/>
          <w:sz w:val="16"/>
          <w:szCs w:val="16"/>
          <w:shd w:val="clear" w:fill="FFFFFF"/>
        </w:rPr>
        <w:t>‌</w:t>
      </w:r>
    </w:p>
    <w:p w14:paraId="486CEAA9">
      <w:pPr>
        <w:bidi w:val="0"/>
        <w:spacing w:line="240" w:lineRule="auto"/>
        <w:jc w:val="center"/>
        <w:rPr>
          <w:rFonts w:hint="eastAsia"/>
          <w:lang w:val="en-US" w:eastAsia="zh-CN"/>
        </w:rPr>
      </w:pPr>
      <w:r>
        <w:rPr>
          <w:rFonts w:hint="eastAsia"/>
          <w:lang w:val="en-US" w:eastAsia="zh-CN"/>
        </w:rPr>
        <w:drawing>
          <wp:inline distT="0" distB="0" distL="114300" distR="114300">
            <wp:extent cx="3004820" cy="4159885"/>
            <wp:effectExtent l="0" t="0" r="5080" b="5715"/>
            <wp:docPr id="85" name="图片 85" descr="1比特信息的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比特信息的提取"/>
                    <pic:cNvPicPr>
                      <a:picLocks noChangeAspect="1"/>
                    </pic:cNvPicPr>
                  </pic:nvPicPr>
                  <pic:blipFill>
                    <a:blip r:embed="rId204"/>
                    <a:stretch>
                      <a:fillRect/>
                    </a:stretch>
                  </pic:blipFill>
                  <pic:spPr>
                    <a:xfrm>
                      <a:off x="0" y="0"/>
                      <a:ext cx="3004820" cy="4159885"/>
                    </a:xfrm>
                    <a:prstGeom prst="rect">
                      <a:avLst/>
                    </a:prstGeom>
                  </pic:spPr>
                </pic:pic>
              </a:graphicData>
            </a:graphic>
          </wp:inline>
        </w:drawing>
      </w:r>
    </w:p>
    <w:p w14:paraId="42658A67">
      <w:pPr>
        <w:pStyle w:val="48"/>
        <w:numPr>
          <w:ilvl w:val="8"/>
          <w:numId w:val="5"/>
        </w:numPr>
        <w:bidi w:val="0"/>
        <w:rPr>
          <w:rFonts w:hint="eastAsia"/>
          <w:lang w:val="en-US" w:eastAsia="zh-CN"/>
        </w:rPr>
      </w:pPr>
      <w:bookmarkStart w:id="234" w:name="_Ref26298"/>
      <w:r>
        <w:rPr>
          <w:rFonts w:hint="eastAsia"/>
          <w:lang w:val="en-US" w:eastAsia="zh-CN"/>
        </w:rPr>
        <w:t xml:space="preserve"> </w:t>
      </w:r>
      <w:bookmarkStart w:id="235" w:name="_Toc32479"/>
      <w:r>
        <w:rPr>
          <w:rFonts w:hint="eastAsia"/>
          <w:lang w:val="en-US" w:eastAsia="zh-CN"/>
        </w:rPr>
        <w:t>1比特信息的读取</w:t>
      </w:r>
      <w:bookmarkEnd w:id="234"/>
      <w:bookmarkEnd w:id="235"/>
    </w:p>
    <w:p w14:paraId="50B7109C">
      <w:pPr>
        <w:pStyle w:val="4"/>
        <w:numPr>
          <w:ilvl w:val="2"/>
          <w:numId w:val="9"/>
        </w:numPr>
        <w:ind w:left="480" w:leftChars="200"/>
      </w:pPr>
      <w:bookmarkStart w:id="236" w:name="_Toc26639"/>
      <w:r>
        <w:rPr>
          <w:rFonts w:hint="eastAsia"/>
          <w:lang w:val="en-US" w:eastAsia="zh-CN"/>
        </w:rPr>
        <w:t>随机0，1序列的产生</w:t>
      </w:r>
      <w:bookmarkEnd w:id="236"/>
    </w:p>
    <w:p w14:paraId="0AFC9336">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在</w:t>
      </w:r>
      <w:r>
        <w:rPr>
          <w:rFonts w:hint="eastAsia" w:cs="Segoe UI"/>
          <w:color w:val="0D0D0D"/>
          <w:shd w:val="clear" w:color="auto" w:fill="FFFFFF"/>
          <w:lang w:val="en-US" w:eastAsia="zh-CN"/>
        </w:rPr>
        <w:fldChar w:fldCharType="begin"/>
      </w:r>
      <w:r>
        <w:rPr>
          <w:rFonts w:hint="eastAsia" w:cs="Segoe UI"/>
          <w:color w:val="0D0D0D"/>
          <w:shd w:val="clear" w:color="auto" w:fill="FFFFFF"/>
          <w:lang w:val="en-US" w:eastAsia="zh-CN"/>
        </w:rPr>
        <w:instrText xml:space="preserve"> REF _Ref10649 \r \h </w:instrText>
      </w:r>
      <w:r>
        <w:rPr>
          <w:rFonts w:hint="eastAsia" w:cs="Segoe UI"/>
          <w:color w:val="0D0D0D"/>
          <w:shd w:val="clear" w:color="auto" w:fill="FFFFFF"/>
          <w:lang w:val="en-US" w:eastAsia="zh-CN"/>
        </w:rPr>
        <w:fldChar w:fldCharType="separate"/>
      </w:r>
      <w:r>
        <w:rPr>
          <w:rFonts w:hint="eastAsia" w:cs="Segoe UI"/>
          <w:color w:val="0D0D0D"/>
          <w:shd w:val="clear" w:color="auto" w:fill="FFFFFF"/>
          <w:lang w:val="en-US" w:eastAsia="zh-CN"/>
        </w:rPr>
        <w:t>4.4.1</w:t>
      </w:r>
      <w:r>
        <w:rPr>
          <w:rFonts w:hint="eastAsia" w:cs="Segoe UI"/>
          <w:color w:val="0D0D0D"/>
          <w:shd w:val="clear" w:color="auto" w:fill="FFFFFF"/>
          <w:lang w:val="en-US" w:eastAsia="zh-CN"/>
        </w:rPr>
        <w:fldChar w:fldCharType="end"/>
      </w:r>
      <w:r>
        <w:rPr>
          <w:rFonts w:hint="eastAsia" w:cs="Segoe UI"/>
          <w:color w:val="0D0D0D"/>
          <w:shd w:val="clear" w:color="auto" w:fill="FFFFFF"/>
          <w:lang w:val="en-US" w:eastAsia="zh-CN"/>
        </w:rPr>
        <w:t>中介绍了一个比特的秘密信息是如何嵌入和提取到8×8的图像块中的，在嵌入过程中需要用到一个随机0，1序列。对于我们要隐藏的秘密信息来说，一个50×50的二值图像，我们需要2500组随机的22位的0，1序列，对每一组随机序列的要求是：</w:t>
      </w:r>
    </w:p>
    <w:p w14:paraId="366D5F98">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每组序列随机产生。</w:t>
      </w:r>
    </w:p>
    <w:p w14:paraId="500D9ADD">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序列长度为22位。</w:t>
      </w:r>
    </w:p>
    <w:p w14:paraId="1529D37C">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数值为1的元素最少8位，最多20位。</w:t>
      </w:r>
    </w:p>
    <w:p w14:paraId="6A375494">
      <w:pPr>
        <w:widowControl w:val="0"/>
        <w:numPr>
          <w:ilvl w:val="0"/>
          <w:numId w:val="0"/>
        </w:numPr>
        <w:spacing w:line="400" w:lineRule="exact"/>
        <w:ind w:firstLine="420" w:firstLineChars="0"/>
        <w:jc w:val="both"/>
        <w:rPr>
          <w:rFonts w:hint="eastAsia" w:cs="Segoe UI"/>
          <w:color w:val="0D0D0D"/>
          <w:shd w:val="clear" w:color="auto" w:fill="FFFFFF"/>
          <w:lang w:val="en-US" w:eastAsia="zh-CN"/>
        </w:rPr>
      </w:pPr>
      <w:r>
        <w:rPr>
          <w:rFonts w:hint="eastAsia" w:cs="Segoe UI"/>
          <w:color w:val="0D0D0D"/>
          <w:shd w:val="clear" w:color="auto" w:fill="FFFFFF"/>
          <w:lang w:val="en-US" w:eastAsia="zh-CN"/>
        </w:rPr>
        <w:t>以上的规定目的是分别是：</w:t>
      </w:r>
    </w:p>
    <w:p w14:paraId="3EEB104E">
      <w:pPr>
        <w:widowControl w:val="0"/>
        <w:numPr>
          <w:ilvl w:val="0"/>
          <w:numId w:val="0"/>
        </w:numPr>
        <w:spacing w:line="400" w:lineRule="exact"/>
        <w:ind w:firstLine="420" w:firstLineChars="0"/>
        <w:jc w:val="both"/>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保证序列的0和1的随机分布，这样尽量均匀的影响中频系数。</w:t>
      </w:r>
    </w:p>
    <w:p w14:paraId="7A8899DD">
      <w:pPr>
        <w:widowControl w:val="0"/>
        <w:numPr>
          <w:ilvl w:val="0"/>
          <w:numId w:val="0"/>
        </w:numPr>
        <w:spacing w:line="400" w:lineRule="exact"/>
        <w:ind w:firstLine="420" w:firstLineChars="0"/>
        <w:jc w:val="both"/>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因为选取的22位中频系数，所以对应22位的0，1序列。</w:t>
      </w:r>
    </w:p>
    <w:p w14:paraId="35122CDF">
      <w:pPr>
        <w:widowControl w:val="0"/>
        <w:numPr>
          <w:ilvl w:val="0"/>
          <w:numId w:val="0"/>
        </w:numPr>
        <w:spacing w:line="400" w:lineRule="exact"/>
        <w:ind w:firstLine="420" w:firstLineChars="0"/>
        <w:jc w:val="both"/>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序列中为1的数可以改变中频系数，1的数量越多对图像块的改变越大，可以为适合隐写信息的图像块分配1比较多的随机序列。</w:t>
      </w:r>
    </w:p>
    <w:p w14:paraId="13968BFD">
      <w:pPr>
        <w:widowControl w:val="0"/>
        <w:numPr>
          <w:ilvl w:val="0"/>
          <w:numId w:val="0"/>
        </w:numPr>
        <w:spacing w:line="400" w:lineRule="exact"/>
        <w:ind w:firstLine="420" w:firstLineChars="0"/>
        <w:jc w:val="both"/>
        <w:rPr>
          <w:rFonts w:hint="eastAsia"/>
          <w:lang w:val="en-US" w:eastAsia="zh-CN"/>
        </w:rPr>
      </w:pPr>
      <w:r>
        <w:rPr>
          <w:rFonts w:hint="eastAsia"/>
          <w:lang w:val="en-US" w:eastAsia="zh-CN"/>
        </w:rPr>
        <w:t>介绍了0，1序列的要求后，接下来介绍如何生成符合要求的0，1序列。在第三章我们详细介绍过一维混沌体系</w:t>
      </w:r>
      <w:r>
        <w:rPr>
          <w:rFonts w:hint="default"/>
          <w:lang w:val="en-US" w:eastAsia="zh-CN"/>
        </w:rPr>
        <w:t>Logistic-Tent</w:t>
      </w:r>
      <w:r>
        <w:rPr>
          <w:rFonts w:hint="eastAsia"/>
          <w:lang w:val="en-US" w:eastAsia="zh-CN"/>
        </w:rPr>
        <w:t>映射，也详细介绍了一位混沌序列的生成过程。这里我们可以借助3.3.2节生成的一位混沌序列来产生我们需要的2500组22位的随机0，1序列，具体步骤如下。</w:t>
      </w:r>
    </w:p>
    <w:p w14:paraId="0EC5C18E">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步骤一：将3.3.2产生的一位混沌序列S，前10000舍弃，保证序列的随机性</w:t>
      </w:r>
    </w:p>
    <w:p w14:paraId="1AB032ED">
      <w:pPr>
        <w:widowControl w:val="0"/>
        <w:numPr>
          <w:ilvl w:val="0"/>
          <w:numId w:val="0"/>
        </w:numPr>
        <w:spacing w:line="400" w:lineRule="exact"/>
        <w:ind w:firstLine="420" w:firstLineChars="0"/>
        <w:jc w:val="both"/>
        <w:rPr>
          <w:rFonts w:hint="default"/>
          <w:lang w:val="en-US" w:eastAsia="zh-CN"/>
        </w:rPr>
      </w:pPr>
      <w:r>
        <w:rPr>
          <w:rFonts w:hint="eastAsia"/>
          <w:lang w:val="en-US" w:eastAsia="zh-CN"/>
        </w:rPr>
        <w:t>步骤二：从第10001位开始，向后选取m×n×22位元素，组成新的序列S。m是秘密二值图像的宽，n是秘密二值图像的高。这里m和n都是50。</w:t>
      </w:r>
    </w:p>
    <w:p w14:paraId="3CBC2A27">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步骤三：新的随机序列S每个元素都对2取模，将所有的元素都修改位0或1。</w:t>
      </w:r>
    </w:p>
    <w:p w14:paraId="3A2BDFD2">
      <w:pPr>
        <w:widowControl w:val="0"/>
        <w:numPr>
          <w:ilvl w:val="0"/>
          <w:numId w:val="0"/>
        </w:numPr>
        <w:spacing w:line="400" w:lineRule="exact"/>
        <w:ind w:firstLine="420" w:firstLineChars="0"/>
        <w:jc w:val="both"/>
        <w:rPr>
          <w:rFonts w:hint="default"/>
          <w:lang w:val="en-US" w:eastAsia="zh-CN"/>
        </w:rPr>
      </w:pPr>
      <w:r>
        <w:rPr>
          <w:rFonts w:hint="eastAsia"/>
          <w:lang w:val="en-US" w:eastAsia="zh-CN"/>
        </w:rPr>
        <w:t>步骤四：对S中的元素，从第一个开始，每22个分为一组。共分为2500组。</w:t>
      </w:r>
    </w:p>
    <w:p w14:paraId="2AEEC747">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步骤五：对每一组统计1的个数，并按照1所含数量，按照从小到大的顺序排序。</w:t>
      </w:r>
    </w:p>
    <w:p w14:paraId="146DE55A">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步骤六：从第1组和第2500组，分别向数列中心统计1的数量，如果1大于20位，则将多余的1变成0；如果1的数量小于8位，则将0变成1，直到1的数量变为8。</w:t>
      </w:r>
    </w:p>
    <w:p w14:paraId="2CEC6876">
      <w:pPr>
        <w:widowControl w:val="0"/>
        <w:numPr>
          <w:ilvl w:val="0"/>
          <w:numId w:val="0"/>
        </w:numPr>
        <w:spacing w:line="400" w:lineRule="exact"/>
        <w:ind w:firstLine="420" w:firstLineChars="0"/>
        <w:jc w:val="both"/>
        <w:rPr>
          <w:rFonts w:hint="eastAsia"/>
          <w:lang w:val="en-US" w:eastAsia="zh-CN"/>
        </w:rPr>
      </w:pPr>
      <w:r>
        <w:rPr>
          <w:rFonts w:hint="eastAsia"/>
          <w:lang w:val="en-US" w:eastAsia="zh-CN"/>
        </w:rPr>
        <w:t>经过以上步骤就得到了最终的序列S，S包含了2500组按照的随机0，1序列，而且随着序列编号增多1的数量逐渐增多。</w:t>
      </w:r>
    </w:p>
    <w:p w14:paraId="562E6286">
      <w:pPr>
        <w:pStyle w:val="4"/>
        <w:numPr>
          <w:ilvl w:val="2"/>
          <w:numId w:val="9"/>
        </w:numPr>
        <w:ind w:left="480" w:leftChars="200"/>
      </w:pPr>
      <w:bookmarkStart w:id="237" w:name="_Toc29889"/>
      <w:r>
        <w:rPr>
          <w:rFonts w:hint="eastAsia"/>
          <w:lang w:val="en-US" w:eastAsia="zh-CN"/>
        </w:rPr>
        <w:t>确定每一个比特的嵌入位置</w:t>
      </w:r>
      <w:bookmarkEnd w:id="237"/>
    </w:p>
    <w:p w14:paraId="5D575DF6">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在4.2.1中介绍了一个比特的秘密信息是如何在8×8的图像块中嵌入和提取的。现在要解决每个比特的秘密消息要嵌入到哪个图像块中的问题。对于要隐藏的秘密信息：一个50×50的二值图像。我们需要2500个图像块来嵌入秘密消息，通过4.3.2节，已经得到了排序过后的，包含64×64个图形块的序列</w:t>
      </w:r>
      <w:r>
        <w:rPr>
          <w:rFonts w:hint="eastAsia" w:cs="Segoe UI"/>
          <w:i/>
          <w:iCs/>
          <w:color w:val="0D0D0D"/>
          <w:shd w:val="clear" w:color="auto" w:fill="FFFFFF"/>
          <w:lang w:val="en-US" w:eastAsia="zh-CN"/>
        </w:rPr>
        <w:t>P</w:t>
      </w:r>
      <w:r>
        <w:rPr>
          <w:rFonts w:hint="eastAsia" w:cs="Segoe UI"/>
          <w:color w:val="0D0D0D"/>
          <w:shd w:val="clear" w:color="auto" w:fill="FFFFFF"/>
          <w:lang w:val="en-US" w:eastAsia="zh-CN"/>
        </w:rPr>
        <w:t>，选择前2500个图像块嵌入消息。下面将介绍如何确定每个比特信息在哪个图像块中嵌入。</w:t>
      </w:r>
    </w:p>
    <w:p w14:paraId="29BA42EB">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本节要达到的效果是：2500个比特完全随机的散布在挑选出来的2500个图像块中，达到完全混乱的状态。这种需求和之前提到过的二维码的完全随机置乱几乎一样。两者都是要求，每个元素落在每个位置上的概率都是相同的。因此将采用同3.4.2节相同的方式来确定嵌入位置：</w:t>
      </w:r>
    </w:p>
    <w:p w14:paraId="45707B0A">
      <w:pPr>
        <w:bidi w:val="0"/>
        <w:rPr>
          <w:rFonts w:hint="default"/>
          <w:lang w:val="en-US" w:eastAsia="zh-CN"/>
        </w:rPr>
      </w:pPr>
      <w:r>
        <w:rPr>
          <w:rFonts w:hint="default"/>
          <w:lang w:val="en-US" w:eastAsia="zh-CN"/>
        </w:rPr>
        <w:t>步骤1：将</w:t>
      </w:r>
      <w:r>
        <w:rPr>
          <w:rFonts w:hint="eastAsia"/>
          <w:lang w:val="en-US" w:eastAsia="zh-CN"/>
        </w:rPr>
        <w:t>秘密信息转换成成二进制序列</w:t>
      </w:r>
      <w:r>
        <w:rPr>
          <w:rFonts w:hint="eastAsia"/>
          <w:i/>
          <w:iCs/>
          <w:lang w:val="en-US" w:eastAsia="zh-CN"/>
        </w:rPr>
        <w:t>C</w:t>
      </w:r>
      <w:r>
        <w:rPr>
          <w:rFonts w:hint="default"/>
          <w:lang w:val="en-US" w:eastAsia="zh-CN"/>
        </w:rPr>
        <w:t>。</w:t>
      </w:r>
    </w:p>
    <w:p w14:paraId="5BF1800A">
      <w:pPr>
        <w:bidi w:val="0"/>
        <w:rPr>
          <w:rFonts w:hint="default"/>
          <w:lang w:val="en-US" w:eastAsia="zh-CN"/>
        </w:rPr>
      </w:pPr>
      <w:r>
        <w:rPr>
          <w:rFonts w:hint="default"/>
          <w:lang w:val="en-US" w:eastAsia="zh-CN"/>
        </w:rPr>
        <w:t>步骤2：</w:t>
      </w:r>
      <w:r>
        <w:rPr>
          <w:rFonts w:hint="eastAsia"/>
          <w:lang w:val="en-US" w:eastAsia="zh-CN"/>
        </w:rPr>
        <w:t>利用3.3.2节生成的混沌序列</w:t>
      </w:r>
      <w:r>
        <w:rPr>
          <w:rFonts w:hint="default"/>
          <w:i/>
          <w:iCs/>
          <w:lang w:val="en-US" w:eastAsia="zh-CN"/>
        </w:rPr>
        <w:t>S</w:t>
      </w:r>
      <w:r>
        <w:rPr>
          <w:rFonts w:hint="eastAsia"/>
          <w:lang w:val="en-US" w:eastAsia="zh-CN"/>
        </w:rPr>
        <w:t>作为置乱序列</w:t>
      </w:r>
      <w:r>
        <w:rPr>
          <w:rFonts w:hint="default"/>
          <w:lang w:val="en-US" w:eastAsia="zh-CN"/>
        </w:rPr>
        <w:t xml:space="preserve">。 </w:t>
      </w:r>
    </w:p>
    <w:p w14:paraId="387B85EA">
      <w:pPr>
        <w:bidi w:val="0"/>
        <w:rPr>
          <w:rFonts w:hint="eastAsia"/>
          <w:lang w:val="en-US" w:eastAsia="zh-CN"/>
        </w:rPr>
      </w:pPr>
      <w:r>
        <w:rPr>
          <w:rFonts w:hint="default"/>
          <w:lang w:val="en-US" w:eastAsia="zh-CN"/>
        </w:rPr>
        <w:t>步骤3：</w:t>
      </w:r>
      <w:r>
        <w:rPr>
          <w:rFonts w:hint="eastAsia"/>
          <w:lang w:val="en-US" w:eastAsia="zh-CN"/>
        </w:rPr>
        <w:t>从二进制序列</w:t>
      </w:r>
      <w:r>
        <w:rPr>
          <w:rFonts w:hint="eastAsia"/>
          <w:i/>
          <w:iCs/>
          <w:lang w:val="en-US" w:eastAsia="zh-CN"/>
        </w:rPr>
        <w:t>C</w:t>
      </w:r>
      <w:r>
        <w:rPr>
          <w:rFonts w:hint="eastAsia"/>
          <w:lang w:val="en-US" w:eastAsia="zh-CN"/>
        </w:rPr>
        <w:t>的最后一位像素开始循环</w:t>
      </w:r>
    </w:p>
    <w:p w14:paraId="730E5BA1">
      <w:pPr>
        <w:bidi w:val="0"/>
        <w:rPr>
          <w:rFonts w:hint="default"/>
          <w:lang w:val="en-US" w:eastAsia="zh-CN"/>
        </w:rPr>
      </w:pPr>
      <w:r>
        <w:rPr>
          <w:rFonts w:hint="default"/>
          <w:lang w:val="en-US" w:eastAsia="zh-CN"/>
        </w:rPr>
        <w:t>步骤</w:t>
      </w:r>
      <w:r>
        <w:rPr>
          <w:rFonts w:hint="eastAsia"/>
          <w:lang w:val="en-US" w:eastAsia="zh-CN"/>
        </w:rPr>
        <w:t>4</w:t>
      </w:r>
      <w:r>
        <w:rPr>
          <w:rFonts w:hint="default"/>
          <w:lang w:val="en-US" w:eastAsia="zh-CN"/>
        </w:rPr>
        <w:t>：</w:t>
      </w:r>
      <w:r>
        <w:rPr>
          <w:rFonts w:hint="eastAsia"/>
          <w:lang w:val="en-US" w:eastAsia="zh-CN"/>
        </w:rPr>
        <w:t>每次循环的像素位置为i，每次循环i都减小一位</w:t>
      </w:r>
      <w:r>
        <w:rPr>
          <w:rFonts w:hint="default"/>
          <w:lang w:val="en-US" w:eastAsia="zh-CN"/>
        </w:rPr>
        <w:t>。</w:t>
      </w:r>
    </w:p>
    <w:p w14:paraId="1FCBFAB9">
      <w:pPr>
        <w:bidi w:val="0"/>
        <w:rPr>
          <w:rFonts w:hint="default"/>
          <w:lang w:val="en-US" w:eastAsia="zh-CN"/>
        </w:rPr>
      </w:pPr>
      <w:r>
        <w:rPr>
          <w:rFonts w:hint="default"/>
          <w:lang w:val="en-US" w:eastAsia="zh-CN"/>
        </w:rPr>
        <w:t>步骤</w:t>
      </w:r>
      <w:r>
        <w:rPr>
          <w:rFonts w:hint="eastAsia"/>
          <w:lang w:val="en-US" w:eastAsia="zh-CN"/>
        </w:rPr>
        <w:t>5</w:t>
      </w:r>
      <w:r>
        <w:rPr>
          <w:rFonts w:hint="default"/>
          <w:lang w:val="en-US" w:eastAsia="zh-CN"/>
        </w:rPr>
        <w:t>：利用混沌序列</w:t>
      </w:r>
      <w:r>
        <w:rPr>
          <w:rFonts w:hint="default"/>
          <w:i/>
          <w:iCs/>
          <w:lang w:val="en-US" w:eastAsia="zh-CN"/>
        </w:rPr>
        <w:t>S</w:t>
      </w:r>
      <w:r>
        <w:rPr>
          <w:rFonts w:hint="default"/>
          <w:lang w:val="en-US" w:eastAsia="zh-CN"/>
        </w:rPr>
        <w:t>生成随机下标</w:t>
      </w:r>
      <w:r>
        <w:rPr>
          <w:rFonts w:hint="default"/>
          <w:i/>
          <w:iCs/>
          <w:lang w:val="en-US" w:eastAsia="zh-CN"/>
        </w:rPr>
        <w:t>j</w:t>
      </w:r>
      <w:r>
        <w:rPr>
          <w:rFonts w:hint="default"/>
          <w:lang w:val="en-US" w:eastAsia="zh-CN"/>
        </w:rPr>
        <w:t>，如式</w:t>
      </w:r>
      <w:r>
        <w:rPr>
          <w:rFonts w:hint="eastAsia"/>
          <w:i w:val="0"/>
          <w:lang w:val="en-US" w:eastAsia="zh-CN"/>
        </w:rPr>
        <w:fldChar w:fldCharType="begin"/>
      </w:r>
      <w:r>
        <w:rPr>
          <w:rFonts w:hint="eastAsia"/>
          <w:i w:val="0"/>
          <w:lang w:val="en-US" w:eastAsia="zh-CN"/>
        </w:rPr>
        <w:instrText xml:space="preserve"> GOTOBUTTON ZEqnNum142839  \* MERGEFORMAT </w:instrText>
      </w:r>
      <w:r>
        <w:rPr>
          <w:rFonts w:hint="eastAsia"/>
          <w:i w:val="0"/>
          <w:lang w:val="en-US" w:eastAsia="zh-CN"/>
        </w:rPr>
        <w:fldChar w:fldCharType="begin"/>
      </w:r>
      <w:r>
        <w:rPr>
          <w:rFonts w:hint="eastAsia"/>
          <w:i w:val="0"/>
          <w:lang w:val="en-US" w:eastAsia="zh-CN"/>
        </w:rPr>
        <w:instrText xml:space="preserve"> REF ZEqnNum142839 \* Charformat \! \* MERGEFORMAT </w:instrText>
      </w:r>
      <w:r>
        <w:rPr>
          <w:rFonts w:hint="eastAsia"/>
          <w:i w:val="0"/>
          <w:lang w:val="en-US" w:eastAsia="zh-CN"/>
        </w:rPr>
        <w:fldChar w:fldCharType="separate"/>
      </w:r>
      <w:r>
        <w:rPr>
          <w:rFonts w:hint="eastAsia"/>
          <w:lang w:eastAsia="zh-CN"/>
        </w:rPr>
        <w:instrText xml:space="preserve">(</w:instrText>
      </w:r>
      <w:r>
        <w:instrText xml:space="preserve">4</w:instrText>
      </w:r>
      <w:r>
        <w:rPr>
          <w:rFonts w:hint="eastAsia"/>
          <w:lang w:eastAsia="zh-CN"/>
        </w:rPr>
        <w:instrText xml:space="preserve">.</w:instrText>
      </w:r>
      <w:r>
        <w:instrText xml:space="preserve">19</w:instrText>
      </w:r>
      <w:r>
        <w:rPr>
          <w:rFonts w:hint="eastAsia"/>
          <w:lang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default"/>
          <w:lang w:val="en-US" w:eastAsia="zh-CN"/>
        </w:rPr>
        <w:t>所示。</w:t>
      </w:r>
      <w:r>
        <w:rPr>
          <w:rFonts w:hint="eastAsia"/>
          <w:lang w:val="en-US" w:eastAsia="zh-CN"/>
        </w:rPr>
        <w:t>down</w:t>
      </w:r>
      <w:r>
        <w:rPr>
          <w:rFonts w:hint="default"/>
          <w:lang w:val="en-US" w:eastAsia="zh-CN"/>
        </w:rPr>
        <w:t>()函数表示</w:t>
      </w:r>
      <w:r>
        <w:rPr>
          <w:rFonts w:hint="eastAsia"/>
          <w:lang w:val="en-US" w:eastAsia="zh-CN"/>
        </w:rPr>
        <w:t>的是</w:t>
      </w:r>
      <w:r>
        <w:rPr>
          <w:rFonts w:hint="default"/>
          <w:lang w:val="en-US" w:eastAsia="zh-CN"/>
        </w:rPr>
        <w:t>向下取整</w:t>
      </w:r>
      <w:r>
        <w:rPr>
          <w:rFonts w:hint="eastAsia"/>
          <w:lang w:val="en-US" w:eastAsia="zh-CN"/>
        </w:rPr>
        <w:t>操作</w:t>
      </w:r>
      <w:r>
        <w:rPr>
          <w:rFonts w:hint="default"/>
          <w:lang w:val="en-US" w:eastAsia="zh-CN"/>
        </w:rPr>
        <w:t>。</w:t>
      </w:r>
    </w:p>
    <w:p w14:paraId="57B928D7">
      <w:pPr>
        <w:bidi w:val="0"/>
      </w:pPr>
    </w:p>
    <w:p w14:paraId="2129470D">
      <w:pPr>
        <w:pStyle w:val="59"/>
        <w:bidi w:val="0"/>
        <w:rPr>
          <w:rFonts w:hint="eastAsia"/>
          <w:lang w:eastAsia="zh-CN"/>
        </w:rPr>
      </w:pPr>
      <w:r>
        <w:rPr>
          <w:rFonts w:hint="eastAsia"/>
          <w:lang w:eastAsia="zh-CN"/>
        </w:rPr>
        <w:tab/>
      </w:r>
      <w:r>
        <w:rPr>
          <w:rFonts w:hint="eastAsia"/>
          <w:position w:val="-10"/>
          <w:lang w:eastAsia="zh-CN"/>
        </w:rPr>
        <w:object>
          <v:shape id="_x0000_i1092" o:spt="75" type="#_x0000_t75" style="height:16pt;width:77pt;" o:ole="t" filled="f" o:preferrelative="t" stroked="f" coordsize="21600,21600">
            <v:path/>
            <v:fill on="f" focussize="0,0"/>
            <v:stroke on="f"/>
            <v:imagedata r:id="rId119" o:title=""/>
            <o:lock v:ext="edit" aspectratio="t"/>
            <w10:wrap type="none"/>
            <w10:anchorlock/>
          </v:shape>
          <o:OLEObject Type="Embed" ProgID="DSEquations" ShapeID="_x0000_i1092" DrawAspect="Content" ObjectID="_1468075792" r:id="rId205">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238" w:name="ZEqnNum142839"/>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4</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19</w:instrText>
      </w:r>
      <w:r>
        <w:rPr>
          <w:rFonts w:hint="eastAsia"/>
          <w:lang w:eastAsia="zh-CN"/>
        </w:rPr>
        <w:fldChar w:fldCharType="end"/>
      </w:r>
      <w:r>
        <w:rPr>
          <w:rFonts w:hint="eastAsia"/>
          <w:lang w:eastAsia="zh-CN"/>
        </w:rPr>
        <w:instrText xml:space="preserve">)</w:instrText>
      </w:r>
      <w:bookmarkEnd w:id="238"/>
      <w:r>
        <w:rPr>
          <w:rFonts w:hint="eastAsia"/>
          <w:lang w:eastAsia="zh-CN"/>
        </w:rPr>
        <w:fldChar w:fldCharType="separate"/>
      </w:r>
      <w:r>
        <w:rPr>
          <w:rFonts w:hint="eastAsia"/>
          <w:lang w:eastAsia="zh-CN"/>
        </w:rPr>
        <w:fldChar w:fldCharType="end"/>
      </w:r>
    </w:p>
    <w:p w14:paraId="01D316E5">
      <w:pPr>
        <w:rPr>
          <w:rFonts w:hint="eastAsia"/>
          <w:lang w:eastAsia="zh-CN"/>
        </w:rPr>
      </w:pPr>
    </w:p>
    <w:p w14:paraId="798384C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6</w:t>
      </w:r>
      <w:r>
        <w:rPr>
          <w:rFonts w:hint="default" w:cs="Segoe UI"/>
          <w:color w:val="0D0D0D"/>
          <w:shd w:val="clear" w:color="auto" w:fill="FFFFFF"/>
          <w:lang w:val="en-US" w:eastAsia="zh-CN"/>
        </w:rPr>
        <w:t>：交换</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(i)和</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(j)</w:t>
      </w:r>
    </w:p>
    <w:p w14:paraId="2405770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7</w:t>
      </w:r>
      <w:r>
        <w:rPr>
          <w:rFonts w:hint="default" w:cs="Segoe UI"/>
          <w:color w:val="0D0D0D"/>
          <w:shd w:val="clear" w:color="auto" w:fill="FFFFFF"/>
          <w:lang w:val="en-US" w:eastAsia="zh-CN"/>
        </w:rPr>
        <w:t>：</w:t>
      </w:r>
      <w:r>
        <w:rPr>
          <w:rFonts w:hint="eastAsia" w:cs="Segoe UI"/>
          <w:color w:val="0D0D0D"/>
          <w:shd w:val="clear" w:color="auto" w:fill="FFFFFF"/>
          <w:lang w:val="en-US" w:eastAsia="zh-CN"/>
        </w:rPr>
        <w:t>一直重复步骤3到步骤6到第一个元素，就得到置乱后的秘密信息。</w:t>
      </w:r>
    </w:p>
    <w:p w14:paraId="7FEF7E66">
      <w:pPr>
        <w:widowControl w:val="0"/>
        <w:numPr>
          <w:ilvl w:val="0"/>
          <w:numId w:val="0"/>
        </w:numPr>
        <w:spacing w:line="400" w:lineRule="exact"/>
        <w:ind w:firstLine="420" w:firstLineChars="0"/>
        <w:jc w:val="both"/>
        <w:rPr>
          <w:rFonts w:hint="default"/>
          <w:lang w:val="en-US" w:eastAsia="zh-CN"/>
        </w:rPr>
      </w:pPr>
    </w:p>
    <w:p w14:paraId="608F8396">
      <w:pPr>
        <w:pStyle w:val="4"/>
        <w:numPr>
          <w:ilvl w:val="2"/>
          <w:numId w:val="9"/>
        </w:numPr>
        <w:ind w:left="480" w:leftChars="200"/>
      </w:pPr>
      <w:bookmarkStart w:id="239" w:name="_Toc8373"/>
      <w:r>
        <w:rPr>
          <w:rFonts w:hint="eastAsia"/>
          <w:lang w:val="en-US" w:eastAsia="zh-CN"/>
        </w:rPr>
        <w:t>水印的嵌入和提取步骤</w:t>
      </w:r>
      <w:bookmarkEnd w:id="239"/>
    </w:p>
    <w:p w14:paraId="136D154B">
      <w:pPr>
        <w:bidi w:val="0"/>
        <w:rPr>
          <w:rFonts w:hint="eastAsia"/>
          <w:lang w:val="en-US" w:eastAsia="zh-CN"/>
        </w:rPr>
      </w:pPr>
      <w:r>
        <w:rPr>
          <w:rFonts w:hint="eastAsia"/>
          <w:lang w:val="en-US" w:eastAsia="zh-CN"/>
        </w:rPr>
        <w:t>前面小节我们已经介绍了如何将1比特信息在8×8图像分块中隐藏和提取。然后介绍了隐藏和提取过程中随机0，1序列的生成过程。下面将详细介绍如何将秘密二值图像隐藏到载体图像中，以及如何将秘密图像从载体图像中提取。秘密二值图像选择50×50的二维码图像，载体图像选择512×512的lema彩色图像。</w:t>
      </w:r>
    </w:p>
    <w:p w14:paraId="20B22F39">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水印的嵌入流程。</w:t>
      </w:r>
    </w:p>
    <w:p w14:paraId="1F4132CE">
      <w:pPr>
        <w:bidi w:val="0"/>
        <w:rPr>
          <w:rFonts w:hint="eastAsia"/>
          <w:lang w:val="en-US" w:eastAsia="zh-CN"/>
        </w:rPr>
      </w:pPr>
      <w:r>
        <w:rPr>
          <w:rFonts w:hint="eastAsia"/>
          <w:lang w:val="en-US" w:eastAsia="zh-CN"/>
        </w:rPr>
        <w:t>图像水印的嵌入流程如</w:t>
      </w:r>
      <w:r>
        <w:rPr>
          <w:rFonts w:hint="eastAsia"/>
          <w:lang w:val="en-US" w:eastAsia="zh-CN"/>
        </w:rPr>
        <w:fldChar w:fldCharType="begin"/>
      </w:r>
      <w:r>
        <w:rPr>
          <w:rFonts w:hint="eastAsia"/>
          <w:lang w:val="en-US" w:eastAsia="zh-CN"/>
        </w:rPr>
        <w:instrText xml:space="preserve"> REF _Ref9927 \r \h </w:instrText>
      </w:r>
      <w:r>
        <w:rPr>
          <w:rFonts w:hint="eastAsia"/>
          <w:lang w:val="en-US" w:eastAsia="zh-CN"/>
        </w:rPr>
        <w:fldChar w:fldCharType="separate"/>
      </w:r>
      <w:r>
        <w:rPr>
          <w:rFonts w:hint="eastAsia"/>
          <w:lang w:val="en-US" w:eastAsia="zh-CN"/>
        </w:rPr>
        <w:t>图4.5</w:t>
      </w:r>
      <w:r>
        <w:rPr>
          <w:rFonts w:hint="eastAsia"/>
          <w:lang w:val="en-US" w:eastAsia="zh-CN"/>
        </w:rPr>
        <w:fldChar w:fldCharType="end"/>
      </w:r>
      <w:r>
        <w:rPr>
          <w:rFonts w:hint="eastAsia"/>
          <w:lang w:val="en-US" w:eastAsia="zh-CN"/>
        </w:rPr>
        <w:t>所示：</w:t>
      </w:r>
    </w:p>
    <w:p w14:paraId="2366A08A">
      <w:pPr>
        <w:widowControl w:val="0"/>
        <w:numPr>
          <w:ilvl w:val="0"/>
          <w:numId w:val="0"/>
        </w:numPr>
        <w:spacing w:line="240" w:lineRule="auto"/>
        <w:ind w:firstLine="420" w:firstLineChars="0"/>
        <w:jc w:val="center"/>
        <w:rPr>
          <w:rFonts w:hint="default"/>
          <w:lang w:val="en-US" w:eastAsia="zh-CN"/>
        </w:rPr>
      </w:pPr>
      <w:r>
        <w:rPr>
          <w:rFonts w:hint="default"/>
          <w:lang w:val="en-US" w:eastAsia="zh-CN"/>
        </w:rPr>
        <w:drawing>
          <wp:inline distT="0" distB="0" distL="114300" distR="114300">
            <wp:extent cx="5305425" cy="4898390"/>
            <wp:effectExtent l="0" t="0" r="3175" b="3810"/>
            <wp:docPr id="51" name="图片 51" descr="水印嵌入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水印嵌入流程"/>
                    <pic:cNvPicPr>
                      <a:picLocks noChangeAspect="1"/>
                    </pic:cNvPicPr>
                  </pic:nvPicPr>
                  <pic:blipFill>
                    <a:blip r:embed="rId206"/>
                    <a:stretch>
                      <a:fillRect/>
                    </a:stretch>
                  </pic:blipFill>
                  <pic:spPr>
                    <a:xfrm>
                      <a:off x="0" y="0"/>
                      <a:ext cx="5305425" cy="4898390"/>
                    </a:xfrm>
                    <a:prstGeom prst="rect">
                      <a:avLst/>
                    </a:prstGeom>
                  </pic:spPr>
                </pic:pic>
              </a:graphicData>
            </a:graphic>
          </wp:inline>
        </w:drawing>
      </w:r>
    </w:p>
    <w:p w14:paraId="652EF5F5">
      <w:pPr>
        <w:pStyle w:val="48"/>
        <w:numPr>
          <w:ilvl w:val="8"/>
          <w:numId w:val="5"/>
        </w:numPr>
        <w:bidi w:val="0"/>
        <w:rPr>
          <w:rFonts w:hint="eastAsia" w:ascii="Times New Roman" w:hAnsi="Times New Roman" w:cs="Times New Roman"/>
          <w:spacing w:val="-4"/>
          <w:sz w:val="21"/>
          <w:szCs w:val="21"/>
          <w:lang w:val="en-US" w:eastAsia="zh-CN"/>
        </w:rPr>
      </w:pPr>
      <w:bookmarkStart w:id="240" w:name="_Toc11141"/>
      <w:bookmarkStart w:id="241" w:name="_Ref9927"/>
      <w:r>
        <w:rPr>
          <w:rFonts w:hint="eastAsia"/>
          <w:lang w:val="en-US" w:eastAsia="zh-CN"/>
        </w:rPr>
        <w:t>水印嵌入流程图</w:t>
      </w:r>
      <w:bookmarkEnd w:id="240"/>
      <w:bookmarkEnd w:id="241"/>
    </w:p>
    <w:p w14:paraId="7994B548">
      <w:pPr>
        <w:bidi w:val="0"/>
        <w:rPr>
          <w:rFonts w:hint="default"/>
          <w:lang w:val="en-US" w:eastAsia="zh-CN"/>
        </w:rPr>
      </w:pPr>
      <w:r>
        <w:rPr>
          <w:rFonts w:hint="eastAsia"/>
          <w:lang w:val="en-US" w:eastAsia="zh-CN"/>
        </w:rPr>
        <w:fldChar w:fldCharType="begin"/>
      </w:r>
      <w:r>
        <w:rPr>
          <w:rFonts w:hint="eastAsia"/>
          <w:lang w:val="en-US" w:eastAsia="zh-CN"/>
        </w:rPr>
        <w:instrText xml:space="preserve"> REF _Ref9927 \r \h </w:instrText>
      </w:r>
      <w:r>
        <w:rPr>
          <w:rFonts w:hint="eastAsia"/>
          <w:lang w:val="en-US" w:eastAsia="zh-CN"/>
        </w:rPr>
        <w:fldChar w:fldCharType="separate"/>
      </w:r>
      <w:r>
        <w:rPr>
          <w:rFonts w:hint="eastAsia"/>
          <w:lang w:val="en-US" w:eastAsia="zh-CN"/>
        </w:rPr>
        <w:t>图4.5</w:t>
      </w:r>
      <w:r>
        <w:rPr>
          <w:rFonts w:hint="eastAsia"/>
          <w:lang w:val="en-US" w:eastAsia="zh-CN"/>
        </w:rPr>
        <w:fldChar w:fldCharType="end"/>
      </w:r>
      <w:r>
        <w:rPr>
          <w:rFonts w:hint="eastAsia"/>
          <w:lang w:val="en-US" w:eastAsia="zh-CN"/>
        </w:rPr>
        <w:t>展示了秘密图像如何隐写到载体图像的全流程，下面将详细介绍所有步骤：</w:t>
      </w:r>
      <w:r>
        <w:rPr>
          <w:rFonts w:hint="eastAsia"/>
          <w:lang w:val="en-US" w:eastAsia="zh-CN"/>
        </w:rPr>
        <w:br w:type="textWrapping"/>
      </w:r>
      <w:r>
        <w:rPr>
          <w:rFonts w:hint="eastAsia"/>
          <w:lang w:val="en-US" w:eastAsia="zh-CN"/>
        </w:rPr>
        <w:tab/>
      </w:r>
      <w:r>
        <w:rPr>
          <w:rFonts w:hint="eastAsia"/>
          <w:lang w:val="en-US" w:eastAsia="zh-CN"/>
        </w:rPr>
        <w:t>步骤一：对载体图像结合HVS进行排序。</w:t>
      </w:r>
    </w:p>
    <w:p w14:paraId="2DD55D63">
      <w:pPr>
        <w:bidi w:val="0"/>
        <w:rPr>
          <w:rFonts w:hint="eastAsia"/>
          <w:lang w:val="en-US" w:eastAsia="zh-CN"/>
        </w:rPr>
      </w:pPr>
      <w:r>
        <w:rPr>
          <w:rFonts w:hint="eastAsia"/>
          <w:lang w:val="en-US" w:eastAsia="zh-CN"/>
        </w:rPr>
        <w:t>（1）将载体图像按8×8分成互不重合的图像子块。</w:t>
      </w:r>
    </w:p>
    <w:p w14:paraId="53326B33">
      <w:pPr>
        <w:bidi w:val="0"/>
        <w:rPr>
          <w:rFonts w:hint="default"/>
          <w:lang w:val="en-US" w:eastAsia="zh-CN"/>
        </w:rPr>
      </w:pPr>
      <w:r>
        <w:rPr>
          <w:rFonts w:hint="eastAsia"/>
          <w:lang w:val="en-US" w:eastAsia="zh-CN"/>
        </w:rPr>
        <w:t>（2）计算每个图像子块的方差，均值，边缘强度，并且都做归一化处理。详细步骤已经在4.3.2详细介绍。</w:t>
      </w:r>
    </w:p>
    <w:p w14:paraId="2CB682B7">
      <w:pPr>
        <w:bidi w:val="0"/>
        <w:rPr>
          <w:rFonts w:hint="default"/>
          <w:lang w:val="en-US" w:eastAsia="zh-CN"/>
        </w:rPr>
      </w:pPr>
      <w:r>
        <w:rPr>
          <w:rFonts w:hint="eastAsia"/>
          <w:lang w:val="en-US" w:eastAsia="zh-CN"/>
        </w:rPr>
        <w:t>（3）对每个子块计算适合隐写的分数，按分数排序，分数越高越适合隐写，排序越靠前。得到排序后的图块序列</w:t>
      </w:r>
      <w:r>
        <w:rPr>
          <w:rFonts w:hint="eastAsia"/>
          <w:i/>
          <w:iCs/>
          <w:lang w:val="en-US" w:eastAsia="zh-CN"/>
        </w:rPr>
        <w:t>P</w:t>
      </w:r>
      <w:r>
        <w:rPr>
          <w:rFonts w:hint="eastAsia"/>
          <w:lang w:val="en-US" w:eastAsia="zh-CN"/>
        </w:rPr>
        <w:t>。</w:t>
      </w:r>
    </w:p>
    <w:p w14:paraId="0EE6E9B7">
      <w:pPr>
        <w:bidi w:val="0"/>
        <w:rPr>
          <w:rFonts w:hint="eastAsia"/>
          <w:lang w:val="en-US" w:eastAsia="zh-CN"/>
        </w:rPr>
      </w:pPr>
      <w:r>
        <w:rPr>
          <w:rFonts w:hint="eastAsia"/>
          <w:lang w:val="en-US" w:eastAsia="zh-CN"/>
        </w:rPr>
        <w:t>步骤二：将二值秘密图像进行序列化。</w:t>
      </w:r>
    </w:p>
    <w:p w14:paraId="66BC1F3B">
      <w:pPr>
        <w:bidi w:val="0"/>
        <w:rPr>
          <w:rFonts w:hint="eastAsia"/>
          <w:lang w:val="en-US" w:eastAsia="zh-CN"/>
        </w:rPr>
      </w:pPr>
      <w:r>
        <w:rPr>
          <w:rFonts w:hint="eastAsia"/>
          <w:lang w:val="en-US" w:eastAsia="zh-CN"/>
        </w:rPr>
        <w:t>（1）将二值图像转成一维序列，白色像素块代表0，黑色像素块代表1。</w:t>
      </w:r>
    </w:p>
    <w:p w14:paraId="0B174FD3">
      <w:pPr>
        <w:bidi w:val="0"/>
        <w:rPr>
          <w:rFonts w:hint="default"/>
          <w:lang w:val="en-US" w:eastAsia="zh-CN"/>
        </w:rPr>
      </w:pPr>
      <w:r>
        <w:rPr>
          <w:rFonts w:hint="eastAsia"/>
          <w:lang w:val="en-US" w:eastAsia="zh-CN"/>
        </w:rPr>
        <w:t>（2）得到二值图像的一位序列</w:t>
      </w:r>
      <w:r>
        <w:rPr>
          <w:rFonts w:hint="eastAsia"/>
          <w:i/>
          <w:iCs/>
          <w:lang w:val="en-US" w:eastAsia="zh-CN"/>
        </w:rPr>
        <w:t>C</w:t>
      </w:r>
      <w:r>
        <w:rPr>
          <w:rFonts w:hint="eastAsia"/>
          <w:lang w:val="en-US" w:eastAsia="zh-CN"/>
        </w:rPr>
        <w:t>。</w:t>
      </w:r>
    </w:p>
    <w:p w14:paraId="20582BF6">
      <w:pPr>
        <w:numPr>
          <w:ilvl w:val="0"/>
          <w:numId w:val="0"/>
        </w:numPr>
        <w:bidi w:val="0"/>
        <w:ind w:firstLine="480" w:firstLineChars="200"/>
        <w:rPr>
          <w:rFonts w:hint="eastAsia"/>
          <w:lang w:val="en-US" w:eastAsia="zh-CN"/>
        </w:rPr>
      </w:pPr>
      <w:r>
        <w:rPr>
          <w:rFonts w:hint="eastAsia"/>
          <w:lang w:val="en-US" w:eastAsia="zh-CN"/>
        </w:rPr>
        <w:t>步骤三：将混沌序列映射成随机0，1序列：将3.2.2计算出的混沌序列</w:t>
      </w:r>
      <w:r>
        <w:rPr>
          <w:rFonts w:hint="eastAsia"/>
          <w:i/>
          <w:iCs/>
          <w:lang w:val="en-US" w:eastAsia="zh-CN"/>
        </w:rPr>
        <w:t>S</w:t>
      </w:r>
      <w:r>
        <w:rPr>
          <w:rFonts w:hint="eastAsia"/>
          <w:lang w:val="en-US" w:eastAsia="zh-CN"/>
        </w:rPr>
        <w:t>进行映射，生成符合要求的新的随机0，1序列。具体步骤已经在4.4.2中详细给出。</w:t>
      </w:r>
    </w:p>
    <w:p w14:paraId="460E908A">
      <w:pPr>
        <w:bidi w:val="0"/>
        <w:rPr>
          <w:rFonts w:hint="eastAsia"/>
          <w:lang w:val="en-US" w:eastAsia="zh-CN"/>
        </w:rPr>
      </w:pPr>
      <w:r>
        <w:rPr>
          <w:rFonts w:hint="eastAsia"/>
          <w:lang w:val="en-US" w:eastAsia="zh-CN"/>
        </w:rPr>
        <w:t>步骤四：对步骤一已经排序好的图块序列</w:t>
      </w:r>
      <w:r>
        <w:rPr>
          <w:rFonts w:hint="eastAsia"/>
          <w:i/>
          <w:iCs/>
          <w:lang w:val="en-US" w:eastAsia="zh-CN"/>
        </w:rPr>
        <w:t>P</w:t>
      </w:r>
      <w:r>
        <w:rPr>
          <w:rFonts w:hint="eastAsia"/>
          <w:lang w:val="en-US" w:eastAsia="zh-CN"/>
        </w:rPr>
        <w:t>所有的图块做DCT变换。</w:t>
      </w:r>
    </w:p>
    <w:p w14:paraId="3F70011D">
      <w:pPr>
        <w:bidi w:val="0"/>
        <w:rPr>
          <w:rFonts w:hint="eastAsia"/>
          <w:lang w:val="en-US" w:eastAsia="zh-CN"/>
        </w:rPr>
      </w:pPr>
      <w:r>
        <w:rPr>
          <w:rFonts w:hint="eastAsia"/>
          <w:lang w:val="en-US" w:eastAsia="zh-CN"/>
        </w:rPr>
        <w:t>步骤五：查看</w:t>
      </w:r>
      <w:r>
        <w:rPr>
          <w:rFonts w:hint="eastAsia"/>
          <w:i/>
          <w:iCs/>
          <w:lang w:val="en-US" w:eastAsia="zh-CN"/>
        </w:rPr>
        <w:t>C(i)</w:t>
      </w:r>
      <w:r>
        <w:rPr>
          <w:rFonts w:hint="eastAsia"/>
          <w:lang w:val="en-US" w:eastAsia="zh-CN"/>
        </w:rPr>
        <w:t>是否为0，进入步骤六；如果</w:t>
      </w:r>
      <w:r>
        <w:rPr>
          <w:rFonts w:hint="eastAsia"/>
          <w:i/>
          <w:iCs/>
          <w:lang w:val="en-US" w:eastAsia="zh-CN"/>
        </w:rPr>
        <w:t>C(i)</w:t>
      </w:r>
      <w:r>
        <w:rPr>
          <w:rFonts w:hint="eastAsia"/>
          <w:lang w:val="en-US" w:eastAsia="zh-CN"/>
        </w:rPr>
        <w:t>为1，则进入步骤七。</w:t>
      </w:r>
    </w:p>
    <w:p w14:paraId="57F2D2E3">
      <w:pPr>
        <w:bidi w:val="0"/>
        <w:rPr>
          <w:rFonts w:hint="default"/>
          <w:lang w:val="en-US" w:eastAsia="zh-CN"/>
        </w:rPr>
      </w:pPr>
      <w:r>
        <w:rPr>
          <w:rFonts w:hint="eastAsia"/>
          <w:lang w:val="en-US" w:eastAsia="zh-CN"/>
        </w:rPr>
        <w:t>步骤六：</w:t>
      </w:r>
      <w:r>
        <w:rPr>
          <w:rFonts w:hint="eastAsia"/>
          <w:i/>
          <w:iCs/>
          <w:lang w:val="en-US" w:eastAsia="zh-CN"/>
        </w:rPr>
        <w:t>P(i)</w:t>
      </w:r>
      <w:r>
        <w:rPr>
          <w:rFonts w:hint="eastAsia"/>
          <w:lang w:val="en-US" w:eastAsia="zh-CN"/>
        </w:rPr>
        <w:t>无需做任何操作，查看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序列的最后一个元素。若不是，则</w:t>
      </w:r>
      <w:r>
        <w:rPr>
          <w:rFonts w:hint="eastAsia"/>
          <w:i/>
          <w:iCs/>
          <w:lang w:val="en-US" w:eastAsia="zh-CN"/>
        </w:rPr>
        <w:t>i</w:t>
      </w:r>
      <w:r>
        <w:rPr>
          <w:rFonts w:hint="eastAsia"/>
          <w:lang w:val="en-US" w:eastAsia="zh-CN"/>
        </w:rPr>
        <w:t>增加一位，重复步骤五；若是最后一位，执行步骤八。</w:t>
      </w:r>
    </w:p>
    <w:p w14:paraId="5BE4CA1F">
      <w:pPr>
        <w:bidi w:val="0"/>
        <w:rPr>
          <w:rFonts w:hint="eastAsia"/>
          <w:lang w:val="en-US" w:eastAsia="zh-CN"/>
        </w:rPr>
      </w:pPr>
      <w:r>
        <w:rPr>
          <w:rFonts w:hint="eastAsia"/>
          <w:lang w:val="en-US" w:eastAsia="zh-CN"/>
        </w:rPr>
        <w:t>步骤七：对图块</w:t>
      </w:r>
      <w:r>
        <w:rPr>
          <w:rFonts w:hint="eastAsia"/>
          <w:i/>
          <w:iCs/>
          <w:lang w:val="en-US" w:eastAsia="zh-CN"/>
        </w:rPr>
        <w:t>I(i)</w:t>
      </w:r>
      <w:r>
        <w:rPr>
          <w:rFonts w:hint="eastAsia"/>
          <w:lang w:val="en-US" w:eastAsia="zh-CN"/>
        </w:rPr>
        <w:t>执行1比特的嵌入操作，嵌入操作在4.4.1已经详细介绍。并查看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的最后一个元素。若不是则i增加一位，重复步骤五；若是最后一位，执行步骤八。</w:t>
      </w:r>
    </w:p>
    <w:p w14:paraId="48682B45">
      <w:pPr>
        <w:bidi w:val="0"/>
        <w:rPr>
          <w:rFonts w:hint="eastAsia"/>
          <w:lang w:val="en-US" w:eastAsia="zh-CN"/>
        </w:rPr>
      </w:pPr>
      <w:r>
        <w:rPr>
          <w:rFonts w:hint="eastAsia"/>
          <w:lang w:val="en-US" w:eastAsia="zh-CN"/>
        </w:rPr>
        <w:t>步骤八：对图片序列</w:t>
      </w:r>
      <w:r>
        <w:rPr>
          <w:rFonts w:hint="eastAsia"/>
          <w:i/>
          <w:iCs/>
          <w:lang w:val="en-US" w:eastAsia="zh-CN"/>
        </w:rPr>
        <w:t>P</w:t>
      </w:r>
      <w:r>
        <w:rPr>
          <w:rFonts w:hint="eastAsia"/>
          <w:lang w:val="en-US" w:eastAsia="zh-CN"/>
        </w:rPr>
        <w:t>所有的图像块做逆DCT操作，并将所有的图像块放回原始位置，组合为图像</w:t>
      </w:r>
      <w:r>
        <w:rPr>
          <w:rFonts w:hint="eastAsia"/>
          <w:i/>
          <w:iCs/>
          <w:lang w:val="en-US" w:eastAsia="zh-CN"/>
        </w:rPr>
        <w:t>E</w:t>
      </w:r>
      <w:r>
        <w:rPr>
          <w:rFonts w:hint="eastAsia"/>
          <w:lang w:val="en-US" w:eastAsia="zh-CN"/>
        </w:rPr>
        <w:t>。</w:t>
      </w:r>
    </w:p>
    <w:p w14:paraId="6D694F1B">
      <w:pPr>
        <w:bidi w:val="0"/>
        <w:rPr>
          <w:rFonts w:hint="eastAsia"/>
          <w:lang w:val="en-US" w:eastAsia="zh-CN"/>
        </w:rPr>
      </w:pPr>
      <w:r>
        <w:rPr>
          <w:rFonts w:hint="eastAsia"/>
          <w:lang w:val="en-US" w:eastAsia="zh-CN"/>
        </w:rPr>
        <w:t>步骤九：将图像</w:t>
      </w:r>
      <w:r>
        <w:rPr>
          <w:rFonts w:hint="eastAsia"/>
          <w:i/>
          <w:iCs/>
          <w:lang w:val="en-US" w:eastAsia="zh-CN"/>
        </w:rPr>
        <w:t>E</w:t>
      </w:r>
      <w:r>
        <w:rPr>
          <w:rFonts w:hint="eastAsia"/>
          <w:lang w:val="en-US" w:eastAsia="zh-CN"/>
        </w:rPr>
        <w:t>的色彩通道重新融合，得到载密图像。</w:t>
      </w:r>
    </w:p>
    <w:p w14:paraId="63E7425B">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水印的提取流程。</w:t>
      </w:r>
    </w:p>
    <w:p w14:paraId="732CE7B6">
      <w:pPr>
        <w:numPr>
          <w:ilvl w:val="0"/>
          <w:numId w:val="0"/>
        </w:numPr>
        <w:bidi w:val="0"/>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REF _Ref10825 \r \h </w:instrText>
      </w:r>
      <w:r>
        <w:rPr>
          <w:rFonts w:hint="eastAsia"/>
          <w:lang w:val="en-US" w:eastAsia="zh-CN"/>
        </w:rPr>
        <w:fldChar w:fldCharType="separate"/>
      </w:r>
      <w:r>
        <w:rPr>
          <w:rFonts w:hint="eastAsia"/>
          <w:lang w:val="en-US" w:eastAsia="zh-CN"/>
        </w:rPr>
        <w:t>图4.6</w:t>
      </w:r>
      <w:r>
        <w:rPr>
          <w:rFonts w:hint="eastAsia"/>
          <w:lang w:val="en-US" w:eastAsia="zh-CN"/>
        </w:rPr>
        <w:fldChar w:fldCharType="end"/>
      </w:r>
      <w:r>
        <w:rPr>
          <w:rFonts w:hint="eastAsia"/>
          <w:lang w:val="en-US" w:eastAsia="zh-CN"/>
        </w:rPr>
        <w:t>表示了提取水印的所有流程，如图所示：</w:t>
      </w:r>
    </w:p>
    <w:p w14:paraId="3D41C4A8">
      <w:pPr>
        <w:numPr>
          <w:ilvl w:val="0"/>
          <w:numId w:val="0"/>
        </w:numPr>
        <w:bidi w:val="0"/>
        <w:spacing w:line="240" w:lineRule="auto"/>
        <w:ind w:firstLine="420" w:firstLineChars="0"/>
        <w:jc w:val="center"/>
        <w:rPr>
          <w:rFonts w:hint="default"/>
          <w:lang w:val="en-US" w:eastAsia="zh-CN"/>
        </w:rPr>
      </w:pPr>
      <w:r>
        <w:rPr>
          <w:rFonts w:hint="default"/>
          <w:lang w:val="en-US" w:eastAsia="zh-CN"/>
        </w:rPr>
        <w:drawing>
          <wp:inline distT="0" distB="0" distL="114300" distR="114300">
            <wp:extent cx="3420745" cy="5613400"/>
            <wp:effectExtent l="0" t="0" r="8255" b="0"/>
            <wp:docPr id="22" name="图片 22" descr="数字水印的提取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数字水印的提取步骤"/>
                    <pic:cNvPicPr>
                      <a:picLocks noChangeAspect="1"/>
                    </pic:cNvPicPr>
                  </pic:nvPicPr>
                  <pic:blipFill>
                    <a:blip r:embed="rId207"/>
                    <a:stretch>
                      <a:fillRect/>
                    </a:stretch>
                  </pic:blipFill>
                  <pic:spPr>
                    <a:xfrm>
                      <a:off x="0" y="0"/>
                      <a:ext cx="3420745" cy="5613400"/>
                    </a:xfrm>
                    <a:prstGeom prst="rect">
                      <a:avLst/>
                    </a:prstGeom>
                  </pic:spPr>
                </pic:pic>
              </a:graphicData>
            </a:graphic>
          </wp:inline>
        </w:drawing>
      </w:r>
    </w:p>
    <w:p w14:paraId="57DF5691">
      <w:pPr>
        <w:pStyle w:val="48"/>
        <w:numPr>
          <w:ilvl w:val="8"/>
          <w:numId w:val="5"/>
        </w:numPr>
        <w:bidi w:val="0"/>
        <w:rPr>
          <w:rFonts w:hint="default"/>
          <w:lang w:val="en-US" w:eastAsia="zh-CN"/>
        </w:rPr>
      </w:pPr>
      <w:bookmarkStart w:id="242" w:name="_Toc5855"/>
      <w:bookmarkStart w:id="243" w:name="_Ref10825"/>
      <w:r>
        <w:rPr>
          <w:rFonts w:hint="eastAsia"/>
          <w:lang w:val="en-US" w:eastAsia="zh-CN"/>
        </w:rPr>
        <w:t>水印提取流程图</w:t>
      </w:r>
      <w:bookmarkEnd w:id="242"/>
      <w:bookmarkEnd w:id="243"/>
    </w:p>
    <w:p w14:paraId="7F0023EF">
      <w:pPr>
        <w:bidi w:val="0"/>
        <w:rPr>
          <w:rFonts w:hint="default"/>
          <w:lang w:val="en-US" w:eastAsia="zh-CN"/>
        </w:rPr>
      </w:pPr>
      <w:r>
        <w:rPr>
          <w:rFonts w:hint="eastAsia"/>
          <w:lang w:val="en-US" w:eastAsia="zh-CN"/>
        </w:rPr>
        <w:fldChar w:fldCharType="begin"/>
      </w:r>
      <w:r>
        <w:rPr>
          <w:rFonts w:hint="eastAsia"/>
          <w:lang w:val="en-US" w:eastAsia="zh-CN"/>
        </w:rPr>
        <w:instrText xml:space="preserve"> REF _Ref10825 \r \h </w:instrText>
      </w:r>
      <w:r>
        <w:rPr>
          <w:rFonts w:hint="eastAsia"/>
          <w:lang w:val="en-US" w:eastAsia="zh-CN"/>
        </w:rPr>
        <w:fldChar w:fldCharType="separate"/>
      </w:r>
      <w:r>
        <w:rPr>
          <w:rFonts w:hint="eastAsia"/>
          <w:lang w:val="en-US" w:eastAsia="zh-CN"/>
        </w:rPr>
        <w:t>图4.6</w:t>
      </w:r>
      <w:r>
        <w:rPr>
          <w:rFonts w:hint="eastAsia"/>
          <w:lang w:val="en-US" w:eastAsia="zh-CN"/>
        </w:rPr>
        <w:fldChar w:fldCharType="end"/>
      </w:r>
      <w:r>
        <w:rPr>
          <w:rFonts w:hint="eastAsia"/>
          <w:lang w:val="en-US" w:eastAsia="zh-CN"/>
        </w:rPr>
        <w:t>展示了秘密图像如何从载体图像提取的全流程，下面将详细介绍所有步骤：</w:t>
      </w:r>
      <w:r>
        <w:rPr>
          <w:rFonts w:hint="eastAsia"/>
          <w:lang w:val="en-US" w:eastAsia="zh-CN"/>
        </w:rPr>
        <w:br w:type="textWrapping"/>
      </w:r>
      <w:r>
        <w:rPr>
          <w:rFonts w:hint="eastAsia"/>
          <w:lang w:val="en-US" w:eastAsia="zh-CN"/>
        </w:rPr>
        <w:tab/>
      </w:r>
      <w:r>
        <w:rPr>
          <w:rFonts w:hint="eastAsia"/>
          <w:lang w:val="en-US" w:eastAsia="zh-CN"/>
        </w:rPr>
        <w:t>步骤一：对原始图像结合HVS进行排序。</w:t>
      </w:r>
    </w:p>
    <w:p w14:paraId="4B10AF6B">
      <w:pPr>
        <w:bidi w:val="0"/>
        <w:rPr>
          <w:rFonts w:hint="eastAsia"/>
          <w:lang w:val="en-US" w:eastAsia="zh-CN"/>
        </w:rPr>
      </w:pPr>
      <w:r>
        <w:rPr>
          <w:rFonts w:hint="eastAsia"/>
          <w:lang w:val="en-US" w:eastAsia="zh-CN"/>
        </w:rPr>
        <w:t>（1）将原始图像按8×8分成互不重合的图像子块。</w:t>
      </w:r>
    </w:p>
    <w:p w14:paraId="77C771CE">
      <w:pPr>
        <w:bidi w:val="0"/>
        <w:rPr>
          <w:rFonts w:hint="default"/>
          <w:lang w:val="en-US" w:eastAsia="zh-CN"/>
        </w:rPr>
      </w:pPr>
      <w:r>
        <w:rPr>
          <w:rFonts w:hint="eastAsia"/>
          <w:lang w:val="en-US" w:eastAsia="zh-CN"/>
        </w:rPr>
        <w:t>（2）计算每个图像子块的方差，均值，边缘强度，并且都做归一化处理。详细步骤已经在4.3.2详细介绍。</w:t>
      </w:r>
    </w:p>
    <w:p w14:paraId="244C8758">
      <w:pPr>
        <w:bidi w:val="0"/>
        <w:rPr>
          <w:rFonts w:hint="default"/>
          <w:lang w:val="en-US" w:eastAsia="zh-CN"/>
        </w:rPr>
      </w:pPr>
      <w:r>
        <w:rPr>
          <w:rFonts w:hint="eastAsia"/>
          <w:lang w:val="en-US" w:eastAsia="zh-CN"/>
        </w:rPr>
        <w:t>（3）对每个子块计算适合隐写的分数，按分数排序，分数越高越适合隐写，排序越靠前。得到排序后的前2500个图块序，这些图像块组成图像块序列</w:t>
      </w:r>
      <w:r>
        <w:rPr>
          <w:rFonts w:hint="eastAsia"/>
          <w:i/>
          <w:iCs/>
          <w:lang w:val="en-US" w:eastAsia="zh-CN"/>
        </w:rPr>
        <w:t>P</w:t>
      </w:r>
      <w:r>
        <w:rPr>
          <w:rFonts w:hint="eastAsia"/>
          <w:lang w:val="en-US" w:eastAsia="zh-CN"/>
        </w:rPr>
        <w:t>。</w:t>
      </w:r>
    </w:p>
    <w:p w14:paraId="1D85CBF4">
      <w:pPr>
        <w:bidi w:val="0"/>
        <w:rPr>
          <w:rFonts w:hint="eastAsia"/>
          <w:lang w:val="en-US" w:eastAsia="zh-CN"/>
        </w:rPr>
      </w:pPr>
      <w:r>
        <w:rPr>
          <w:rFonts w:hint="eastAsia"/>
          <w:lang w:val="en-US" w:eastAsia="zh-CN"/>
        </w:rPr>
        <w:t>步骤二：找到载密图像中作为嵌入信息的图像块。</w:t>
      </w:r>
    </w:p>
    <w:p w14:paraId="767B0488">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序列</w:t>
      </w:r>
      <w:r>
        <w:rPr>
          <w:rFonts w:hint="eastAsia"/>
          <w:i/>
          <w:iCs/>
          <w:lang w:val="en-US" w:eastAsia="zh-CN"/>
        </w:rPr>
        <w:t>P</w:t>
      </w:r>
      <w:r>
        <w:rPr>
          <w:rFonts w:hint="eastAsia"/>
          <w:lang w:val="en-US" w:eastAsia="zh-CN"/>
        </w:rPr>
        <w:t>中的图像块位置就是载密图像中嵌入信息的图像块的位置。</w:t>
      </w:r>
    </w:p>
    <w:p w14:paraId="529F4F5A">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（2）</w:t>
      </w:r>
      <w:r>
        <w:rPr>
          <w:rFonts w:hint="eastAsia"/>
          <w:lang w:val="en-US" w:eastAsia="zh-CN"/>
        </w:rPr>
        <w:t>将载密图像中2500个载密图像块按照</w:t>
      </w:r>
      <w:r>
        <w:rPr>
          <w:rFonts w:hint="eastAsia"/>
          <w:i/>
          <w:iCs/>
          <w:lang w:val="en-US" w:eastAsia="zh-CN"/>
        </w:rPr>
        <w:t>P</w:t>
      </w:r>
      <w:r>
        <w:rPr>
          <w:rFonts w:hint="eastAsia"/>
          <w:lang w:val="en-US" w:eastAsia="zh-CN"/>
        </w:rPr>
        <w:t>序列排序</w:t>
      </w:r>
    </w:p>
    <w:p w14:paraId="368EEF43">
      <w:pPr>
        <w:bidi w:val="0"/>
        <w:rPr>
          <w:rFonts w:hint="default"/>
          <w:lang w:val="en-US" w:eastAsia="zh-CN"/>
        </w:rPr>
      </w:pPr>
      <w:r>
        <w:rPr>
          <w:rFonts w:hint="eastAsia"/>
          <w:lang w:val="en-US" w:eastAsia="zh-CN"/>
        </w:rPr>
        <w:t>步骤三：载密图像块和原始图像做差并除以嵌入嵌入r得到了提取向量</w:t>
      </w:r>
      <m:oMath>
        <m:acc>
          <m:accPr>
            <m:chr m:val="⃗"/>
            <m:ctrlPr>
              <w:rPr>
                <w:rFonts w:ascii="Cambria Math" w:hAnsi="Cambria Math"/>
                <w:i/>
                <w:lang w:val="en-US"/>
              </w:rPr>
            </m:ctrlPr>
          </m:accPr>
          <m:e>
            <m:r>
              <m:rPr/>
              <w:rPr>
                <w:rFonts w:hint="default" w:ascii="Cambria Math" w:hAnsi="Cambria Math"/>
                <w:lang w:val="en-US" w:eastAsia="zh-CN"/>
              </w:rPr>
              <m:t>a</m:t>
            </m:r>
            <m:ctrlPr>
              <w:rPr>
                <w:rFonts w:ascii="Cambria Math" w:hAnsi="Cambria Math"/>
                <w:i/>
                <w:lang w:val="en-US"/>
              </w:rPr>
            </m:ctrlPr>
          </m:e>
        </m:acc>
      </m:oMath>
      <w:r>
        <w:rPr>
          <w:rFonts w:hint="eastAsia" w:hAnsi="Cambria Math"/>
          <w:i w:val="0"/>
          <w:lang w:val="en-US" w:eastAsia="zh-CN"/>
        </w:rPr>
        <w:t>，将向量</w:t>
      </w:r>
      <m:oMath>
        <m:acc>
          <m:accPr>
            <m:chr m:val="⃗"/>
            <m:ctrlPr>
              <w:rPr>
                <w:rFonts w:ascii="Cambria Math" w:hAnsi="Cambria Math"/>
                <w:i/>
                <w:lang w:val="en-US"/>
              </w:rPr>
            </m:ctrlPr>
          </m:accPr>
          <m:e>
            <m:r>
              <m:rPr/>
              <w:rPr>
                <w:rFonts w:hint="default" w:ascii="Cambria Math" w:hAnsi="Cambria Math"/>
                <w:lang w:val="en-US" w:eastAsia="zh-CN"/>
              </w:rPr>
              <m:t>a</m:t>
            </m:r>
            <m:ctrlPr>
              <w:rPr>
                <w:rFonts w:ascii="Cambria Math" w:hAnsi="Cambria Math"/>
                <w:i/>
                <w:lang w:val="en-US"/>
              </w:rPr>
            </m:ctrlPr>
          </m:e>
        </m:acc>
      </m:oMath>
      <w:r>
        <w:rPr>
          <w:rFonts w:hint="eastAsia" w:hAnsi="Cambria Math"/>
          <w:i w:val="0"/>
          <w:lang w:val="en-US" w:eastAsia="zh-CN"/>
        </w:rPr>
        <w:t>和对应的随机0，1序列中实际嵌入向量</w:t>
      </w:r>
      <m:oMath>
        <m:acc>
          <m:accPr>
            <m:chr m:val="⃗"/>
            <m:ctrlPr>
              <w:rPr>
                <w:rFonts w:ascii="Cambria Math" w:hAnsi="Cambria Math"/>
                <w:i/>
                <w:lang w:val="en-US"/>
              </w:rPr>
            </m:ctrlPr>
          </m:accPr>
          <m:e>
            <m:r>
              <m:rPr/>
              <w:rPr>
                <w:rFonts w:hint="default" w:ascii="Cambria Math" w:hAnsi="Cambria Math"/>
                <w:lang w:val="en-US" w:eastAsia="zh-CN"/>
              </w:rPr>
              <m:t>b</m:t>
            </m:r>
            <m:ctrlPr>
              <w:rPr>
                <w:rFonts w:ascii="Cambria Math" w:hAnsi="Cambria Math"/>
                <w:i/>
                <w:lang w:val="en-US"/>
              </w:rPr>
            </m:ctrlPr>
          </m:e>
        </m:acc>
      </m:oMath>
      <w:r>
        <w:rPr>
          <w:rFonts w:hint="eastAsia" w:hAnsi="Cambria Math"/>
          <w:i w:val="0"/>
          <w:lang w:val="en-US" w:eastAsia="zh-CN"/>
        </w:rPr>
        <w:t>做相似性计算，如果相似性小于0.5则当作没有嵌入信息，代表比特0；如果相似性大于0.5则嵌入了信息，代表比特1</w:t>
      </w:r>
      <w:r>
        <w:rPr>
          <w:rFonts w:hint="eastAsia"/>
          <w:lang w:val="en-US" w:eastAsia="zh-CN"/>
        </w:rPr>
        <w:t>。</w:t>
      </w:r>
    </w:p>
    <w:p w14:paraId="4B50B910">
      <w:pPr>
        <w:bidi w:val="0"/>
        <w:rPr>
          <w:rFonts w:hint="eastAsia"/>
          <w:lang w:val="en-US" w:eastAsia="zh-CN"/>
        </w:rPr>
      </w:pPr>
      <w:r>
        <w:rPr>
          <w:rFonts w:hint="eastAsia"/>
          <w:lang w:val="en-US" w:eastAsia="zh-CN"/>
        </w:rPr>
        <w:t>步骤四：一直循环步骤三，直到2500个载密的像素块的嵌入的0，1比特都被提取出来。</w:t>
      </w:r>
    </w:p>
    <w:p w14:paraId="378931C3">
      <w:pPr>
        <w:bidi w:val="0"/>
        <w:rPr>
          <w:rFonts w:hint="eastAsia"/>
          <w:lang w:val="en-US" w:eastAsia="zh-CN"/>
        </w:rPr>
      </w:pPr>
      <w:r>
        <w:rPr>
          <w:rFonts w:hint="eastAsia"/>
          <w:lang w:val="en-US" w:eastAsia="zh-CN"/>
        </w:rPr>
        <w:t>步骤五：按照混沌序列将2500个0，1序列做洗牌算法的逆算法，恢复实际的序列位置。</w:t>
      </w:r>
    </w:p>
    <w:p w14:paraId="4E8C2D96">
      <w:pPr>
        <w:bidi w:val="0"/>
        <w:rPr>
          <w:rFonts w:hint="default"/>
          <w:lang w:val="en-US" w:eastAsia="zh-CN"/>
        </w:rPr>
      </w:pPr>
      <w:r>
        <w:rPr>
          <w:rFonts w:hint="eastAsia"/>
          <w:lang w:val="en-US" w:eastAsia="zh-CN"/>
        </w:rPr>
        <w:t>步骤六：将步骤五恢复的一位序列恢复成二维的二值图像，秘密信息提取完成</w:t>
      </w:r>
    </w:p>
    <w:p w14:paraId="24AF3C4F">
      <w:pPr>
        <w:pStyle w:val="3"/>
        <w:numPr>
          <w:ilvl w:val="1"/>
          <w:numId w:val="9"/>
        </w:numPr>
      </w:pPr>
      <w:bookmarkStart w:id="244" w:name="_Toc30187"/>
      <w:r>
        <w:rPr>
          <w:rFonts w:hint="eastAsia"/>
          <w:lang w:val="en-US" w:eastAsia="zh-CN"/>
        </w:rPr>
        <w:t>实验结果和分析</w:t>
      </w:r>
      <w:bookmarkEnd w:id="244"/>
    </w:p>
    <w:p w14:paraId="7959FD69">
      <w:pPr>
        <w:rPr>
          <w:rFonts w:hint="default"/>
          <w:lang w:val="en-US" w:eastAsia="zh-CN"/>
        </w:rPr>
      </w:pPr>
      <w:r>
        <w:rPr>
          <w:rFonts w:hint="eastAsia"/>
          <w:lang w:val="en-US" w:eastAsia="zh-CN"/>
        </w:rPr>
        <w:t>本章选择的载体图像是512×512的灰度图像Lena，秘密图像选择的是48×48的二维码图片，二维码图片选择最高的纠错等级（30%），如</w:t>
      </w:r>
      <w:r>
        <w:rPr>
          <w:rFonts w:hint="eastAsia"/>
          <w:lang w:val="en-US" w:eastAsia="zh-CN"/>
        </w:rPr>
        <w:fldChar w:fldCharType="begin"/>
      </w:r>
      <w:r>
        <w:rPr>
          <w:rFonts w:hint="eastAsia"/>
          <w:lang w:val="en-US" w:eastAsia="zh-CN"/>
        </w:rPr>
        <w:instrText xml:space="preserve"> REF _Ref26500 \r \h </w:instrText>
      </w:r>
      <w:r>
        <w:rPr>
          <w:rFonts w:hint="eastAsia"/>
          <w:lang w:val="en-US" w:eastAsia="zh-CN"/>
        </w:rPr>
        <w:fldChar w:fldCharType="separate"/>
      </w:r>
      <w:r>
        <w:rPr>
          <w:rFonts w:hint="eastAsia"/>
          <w:lang w:val="en-US" w:eastAsia="zh-CN"/>
        </w:rPr>
        <w:t>图4.7</w:t>
      </w:r>
      <w:r>
        <w:rPr>
          <w:rFonts w:hint="eastAsia"/>
          <w:lang w:val="en-US" w:eastAsia="zh-CN"/>
        </w:rPr>
        <w:fldChar w:fldCharType="end"/>
      </w:r>
      <w:r>
        <w:rPr>
          <w:rFonts w:hint="eastAsia"/>
          <w:lang w:val="en-US" w:eastAsia="zh-CN"/>
        </w:rPr>
        <w:t>所示，实验是将图片b嵌入到图片a中，然后对载密图片a进行攻击操作，最后提取并解密为图片c。</w:t>
      </w:r>
    </w:p>
    <w:p w14:paraId="33BE424B">
      <w:pPr>
        <w:rPr>
          <w:rFonts w:hint="default"/>
          <w:lang w:val="en-US" w:eastAsia="zh-CN"/>
        </w:rPr>
      </w:pPr>
      <w:r>
        <w:rPr>
          <w:rFonts w:hint="eastAsia"/>
          <w:lang w:val="en-US" w:eastAsia="zh-CN"/>
        </w:rPr>
        <w:t>首先确定在没有攻击的情况下，不同的嵌入强度系数对图像的影响。随后对载密图像继续裁剪攻击、椒盐噪声攻击、滤波攻击、直方图攻击、JEPG压缩攻击。来测试嵌入算法的鲁棒性。解密后的二维码是否可读可以直接通过微信扫一扫查看是否扫出“hello”的SHA256算出的哈希值。</w:t>
      </w:r>
    </w:p>
    <w:p w14:paraId="133466AD">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30"/>
        <w:gridCol w:w="2260"/>
        <w:gridCol w:w="2297"/>
      </w:tblGrid>
      <w:tr w14:paraId="54ABC1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30" w:type="dxa"/>
            <w:tcBorders>
              <w:top w:val="nil"/>
              <w:left w:val="nil"/>
              <w:bottom w:val="nil"/>
              <w:right w:val="nil"/>
            </w:tcBorders>
          </w:tcPr>
          <w:p w14:paraId="265224AE">
            <w:pPr>
              <w:spacing w:line="240" w:lineRule="auto"/>
              <w:rPr>
                <w:rFonts w:hint="default"/>
                <w:vertAlign w:val="baseline"/>
                <w:lang w:val="en-US" w:eastAsia="zh-CN"/>
              </w:rPr>
            </w:pPr>
            <w:r>
              <w:rPr>
                <w:rFonts w:hint="default"/>
                <w:vertAlign w:val="baseline"/>
                <w:lang w:val="en-US" w:eastAsia="zh-CN"/>
              </w:rPr>
              <w:drawing>
                <wp:inline distT="0" distB="0" distL="114300" distR="114300">
                  <wp:extent cx="2160270" cy="2160270"/>
                  <wp:effectExtent l="0" t="0" r="11430" b="11430"/>
                  <wp:docPr id="6" name="图片 6" descr="lena512hui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ena512huidu"/>
                          <pic:cNvPicPr>
                            <a:picLocks noChangeAspect="1"/>
                          </pic:cNvPicPr>
                        </pic:nvPicPr>
                        <pic:blipFill>
                          <a:blip r:embed="rId208"/>
                          <a:stretch>
                            <a:fillRect/>
                          </a:stretch>
                        </pic:blipFill>
                        <pic:spPr>
                          <a:xfrm>
                            <a:off x="0" y="0"/>
                            <a:ext cx="2160270" cy="2160270"/>
                          </a:xfrm>
                          <a:prstGeom prst="rect">
                            <a:avLst/>
                          </a:prstGeom>
                        </pic:spPr>
                      </pic:pic>
                    </a:graphicData>
                  </a:graphic>
                </wp:inline>
              </w:drawing>
            </w:r>
          </w:p>
        </w:tc>
        <w:tc>
          <w:tcPr>
            <w:tcW w:w="2260" w:type="dxa"/>
            <w:tcBorders>
              <w:top w:val="nil"/>
              <w:left w:val="nil"/>
              <w:bottom w:val="nil"/>
              <w:right w:val="nil"/>
            </w:tcBorders>
            <w:vAlign w:val="bottom"/>
          </w:tcPr>
          <w:p w14:paraId="24DFFB44">
            <w:pPr>
              <w:spacing w:line="240" w:lineRule="auto"/>
              <w:ind w:left="0" w:leftChars="0" w:firstLine="0" w:firstLineChars="0"/>
              <w:jc w:val="both"/>
              <w:rPr>
                <w:rFonts w:hint="default"/>
                <w:vertAlign w:val="baseline"/>
                <w:lang w:val="en-US" w:eastAsia="zh-CN"/>
              </w:rPr>
            </w:pPr>
            <w:r>
              <w:rPr>
                <w:rFonts w:hint="default"/>
                <w:vertAlign w:val="baseline"/>
                <w:lang w:val="en-US" w:eastAsia="zh-CN"/>
              </w:rPr>
              <w:drawing>
                <wp:inline distT="0" distB="0" distL="114300" distR="114300">
                  <wp:extent cx="720090" cy="720090"/>
                  <wp:effectExtent l="0" t="0" r="3810" b="3810"/>
                  <wp:docPr id="17" name="图片 17" descr="二维码扩散后的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二维码扩散后的图像"/>
                          <pic:cNvPicPr>
                            <a:picLocks noChangeAspect="1"/>
                          </pic:cNvPicPr>
                        </pic:nvPicPr>
                        <pic:blipFill>
                          <a:blip r:embed="rId133"/>
                          <a:stretch>
                            <a:fillRect/>
                          </a:stretch>
                        </pic:blipFill>
                        <pic:spPr>
                          <a:xfrm>
                            <a:off x="0" y="0"/>
                            <a:ext cx="720090" cy="720090"/>
                          </a:xfrm>
                          <a:prstGeom prst="rect">
                            <a:avLst/>
                          </a:prstGeom>
                        </pic:spPr>
                      </pic:pic>
                    </a:graphicData>
                  </a:graphic>
                </wp:inline>
              </w:drawing>
            </w:r>
          </w:p>
        </w:tc>
        <w:tc>
          <w:tcPr>
            <w:tcW w:w="2297" w:type="dxa"/>
            <w:tcBorders>
              <w:top w:val="nil"/>
              <w:left w:val="nil"/>
              <w:bottom w:val="nil"/>
              <w:right w:val="nil"/>
            </w:tcBorders>
            <w:vAlign w:val="bottom"/>
          </w:tcPr>
          <w:p w14:paraId="1E61D575">
            <w:pPr>
              <w:spacing w:line="240" w:lineRule="auto"/>
              <w:ind w:left="0" w:leftChars="0" w:firstLine="0" w:firstLineChars="0"/>
              <w:jc w:val="both"/>
              <w:rPr>
                <w:rFonts w:hint="default"/>
                <w:vertAlign w:val="baseline"/>
                <w:lang w:val="en-US" w:eastAsia="zh-CN"/>
              </w:rPr>
            </w:pPr>
            <w:r>
              <w:rPr>
                <w:rFonts w:hint="default"/>
                <w:vertAlign w:val="baseline"/>
                <w:lang w:val="en-US" w:eastAsia="zh-CN"/>
              </w:rPr>
              <w:drawing>
                <wp:inline distT="0" distB="0" distL="114300" distR="114300">
                  <wp:extent cx="2540" cy="2540"/>
                  <wp:effectExtent l="0" t="0" r="0" b="0"/>
                  <wp:docPr id="24" name="图片 24" descr="二维码原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维码原始"/>
                          <pic:cNvPicPr>
                            <a:picLocks noChangeAspect="1"/>
                          </pic:cNvPicPr>
                        </pic:nvPicPr>
                        <pic:blipFill>
                          <a:blip r:embed="rId120"/>
                          <a:stretch>
                            <a:fillRect/>
                          </a:stretch>
                        </pic:blipFill>
                        <pic:spPr>
                          <a:xfrm>
                            <a:off x="0" y="0"/>
                            <a:ext cx="2540" cy="2540"/>
                          </a:xfrm>
                          <a:prstGeom prst="rect">
                            <a:avLst/>
                          </a:prstGeom>
                        </pic:spPr>
                      </pic:pic>
                    </a:graphicData>
                  </a:graphic>
                </wp:inline>
              </w:drawing>
            </w:r>
            <w:r>
              <w:rPr>
                <w:rFonts w:hint="default"/>
                <w:vertAlign w:val="baseline"/>
                <w:lang w:val="en-US" w:eastAsia="zh-CN"/>
              </w:rPr>
              <w:drawing>
                <wp:inline distT="0" distB="0" distL="114300" distR="114300">
                  <wp:extent cx="720090" cy="720090"/>
                  <wp:effectExtent l="0" t="0" r="3810" b="3810"/>
                  <wp:docPr id="69" name="图片 69" descr="小的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小的二维码"/>
                          <pic:cNvPicPr>
                            <a:picLocks noChangeAspect="1"/>
                          </pic:cNvPicPr>
                        </pic:nvPicPr>
                        <pic:blipFill>
                          <a:blip r:embed="rId209"/>
                          <a:stretch>
                            <a:fillRect/>
                          </a:stretch>
                        </pic:blipFill>
                        <pic:spPr>
                          <a:xfrm>
                            <a:off x="0" y="0"/>
                            <a:ext cx="720090" cy="720090"/>
                          </a:xfrm>
                          <a:prstGeom prst="rect">
                            <a:avLst/>
                          </a:prstGeom>
                        </pic:spPr>
                      </pic:pic>
                    </a:graphicData>
                  </a:graphic>
                </wp:inline>
              </w:drawing>
            </w:r>
          </w:p>
        </w:tc>
      </w:tr>
      <w:tr w14:paraId="2363EC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30" w:type="dxa"/>
            <w:tcBorders>
              <w:top w:val="nil"/>
              <w:left w:val="nil"/>
              <w:bottom w:val="nil"/>
              <w:right w:val="nil"/>
            </w:tcBorders>
          </w:tcPr>
          <w:p w14:paraId="023ADCD8">
            <w:pPr>
              <w:spacing w:line="240" w:lineRule="auto"/>
              <w:jc w:val="center"/>
              <w:rPr>
                <w:rFonts w:hint="default"/>
                <w:vertAlign w:val="baseline"/>
                <w:lang w:val="en-US" w:eastAsia="zh-CN"/>
              </w:rPr>
            </w:pPr>
            <w:r>
              <w:rPr>
                <w:rFonts w:hint="eastAsia"/>
                <w:vertAlign w:val="baseline"/>
                <w:lang w:val="en-US" w:eastAsia="zh-CN"/>
              </w:rPr>
              <w:t>a</w:t>
            </w:r>
          </w:p>
        </w:tc>
        <w:tc>
          <w:tcPr>
            <w:tcW w:w="2260" w:type="dxa"/>
            <w:tcBorders>
              <w:top w:val="nil"/>
              <w:left w:val="nil"/>
              <w:bottom w:val="nil"/>
              <w:right w:val="nil"/>
            </w:tcBorders>
            <w:vAlign w:val="bottom"/>
          </w:tcPr>
          <w:p w14:paraId="2B936327">
            <w:pPr>
              <w:spacing w:line="240" w:lineRule="auto"/>
              <w:ind w:left="0" w:leftChars="0" w:firstLine="0" w:firstLineChars="0"/>
              <w:jc w:val="both"/>
              <w:rPr>
                <w:rFonts w:hint="default"/>
                <w:vertAlign w:val="baseline"/>
                <w:lang w:val="en-US" w:eastAsia="zh-CN"/>
              </w:rPr>
            </w:pPr>
            <w:r>
              <w:rPr>
                <w:rFonts w:hint="eastAsia"/>
                <w:vertAlign w:val="baseline"/>
                <w:lang w:val="en-US" w:eastAsia="zh-CN"/>
              </w:rPr>
              <w:t xml:space="preserve">     b</w:t>
            </w:r>
          </w:p>
        </w:tc>
        <w:tc>
          <w:tcPr>
            <w:tcW w:w="2297" w:type="dxa"/>
            <w:tcBorders>
              <w:top w:val="nil"/>
              <w:left w:val="nil"/>
              <w:bottom w:val="nil"/>
              <w:right w:val="nil"/>
            </w:tcBorders>
            <w:vAlign w:val="bottom"/>
          </w:tcPr>
          <w:p w14:paraId="2AB4444B">
            <w:pPr>
              <w:spacing w:line="240" w:lineRule="auto"/>
              <w:ind w:left="0" w:leftChars="0" w:firstLine="0" w:firstLineChars="0"/>
              <w:jc w:val="both"/>
              <w:rPr>
                <w:rFonts w:hint="default"/>
                <w:vertAlign w:val="baseline"/>
                <w:lang w:val="en-US" w:eastAsia="zh-CN"/>
              </w:rPr>
            </w:pPr>
            <w:r>
              <w:rPr>
                <w:rFonts w:hint="eastAsia"/>
                <w:vertAlign w:val="baseline"/>
                <w:lang w:val="en-US" w:eastAsia="zh-CN"/>
              </w:rPr>
              <w:t xml:space="preserve">     c</w:t>
            </w:r>
          </w:p>
        </w:tc>
      </w:tr>
    </w:tbl>
    <w:p w14:paraId="275A3FFF">
      <w:pPr>
        <w:pStyle w:val="48"/>
        <w:numPr>
          <w:ilvl w:val="8"/>
          <w:numId w:val="5"/>
        </w:numPr>
        <w:bidi w:val="0"/>
        <w:rPr>
          <w:rFonts w:hint="default"/>
          <w:lang w:val="en-US" w:eastAsia="zh-CN"/>
        </w:rPr>
      </w:pPr>
      <w:bookmarkStart w:id="245" w:name="_Ref26500"/>
      <w:bookmarkStart w:id="246" w:name="_Toc24543"/>
      <w:r>
        <w:rPr>
          <w:rFonts w:hint="eastAsia"/>
          <w:lang w:val="en-US" w:eastAsia="zh-CN"/>
        </w:rPr>
        <w:t>（a）Lena图像的原始图，（b）加密后的数字水印，（c）数字水印</w:t>
      </w:r>
      <w:bookmarkEnd w:id="245"/>
      <w:bookmarkEnd w:id="246"/>
    </w:p>
    <w:p w14:paraId="349A1CEE">
      <w:pPr>
        <w:pStyle w:val="4"/>
        <w:numPr>
          <w:ilvl w:val="2"/>
          <w:numId w:val="11"/>
        </w:numPr>
        <w:ind w:left="480" w:leftChars="200"/>
      </w:pPr>
      <w:bookmarkStart w:id="247" w:name="_Toc15748"/>
      <w:r>
        <w:rPr>
          <w:rFonts w:hint="eastAsia"/>
          <w:lang w:val="en-US" w:eastAsia="zh-CN"/>
        </w:rPr>
        <w:t>不同嵌入强度的嵌入实验</w:t>
      </w:r>
      <w:bookmarkEnd w:id="247"/>
    </w:p>
    <w:p w14:paraId="30835250">
      <w:pPr>
        <w:rPr>
          <w:rFonts w:hint="eastAsia"/>
          <w:lang w:val="en-US" w:eastAsia="zh-CN"/>
        </w:rPr>
      </w:pPr>
      <w:r>
        <w:rPr>
          <w:rFonts w:hint="eastAsia"/>
          <w:lang w:val="en-US" w:eastAsia="zh-CN"/>
        </w:rPr>
        <w:t>在按照前面的嵌入算法，选择嵌入强度分别为1、5、10、15、20、25、30、35、40、45、50将二维码嵌入到载体图像中，接下来做两个对比实验：</w:t>
      </w:r>
    </w:p>
    <w:p w14:paraId="17DC9611">
      <w:pPr>
        <w:rPr>
          <w:rFonts w:hint="eastAsia"/>
          <w:lang w:val="en-US" w:eastAsia="zh-CN"/>
        </w:rPr>
      </w:pPr>
      <w:r>
        <w:rPr>
          <w:rFonts w:hint="eastAsia"/>
          <w:lang w:val="en-US" w:eastAsia="zh-CN"/>
        </w:rPr>
        <w:t>第一个对比实验：比较载密图像和载体图像得到他们的峰值信噪比（PSNR），公式见式</w:t>
      </w:r>
      <w:r>
        <w:rPr>
          <w:rFonts w:hint="eastAsia"/>
          <w:i w:val="0"/>
          <w:lang w:val="en-US" w:eastAsia="zh-CN"/>
        </w:rPr>
        <w:fldChar w:fldCharType="begin"/>
      </w:r>
      <w:r>
        <w:rPr>
          <w:rFonts w:hint="eastAsia"/>
          <w:i w:val="0"/>
          <w:lang w:val="en-US" w:eastAsia="zh-CN"/>
        </w:rPr>
        <w:instrText xml:space="preserve"> GOTOBUTTON ZEqnNum323160  \* MERGEFORMAT </w:instrText>
      </w:r>
      <w:r>
        <w:rPr>
          <w:rFonts w:hint="eastAsia"/>
          <w:i w:val="0"/>
          <w:lang w:val="en-US" w:eastAsia="zh-CN"/>
        </w:rPr>
        <w:fldChar w:fldCharType="begin"/>
      </w:r>
      <w:r>
        <w:rPr>
          <w:rFonts w:hint="eastAsia"/>
          <w:i w:val="0"/>
          <w:lang w:val="en-US" w:eastAsia="zh-CN"/>
        </w:rPr>
        <w:instrText xml:space="preserve"> REF ZEqnNum323160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26</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r>
        <w:rPr>
          <w:rFonts w:hint="eastAsia"/>
          <w:lang w:val="en-US" w:eastAsia="zh-CN"/>
        </w:rPr>
        <w:t>当PSNR在25dB与50dB之间的时候，HVS几乎不能感觉出图像明显的不同，通过对比PSNR我们可以知道当何种嵌入强度的时候图像会有明显的失真。</w:t>
      </w:r>
    </w:p>
    <w:p w14:paraId="7D72E43D">
      <w:pPr>
        <w:rPr>
          <w:rFonts w:hint="eastAsia"/>
          <w:i w:val="0"/>
          <w:lang w:val="en-US" w:eastAsia="zh-CN"/>
        </w:rPr>
      </w:pPr>
      <w:r>
        <w:rPr>
          <w:rFonts w:hint="eastAsia"/>
          <w:lang w:val="en-US" w:eastAsia="zh-CN"/>
        </w:rPr>
        <w:t>第二个对比实验：提取不同嵌入强度下的水印，得到不同嵌入强度下提取的水印图像。然后对比原始水印图像和提取后水印图像的归一化相关系数</w:t>
      </w:r>
      <w:r>
        <w:rPr>
          <w:rFonts w:hint="default" w:ascii="Times New Roman" w:hAnsi="Times New Roman" w:eastAsia="宋体" w:cs="Times New Roman"/>
          <w:sz w:val="24"/>
          <w:szCs w:val="24"/>
        </w:rPr>
        <w:t>（Normalized Correlation，NC</w:t>
      </w:r>
      <w:r>
        <w:rPr>
          <w:rFonts w:hint="default" w:ascii="Times New Roman" w:hAnsi="Times New Roman" w:cs="Times New Roman"/>
          <w:lang w:val="en-US" w:eastAsia="zh-CN"/>
        </w:rPr>
        <w:t>）</w:t>
      </w:r>
      <w:r>
        <w:rPr>
          <w:rFonts w:hint="eastAsia"/>
          <w:lang w:val="en-US" w:eastAsia="zh-CN"/>
        </w:rPr>
        <w:t>。NC是用来比较两个图片的相似程度，公式见式</w:t>
      </w:r>
      <w:r>
        <w:rPr>
          <w:rFonts w:hint="eastAsia"/>
          <w:i w:val="0"/>
          <w:lang w:val="en-US" w:eastAsia="zh-CN"/>
        </w:rPr>
        <w:fldChar w:fldCharType="begin"/>
      </w:r>
      <w:r>
        <w:rPr>
          <w:rFonts w:hint="eastAsia"/>
          <w:i w:val="0"/>
          <w:lang w:val="en-US" w:eastAsia="zh-CN"/>
        </w:rPr>
        <w:instrText xml:space="preserve"> GOTOBUTTON ZEqnNum357564  \* MERGEFORMAT </w:instrText>
      </w:r>
      <w:r>
        <w:rPr>
          <w:rFonts w:hint="eastAsia"/>
          <w:i w:val="0"/>
          <w:lang w:val="en-US" w:eastAsia="zh-CN"/>
        </w:rPr>
        <w:fldChar w:fldCharType="begin"/>
      </w:r>
      <w:r>
        <w:rPr>
          <w:rFonts w:hint="eastAsia"/>
          <w:i w:val="0"/>
          <w:lang w:val="en-US" w:eastAsia="zh-CN"/>
        </w:rPr>
        <w:instrText xml:space="preserve"> REF ZEqnNum357564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18</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p>
    <w:p w14:paraId="3B835751">
      <w:pPr>
        <w:rPr>
          <w:rFonts w:hint="eastAsia"/>
          <w:lang w:val="en-US" w:eastAsia="zh-CN"/>
        </w:rPr>
      </w:pPr>
      <w:r>
        <w:rPr>
          <w:rFonts w:hint="eastAsia"/>
          <w:i w:val="0"/>
          <w:lang w:val="en-US" w:eastAsia="zh-CN"/>
        </w:rPr>
        <w:t>经过实验，得到的不同嵌入强度系数的情况下，载密图像的</w:t>
      </w:r>
      <w:r>
        <w:rPr>
          <w:rFonts w:hint="eastAsia"/>
          <w:lang w:val="en-US" w:eastAsia="zh-CN"/>
        </w:rPr>
        <w:t>PSNR和水印图像的NC值如下</w:t>
      </w:r>
      <w:r>
        <w:rPr>
          <w:rFonts w:hint="eastAsia"/>
          <w:lang w:val="en-US" w:eastAsia="zh-CN"/>
        </w:rPr>
        <w:fldChar w:fldCharType="begin"/>
      </w:r>
      <w:r>
        <w:rPr>
          <w:rFonts w:hint="eastAsia"/>
          <w:lang w:val="en-US" w:eastAsia="zh-CN"/>
        </w:rPr>
        <w:instrText xml:space="preserve"> REF _Ref4423 \r \h </w:instrText>
      </w:r>
      <w:r>
        <w:rPr>
          <w:rFonts w:hint="eastAsia"/>
          <w:lang w:val="en-US" w:eastAsia="zh-CN"/>
        </w:rPr>
        <w:fldChar w:fldCharType="separate"/>
      </w:r>
      <w:r>
        <w:rPr>
          <w:rFonts w:hint="eastAsia"/>
          <w:lang w:val="en-US" w:eastAsia="zh-CN"/>
        </w:rPr>
        <w:t>表4.1</w:t>
      </w:r>
      <w:r>
        <w:rPr>
          <w:rFonts w:hint="eastAsia"/>
          <w:lang w:val="en-US" w:eastAsia="zh-CN"/>
        </w:rPr>
        <w:fldChar w:fldCharType="end"/>
      </w:r>
      <w:r>
        <w:rPr>
          <w:rFonts w:hint="eastAsia"/>
          <w:lang w:val="en-US" w:eastAsia="zh-CN"/>
        </w:rPr>
        <w:t>所示：</w:t>
      </w:r>
    </w:p>
    <w:p w14:paraId="21903B10">
      <w:pPr>
        <w:rPr>
          <w:rFonts w:hint="eastAsia"/>
          <w:lang w:val="en-US" w:eastAsia="zh-CN"/>
        </w:rPr>
      </w:pPr>
    </w:p>
    <w:p w14:paraId="793CB2C3">
      <w:pPr>
        <w:pStyle w:val="50"/>
        <w:numPr>
          <w:ilvl w:val="7"/>
          <w:numId w:val="12"/>
        </w:numPr>
        <w:bidi w:val="0"/>
        <w:rPr>
          <w:rFonts w:hint="default"/>
          <w:lang w:val="en-US" w:eastAsia="zh-CN"/>
        </w:rPr>
      </w:pPr>
      <w:bookmarkStart w:id="248" w:name="_Ref4423"/>
      <w:r>
        <w:rPr>
          <w:rFonts w:hint="eastAsia"/>
          <w:lang w:val="en-US" w:eastAsia="zh-CN"/>
        </w:rPr>
        <w:t xml:space="preserve"> </w:t>
      </w:r>
      <w:bookmarkStart w:id="249" w:name="_Toc14496"/>
      <w:r>
        <w:rPr>
          <w:rFonts w:hint="eastAsia"/>
          <w:lang w:val="en-US" w:eastAsia="zh-CN"/>
        </w:rPr>
        <w:t>嵌入强度与PSNR和NC的关系对比</w:t>
      </w:r>
      <w:bookmarkEnd w:id="248"/>
      <w:bookmarkEnd w:id="249"/>
    </w:p>
    <w:tbl>
      <w:tblPr>
        <w:tblStyle w:val="26"/>
        <w:tblW w:w="506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
        <w:gridCol w:w="928"/>
        <w:gridCol w:w="928"/>
        <w:gridCol w:w="928"/>
        <w:gridCol w:w="928"/>
        <w:gridCol w:w="928"/>
        <w:gridCol w:w="928"/>
        <w:gridCol w:w="928"/>
        <w:gridCol w:w="928"/>
        <w:gridCol w:w="928"/>
        <w:gridCol w:w="928"/>
      </w:tblGrid>
      <w:tr w14:paraId="3CAF01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63" w:type="pct"/>
            <w:gridSpan w:val="2"/>
            <w:tcBorders>
              <w:top w:val="single" w:color="auto" w:sz="12" w:space="0"/>
              <w:bottom w:val="single" w:color="auto" w:sz="6" w:space="0"/>
            </w:tcBorders>
            <w:vAlign w:val="center"/>
          </w:tcPr>
          <w:p w14:paraId="75B746D3">
            <w:pPr>
              <w:ind w:firstLine="0" w:firstLineChars="0"/>
              <w:jc w:val="center"/>
              <w:rPr>
                <w:rFonts w:hint="default" w:eastAsia="宋体"/>
                <w:b/>
                <w:bCs/>
                <w:sz w:val="21"/>
                <w:lang w:val="en-US" w:eastAsia="zh-CN"/>
              </w:rPr>
            </w:pPr>
            <w:r>
              <w:rPr>
                <w:rFonts w:hint="eastAsia"/>
                <w:b/>
                <w:bCs/>
                <w:sz w:val="21"/>
                <w:lang w:val="en-US" w:eastAsia="zh-CN"/>
              </w:rPr>
              <w:t>嵌入强度</w:t>
            </w:r>
          </w:p>
        </w:tc>
        <w:tc>
          <w:tcPr>
            <w:tcW w:w="492" w:type="pct"/>
            <w:tcBorders>
              <w:top w:val="single" w:color="auto" w:sz="12" w:space="0"/>
              <w:bottom w:val="single" w:color="auto" w:sz="6" w:space="0"/>
            </w:tcBorders>
            <w:vAlign w:val="center"/>
          </w:tcPr>
          <w:p w14:paraId="2F801977">
            <w:pPr>
              <w:ind w:firstLine="0" w:firstLineChars="0"/>
              <w:jc w:val="center"/>
              <w:rPr>
                <w:rFonts w:hint="default" w:eastAsia="宋体"/>
                <w:b/>
                <w:bCs/>
                <w:sz w:val="21"/>
                <w:lang w:val="en-US" w:eastAsia="zh-CN"/>
              </w:rPr>
            </w:pPr>
            <w:r>
              <w:rPr>
                <w:rFonts w:hint="eastAsia"/>
                <w:b/>
                <w:bCs/>
                <w:sz w:val="21"/>
                <w:lang w:val="en-US" w:eastAsia="zh-CN"/>
              </w:rPr>
              <w:t>1</w:t>
            </w:r>
          </w:p>
        </w:tc>
        <w:tc>
          <w:tcPr>
            <w:tcW w:w="492" w:type="pct"/>
            <w:tcBorders>
              <w:top w:val="single" w:color="auto" w:sz="12" w:space="0"/>
              <w:bottom w:val="single" w:color="auto" w:sz="6" w:space="0"/>
            </w:tcBorders>
            <w:vAlign w:val="center"/>
          </w:tcPr>
          <w:p w14:paraId="10D52B0D">
            <w:pPr>
              <w:ind w:firstLine="0" w:firstLineChars="0"/>
              <w:jc w:val="center"/>
              <w:rPr>
                <w:rFonts w:hint="default" w:eastAsia="宋体"/>
                <w:b/>
                <w:bCs/>
                <w:sz w:val="21"/>
                <w:lang w:val="en-US" w:eastAsia="zh-CN"/>
              </w:rPr>
            </w:pPr>
            <w:r>
              <w:rPr>
                <w:rFonts w:hint="eastAsia"/>
                <w:b/>
                <w:bCs/>
                <w:sz w:val="21"/>
                <w:lang w:val="en-US" w:eastAsia="zh-CN"/>
              </w:rPr>
              <w:t>5</w:t>
            </w:r>
          </w:p>
        </w:tc>
        <w:tc>
          <w:tcPr>
            <w:tcW w:w="492" w:type="pct"/>
            <w:tcBorders>
              <w:top w:val="single" w:color="auto" w:sz="12" w:space="0"/>
              <w:bottom w:val="single" w:color="auto" w:sz="6" w:space="0"/>
            </w:tcBorders>
            <w:vAlign w:val="center"/>
          </w:tcPr>
          <w:p w14:paraId="1D3E7B10">
            <w:pPr>
              <w:ind w:firstLine="0" w:firstLineChars="0"/>
              <w:jc w:val="center"/>
              <w:rPr>
                <w:rFonts w:hint="default" w:eastAsia="宋体"/>
                <w:b/>
                <w:bCs/>
                <w:sz w:val="21"/>
                <w:lang w:val="en-US" w:eastAsia="zh-CN"/>
              </w:rPr>
            </w:pPr>
            <w:r>
              <w:rPr>
                <w:rFonts w:hint="eastAsia"/>
                <w:b/>
                <w:bCs/>
                <w:sz w:val="21"/>
                <w:lang w:val="en-US" w:eastAsia="zh-CN"/>
              </w:rPr>
              <w:t>10</w:t>
            </w:r>
          </w:p>
        </w:tc>
        <w:tc>
          <w:tcPr>
            <w:tcW w:w="492" w:type="pct"/>
            <w:tcBorders>
              <w:top w:val="single" w:color="auto" w:sz="12" w:space="0"/>
              <w:bottom w:val="single" w:color="auto" w:sz="6" w:space="0"/>
            </w:tcBorders>
            <w:vAlign w:val="center"/>
          </w:tcPr>
          <w:p w14:paraId="1261F799">
            <w:pPr>
              <w:ind w:firstLine="0" w:firstLineChars="0"/>
              <w:jc w:val="center"/>
              <w:rPr>
                <w:rFonts w:hint="default" w:eastAsia="宋体"/>
                <w:b/>
                <w:bCs/>
                <w:sz w:val="21"/>
                <w:lang w:val="en-US" w:eastAsia="zh-CN"/>
              </w:rPr>
            </w:pPr>
            <w:r>
              <w:rPr>
                <w:rFonts w:hint="eastAsia"/>
                <w:b/>
                <w:bCs/>
                <w:sz w:val="21"/>
                <w:lang w:val="en-US" w:eastAsia="zh-CN"/>
              </w:rPr>
              <w:t>15</w:t>
            </w:r>
          </w:p>
        </w:tc>
        <w:tc>
          <w:tcPr>
            <w:tcW w:w="492" w:type="pct"/>
            <w:tcBorders>
              <w:top w:val="single" w:color="auto" w:sz="12" w:space="0"/>
              <w:bottom w:val="single" w:color="auto" w:sz="6" w:space="0"/>
            </w:tcBorders>
            <w:vAlign w:val="center"/>
          </w:tcPr>
          <w:p w14:paraId="09969788">
            <w:pPr>
              <w:ind w:firstLine="0" w:firstLineChars="0"/>
              <w:jc w:val="center"/>
              <w:rPr>
                <w:rFonts w:hint="default" w:eastAsia="宋体"/>
                <w:b/>
                <w:bCs/>
                <w:sz w:val="21"/>
                <w:lang w:val="en-US" w:eastAsia="zh-CN"/>
              </w:rPr>
            </w:pPr>
            <w:r>
              <w:rPr>
                <w:rFonts w:hint="eastAsia"/>
                <w:b/>
                <w:bCs/>
                <w:sz w:val="21"/>
                <w:lang w:val="en-US" w:eastAsia="zh-CN"/>
              </w:rPr>
              <w:t>20</w:t>
            </w:r>
          </w:p>
        </w:tc>
        <w:tc>
          <w:tcPr>
            <w:tcW w:w="492" w:type="pct"/>
            <w:tcBorders>
              <w:top w:val="single" w:color="auto" w:sz="12" w:space="0"/>
              <w:bottom w:val="single" w:color="auto" w:sz="6" w:space="0"/>
            </w:tcBorders>
            <w:vAlign w:val="center"/>
          </w:tcPr>
          <w:p w14:paraId="01FED03D">
            <w:pPr>
              <w:ind w:firstLine="0" w:firstLineChars="0"/>
              <w:jc w:val="center"/>
              <w:rPr>
                <w:rFonts w:hint="default" w:eastAsia="宋体"/>
                <w:b/>
                <w:bCs/>
                <w:sz w:val="21"/>
                <w:lang w:val="en-US" w:eastAsia="zh-CN"/>
              </w:rPr>
            </w:pPr>
            <w:r>
              <w:rPr>
                <w:rFonts w:hint="eastAsia"/>
                <w:b/>
                <w:bCs/>
                <w:sz w:val="21"/>
                <w:lang w:val="en-US" w:eastAsia="zh-CN"/>
              </w:rPr>
              <w:t>25</w:t>
            </w:r>
          </w:p>
        </w:tc>
        <w:tc>
          <w:tcPr>
            <w:tcW w:w="492" w:type="pct"/>
            <w:tcBorders>
              <w:top w:val="single" w:color="auto" w:sz="12" w:space="0"/>
              <w:bottom w:val="single" w:color="auto" w:sz="6" w:space="0"/>
            </w:tcBorders>
            <w:vAlign w:val="center"/>
          </w:tcPr>
          <w:p w14:paraId="5AB543C9">
            <w:pPr>
              <w:ind w:firstLine="0" w:firstLineChars="0"/>
              <w:jc w:val="center"/>
              <w:rPr>
                <w:rFonts w:hint="default" w:eastAsia="宋体"/>
                <w:b/>
                <w:bCs/>
                <w:sz w:val="21"/>
                <w:lang w:val="en-US" w:eastAsia="zh-CN"/>
              </w:rPr>
            </w:pPr>
            <w:r>
              <w:rPr>
                <w:rFonts w:hint="eastAsia"/>
                <w:b/>
                <w:bCs/>
                <w:sz w:val="21"/>
                <w:lang w:val="en-US" w:eastAsia="zh-CN"/>
              </w:rPr>
              <w:t>30</w:t>
            </w:r>
          </w:p>
        </w:tc>
        <w:tc>
          <w:tcPr>
            <w:tcW w:w="492" w:type="pct"/>
            <w:tcBorders>
              <w:top w:val="single" w:color="auto" w:sz="12" w:space="0"/>
              <w:bottom w:val="single" w:color="auto" w:sz="6" w:space="0"/>
            </w:tcBorders>
            <w:vAlign w:val="center"/>
          </w:tcPr>
          <w:p w14:paraId="5210BAA8">
            <w:pPr>
              <w:ind w:firstLine="0" w:firstLineChars="0"/>
              <w:jc w:val="center"/>
              <w:rPr>
                <w:rFonts w:hint="default" w:eastAsia="宋体"/>
                <w:b/>
                <w:bCs/>
                <w:sz w:val="21"/>
                <w:lang w:val="en-US" w:eastAsia="zh-CN"/>
              </w:rPr>
            </w:pPr>
            <w:r>
              <w:rPr>
                <w:rFonts w:hint="eastAsia"/>
                <w:b/>
                <w:bCs/>
                <w:sz w:val="21"/>
                <w:lang w:val="en-US" w:eastAsia="zh-CN"/>
              </w:rPr>
              <w:t>35</w:t>
            </w:r>
          </w:p>
        </w:tc>
        <w:tc>
          <w:tcPr>
            <w:tcW w:w="492" w:type="pct"/>
            <w:tcBorders>
              <w:top w:val="single" w:color="auto" w:sz="12" w:space="0"/>
              <w:bottom w:val="single" w:color="auto" w:sz="6" w:space="0"/>
            </w:tcBorders>
            <w:vAlign w:val="center"/>
          </w:tcPr>
          <w:p w14:paraId="795AC1EE">
            <w:pPr>
              <w:ind w:firstLine="0" w:firstLineChars="0"/>
              <w:jc w:val="center"/>
              <w:rPr>
                <w:rFonts w:hint="default"/>
                <w:b/>
                <w:bCs/>
                <w:sz w:val="21"/>
                <w:lang w:val="en-US" w:eastAsia="zh-CN"/>
              </w:rPr>
            </w:pPr>
            <w:r>
              <w:rPr>
                <w:rFonts w:hint="eastAsia"/>
                <w:b/>
                <w:bCs/>
                <w:sz w:val="21"/>
                <w:lang w:val="en-US" w:eastAsia="zh-CN"/>
              </w:rPr>
              <w:t>50</w:t>
            </w:r>
          </w:p>
        </w:tc>
      </w:tr>
      <w:tr w14:paraId="6FAC60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vAlign w:val="top"/>
          </w:tcPr>
          <w:p w14:paraId="0B6BACDF">
            <w:pPr>
              <w:spacing w:before="133" w:line="187" w:lineRule="auto"/>
              <w:ind w:left="0" w:leftChars="0" w:firstLine="0" w:firstLineChars="0"/>
              <w:jc w:val="center"/>
              <w:rPr>
                <w:rFonts w:hint="eastAsia" w:eastAsia="宋体"/>
                <w:sz w:val="21"/>
                <w:lang w:eastAsia="zh-CN"/>
              </w:rPr>
            </w:pPr>
            <w:r>
              <w:rPr>
                <w:rFonts w:hint="eastAsia" w:cs="Times New Roman"/>
                <w:spacing w:val="-3"/>
                <w:sz w:val="21"/>
                <w:szCs w:val="21"/>
                <w:lang w:val="en-US" w:eastAsia="zh-CN"/>
              </w:rPr>
              <w:t>PSNR</w:t>
            </w:r>
          </w:p>
        </w:tc>
        <w:tc>
          <w:tcPr>
            <w:tcW w:w="492" w:type="pct"/>
            <w:shd w:val="clear" w:color="auto" w:fill="auto"/>
            <w:vAlign w:val="top"/>
          </w:tcPr>
          <w:p w14:paraId="591058DC">
            <w:pPr>
              <w:spacing w:before="133"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60.254</w:t>
            </w:r>
          </w:p>
        </w:tc>
        <w:tc>
          <w:tcPr>
            <w:tcW w:w="492" w:type="pct"/>
            <w:shd w:val="clear" w:color="auto" w:fill="auto"/>
            <w:vAlign w:val="top"/>
          </w:tcPr>
          <w:p w14:paraId="12F1E29C">
            <w:pPr>
              <w:spacing w:before="133"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50.248</w:t>
            </w:r>
          </w:p>
        </w:tc>
        <w:tc>
          <w:tcPr>
            <w:tcW w:w="492" w:type="pct"/>
            <w:shd w:val="clear" w:color="auto" w:fill="auto"/>
            <w:vAlign w:val="top"/>
          </w:tcPr>
          <w:p w14:paraId="141924A2">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42.642</w:t>
            </w:r>
          </w:p>
        </w:tc>
        <w:tc>
          <w:tcPr>
            <w:tcW w:w="492" w:type="pct"/>
            <w:shd w:val="clear" w:color="auto" w:fill="auto"/>
            <w:vAlign w:val="top"/>
          </w:tcPr>
          <w:p w14:paraId="77976BB5">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39.568</w:t>
            </w:r>
          </w:p>
        </w:tc>
        <w:tc>
          <w:tcPr>
            <w:tcW w:w="492" w:type="pct"/>
            <w:shd w:val="clear" w:color="auto" w:fill="auto"/>
            <w:vAlign w:val="top"/>
          </w:tcPr>
          <w:p w14:paraId="63A5BCD0">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37.256</w:t>
            </w:r>
          </w:p>
        </w:tc>
        <w:tc>
          <w:tcPr>
            <w:tcW w:w="492" w:type="pct"/>
            <w:shd w:val="clear" w:color="auto" w:fill="auto"/>
            <w:vAlign w:val="top"/>
          </w:tcPr>
          <w:p w14:paraId="56818F18">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31.245</w:t>
            </w:r>
          </w:p>
        </w:tc>
        <w:tc>
          <w:tcPr>
            <w:tcW w:w="492" w:type="pct"/>
            <w:shd w:val="clear" w:color="auto" w:fill="auto"/>
            <w:vAlign w:val="top"/>
          </w:tcPr>
          <w:p w14:paraId="629A88E1">
            <w:pPr>
              <w:spacing w:before="130"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28.124</w:t>
            </w:r>
          </w:p>
        </w:tc>
        <w:tc>
          <w:tcPr>
            <w:tcW w:w="492" w:type="pct"/>
            <w:shd w:val="clear" w:color="auto" w:fill="auto"/>
            <w:vAlign w:val="top"/>
          </w:tcPr>
          <w:p w14:paraId="3E5CF33A">
            <w:pPr>
              <w:spacing w:before="130" w:line="190" w:lineRule="auto"/>
              <w:ind w:left="0" w:leftChars="0" w:firstLine="0" w:firstLineChars="0"/>
              <w:jc w:val="center"/>
              <w:rPr>
                <w:rFonts w:hint="default" w:ascii="Times New Roman" w:hAnsi="Times New Roman" w:eastAsia="宋体" w:cs="Times New Roman"/>
                <w:spacing w:val="2"/>
                <w:sz w:val="21"/>
                <w:szCs w:val="21"/>
                <w:lang w:val="en-US" w:eastAsia="zh-CN"/>
              </w:rPr>
            </w:pPr>
            <w:r>
              <w:rPr>
                <w:rFonts w:hint="eastAsia" w:cs="Times New Roman"/>
                <w:spacing w:val="2"/>
                <w:sz w:val="21"/>
                <w:szCs w:val="21"/>
                <w:lang w:val="en-US" w:eastAsia="zh-CN"/>
              </w:rPr>
              <w:t>22.365</w:t>
            </w:r>
          </w:p>
        </w:tc>
        <w:tc>
          <w:tcPr>
            <w:tcW w:w="492" w:type="pct"/>
            <w:shd w:val="clear" w:color="auto" w:fill="auto"/>
            <w:vAlign w:val="top"/>
          </w:tcPr>
          <w:p w14:paraId="5F9C214F">
            <w:pPr>
              <w:spacing w:before="130" w:line="190" w:lineRule="auto"/>
              <w:ind w:left="0" w:leftChars="0" w:firstLine="0" w:firstLineChars="0"/>
              <w:jc w:val="center"/>
              <w:rPr>
                <w:rFonts w:hint="default" w:ascii="Times New Roman" w:hAnsi="Times New Roman" w:eastAsia="宋体" w:cs="Times New Roman"/>
                <w:spacing w:val="2"/>
                <w:sz w:val="21"/>
                <w:szCs w:val="21"/>
                <w:lang w:val="en-US" w:eastAsia="zh-CN"/>
              </w:rPr>
            </w:pPr>
            <w:r>
              <w:rPr>
                <w:rFonts w:hint="eastAsia" w:cs="Times New Roman"/>
                <w:spacing w:val="2"/>
                <w:sz w:val="21"/>
                <w:szCs w:val="21"/>
                <w:lang w:val="en-US" w:eastAsia="zh-CN"/>
              </w:rPr>
              <w:t>12.368</w:t>
            </w:r>
          </w:p>
        </w:tc>
      </w:tr>
      <w:tr w14:paraId="421730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tcBorders>
              <w:bottom w:val="single" w:color="auto" w:sz="12" w:space="0"/>
            </w:tcBorders>
            <w:vAlign w:val="top"/>
          </w:tcPr>
          <w:p w14:paraId="2595A1FD">
            <w:pPr>
              <w:spacing w:before="132" w:line="190" w:lineRule="auto"/>
              <w:ind w:left="0" w:leftChars="0" w:firstLine="0" w:firstLineChars="0"/>
              <w:jc w:val="center"/>
              <w:rPr>
                <w:rFonts w:hint="eastAsia" w:eastAsia="宋体"/>
                <w:sz w:val="21"/>
                <w:lang w:val="en-US" w:eastAsia="zh-CN"/>
              </w:rPr>
            </w:pPr>
            <w:r>
              <w:rPr>
                <w:rFonts w:hint="eastAsia"/>
                <w:sz w:val="21"/>
                <w:lang w:val="en-US" w:eastAsia="zh-CN"/>
              </w:rPr>
              <w:t>NC</w:t>
            </w:r>
          </w:p>
        </w:tc>
        <w:tc>
          <w:tcPr>
            <w:tcW w:w="492" w:type="pct"/>
            <w:tcBorders>
              <w:bottom w:val="single" w:color="auto" w:sz="12" w:space="0"/>
            </w:tcBorders>
            <w:shd w:val="clear" w:color="auto" w:fill="auto"/>
            <w:vAlign w:val="top"/>
          </w:tcPr>
          <w:p w14:paraId="7229D71B">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0.9884</w:t>
            </w:r>
          </w:p>
        </w:tc>
        <w:tc>
          <w:tcPr>
            <w:tcW w:w="492" w:type="pct"/>
            <w:tcBorders>
              <w:bottom w:val="single" w:color="auto" w:sz="12" w:space="0"/>
            </w:tcBorders>
            <w:shd w:val="clear" w:color="auto" w:fill="auto"/>
            <w:vAlign w:val="top"/>
          </w:tcPr>
          <w:p w14:paraId="02DA9BBF">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0.9886</w:t>
            </w:r>
          </w:p>
        </w:tc>
        <w:tc>
          <w:tcPr>
            <w:tcW w:w="492" w:type="pct"/>
            <w:tcBorders>
              <w:bottom w:val="single" w:color="auto" w:sz="12" w:space="0"/>
            </w:tcBorders>
            <w:shd w:val="clear" w:color="auto" w:fill="auto"/>
            <w:vAlign w:val="top"/>
          </w:tcPr>
          <w:p w14:paraId="665094F3">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1BF926A9">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2DF4500C">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32200570">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4A0C48BB">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4AFE5E32">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0A9BF2A6">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0.9945</w:t>
            </w:r>
          </w:p>
        </w:tc>
      </w:tr>
    </w:tbl>
    <w:p w14:paraId="4F4003B1">
      <w:pPr>
        <w:ind w:left="0" w:leftChars="0" w:firstLine="0" w:firstLineChars="0"/>
        <w:rPr>
          <w:rFonts w:hint="default"/>
          <w:lang w:val="en-US" w:eastAsia="zh-CN"/>
        </w:rPr>
      </w:pPr>
    </w:p>
    <w:p w14:paraId="40275B44">
      <w:pPr>
        <w:bidi w:val="0"/>
        <w:rPr>
          <w:rFonts w:hint="default"/>
          <w:lang w:val="en-US" w:eastAsia="zh-CN"/>
        </w:rPr>
      </w:pPr>
      <w:r>
        <w:rPr>
          <w:rFonts w:hint="eastAsia"/>
          <w:lang w:val="en-US" w:eastAsia="zh-CN"/>
        </w:rPr>
        <w:t>从表中可以分析得出：嵌入强度越大，水印对图像的影响也就越大，PSNR值越小。NC值在不受任何攻击的情况即使嵌入强度很小也能很好的提取出完整的信息。在没有任何攻击的情况下嵌入强度可以选择很小的值，对原始图像的干扰也最小。</w:t>
      </w:r>
    </w:p>
    <w:p w14:paraId="14B919A9">
      <w:pPr>
        <w:pStyle w:val="4"/>
        <w:numPr>
          <w:ilvl w:val="2"/>
          <w:numId w:val="11"/>
        </w:numPr>
        <w:ind w:left="480" w:leftChars="200"/>
      </w:pPr>
      <w:bookmarkStart w:id="250" w:name="_Toc22970"/>
      <w:r>
        <w:rPr>
          <w:rFonts w:hint="eastAsia"/>
          <w:lang w:val="en-US" w:eastAsia="zh-CN"/>
        </w:rPr>
        <w:t>裁剪攻击</w:t>
      </w:r>
      <w:bookmarkEnd w:id="250"/>
    </w:p>
    <w:p w14:paraId="37BB2B6C">
      <w:pPr>
        <w:rPr>
          <w:rFonts w:hint="eastAsia"/>
          <w:lang w:val="en-US" w:eastAsia="zh-CN"/>
        </w:rPr>
      </w:pPr>
      <w:r>
        <w:rPr>
          <w:rFonts w:hint="eastAsia"/>
          <w:lang w:val="en-US" w:eastAsia="zh-CN"/>
        </w:rPr>
        <w:t>剪切攻击我们选择剪切坐上角剪切1/4，</w:t>
      </w:r>
      <w:r>
        <w:rPr>
          <w:rFonts w:hint="eastAsia"/>
          <w:lang w:val="en-US" w:eastAsia="zh-CN"/>
        </w:rPr>
        <w:fldChar w:fldCharType="begin"/>
      </w:r>
      <w:r>
        <w:rPr>
          <w:rFonts w:hint="eastAsia"/>
          <w:lang w:val="en-US" w:eastAsia="zh-CN"/>
        </w:rPr>
        <w:instrText xml:space="preserve"> REF _Ref26569 \r \h </w:instrText>
      </w:r>
      <w:r>
        <w:rPr>
          <w:rFonts w:hint="eastAsia"/>
          <w:lang w:val="en-US" w:eastAsia="zh-CN"/>
        </w:rPr>
        <w:fldChar w:fldCharType="separate"/>
      </w:r>
      <w:r>
        <w:rPr>
          <w:rFonts w:hint="eastAsia"/>
          <w:lang w:val="en-US" w:eastAsia="zh-CN"/>
        </w:rPr>
        <w:t>图4.8</w:t>
      </w:r>
      <w:r>
        <w:rPr>
          <w:rFonts w:hint="eastAsia"/>
          <w:lang w:val="en-US" w:eastAsia="zh-CN"/>
        </w:rPr>
        <w:fldChar w:fldCharType="end"/>
      </w:r>
      <w:r>
        <w:rPr>
          <w:rFonts w:hint="eastAsia"/>
          <w:lang w:val="en-US" w:eastAsia="zh-CN"/>
        </w:rPr>
        <w:t>展示的是嵌入强度为35的情况下，剪切后的载密图像以及，提取完加密数字水印（像素太小不易扫码，已经将图像b等比例放大，后面展示的二维码均以放大），并将数字水印解密后的状况。</w:t>
      </w:r>
    </w:p>
    <w:p w14:paraId="69020037">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275DA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3EEA4CD0">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74" name="图片 74" descr="lena512huidu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lena512huidu_1fen4"/>
                          <pic:cNvPicPr>
                            <a:picLocks noChangeAspect="1"/>
                          </pic:cNvPicPr>
                        </pic:nvPicPr>
                        <pic:blipFill>
                          <a:blip r:embed="rId210"/>
                          <a:stretch>
                            <a:fillRect/>
                          </a:stretch>
                        </pic:blipFill>
                        <pic:spPr>
                          <a:xfrm>
                            <a:off x="0" y="0"/>
                            <a:ext cx="1800225" cy="1800225"/>
                          </a:xfrm>
                          <a:prstGeom prst="rect">
                            <a:avLst/>
                          </a:prstGeom>
                        </pic:spPr>
                      </pic:pic>
                    </a:graphicData>
                  </a:graphic>
                </wp:inline>
              </w:drawing>
            </w:r>
          </w:p>
          <w:p w14:paraId="6F5CA519">
            <w:pPr>
              <w:spacing w:line="240" w:lineRule="auto"/>
              <w:jc w:val="center"/>
              <w:rPr>
                <w:rFonts w:hint="default"/>
                <w:vertAlign w:val="baseline"/>
                <w:lang w:val="en-US" w:eastAsia="zh-CN"/>
              </w:rPr>
            </w:pPr>
            <w:r>
              <w:rPr>
                <w:rFonts w:hint="eastAsia"/>
                <w:vertAlign w:val="baseline"/>
                <w:lang w:val="en-US" w:eastAsia="zh-CN"/>
              </w:rPr>
              <w:t>a</w:t>
            </w:r>
          </w:p>
        </w:tc>
        <w:tc>
          <w:tcPr>
            <w:tcW w:w="4644" w:type="dxa"/>
            <w:tcBorders>
              <w:top w:val="nil"/>
              <w:left w:val="nil"/>
              <w:bottom w:val="nil"/>
              <w:right w:val="nil"/>
            </w:tcBorders>
            <w:vAlign w:val="bottom"/>
          </w:tcPr>
          <w:p w14:paraId="006D9B33">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76" name="图片 76" descr="xiao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xiao_0.2"/>
                          <pic:cNvPicPr>
                            <a:picLocks noChangeAspect="1"/>
                          </pic:cNvPicPr>
                        </pic:nvPicPr>
                        <pic:blipFill>
                          <a:blip r:embed="rId211"/>
                          <a:stretch>
                            <a:fillRect/>
                          </a:stretch>
                        </pic:blipFill>
                        <pic:spPr>
                          <a:xfrm>
                            <a:off x="0" y="0"/>
                            <a:ext cx="1800225" cy="1800225"/>
                          </a:xfrm>
                          <a:prstGeom prst="rect">
                            <a:avLst/>
                          </a:prstGeom>
                        </pic:spPr>
                      </pic:pic>
                    </a:graphicData>
                  </a:graphic>
                </wp:inline>
              </w:drawing>
            </w:r>
          </w:p>
          <w:p w14:paraId="3171EF70">
            <w:pPr>
              <w:spacing w:line="240" w:lineRule="auto"/>
              <w:jc w:val="center"/>
              <w:rPr>
                <w:rFonts w:hint="default"/>
                <w:vertAlign w:val="baseline"/>
                <w:lang w:val="en-US" w:eastAsia="zh-CN"/>
              </w:rPr>
            </w:pPr>
            <w:r>
              <w:rPr>
                <w:rFonts w:hint="eastAsia"/>
                <w:vertAlign w:val="baseline"/>
                <w:lang w:val="en-US" w:eastAsia="zh-CN"/>
              </w:rPr>
              <w:t>b</w:t>
            </w:r>
          </w:p>
        </w:tc>
      </w:tr>
    </w:tbl>
    <w:p w14:paraId="63FEEDFA">
      <w:pPr>
        <w:pStyle w:val="48"/>
        <w:numPr>
          <w:ilvl w:val="8"/>
          <w:numId w:val="12"/>
        </w:numPr>
        <w:bidi w:val="0"/>
        <w:rPr>
          <w:rFonts w:hint="default"/>
          <w:lang w:val="en-US" w:eastAsia="zh-CN"/>
        </w:rPr>
      </w:pPr>
      <w:bookmarkStart w:id="251" w:name="_Ref26569"/>
      <w:bookmarkStart w:id="252" w:name="_Toc1763"/>
      <w:r>
        <w:rPr>
          <w:rFonts w:hint="eastAsia"/>
          <w:lang w:val="en-US" w:eastAsia="zh-CN"/>
        </w:rPr>
        <w:t>剪切1/4后提取并解密水印</w:t>
      </w:r>
      <w:bookmarkEnd w:id="251"/>
      <w:bookmarkEnd w:id="252"/>
    </w:p>
    <w:p w14:paraId="56BAB814">
      <w:pPr>
        <w:rPr>
          <w:rFonts w:hint="eastAsia"/>
          <w:lang w:val="en-US" w:eastAsia="zh-CN"/>
        </w:rPr>
      </w:pPr>
    </w:p>
    <w:p w14:paraId="6E2F9C96">
      <w:pPr>
        <w:spacing w:line="240" w:lineRule="auto"/>
        <w:rPr>
          <w:rFonts w:hint="eastAsia"/>
          <w:lang w:val="en-US" w:eastAsia="zh-CN"/>
        </w:rPr>
      </w:pPr>
      <w:r>
        <w:rPr>
          <w:rFonts w:hint="eastAsia"/>
          <w:lang w:val="en-US" w:eastAsia="zh-CN"/>
        </w:rPr>
        <w:t>从</w:t>
      </w:r>
      <w:r>
        <w:rPr>
          <w:rFonts w:hint="eastAsia"/>
          <w:lang w:val="en-US" w:eastAsia="zh-CN"/>
        </w:rPr>
        <w:fldChar w:fldCharType="begin"/>
      </w:r>
      <w:r>
        <w:rPr>
          <w:rFonts w:hint="eastAsia"/>
          <w:lang w:val="en-US" w:eastAsia="zh-CN"/>
        </w:rPr>
        <w:instrText xml:space="preserve"> REF _Ref4511 \r \h </w:instrText>
      </w:r>
      <w:r>
        <w:rPr>
          <w:rFonts w:hint="eastAsia"/>
          <w:lang w:val="en-US" w:eastAsia="zh-CN"/>
        </w:rPr>
        <w:fldChar w:fldCharType="separate"/>
      </w:r>
      <w:r>
        <w:rPr>
          <w:rFonts w:hint="eastAsia"/>
          <w:lang w:val="en-US" w:eastAsia="zh-CN"/>
        </w:rPr>
        <w:t>表4.2</w:t>
      </w:r>
      <w:r>
        <w:rPr>
          <w:rFonts w:hint="eastAsia"/>
          <w:lang w:val="en-US" w:eastAsia="zh-CN"/>
        </w:rPr>
        <w:fldChar w:fldCharType="end"/>
      </w:r>
      <w:r>
        <w:rPr>
          <w:rFonts w:hint="eastAsia"/>
          <w:lang w:val="en-US" w:eastAsia="zh-CN"/>
        </w:rPr>
        <w:t>可以看出，剪裁1/4后仍能还原数字水印，并且可以扫码还原出二维码内容。</w:t>
      </w:r>
    </w:p>
    <w:p w14:paraId="49AE049F">
      <w:pPr>
        <w:spacing w:line="240" w:lineRule="auto"/>
        <w:rPr>
          <w:rFonts w:hint="eastAsia"/>
          <w:lang w:val="en-US" w:eastAsia="zh-CN"/>
        </w:rPr>
      </w:pPr>
    </w:p>
    <w:p w14:paraId="3E72131D">
      <w:pPr>
        <w:pStyle w:val="50"/>
        <w:numPr>
          <w:ilvl w:val="7"/>
          <w:numId w:val="5"/>
        </w:numPr>
        <w:bidi w:val="0"/>
        <w:rPr>
          <w:rFonts w:hint="default"/>
          <w:lang w:val="en-US" w:eastAsia="zh-CN"/>
        </w:rPr>
      </w:pPr>
      <w:bookmarkStart w:id="253" w:name="_Toc31330"/>
      <w:bookmarkStart w:id="254" w:name="_Ref4511"/>
      <w:r>
        <w:rPr>
          <w:rFonts w:hint="eastAsia"/>
          <w:lang w:val="en-US" w:eastAsia="zh-CN"/>
        </w:rPr>
        <w:t>剪切1/4在不同嵌入强度的NC</w:t>
      </w:r>
      <w:bookmarkEnd w:id="253"/>
      <w:bookmarkEnd w:id="254"/>
    </w:p>
    <w:tbl>
      <w:tblPr>
        <w:tblStyle w:val="26"/>
        <w:tblW w:w="506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
        <w:gridCol w:w="928"/>
        <w:gridCol w:w="928"/>
        <w:gridCol w:w="928"/>
        <w:gridCol w:w="928"/>
        <w:gridCol w:w="928"/>
        <w:gridCol w:w="928"/>
        <w:gridCol w:w="928"/>
        <w:gridCol w:w="928"/>
        <w:gridCol w:w="928"/>
        <w:gridCol w:w="928"/>
      </w:tblGrid>
      <w:tr w14:paraId="709430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63" w:type="pct"/>
            <w:gridSpan w:val="2"/>
            <w:tcBorders>
              <w:top w:val="single" w:color="auto" w:sz="12" w:space="0"/>
              <w:bottom w:val="single" w:color="auto" w:sz="6" w:space="0"/>
            </w:tcBorders>
            <w:vAlign w:val="center"/>
          </w:tcPr>
          <w:p w14:paraId="15E2DC1D">
            <w:pPr>
              <w:ind w:firstLine="0" w:firstLineChars="0"/>
              <w:jc w:val="center"/>
              <w:rPr>
                <w:rFonts w:hint="default" w:eastAsia="宋体"/>
                <w:b/>
                <w:bCs/>
                <w:sz w:val="21"/>
                <w:lang w:val="en-US" w:eastAsia="zh-CN"/>
              </w:rPr>
            </w:pPr>
            <w:r>
              <w:rPr>
                <w:rFonts w:hint="eastAsia"/>
                <w:b/>
                <w:bCs/>
                <w:sz w:val="21"/>
                <w:lang w:val="en-US" w:eastAsia="zh-CN"/>
              </w:rPr>
              <w:t>嵌入强度</w:t>
            </w:r>
          </w:p>
        </w:tc>
        <w:tc>
          <w:tcPr>
            <w:tcW w:w="492" w:type="pct"/>
            <w:tcBorders>
              <w:top w:val="single" w:color="auto" w:sz="12" w:space="0"/>
              <w:bottom w:val="single" w:color="auto" w:sz="6" w:space="0"/>
            </w:tcBorders>
            <w:vAlign w:val="center"/>
          </w:tcPr>
          <w:p w14:paraId="540008D9">
            <w:pPr>
              <w:ind w:firstLine="0" w:firstLineChars="0"/>
              <w:jc w:val="center"/>
              <w:rPr>
                <w:rFonts w:hint="default" w:eastAsia="宋体"/>
                <w:b/>
                <w:bCs/>
                <w:sz w:val="21"/>
                <w:lang w:val="en-US" w:eastAsia="zh-CN"/>
              </w:rPr>
            </w:pPr>
            <w:r>
              <w:rPr>
                <w:rFonts w:hint="eastAsia"/>
                <w:b/>
                <w:bCs/>
                <w:sz w:val="21"/>
                <w:lang w:val="en-US" w:eastAsia="zh-CN"/>
              </w:rPr>
              <w:t>1</w:t>
            </w:r>
          </w:p>
        </w:tc>
        <w:tc>
          <w:tcPr>
            <w:tcW w:w="492" w:type="pct"/>
            <w:tcBorders>
              <w:top w:val="single" w:color="auto" w:sz="12" w:space="0"/>
              <w:bottom w:val="single" w:color="auto" w:sz="6" w:space="0"/>
            </w:tcBorders>
            <w:vAlign w:val="center"/>
          </w:tcPr>
          <w:p w14:paraId="612D8ACD">
            <w:pPr>
              <w:ind w:firstLine="0" w:firstLineChars="0"/>
              <w:jc w:val="center"/>
              <w:rPr>
                <w:rFonts w:hint="default" w:eastAsia="宋体"/>
                <w:b/>
                <w:bCs/>
                <w:sz w:val="21"/>
                <w:lang w:val="en-US" w:eastAsia="zh-CN"/>
              </w:rPr>
            </w:pPr>
            <w:r>
              <w:rPr>
                <w:rFonts w:hint="eastAsia"/>
                <w:b/>
                <w:bCs/>
                <w:sz w:val="21"/>
                <w:lang w:val="en-US" w:eastAsia="zh-CN"/>
              </w:rPr>
              <w:t>5</w:t>
            </w:r>
          </w:p>
        </w:tc>
        <w:tc>
          <w:tcPr>
            <w:tcW w:w="492" w:type="pct"/>
            <w:tcBorders>
              <w:top w:val="single" w:color="auto" w:sz="12" w:space="0"/>
              <w:bottom w:val="single" w:color="auto" w:sz="6" w:space="0"/>
            </w:tcBorders>
            <w:vAlign w:val="center"/>
          </w:tcPr>
          <w:p w14:paraId="53B9D4E7">
            <w:pPr>
              <w:ind w:firstLine="0" w:firstLineChars="0"/>
              <w:jc w:val="center"/>
              <w:rPr>
                <w:rFonts w:hint="default" w:eastAsia="宋体"/>
                <w:b/>
                <w:bCs/>
                <w:sz w:val="21"/>
                <w:lang w:val="en-US" w:eastAsia="zh-CN"/>
              </w:rPr>
            </w:pPr>
            <w:r>
              <w:rPr>
                <w:rFonts w:hint="eastAsia"/>
                <w:b/>
                <w:bCs/>
                <w:sz w:val="21"/>
                <w:lang w:val="en-US" w:eastAsia="zh-CN"/>
              </w:rPr>
              <w:t>10</w:t>
            </w:r>
          </w:p>
        </w:tc>
        <w:tc>
          <w:tcPr>
            <w:tcW w:w="492" w:type="pct"/>
            <w:tcBorders>
              <w:top w:val="single" w:color="auto" w:sz="12" w:space="0"/>
              <w:bottom w:val="single" w:color="auto" w:sz="6" w:space="0"/>
            </w:tcBorders>
            <w:vAlign w:val="center"/>
          </w:tcPr>
          <w:p w14:paraId="27D13CF5">
            <w:pPr>
              <w:ind w:firstLine="0" w:firstLineChars="0"/>
              <w:jc w:val="center"/>
              <w:rPr>
                <w:rFonts w:hint="default" w:eastAsia="宋体"/>
                <w:b/>
                <w:bCs/>
                <w:sz w:val="21"/>
                <w:lang w:val="en-US" w:eastAsia="zh-CN"/>
              </w:rPr>
            </w:pPr>
            <w:r>
              <w:rPr>
                <w:rFonts w:hint="eastAsia"/>
                <w:b/>
                <w:bCs/>
                <w:sz w:val="21"/>
                <w:lang w:val="en-US" w:eastAsia="zh-CN"/>
              </w:rPr>
              <w:t>15</w:t>
            </w:r>
          </w:p>
        </w:tc>
        <w:tc>
          <w:tcPr>
            <w:tcW w:w="492" w:type="pct"/>
            <w:tcBorders>
              <w:top w:val="single" w:color="auto" w:sz="12" w:space="0"/>
              <w:bottom w:val="single" w:color="auto" w:sz="6" w:space="0"/>
            </w:tcBorders>
            <w:vAlign w:val="center"/>
          </w:tcPr>
          <w:p w14:paraId="57D55C0E">
            <w:pPr>
              <w:ind w:firstLine="0" w:firstLineChars="0"/>
              <w:jc w:val="center"/>
              <w:rPr>
                <w:rFonts w:hint="default" w:eastAsia="宋体"/>
                <w:b/>
                <w:bCs/>
                <w:sz w:val="21"/>
                <w:lang w:val="en-US" w:eastAsia="zh-CN"/>
              </w:rPr>
            </w:pPr>
            <w:r>
              <w:rPr>
                <w:rFonts w:hint="eastAsia"/>
                <w:b/>
                <w:bCs/>
                <w:sz w:val="21"/>
                <w:lang w:val="en-US" w:eastAsia="zh-CN"/>
              </w:rPr>
              <w:t>20</w:t>
            </w:r>
          </w:p>
        </w:tc>
        <w:tc>
          <w:tcPr>
            <w:tcW w:w="492" w:type="pct"/>
            <w:tcBorders>
              <w:top w:val="single" w:color="auto" w:sz="12" w:space="0"/>
              <w:bottom w:val="single" w:color="auto" w:sz="6" w:space="0"/>
            </w:tcBorders>
            <w:vAlign w:val="center"/>
          </w:tcPr>
          <w:p w14:paraId="6CCA0808">
            <w:pPr>
              <w:ind w:firstLine="0" w:firstLineChars="0"/>
              <w:jc w:val="center"/>
              <w:rPr>
                <w:rFonts w:hint="default" w:eastAsia="宋体"/>
                <w:b/>
                <w:bCs/>
                <w:sz w:val="21"/>
                <w:lang w:val="en-US" w:eastAsia="zh-CN"/>
              </w:rPr>
            </w:pPr>
            <w:r>
              <w:rPr>
                <w:rFonts w:hint="eastAsia"/>
                <w:b/>
                <w:bCs/>
                <w:sz w:val="21"/>
                <w:lang w:val="en-US" w:eastAsia="zh-CN"/>
              </w:rPr>
              <w:t>25</w:t>
            </w:r>
          </w:p>
        </w:tc>
        <w:tc>
          <w:tcPr>
            <w:tcW w:w="492" w:type="pct"/>
            <w:tcBorders>
              <w:top w:val="single" w:color="auto" w:sz="12" w:space="0"/>
              <w:bottom w:val="single" w:color="auto" w:sz="6" w:space="0"/>
            </w:tcBorders>
            <w:vAlign w:val="center"/>
          </w:tcPr>
          <w:p w14:paraId="1895F2DD">
            <w:pPr>
              <w:ind w:firstLine="0" w:firstLineChars="0"/>
              <w:jc w:val="center"/>
              <w:rPr>
                <w:rFonts w:hint="default" w:eastAsia="宋体"/>
                <w:b/>
                <w:bCs/>
                <w:sz w:val="21"/>
                <w:lang w:val="en-US" w:eastAsia="zh-CN"/>
              </w:rPr>
            </w:pPr>
            <w:r>
              <w:rPr>
                <w:rFonts w:hint="eastAsia"/>
                <w:b/>
                <w:bCs/>
                <w:sz w:val="21"/>
                <w:lang w:val="en-US" w:eastAsia="zh-CN"/>
              </w:rPr>
              <w:t>30</w:t>
            </w:r>
          </w:p>
        </w:tc>
        <w:tc>
          <w:tcPr>
            <w:tcW w:w="492" w:type="pct"/>
            <w:tcBorders>
              <w:top w:val="single" w:color="auto" w:sz="12" w:space="0"/>
              <w:bottom w:val="single" w:color="auto" w:sz="6" w:space="0"/>
            </w:tcBorders>
            <w:vAlign w:val="center"/>
          </w:tcPr>
          <w:p w14:paraId="5E18C724">
            <w:pPr>
              <w:ind w:firstLine="0" w:firstLineChars="0"/>
              <w:jc w:val="center"/>
              <w:rPr>
                <w:rFonts w:hint="default" w:eastAsia="宋体"/>
                <w:b/>
                <w:bCs/>
                <w:sz w:val="21"/>
                <w:lang w:val="en-US" w:eastAsia="zh-CN"/>
              </w:rPr>
            </w:pPr>
            <w:r>
              <w:rPr>
                <w:rFonts w:hint="eastAsia"/>
                <w:b/>
                <w:bCs/>
                <w:sz w:val="21"/>
                <w:lang w:val="en-US" w:eastAsia="zh-CN"/>
              </w:rPr>
              <w:t>35</w:t>
            </w:r>
          </w:p>
        </w:tc>
        <w:tc>
          <w:tcPr>
            <w:tcW w:w="492" w:type="pct"/>
            <w:tcBorders>
              <w:top w:val="single" w:color="auto" w:sz="12" w:space="0"/>
              <w:bottom w:val="single" w:color="auto" w:sz="6" w:space="0"/>
            </w:tcBorders>
            <w:vAlign w:val="center"/>
          </w:tcPr>
          <w:p w14:paraId="0B3B9C1F">
            <w:pPr>
              <w:ind w:firstLine="0" w:firstLineChars="0"/>
              <w:jc w:val="center"/>
              <w:rPr>
                <w:rFonts w:hint="default"/>
                <w:b/>
                <w:bCs/>
                <w:sz w:val="21"/>
                <w:lang w:val="en-US" w:eastAsia="zh-CN"/>
              </w:rPr>
            </w:pPr>
            <w:r>
              <w:rPr>
                <w:rFonts w:hint="eastAsia"/>
                <w:b/>
                <w:bCs/>
                <w:sz w:val="21"/>
                <w:lang w:val="en-US" w:eastAsia="zh-CN"/>
              </w:rPr>
              <w:t>50</w:t>
            </w:r>
          </w:p>
        </w:tc>
      </w:tr>
      <w:tr w14:paraId="122F60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tcBorders>
              <w:bottom w:val="single" w:color="auto" w:sz="12" w:space="0"/>
            </w:tcBorders>
            <w:vAlign w:val="top"/>
          </w:tcPr>
          <w:p w14:paraId="210E965F">
            <w:pPr>
              <w:spacing w:before="132" w:line="190" w:lineRule="auto"/>
              <w:ind w:left="0" w:leftChars="0" w:firstLine="0" w:firstLineChars="0"/>
              <w:jc w:val="center"/>
              <w:rPr>
                <w:rFonts w:hint="eastAsia" w:eastAsia="宋体"/>
                <w:sz w:val="21"/>
                <w:lang w:val="en-US" w:eastAsia="zh-CN"/>
              </w:rPr>
            </w:pPr>
            <w:r>
              <w:rPr>
                <w:rFonts w:hint="eastAsia"/>
                <w:sz w:val="21"/>
                <w:lang w:val="en-US" w:eastAsia="zh-CN"/>
              </w:rPr>
              <w:t>NC</w:t>
            </w:r>
          </w:p>
        </w:tc>
        <w:tc>
          <w:tcPr>
            <w:tcW w:w="492" w:type="pct"/>
            <w:tcBorders>
              <w:bottom w:val="single" w:color="auto" w:sz="12" w:space="0"/>
            </w:tcBorders>
            <w:shd w:val="clear" w:color="auto" w:fill="auto"/>
            <w:vAlign w:val="top"/>
          </w:tcPr>
          <w:p w14:paraId="66FA7227">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0.2484</w:t>
            </w:r>
          </w:p>
        </w:tc>
        <w:tc>
          <w:tcPr>
            <w:tcW w:w="492" w:type="pct"/>
            <w:tcBorders>
              <w:bottom w:val="single" w:color="auto" w:sz="12" w:space="0"/>
            </w:tcBorders>
            <w:shd w:val="clear" w:color="auto" w:fill="auto"/>
            <w:vAlign w:val="top"/>
          </w:tcPr>
          <w:p w14:paraId="1EE71CE5">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0.3436</w:t>
            </w:r>
          </w:p>
        </w:tc>
        <w:tc>
          <w:tcPr>
            <w:tcW w:w="492" w:type="pct"/>
            <w:tcBorders>
              <w:bottom w:val="single" w:color="auto" w:sz="12" w:space="0"/>
            </w:tcBorders>
            <w:shd w:val="clear" w:color="auto" w:fill="auto"/>
            <w:vAlign w:val="top"/>
          </w:tcPr>
          <w:p w14:paraId="6431830B">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0.4345</w:t>
            </w:r>
          </w:p>
        </w:tc>
        <w:tc>
          <w:tcPr>
            <w:tcW w:w="492" w:type="pct"/>
            <w:tcBorders>
              <w:bottom w:val="single" w:color="auto" w:sz="12" w:space="0"/>
            </w:tcBorders>
            <w:shd w:val="clear" w:color="auto" w:fill="auto"/>
            <w:vAlign w:val="top"/>
          </w:tcPr>
          <w:p w14:paraId="3C77D66E">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0.4535</w:t>
            </w:r>
          </w:p>
        </w:tc>
        <w:tc>
          <w:tcPr>
            <w:tcW w:w="492" w:type="pct"/>
            <w:tcBorders>
              <w:bottom w:val="single" w:color="auto" w:sz="12" w:space="0"/>
            </w:tcBorders>
            <w:shd w:val="clear" w:color="auto" w:fill="auto"/>
            <w:vAlign w:val="top"/>
          </w:tcPr>
          <w:p w14:paraId="71858D04">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0.4941</w:t>
            </w:r>
          </w:p>
        </w:tc>
        <w:tc>
          <w:tcPr>
            <w:tcW w:w="492" w:type="pct"/>
            <w:tcBorders>
              <w:bottom w:val="single" w:color="auto" w:sz="12" w:space="0"/>
            </w:tcBorders>
            <w:shd w:val="clear" w:color="auto" w:fill="auto"/>
            <w:vAlign w:val="top"/>
          </w:tcPr>
          <w:p w14:paraId="607C22E5">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0.5465</w:t>
            </w:r>
          </w:p>
        </w:tc>
        <w:tc>
          <w:tcPr>
            <w:tcW w:w="492" w:type="pct"/>
            <w:tcBorders>
              <w:bottom w:val="single" w:color="auto" w:sz="12" w:space="0"/>
            </w:tcBorders>
            <w:shd w:val="clear" w:color="auto" w:fill="auto"/>
            <w:vAlign w:val="top"/>
          </w:tcPr>
          <w:p w14:paraId="780F5F6F">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0.5875</w:t>
            </w:r>
          </w:p>
        </w:tc>
        <w:tc>
          <w:tcPr>
            <w:tcW w:w="492" w:type="pct"/>
            <w:tcBorders>
              <w:bottom w:val="single" w:color="auto" w:sz="12" w:space="0"/>
            </w:tcBorders>
            <w:shd w:val="clear" w:color="auto" w:fill="auto"/>
            <w:vAlign w:val="top"/>
          </w:tcPr>
          <w:p w14:paraId="6B780A30">
            <w:pPr>
              <w:spacing w:before="132" w:line="190" w:lineRule="auto"/>
              <w:ind w:left="0" w:leftChars="0" w:firstLine="0" w:firstLineChars="0"/>
              <w:jc w:val="center"/>
              <w:rPr>
                <w:rFonts w:hint="default" w:ascii="Times New Roman" w:hAnsi="Times New Roman" w:eastAsia="Times New Roman" w:cs="Times New Roman"/>
                <w:spacing w:val="2"/>
                <w:sz w:val="21"/>
                <w:szCs w:val="21"/>
                <w:lang w:val="en-US"/>
              </w:rPr>
            </w:pPr>
            <w:r>
              <w:rPr>
                <w:rFonts w:hint="eastAsia" w:eastAsia="Times New Roman" w:cs="Times New Roman"/>
                <w:kern w:val="2"/>
                <w:sz w:val="21"/>
                <w:szCs w:val="21"/>
                <w:lang w:val="en-US" w:eastAsia="zh-CN" w:bidi="ar-SA"/>
              </w:rPr>
              <w:t>0.6141</w:t>
            </w:r>
          </w:p>
        </w:tc>
        <w:tc>
          <w:tcPr>
            <w:tcW w:w="492" w:type="pct"/>
            <w:tcBorders>
              <w:bottom w:val="single" w:color="auto" w:sz="12" w:space="0"/>
            </w:tcBorders>
            <w:shd w:val="clear" w:color="auto" w:fill="auto"/>
            <w:vAlign w:val="top"/>
          </w:tcPr>
          <w:p w14:paraId="345EB382">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0.6345</w:t>
            </w:r>
          </w:p>
        </w:tc>
      </w:tr>
    </w:tbl>
    <w:p w14:paraId="42C8C4C1">
      <w:pPr>
        <w:spacing w:line="240" w:lineRule="auto"/>
        <w:ind w:left="0" w:leftChars="0" w:firstLine="0" w:firstLineChars="0"/>
        <w:rPr>
          <w:rFonts w:hint="eastAsia"/>
          <w:lang w:val="en-US" w:eastAsia="zh-CN"/>
        </w:rPr>
      </w:pPr>
    </w:p>
    <w:p w14:paraId="28EC8DF7">
      <w:pPr>
        <w:bidi w:val="0"/>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_Ref4511 \r \h </w:instrText>
      </w:r>
      <w:r>
        <w:rPr>
          <w:rFonts w:hint="eastAsia"/>
          <w:lang w:val="en-US" w:eastAsia="zh-CN"/>
        </w:rPr>
        <w:fldChar w:fldCharType="separate"/>
      </w:r>
      <w:r>
        <w:rPr>
          <w:rFonts w:hint="eastAsia"/>
          <w:lang w:val="en-US" w:eastAsia="zh-CN"/>
        </w:rPr>
        <w:t>表4.2</w:t>
      </w:r>
      <w:r>
        <w:rPr>
          <w:rFonts w:hint="eastAsia"/>
          <w:lang w:val="en-US" w:eastAsia="zh-CN"/>
        </w:rPr>
        <w:fldChar w:fldCharType="end"/>
      </w:r>
      <w:r>
        <w:rPr>
          <w:rFonts w:hint="eastAsia"/>
          <w:lang w:val="en-US" w:eastAsia="zh-CN"/>
        </w:rPr>
        <w:t>所示：随着嵌入强度越大，二维码的提取质量越高。嵌入强度低于30的已经无法读出二维码的内容。</w:t>
      </w:r>
    </w:p>
    <w:p w14:paraId="78FF6D55">
      <w:pPr>
        <w:pStyle w:val="4"/>
        <w:numPr>
          <w:ilvl w:val="2"/>
          <w:numId w:val="11"/>
        </w:numPr>
        <w:ind w:left="480" w:leftChars="200"/>
      </w:pPr>
      <w:bookmarkStart w:id="255" w:name="_Toc4614"/>
      <w:r>
        <w:rPr>
          <w:rFonts w:hint="eastAsia"/>
          <w:lang w:val="en-US" w:eastAsia="zh-CN"/>
        </w:rPr>
        <w:t>椒盐噪声攻击</w:t>
      </w:r>
      <w:bookmarkEnd w:id="255"/>
    </w:p>
    <w:p w14:paraId="2A6CFCE7">
      <w:pPr>
        <w:bidi w:val="0"/>
        <w:rPr>
          <w:rFonts w:hint="eastAsia"/>
          <w:lang w:val="en-US" w:eastAsia="zh-CN"/>
        </w:rPr>
      </w:pPr>
      <w:r>
        <w:rPr>
          <w:rFonts w:hint="eastAsia"/>
          <w:lang w:val="en-US" w:eastAsia="zh-CN"/>
        </w:rPr>
        <w:t>在图片传输的过程中很容易出现信道不稳定从而导致噪声干扰的情况。用椒盐噪声攻击来模拟图片在噪声下的情况，这里是给载体图片添加了0.02的椒盐噪声，水印的嵌入强度是35。</w:t>
      </w:r>
    </w:p>
    <w:p w14:paraId="6F254397">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08004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6C97990C">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79" name="图片 79" descr="lena512_jiao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lena512_jiaoyan"/>
                          <pic:cNvPicPr>
                            <a:picLocks noChangeAspect="1"/>
                          </pic:cNvPicPr>
                        </pic:nvPicPr>
                        <pic:blipFill>
                          <a:blip r:embed="rId212"/>
                          <a:stretch>
                            <a:fillRect/>
                          </a:stretch>
                        </pic:blipFill>
                        <pic:spPr>
                          <a:xfrm>
                            <a:off x="0" y="0"/>
                            <a:ext cx="1800225" cy="1800225"/>
                          </a:xfrm>
                          <a:prstGeom prst="rect">
                            <a:avLst/>
                          </a:prstGeom>
                        </pic:spPr>
                      </pic:pic>
                    </a:graphicData>
                  </a:graphic>
                </wp:inline>
              </w:drawing>
            </w:r>
          </w:p>
          <w:p w14:paraId="0E06C688">
            <w:pPr>
              <w:spacing w:line="240" w:lineRule="auto"/>
              <w:jc w:val="center"/>
              <w:rPr>
                <w:rFonts w:hint="default"/>
                <w:vertAlign w:val="baseline"/>
                <w:lang w:val="en-US" w:eastAsia="zh-CN"/>
              </w:rPr>
            </w:pPr>
            <w:r>
              <w:rPr>
                <w:rFonts w:hint="eastAsia"/>
                <w:vertAlign w:val="baseline"/>
                <w:lang w:val="en-US" w:eastAsia="zh-CN"/>
              </w:rPr>
              <w:t>a</w:t>
            </w:r>
          </w:p>
        </w:tc>
        <w:tc>
          <w:tcPr>
            <w:tcW w:w="4644" w:type="dxa"/>
            <w:tcBorders>
              <w:top w:val="nil"/>
              <w:left w:val="nil"/>
              <w:bottom w:val="nil"/>
              <w:right w:val="nil"/>
            </w:tcBorders>
            <w:vAlign w:val="bottom"/>
          </w:tcPr>
          <w:p w14:paraId="7FAB2C44">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80" name="图片 80" descr="testqrcode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testqrcode_0.15"/>
                          <pic:cNvPicPr>
                            <a:picLocks noChangeAspect="1"/>
                          </pic:cNvPicPr>
                        </pic:nvPicPr>
                        <pic:blipFill>
                          <a:blip r:embed="rId213"/>
                          <a:stretch>
                            <a:fillRect/>
                          </a:stretch>
                        </pic:blipFill>
                        <pic:spPr>
                          <a:xfrm>
                            <a:off x="0" y="0"/>
                            <a:ext cx="1800225" cy="1800225"/>
                          </a:xfrm>
                          <a:prstGeom prst="rect">
                            <a:avLst/>
                          </a:prstGeom>
                        </pic:spPr>
                      </pic:pic>
                    </a:graphicData>
                  </a:graphic>
                </wp:inline>
              </w:drawing>
            </w:r>
          </w:p>
          <w:p w14:paraId="06AE9638">
            <w:pPr>
              <w:spacing w:line="240" w:lineRule="auto"/>
              <w:jc w:val="center"/>
              <w:rPr>
                <w:rFonts w:hint="default"/>
                <w:vertAlign w:val="baseline"/>
                <w:lang w:val="en-US" w:eastAsia="zh-CN"/>
              </w:rPr>
            </w:pPr>
            <w:r>
              <w:rPr>
                <w:rFonts w:hint="eastAsia"/>
                <w:vertAlign w:val="baseline"/>
                <w:lang w:val="en-US" w:eastAsia="zh-CN"/>
              </w:rPr>
              <w:t>b</w:t>
            </w:r>
          </w:p>
        </w:tc>
      </w:tr>
    </w:tbl>
    <w:p w14:paraId="6C446C76">
      <w:pPr>
        <w:pStyle w:val="48"/>
        <w:numPr>
          <w:ilvl w:val="8"/>
          <w:numId w:val="12"/>
        </w:numPr>
        <w:bidi w:val="0"/>
        <w:rPr>
          <w:rFonts w:hint="default"/>
          <w:lang w:val="en-US" w:eastAsia="zh-CN"/>
        </w:rPr>
      </w:pPr>
      <w:bookmarkStart w:id="256" w:name="_Toc25150"/>
      <w:bookmarkStart w:id="257" w:name="_Ref26615"/>
      <w:bookmarkStart w:id="258" w:name="_Ref26660"/>
      <w:r>
        <w:rPr>
          <w:rFonts w:hint="eastAsia"/>
          <w:lang w:val="en-US" w:eastAsia="zh-CN"/>
        </w:rPr>
        <w:t>载体图像添加0.05的椒盐噪声</w:t>
      </w:r>
      <w:bookmarkEnd w:id="256"/>
      <w:bookmarkEnd w:id="257"/>
      <w:bookmarkEnd w:id="258"/>
    </w:p>
    <w:p w14:paraId="5598A66F">
      <w:pPr>
        <w:rPr>
          <w:rFonts w:hint="eastAsia"/>
          <w:lang w:val="en-US" w:eastAsia="zh-CN"/>
        </w:rPr>
      </w:pPr>
      <w:r>
        <w:rPr>
          <w:rFonts w:hint="eastAsia"/>
          <w:lang w:val="en-US" w:eastAsia="zh-CN"/>
        </w:rPr>
        <w:t>从</w:t>
      </w:r>
      <w:r>
        <w:rPr>
          <w:rFonts w:hint="eastAsia"/>
          <w:lang w:val="en-US" w:eastAsia="zh-CN"/>
        </w:rPr>
        <w:fldChar w:fldCharType="begin"/>
      </w:r>
      <w:r>
        <w:rPr>
          <w:rFonts w:hint="eastAsia"/>
          <w:lang w:val="en-US" w:eastAsia="zh-CN"/>
        </w:rPr>
        <w:instrText xml:space="preserve"> REF _Ref26615 \r \h </w:instrText>
      </w:r>
      <w:r>
        <w:rPr>
          <w:rFonts w:hint="eastAsia"/>
          <w:lang w:val="en-US" w:eastAsia="zh-CN"/>
        </w:rPr>
        <w:fldChar w:fldCharType="separate"/>
      </w:r>
      <w:r>
        <w:rPr>
          <w:rFonts w:hint="eastAsia"/>
          <w:lang w:val="en-US" w:eastAsia="zh-CN"/>
        </w:rPr>
        <w:t>图4.9</w:t>
      </w:r>
      <w:r>
        <w:rPr>
          <w:rFonts w:hint="eastAsia"/>
          <w:lang w:val="en-US" w:eastAsia="zh-CN"/>
        </w:rPr>
        <w:fldChar w:fldCharType="end"/>
      </w:r>
      <w:r>
        <w:rPr>
          <w:rFonts w:hint="eastAsia"/>
          <w:lang w:val="en-US" w:eastAsia="zh-CN"/>
        </w:rPr>
        <w:t>可以看出，在嵌入强度为35的情况下二维码内容可以读出来。</w:t>
      </w:r>
    </w:p>
    <w:p w14:paraId="1C4085FB">
      <w:pPr>
        <w:rPr>
          <w:rFonts w:hint="eastAsia"/>
          <w:lang w:val="en-US" w:eastAsia="zh-CN"/>
        </w:rPr>
      </w:pPr>
    </w:p>
    <w:p w14:paraId="28690C6D">
      <w:pPr>
        <w:pStyle w:val="50"/>
        <w:numPr>
          <w:ilvl w:val="7"/>
          <w:numId w:val="5"/>
        </w:numPr>
        <w:bidi w:val="0"/>
        <w:rPr>
          <w:rFonts w:hint="default"/>
          <w:lang w:val="en-US" w:eastAsia="zh-CN"/>
        </w:rPr>
      </w:pPr>
      <w:r>
        <w:rPr>
          <w:rFonts w:hint="eastAsia"/>
          <w:lang w:val="en-US" w:eastAsia="zh-CN"/>
        </w:rPr>
        <w:t xml:space="preserve"> </w:t>
      </w:r>
      <w:bookmarkStart w:id="259" w:name="_Toc4399"/>
      <w:r>
        <w:rPr>
          <w:rFonts w:hint="eastAsia"/>
          <w:lang w:val="en-US" w:eastAsia="zh-CN"/>
        </w:rPr>
        <w:t>0.02的椒盐噪声攻击下的NC值</w:t>
      </w:r>
      <w:bookmarkEnd w:id="259"/>
    </w:p>
    <w:tbl>
      <w:tblPr>
        <w:tblStyle w:val="26"/>
        <w:tblW w:w="506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
        <w:gridCol w:w="928"/>
        <w:gridCol w:w="928"/>
        <w:gridCol w:w="928"/>
        <w:gridCol w:w="928"/>
        <w:gridCol w:w="928"/>
        <w:gridCol w:w="928"/>
        <w:gridCol w:w="928"/>
        <w:gridCol w:w="928"/>
        <w:gridCol w:w="928"/>
        <w:gridCol w:w="928"/>
      </w:tblGrid>
      <w:tr w14:paraId="2BB8C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63" w:type="pct"/>
            <w:gridSpan w:val="2"/>
            <w:tcBorders>
              <w:top w:val="single" w:color="auto" w:sz="12" w:space="0"/>
              <w:bottom w:val="single" w:color="auto" w:sz="6" w:space="0"/>
            </w:tcBorders>
            <w:vAlign w:val="center"/>
          </w:tcPr>
          <w:p w14:paraId="5D7DC91C">
            <w:pPr>
              <w:ind w:firstLine="0" w:firstLineChars="0"/>
              <w:jc w:val="center"/>
              <w:rPr>
                <w:rFonts w:hint="default" w:eastAsia="宋体"/>
                <w:b/>
                <w:bCs/>
                <w:sz w:val="21"/>
                <w:lang w:val="en-US" w:eastAsia="zh-CN"/>
              </w:rPr>
            </w:pPr>
            <w:r>
              <w:rPr>
                <w:rFonts w:hint="eastAsia"/>
                <w:b/>
                <w:bCs/>
                <w:sz w:val="21"/>
                <w:lang w:val="en-US" w:eastAsia="zh-CN"/>
              </w:rPr>
              <w:t>嵌入强度</w:t>
            </w:r>
          </w:p>
        </w:tc>
        <w:tc>
          <w:tcPr>
            <w:tcW w:w="492" w:type="pct"/>
            <w:tcBorders>
              <w:top w:val="single" w:color="auto" w:sz="12" w:space="0"/>
              <w:bottom w:val="single" w:color="auto" w:sz="6" w:space="0"/>
            </w:tcBorders>
            <w:vAlign w:val="center"/>
          </w:tcPr>
          <w:p w14:paraId="40FA72F0">
            <w:pPr>
              <w:ind w:firstLine="0" w:firstLineChars="0"/>
              <w:jc w:val="center"/>
              <w:rPr>
                <w:rFonts w:hint="default" w:eastAsia="宋体"/>
                <w:b/>
                <w:bCs/>
                <w:sz w:val="21"/>
                <w:lang w:val="en-US" w:eastAsia="zh-CN"/>
              </w:rPr>
            </w:pPr>
            <w:r>
              <w:rPr>
                <w:rFonts w:hint="eastAsia"/>
                <w:b/>
                <w:bCs/>
                <w:sz w:val="21"/>
                <w:lang w:val="en-US" w:eastAsia="zh-CN"/>
              </w:rPr>
              <w:t>1</w:t>
            </w:r>
          </w:p>
        </w:tc>
        <w:tc>
          <w:tcPr>
            <w:tcW w:w="492" w:type="pct"/>
            <w:tcBorders>
              <w:top w:val="single" w:color="auto" w:sz="12" w:space="0"/>
              <w:bottom w:val="single" w:color="auto" w:sz="6" w:space="0"/>
            </w:tcBorders>
            <w:vAlign w:val="center"/>
          </w:tcPr>
          <w:p w14:paraId="04B6FD44">
            <w:pPr>
              <w:ind w:firstLine="0" w:firstLineChars="0"/>
              <w:jc w:val="center"/>
              <w:rPr>
                <w:rFonts w:hint="default" w:eastAsia="宋体"/>
                <w:b/>
                <w:bCs/>
                <w:sz w:val="21"/>
                <w:lang w:val="en-US" w:eastAsia="zh-CN"/>
              </w:rPr>
            </w:pPr>
            <w:r>
              <w:rPr>
                <w:rFonts w:hint="eastAsia"/>
                <w:b/>
                <w:bCs/>
                <w:sz w:val="21"/>
                <w:lang w:val="en-US" w:eastAsia="zh-CN"/>
              </w:rPr>
              <w:t>5</w:t>
            </w:r>
          </w:p>
        </w:tc>
        <w:tc>
          <w:tcPr>
            <w:tcW w:w="492" w:type="pct"/>
            <w:tcBorders>
              <w:top w:val="single" w:color="auto" w:sz="12" w:space="0"/>
              <w:bottom w:val="single" w:color="auto" w:sz="6" w:space="0"/>
            </w:tcBorders>
            <w:vAlign w:val="center"/>
          </w:tcPr>
          <w:p w14:paraId="36100706">
            <w:pPr>
              <w:ind w:firstLine="0" w:firstLineChars="0"/>
              <w:jc w:val="center"/>
              <w:rPr>
                <w:rFonts w:hint="default" w:eastAsia="宋体"/>
                <w:b/>
                <w:bCs/>
                <w:sz w:val="21"/>
                <w:lang w:val="en-US" w:eastAsia="zh-CN"/>
              </w:rPr>
            </w:pPr>
            <w:r>
              <w:rPr>
                <w:rFonts w:hint="eastAsia"/>
                <w:b/>
                <w:bCs/>
                <w:sz w:val="21"/>
                <w:lang w:val="en-US" w:eastAsia="zh-CN"/>
              </w:rPr>
              <w:t>10</w:t>
            </w:r>
          </w:p>
        </w:tc>
        <w:tc>
          <w:tcPr>
            <w:tcW w:w="492" w:type="pct"/>
            <w:tcBorders>
              <w:top w:val="single" w:color="auto" w:sz="12" w:space="0"/>
              <w:bottom w:val="single" w:color="auto" w:sz="6" w:space="0"/>
            </w:tcBorders>
            <w:vAlign w:val="center"/>
          </w:tcPr>
          <w:p w14:paraId="70528385">
            <w:pPr>
              <w:ind w:firstLine="0" w:firstLineChars="0"/>
              <w:jc w:val="center"/>
              <w:rPr>
                <w:rFonts w:hint="default" w:eastAsia="宋体"/>
                <w:b/>
                <w:bCs/>
                <w:sz w:val="21"/>
                <w:lang w:val="en-US" w:eastAsia="zh-CN"/>
              </w:rPr>
            </w:pPr>
            <w:r>
              <w:rPr>
                <w:rFonts w:hint="eastAsia"/>
                <w:b/>
                <w:bCs/>
                <w:sz w:val="21"/>
                <w:lang w:val="en-US" w:eastAsia="zh-CN"/>
              </w:rPr>
              <w:t>15</w:t>
            </w:r>
          </w:p>
        </w:tc>
        <w:tc>
          <w:tcPr>
            <w:tcW w:w="492" w:type="pct"/>
            <w:tcBorders>
              <w:top w:val="single" w:color="auto" w:sz="12" w:space="0"/>
              <w:bottom w:val="single" w:color="auto" w:sz="6" w:space="0"/>
            </w:tcBorders>
            <w:vAlign w:val="center"/>
          </w:tcPr>
          <w:p w14:paraId="099CFD79">
            <w:pPr>
              <w:ind w:firstLine="0" w:firstLineChars="0"/>
              <w:jc w:val="center"/>
              <w:rPr>
                <w:rFonts w:hint="default" w:eastAsia="宋体"/>
                <w:b/>
                <w:bCs/>
                <w:sz w:val="21"/>
                <w:lang w:val="en-US" w:eastAsia="zh-CN"/>
              </w:rPr>
            </w:pPr>
            <w:r>
              <w:rPr>
                <w:rFonts w:hint="eastAsia"/>
                <w:b/>
                <w:bCs/>
                <w:sz w:val="21"/>
                <w:lang w:val="en-US" w:eastAsia="zh-CN"/>
              </w:rPr>
              <w:t>20</w:t>
            </w:r>
          </w:p>
        </w:tc>
        <w:tc>
          <w:tcPr>
            <w:tcW w:w="492" w:type="pct"/>
            <w:tcBorders>
              <w:top w:val="single" w:color="auto" w:sz="12" w:space="0"/>
              <w:bottom w:val="single" w:color="auto" w:sz="6" w:space="0"/>
            </w:tcBorders>
            <w:vAlign w:val="center"/>
          </w:tcPr>
          <w:p w14:paraId="39A8F284">
            <w:pPr>
              <w:ind w:firstLine="0" w:firstLineChars="0"/>
              <w:jc w:val="center"/>
              <w:rPr>
                <w:rFonts w:hint="default" w:eastAsia="宋体"/>
                <w:b/>
                <w:bCs/>
                <w:sz w:val="21"/>
                <w:lang w:val="en-US" w:eastAsia="zh-CN"/>
              </w:rPr>
            </w:pPr>
            <w:r>
              <w:rPr>
                <w:rFonts w:hint="eastAsia"/>
                <w:b/>
                <w:bCs/>
                <w:sz w:val="21"/>
                <w:lang w:val="en-US" w:eastAsia="zh-CN"/>
              </w:rPr>
              <w:t>25</w:t>
            </w:r>
          </w:p>
        </w:tc>
        <w:tc>
          <w:tcPr>
            <w:tcW w:w="492" w:type="pct"/>
            <w:tcBorders>
              <w:top w:val="single" w:color="auto" w:sz="12" w:space="0"/>
              <w:bottom w:val="single" w:color="auto" w:sz="6" w:space="0"/>
            </w:tcBorders>
            <w:vAlign w:val="center"/>
          </w:tcPr>
          <w:p w14:paraId="2D0CAB62">
            <w:pPr>
              <w:ind w:firstLine="0" w:firstLineChars="0"/>
              <w:jc w:val="center"/>
              <w:rPr>
                <w:rFonts w:hint="default" w:eastAsia="宋体"/>
                <w:b/>
                <w:bCs/>
                <w:sz w:val="21"/>
                <w:lang w:val="en-US" w:eastAsia="zh-CN"/>
              </w:rPr>
            </w:pPr>
            <w:r>
              <w:rPr>
                <w:rFonts w:hint="eastAsia"/>
                <w:b/>
                <w:bCs/>
                <w:sz w:val="21"/>
                <w:lang w:val="en-US" w:eastAsia="zh-CN"/>
              </w:rPr>
              <w:t>30</w:t>
            </w:r>
          </w:p>
        </w:tc>
        <w:tc>
          <w:tcPr>
            <w:tcW w:w="492" w:type="pct"/>
            <w:tcBorders>
              <w:top w:val="single" w:color="auto" w:sz="12" w:space="0"/>
              <w:bottom w:val="single" w:color="auto" w:sz="6" w:space="0"/>
            </w:tcBorders>
            <w:vAlign w:val="center"/>
          </w:tcPr>
          <w:p w14:paraId="7F39643A">
            <w:pPr>
              <w:ind w:firstLine="0" w:firstLineChars="0"/>
              <w:jc w:val="center"/>
              <w:rPr>
                <w:rFonts w:hint="default" w:eastAsia="宋体"/>
                <w:b/>
                <w:bCs/>
                <w:sz w:val="21"/>
                <w:lang w:val="en-US" w:eastAsia="zh-CN"/>
              </w:rPr>
            </w:pPr>
            <w:r>
              <w:rPr>
                <w:rFonts w:hint="eastAsia"/>
                <w:b/>
                <w:bCs/>
                <w:sz w:val="21"/>
                <w:lang w:val="en-US" w:eastAsia="zh-CN"/>
              </w:rPr>
              <w:t>35</w:t>
            </w:r>
          </w:p>
        </w:tc>
        <w:tc>
          <w:tcPr>
            <w:tcW w:w="492" w:type="pct"/>
            <w:tcBorders>
              <w:top w:val="single" w:color="auto" w:sz="12" w:space="0"/>
              <w:bottom w:val="single" w:color="auto" w:sz="6" w:space="0"/>
            </w:tcBorders>
            <w:vAlign w:val="center"/>
          </w:tcPr>
          <w:p w14:paraId="317CA1F5">
            <w:pPr>
              <w:ind w:firstLine="0" w:firstLineChars="0"/>
              <w:jc w:val="center"/>
              <w:rPr>
                <w:rFonts w:hint="default"/>
                <w:b/>
                <w:bCs/>
                <w:sz w:val="21"/>
                <w:lang w:val="en-US" w:eastAsia="zh-CN"/>
              </w:rPr>
            </w:pPr>
            <w:r>
              <w:rPr>
                <w:rFonts w:hint="eastAsia"/>
                <w:b/>
                <w:bCs/>
                <w:sz w:val="21"/>
                <w:lang w:val="en-US" w:eastAsia="zh-CN"/>
              </w:rPr>
              <w:t>50</w:t>
            </w:r>
          </w:p>
        </w:tc>
      </w:tr>
      <w:tr w14:paraId="64A3D5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tcBorders>
              <w:bottom w:val="single" w:color="auto" w:sz="12" w:space="0"/>
            </w:tcBorders>
            <w:vAlign w:val="top"/>
          </w:tcPr>
          <w:p w14:paraId="69EF263D">
            <w:pPr>
              <w:spacing w:before="132" w:line="190" w:lineRule="auto"/>
              <w:ind w:left="0" w:leftChars="0" w:firstLine="0" w:firstLineChars="0"/>
              <w:jc w:val="center"/>
              <w:rPr>
                <w:rFonts w:hint="eastAsia" w:eastAsia="宋体"/>
                <w:sz w:val="21"/>
                <w:lang w:val="en-US" w:eastAsia="zh-CN"/>
              </w:rPr>
            </w:pPr>
            <w:r>
              <w:rPr>
                <w:rFonts w:hint="eastAsia"/>
                <w:sz w:val="21"/>
                <w:lang w:val="en-US" w:eastAsia="zh-CN"/>
              </w:rPr>
              <w:t>NC</w:t>
            </w:r>
          </w:p>
        </w:tc>
        <w:tc>
          <w:tcPr>
            <w:tcW w:w="492" w:type="pct"/>
            <w:tcBorders>
              <w:bottom w:val="single" w:color="auto" w:sz="12" w:space="0"/>
            </w:tcBorders>
            <w:shd w:val="clear" w:color="auto" w:fill="auto"/>
            <w:vAlign w:val="top"/>
          </w:tcPr>
          <w:p w14:paraId="3DBED5F7">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0.2081</w:t>
            </w:r>
          </w:p>
        </w:tc>
        <w:tc>
          <w:tcPr>
            <w:tcW w:w="492" w:type="pct"/>
            <w:tcBorders>
              <w:bottom w:val="single" w:color="auto" w:sz="12" w:space="0"/>
            </w:tcBorders>
            <w:shd w:val="clear" w:color="auto" w:fill="auto"/>
            <w:vAlign w:val="top"/>
          </w:tcPr>
          <w:p w14:paraId="4E5DB628">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0.3036</w:t>
            </w:r>
          </w:p>
        </w:tc>
        <w:tc>
          <w:tcPr>
            <w:tcW w:w="492" w:type="pct"/>
            <w:tcBorders>
              <w:bottom w:val="single" w:color="auto" w:sz="12" w:space="0"/>
            </w:tcBorders>
            <w:shd w:val="clear" w:color="auto" w:fill="auto"/>
            <w:vAlign w:val="top"/>
          </w:tcPr>
          <w:p w14:paraId="5413BE1A">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0.4145</w:t>
            </w:r>
          </w:p>
        </w:tc>
        <w:tc>
          <w:tcPr>
            <w:tcW w:w="492" w:type="pct"/>
            <w:tcBorders>
              <w:bottom w:val="single" w:color="auto" w:sz="12" w:space="0"/>
            </w:tcBorders>
            <w:shd w:val="clear" w:color="auto" w:fill="auto"/>
            <w:vAlign w:val="top"/>
          </w:tcPr>
          <w:p w14:paraId="1A78E214">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0.5335</w:t>
            </w:r>
          </w:p>
        </w:tc>
        <w:tc>
          <w:tcPr>
            <w:tcW w:w="492" w:type="pct"/>
            <w:tcBorders>
              <w:bottom w:val="single" w:color="auto" w:sz="12" w:space="0"/>
            </w:tcBorders>
            <w:shd w:val="clear" w:color="auto" w:fill="auto"/>
            <w:vAlign w:val="top"/>
          </w:tcPr>
          <w:p w14:paraId="4B04747F">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0.6041</w:t>
            </w:r>
          </w:p>
        </w:tc>
        <w:tc>
          <w:tcPr>
            <w:tcW w:w="492" w:type="pct"/>
            <w:tcBorders>
              <w:bottom w:val="single" w:color="auto" w:sz="12" w:space="0"/>
            </w:tcBorders>
            <w:shd w:val="clear" w:color="auto" w:fill="auto"/>
            <w:vAlign w:val="top"/>
          </w:tcPr>
          <w:p w14:paraId="09F86C21">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0.6441</w:t>
            </w:r>
          </w:p>
        </w:tc>
        <w:tc>
          <w:tcPr>
            <w:tcW w:w="492" w:type="pct"/>
            <w:tcBorders>
              <w:bottom w:val="single" w:color="auto" w:sz="12" w:space="0"/>
            </w:tcBorders>
            <w:shd w:val="clear" w:color="auto" w:fill="auto"/>
            <w:vAlign w:val="top"/>
          </w:tcPr>
          <w:p w14:paraId="7D86D4A0">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0.7107</w:t>
            </w:r>
          </w:p>
        </w:tc>
        <w:tc>
          <w:tcPr>
            <w:tcW w:w="492" w:type="pct"/>
            <w:tcBorders>
              <w:bottom w:val="single" w:color="auto" w:sz="12" w:space="0"/>
            </w:tcBorders>
            <w:shd w:val="clear" w:color="auto" w:fill="auto"/>
            <w:vAlign w:val="top"/>
          </w:tcPr>
          <w:p w14:paraId="13C7775F">
            <w:pPr>
              <w:spacing w:before="132" w:line="190" w:lineRule="auto"/>
              <w:ind w:left="0" w:leftChars="0" w:firstLine="0" w:firstLineChars="0"/>
              <w:jc w:val="center"/>
              <w:rPr>
                <w:rFonts w:hint="default" w:ascii="Times New Roman" w:hAnsi="Times New Roman" w:eastAsia="Times New Roman" w:cs="Times New Roman"/>
                <w:spacing w:val="2"/>
                <w:sz w:val="21"/>
                <w:szCs w:val="21"/>
                <w:lang w:val="en-US"/>
              </w:rPr>
            </w:pPr>
            <w:r>
              <w:rPr>
                <w:rFonts w:hint="eastAsia" w:eastAsia="Times New Roman" w:cs="Times New Roman"/>
                <w:kern w:val="2"/>
                <w:sz w:val="21"/>
                <w:szCs w:val="21"/>
                <w:lang w:val="en-US" w:eastAsia="zh-CN" w:bidi="ar-SA"/>
              </w:rPr>
              <w:t>0.7502</w:t>
            </w:r>
          </w:p>
        </w:tc>
        <w:tc>
          <w:tcPr>
            <w:tcW w:w="492" w:type="pct"/>
            <w:tcBorders>
              <w:bottom w:val="single" w:color="auto" w:sz="12" w:space="0"/>
            </w:tcBorders>
            <w:shd w:val="clear" w:color="auto" w:fill="auto"/>
            <w:vAlign w:val="top"/>
          </w:tcPr>
          <w:p w14:paraId="0415ACB9">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0.8245</w:t>
            </w:r>
          </w:p>
        </w:tc>
      </w:tr>
    </w:tbl>
    <w:p w14:paraId="2E4089D1">
      <w:pPr>
        <w:spacing w:line="240" w:lineRule="auto"/>
        <w:ind w:left="0" w:leftChars="0" w:firstLine="0" w:firstLineChars="0"/>
        <w:rPr>
          <w:rFonts w:hint="eastAsia"/>
          <w:lang w:val="en-US" w:eastAsia="zh-CN"/>
        </w:rPr>
      </w:pPr>
    </w:p>
    <w:p w14:paraId="41407FE1">
      <w:pPr>
        <w:bidi w:val="0"/>
      </w:pPr>
      <w:r>
        <w:rPr>
          <w:rFonts w:hint="eastAsia"/>
          <w:lang w:val="en-US" w:eastAsia="zh-CN"/>
        </w:rPr>
        <w:t>如</w:t>
      </w:r>
      <w:r>
        <w:rPr>
          <w:rFonts w:hint="eastAsia"/>
          <w:lang w:val="en-US" w:eastAsia="zh-CN"/>
        </w:rPr>
        <w:fldChar w:fldCharType="begin"/>
      </w:r>
      <w:r>
        <w:rPr>
          <w:rFonts w:hint="eastAsia"/>
          <w:lang w:val="en-US" w:eastAsia="zh-CN"/>
        </w:rPr>
        <w:instrText xml:space="preserve"> REF _Ref26660 \r \h </w:instrText>
      </w:r>
      <w:r>
        <w:rPr>
          <w:rFonts w:hint="eastAsia"/>
          <w:lang w:val="en-US" w:eastAsia="zh-CN"/>
        </w:rPr>
        <w:fldChar w:fldCharType="separate"/>
      </w:r>
      <w:r>
        <w:rPr>
          <w:rFonts w:hint="eastAsia"/>
          <w:lang w:val="en-US" w:eastAsia="zh-CN"/>
        </w:rPr>
        <w:t>图4.9</w:t>
      </w:r>
      <w:r>
        <w:rPr>
          <w:rFonts w:hint="eastAsia"/>
          <w:lang w:val="en-US" w:eastAsia="zh-CN"/>
        </w:rPr>
        <w:fldChar w:fldCharType="end"/>
      </w:r>
      <w:r>
        <w:rPr>
          <w:rFonts w:hint="eastAsia"/>
          <w:lang w:val="en-US" w:eastAsia="zh-CN"/>
        </w:rPr>
        <w:t>所示：嵌入强度低于15的已经无法读出二维码的内容。</w:t>
      </w:r>
    </w:p>
    <w:p w14:paraId="4D733659">
      <w:pPr>
        <w:pStyle w:val="4"/>
        <w:numPr>
          <w:ilvl w:val="2"/>
          <w:numId w:val="11"/>
        </w:numPr>
        <w:ind w:left="480" w:leftChars="200"/>
      </w:pPr>
      <w:bookmarkStart w:id="260" w:name="_Toc20617"/>
      <w:r>
        <w:rPr>
          <w:rFonts w:hint="eastAsia"/>
          <w:lang w:val="en-US" w:eastAsia="zh-CN"/>
        </w:rPr>
        <w:t>JPEG压缩攻击</w:t>
      </w:r>
      <w:bookmarkEnd w:id="260"/>
    </w:p>
    <w:p w14:paraId="51DFDB55">
      <w:pPr>
        <w:rPr>
          <w:rFonts w:hint="eastAsia"/>
          <w:lang w:val="en-US" w:eastAsia="zh-CN"/>
        </w:rPr>
      </w:pPr>
      <w:r>
        <w:rPr>
          <w:rFonts w:hint="eastAsia"/>
          <w:lang w:val="en-US" w:eastAsia="zh-CN"/>
        </w:rPr>
        <w:t>因为我们修改的是中频系数，jpeg压缩的原理是对高频系数的压缩，所以理论上DCT的图像嵌入算法具有良好的抵御jpeg压缩的能力。我们准备不同的压缩因子，分别为80%、60%、40%、20%，来测试算法抗jpeg攻击的能力。这次直接选取35的嵌入强度。</w:t>
      </w:r>
    </w:p>
    <w:p w14:paraId="4F4E0748">
      <w:pPr>
        <w:rPr>
          <w:rFonts w:hint="eastAsia"/>
          <w:lang w:val="en-US" w:eastAsia="zh-CN"/>
        </w:rPr>
      </w:pPr>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21"/>
        <w:gridCol w:w="2322"/>
        <w:gridCol w:w="2322"/>
        <w:gridCol w:w="2322"/>
      </w:tblGrid>
      <w:tr w14:paraId="6CD6C3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321" w:type="dxa"/>
            <w:tcBorders>
              <w:tl2br w:val="nil"/>
              <w:tr2bl w:val="nil"/>
            </w:tcBorders>
          </w:tcPr>
          <w:p w14:paraId="700CB1E4">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1" name="图片 81" descr="testqrcode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testqrcode_0.05"/>
                          <pic:cNvPicPr>
                            <a:picLocks noChangeAspect="1"/>
                          </pic:cNvPicPr>
                        </pic:nvPicPr>
                        <pic:blipFill>
                          <a:blip r:embed="rId214"/>
                          <a:stretch>
                            <a:fillRect/>
                          </a:stretch>
                        </pic:blipFill>
                        <pic:spPr>
                          <a:xfrm>
                            <a:off x="0" y="0"/>
                            <a:ext cx="1080135" cy="1080135"/>
                          </a:xfrm>
                          <a:prstGeom prst="rect">
                            <a:avLst/>
                          </a:prstGeom>
                        </pic:spPr>
                      </pic:pic>
                    </a:graphicData>
                  </a:graphic>
                </wp:inline>
              </w:drawing>
            </w:r>
          </w:p>
          <w:p w14:paraId="4230859B">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a</w:t>
            </w:r>
          </w:p>
        </w:tc>
        <w:tc>
          <w:tcPr>
            <w:tcW w:w="2322" w:type="dxa"/>
            <w:tcBorders>
              <w:tl2br w:val="nil"/>
              <w:tr2bl w:val="nil"/>
            </w:tcBorders>
          </w:tcPr>
          <w:p w14:paraId="38FA6061">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2" name="图片 82" descr="testqrcode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testqrcode_0.10"/>
                          <pic:cNvPicPr>
                            <a:picLocks noChangeAspect="1"/>
                          </pic:cNvPicPr>
                        </pic:nvPicPr>
                        <pic:blipFill>
                          <a:blip r:embed="rId215"/>
                          <a:stretch>
                            <a:fillRect/>
                          </a:stretch>
                        </pic:blipFill>
                        <pic:spPr>
                          <a:xfrm>
                            <a:off x="0" y="0"/>
                            <a:ext cx="1080135" cy="1080135"/>
                          </a:xfrm>
                          <a:prstGeom prst="rect">
                            <a:avLst/>
                          </a:prstGeom>
                        </pic:spPr>
                      </pic:pic>
                    </a:graphicData>
                  </a:graphic>
                </wp:inline>
              </w:drawing>
            </w:r>
          </w:p>
          <w:p w14:paraId="0FE17E60">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b</w:t>
            </w:r>
          </w:p>
        </w:tc>
        <w:tc>
          <w:tcPr>
            <w:tcW w:w="2322" w:type="dxa"/>
            <w:tcBorders>
              <w:tl2br w:val="nil"/>
              <w:tr2bl w:val="nil"/>
            </w:tcBorders>
          </w:tcPr>
          <w:p w14:paraId="360887B3">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3" name="图片 83" descr="testqrcode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testqrcode_0.15"/>
                          <pic:cNvPicPr>
                            <a:picLocks noChangeAspect="1"/>
                          </pic:cNvPicPr>
                        </pic:nvPicPr>
                        <pic:blipFill>
                          <a:blip r:embed="rId216"/>
                          <a:stretch>
                            <a:fillRect/>
                          </a:stretch>
                        </pic:blipFill>
                        <pic:spPr>
                          <a:xfrm>
                            <a:off x="0" y="0"/>
                            <a:ext cx="1080135" cy="1080135"/>
                          </a:xfrm>
                          <a:prstGeom prst="rect">
                            <a:avLst/>
                          </a:prstGeom>
                        </pic:spPr>
                      </pic:pic>
                    </a:graphicData>
                  </a:graphic>
                </wp:inline>
              </w:drawing>
            </w:r>
          </w:p>
          <w:p w14:paraId="237614B9">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c</w:t>
            </w:r>
          </w:p>
        </w:tc>
        <w:tc>
          <w:tcPr>
            <w:tcW w:w="2322" w:type="dxa"/>
            <w:tcBorders>
              <w:tl2br w:val="nil"/>
              <w:tr2bl w:val="nil"/>
            </w:tcBorders>
          </w:tcPr>
          <w:p w14:paraId="2ADDC36C">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4" name="图片 84" descr="testqrcode_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testqrcode_0.30"/>
                          <pic:cNvPicPr>
                            <a:picLocks noChangeAspect="1"/>
                          </pic:cNvPicPr>
                        </pic:nvPicPr>
                        <pic:blipFill>
                          <a:blip r:embed="rId217"/>
                          <a:stretch>
                            <a:fillRect/>
                          </a:stretch>
                        </pic:blipFill>
                        <pic:spPr>
                          <a:xfrm>
                            <a:off x="0" y="0"/>
                            <a:ext cx="1080135" cy="1080135"/>
                          </a:xfrm>
                          <a:prstGeom prst="rect">
                            <a:avLst/>
                          </a:prstGeom>
                        </pic:spPr>
                      </pic:pic>
                    </a:graphicData>
                  </a:graphic>
                </wp:inline>
              </w:drawing>
            </w:r>
          </w:p>
          <w:p w14:paraId="68103243">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d</w:t>
            </w:r>
          </w:p>
        </w:tc>
      </w:tr>
    </w:tbl>
    <w:p w14:paraId="226BB8B6">
      <w:pPr>
        <w:pStyle w:val="48"/>
        <w:numPr>
          <w:ilvl w:val="8"/>
          <w:numId w:val="12"/>
        </w:numPr>
        <w:bidi w:val="0"/>
        <w:rPr>
          <w:rFonts w:hint="default"/>
          <w:lang w:val="en-US" w:eastAsia="zh-CN"/>
        </w:rPr>
      </w:pPr>
      <w:bookmarkStart w:id="261" w:name="_Ref26696"/>
      <w:bookmarkStart w:id="262" w:name="_Toc7079"/>
      <w:r>
        <w:rPr>
          <w:rFonts w:hint="eastAsia"/>
          <w:lang w:val="en-US" w:eastAsia="zh-CN"/>
        </w:rPr>
        <w:t>不同压缩因子提取数字水印</w:t>
      </w:r>
      <w:bookmarkEnd w:id="261"/>
      <w:bookmarkEnd w:id="262"/>
    </w:p>
    <w:p w14:paraId="10AAC0E2">
      <w:pPr>
        <w:rPr>
          <w:rFonts w:hint="default"/>
          <w:lang w:val="en-US" w:eastAsia="zh-CN"/>
        </w:rPr>
      </w:pPr>
      <w:r>
        <w:rPr>
          <w:rFonts w:hint="eastAsia"/>
          <w:lang w:val="en-US" w:eastAsia="zh-CN"/>
        </w:rPr>
        <w:t>根据</w:t>
      </w:r>
      <w:r>
        <w:rPr>
          <w:rFonts w:hint="eastAsia"/>
          <w:lang w:val="en-US" w:eastAsia="zh-CN"/>
        </w:rPr>
        <w:fldChar w:fldCharType="begin"/>
      </w:r>
      <w:r>
        <w:rPr>
          <w:rFonts w:hint="eastAsia"/>
          <w:lang w:val="en-US" w:eastAsia="zh-CN"/>
        </w:rPr>
        <w:instrText xml:space="preserve"> REF _Ref26696 \r \h </w:instrText>
      </w:r>
      <w:r>
        <w:rPr>
          <w:rFonts w:hint="eastAsia"/>
          <w:lang w:val="en-US" w:eastAsia="zh-CN"/>
        </w:rPr>
        <w:fldChar w:fldCharType="separate"/>
      </w:r>
      <w:r>
        <w:rPr>
          <w:rFonts w:hint="eastAsia"/>
          <w:lang w:val="en-US" w:eastAsia="zh-CN"/>
        </w:rPr>
        <w:t>图4.10</w:t>
      </w:r>
      <w:r>
        <w:rPr>
          <w:rFonts w:hint="eastAsia"/>
          <w:lang w:val="en-US" w:eastAsia="zh-CN"/>
        </w:rPr>
        <w:fldChar w:fldCharType="end"/>
      </w:r>
      <w:r>
        <w:rPr>
          <w:rFonts w:hint="eastAsia"/>
          <w:lang w:val="en-US" w:eastAsia="zh-CN"/>
        </w:rPr>
        <w:t>展示，a，b，c，d分别是压缩因子80%、60%、40%、20%。在嵌入强度35的条件下提取出的二维码。证明40%的压缩因子下仍然可以读出嵌入信息。20%不可读。</w:t>
      </w:r>
    </w:p>
    <w:p w14:paraId="1172DC9D">
      <w:pPr>
        <w:pStyle w:val="3"/>
        <w:numPr>
          <w:ilvl w:val="1"/>
          <w:numId w:val="11"/>
        </w:numPr>
      </w:pPr>
      <w:bookmarkStart w:id="263" w:name="_Toc29757"/>
      <w:r>
        <w:rPr>
          <w:rFonts w:hint="eastAsia"/>
          <w:lang w:val="en-US" w:eastAsia="zh-CN"/>
        </w:rPr>
        <w:t>本章小节</w:t>
      </w:r>
      <w:bookmarkEnd w:id="263"/>
    </w:p>
    <w:p w14:paraId="2F6B1336">
      <w:pPr>
        <w:bidi w:val="0"/>
        <w:rPr>
          <w:rFonts w:hint="eastAsia"/>
          <w:lang w:val="en-US" w:eastAsia="zh-CN"/>
        </w:rPr>
      </w:pPr>
      <w:r>
        <w:rPr>
          <w:rFonts w:hint="eastAsia"/>
          <w:lang w:val="en-US" w:eastAsia="zh-CN"/>
        </w:rPr>
        <w:t>本章首先介绍了离散余弦变换（DCT）的基本概念，对DCT变换在水印嵌入方面的原理进行了介绍。随后提出了一种结合人类视觉系统（HVS）的图像打分公式：基于人类视觉系统对图像不同特性的敏感程度不同（边缘复杂度&gt;亮度&gt;纹理复杂度），将这三个变量都进行归一化处理，选取不同的权重，最后得到一个归一化分数。通过这个分数我们可以将载体图像的每个8×8分块都量化评价是否适合嵌入秘密信息，从而对所有的图像分块排序，排序越靠前优先嵌入秘密信息而且信息的嵌入量越大。</w:t>
      </w:r>
    </w:p>
    <w:p w14:paraId="799DD3BA">
      <w:pPr>
        <w:bidi w:val="0"/>
        <w:ind w:left="0" w:leftChars="0" w:firstLine="420" w:firstLineChars="0"/>
        <w:rPr>
          <w:rFonts w:hint="eastAsia"/>
          <w:lang w:val="en-US" w:eastAsia="zh-CN"/>
        </w:rPr>
      </w:pPr>
      <w:r>
        <w:rPr>
          <w:rFonts w:hint="eastAsia"/>
          <w:lang w:val="en-US" w:eastAsia="zh-CN"/>
        </w:rPr>
        <w:t>随后本章开始介绍具体的二值图像嵌入算法，先从一个比特的秘密信息嵌入和提取讲起：将载体图像进行8×8分块，每一个8×8的图像块嵌入1比特的信息。嵌入方式是将图像块的22个中频系数和22个随机0，1序列进行加法嵌入，嵌入1的时候进行加法嵌入，嵌入0的时候不做操作。随后介绍了0，1序列的生成规则：通过logistic-tent混沌序列和用户密钥生成的混沌序列，将混沌序列归一化之后按22比特分组，并将每个分组中1的数量控制在一个范围内，随后按照1的数量将分组排序，这样做的目的是让打分高的载体图像块能嵌入更多的信息。最后一步是将二值水印序列化，并通过洗牌算法和混沌序列确定每个比特嵌入到哪一块图像块中。当每个比特都嵌入完毕后进行逆DCT变换，添加图像的RGB通道，完成水印嵌入。</w:t>
      </w:r>
    </w:p>
    <w:p w14:paraId="23C160DE">
      <w:pPr>
        <w:bidi w:val="0"/>
        <w:rPr>
          <w:rFonts w:hint="default"/>
          <w:lang w:val="en-US" w:eastAsia="zh-CN"/>
        </w:rPr>
        <w:sectPr>
          <w:headerReference r:id="rId33" w:type="default"/>
          <w:footnotePr>
            <w:numFmt w:val="decimalEnclosedCircleChinese"/>
            <w:numRestart w:val="eachSect"/>
          </w:footnotePr>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r>
        <w:rPr>
          <w:rFonts w:hint="eastAsia"/>
          <w:lang w:val="en-US" w:eastAsia="zh-CN"/>
        </w:rPr>
        <w:t>随后通过实验确定了确定在没有攻击的情况下的不同的强度系数r和算法不可见性。然后对嵌入图像添加裁剪攻击，校验攻击，JPEG压缩攻击，测试不同嵌入强度下的算法的鲁棒性。</w:t>
      </w:r>
    </w:p>
    <w:bookmarkEnd w:id="131"/>
    <w:p w14:paraId="17032F29">
      <w:pPr>
        <w:pStyle w:val="2"/>
        <w:numPr>
          <w:ilvl w:val="0"/>
          <w:numId w:val="11"/>
        </w:numPr>
      </w:pPr>
      <w:bookmarkStart w:id="264" w:name="_Toc8211"/>
      <w:bookmarkStart w:id="265" w:name="_Toc27418"/>
      <w:r>
        <w:rPr>
          <w:rFonts w:hint="eastAsia"/>
        </w:rPr>
        <w:t>总结与展望</w:t>
      </w:r>
      <w:bookmarkEnd w:id="264"/>
      <w:bookmarkEnd w:id="265"/>
    </w:p>
    <w:p w14:paraId="7034F75B">
      <w:pPr>
        <w:pStyle w:val="3"/>
        <w:numPr>
          <w:ilvl w:val="1"/>
          <w:numId w:val="11"/>
        </w:numPr>
      </w:pPr>
      <w:bookmarkStart w:id="266" w:name="_Toc30478"/>
      <w:bookmarkStart w:id="267" w:name="_Toc8578"/>
      <w:r>
        <w:rPr>
          <w:rFonts w:hint="eastAsia"/>
        </w:rPr>
        <w:t>工作总结</w:t>
      </w:r>
      <w:bookmarkEnd w:id="266"/>
      <w:bookmarkEnd w:id="267"/>
    </w:p>
    <w:p w14:paraId="31BF363E">
      <w:pPr>
        <w:ind w:firstLine="420" w:firstLineChars="0"/>
        <w:rPr>
          <w:rFonts w:hint="default"/>
          <w:sz w:val="24"/>
          <w:lang w:val="en-US" w:eastAsia="zh-CN"/>
        </w:rPr>
      </w:pPr>
      <w:r>
        <w:rPr>
          <w:rFonts w:hint="eastAsia"/>
          <w:sz w:val="24"/>
        </w:rPr>
        <w:t>随着信息技术的发展，人们在网络上的产生</w:t>
      </w:r>
      <w:r>
        <w:rPr>
          <w:rFonts w:hint="eastAsia"/>
          <w:sz w:val="24"/>
          <w:lang w:val="en-US" w:eastAsia="zh-CN"/>
        </w:rPr>
        <w:t>大量的图片信息需要存证，常用的做法是将图片的哈希值和元数据信息发送到一个第三方可信存证机构。本文在此方案的基础上增加了一个本地化的数字水印，利用用户上传的哈希值和元数据在生成一个唯一校验码嵌入到原始图片中。这样即使用户图片被修改盗用也可以通过本地的水印来确认是否侵权。，就需要对水印进行加密操作，此外嵌入算法需要兼顾鲁棒性和不可见性：当载密图片受到裁剪、污损，压缩后仍能提取水印。而且没有用户的密钥难以将水印提取成功。</w:t>
      </w:r>
    </w:p>
    <w:p w14:paraId="19517ACC">
      <w:pPr>
        <w:ind w:firstLine="480"/>
        <w:rPr>
          <w:rFonts w:hint="default" w:eastAsia="宋体" w:cs="Segoe UI"/>
          <w:color w:val="0D0D0D"/>
          <w:shd w:val="clear" w:color="auto" w:fill="FFFFFF"/>
          <w:lang w:val="en-US" w:eastAsia="zh-CN"/>
        </w:rPr>
      </w:pPr>
      <w:r>
        <w:rPr>
          <w:rFonts w:hint="eastAsia" w:cs="Segoe UI"/>
          <w:color w:val="0D0D0D"/>
          <w:shd w:val="clear" w:color="auto" w:fill="FFFFFF"/>
          <w:lang w:val="en-US" w:eastAsia="zh-CN"/>
        </w:rPr>
        <w:t>为了解决水印信息被窃取的问题，本文设计了二值水印的加密模型，可以将带有版权信息的二值水印图片完全置乱</w:t>
      </w:r>
      <w:r>
        <w:rPr>
          <w:rFonts w:hint="eastAsia" w:cs="Segoe UI"/>
          <w:color w:val="0D0D0D"/>
          <w:shd w:val="clear" w:color="auto" w:fill="FFFFFF"/>
        </w:rPr>
        <w:t>。</w:t>
      </w:r>
      <w:r>
        <w:rPr>
          <w:rFonts w:hint="eastAsia" w:cs="Segoe UI"/>
          <w:color w:val="0D0D0D"/>
          <w:shd w:val="clear" w:color="auto" w:fill="FFFFFF"/>
          <w:lang w:val="en-US" w:eastAsia="zh-CN"/>
        </w:rPr>
        <w:t>为了解决嵌入算法的鲁棒性和不可见性，以及需要密钥才能提取水印的需求，本文设计了基于HVS和混沌系统的DCT域二值水印嵌入算法。具体工作如下所示。</w:t>
      </w:r>
    </w:p>
    <w:p w14:paraId="1F954B1F">
      <w:pPr>
        <w:bidi w:val="0"/>
        <w:rPr>
          <w:rFonts w:hint="eastAsia"/>
          <w:lang w:val="en-US" w:eastAsia="zh-CN"/>
        </w:rPr>
      </w:pPr>
      <w:r>
        <w:rPr>
          <w:rFonts w:hint="eastAsia"/>
        </w:rPr>
        <w:t>（</w:t>
      </w:r>
      <w:r>
        <w:t>1</w:t>
      </w:r>
      <w:r>
        <w:rPr>
          <w:rFonts w:hint="eastAsia"/>
        </w:rPr>
        <w:t>）</w:t>
      </w:r>
      <w:r>
        <w:rPr>
          <w:rFonts w:hint="eastAsia"/>
          <w:lang w:val="en-US" w:eastAsia="zh-CN"/>
        </w:rPr>
        <w:t>设计了结合混沌系统和二维码的数字水印的生成和加密方案：该方案将QR码和混沌系统结合，将用户上传的图片哈希值和元数据信息利用SHA256算法生成唯一的散列值S。并将散列值S生成为QR码。然后结合logistic-tent系统和洗牌算法将QR码完全置乱，隐藏QR码的像素的位置信息。随后利用Chen混沌系统和DNA编码扩散算法将置乱后的QR码进行扩散操作，消除QR码的黑白像素数量信息。经过以上操作得到的完全随机无序，加密的二值数字水印。最后对数字水印的生成和加密方案进行</w:t>
      </w:r>
      <w:r>
        <w:rPr>
          <w:rFonts w:hint="eastAsia"/>
        </w:rPr>
        <w:t>实验</w:t>
      </w:r>
      <w:r>
        <w:rPr>
          <w:rFonts w:hint="eastAsia"/>
          <w:lang w:eastAsia="zh-CN"/>
        </w:rPr>
        <w:t>，</w:t>
      </w:r>
      <w:r>
        <w:rPr>
          <w:rFonts w:hint="eastAsia"/>
          <w:lang w:val="en-US" w:eastAsia="zh-CN"/>
        </w:rPr>
        <w:t>论证</w:t>
      </w:r>
      <w:r>
        <w:rPr>
          <w:rFonts w:hint="eastAsia"/>
        </w:rPr>
        <w:t>本方案</w:t>
      </w:r>
      <w:r>
        <w:rPr>
          <w:rFonts w:hint="eastAsia"/>
          <w:lang w:val="en-US" w:eastAsia="zh-CN"/>
        </w:rPr>
        <w:t>的算法可逆性，密钥敏感性，</w:t>
      </w:r>
      <w:r>
        <w:rPr>
          <w:rFonts w:hint="eastAsia"/>
        </w:rPr>
        <w:t>在裁剪、</w:t>
      </w:r>
      <w:r>
        <w:rPr>
          <w:rFonts w:hint="eastAsia"/>
          <w:lang w:val="en-US" w:eastAsia="zh-CN"/>
        </w:rPr>
        <w:t>椒盐</w:t>
      </w:r>
      <w:r>
        <w:rPr>
          <w:rFonts w:hint="eastAsia"/>
        </w:rPr>
        <w:t>噪声等攻击下</w:t>
      </w:r>
      <w:r>
        <w:rPr>
          <w:rFonts w:hint="eastAsia"/>
          <w:lang w:val="en-US" w:eastAsia="zh-CN"/>
        </w:rPr>
        <w:t>的加密鲁棒性。</w:t>
      </w:r>
    </w:p>
    <w:p w14:paraId="4A5A95A7">
      <w:pPr>
        <w:bidi w:val="0"/>
        <w:rPr>
          <w:rFonts w:hint="default"/>
          <w:lang w:val="en-US" w:eastAsia="zh-CN"/>
        </w:rPr>
      </w:pPr>
      <w:r>
        <w:rPr>
          <w:rFonts w:hint="default"/>
          <w:lang w:val="en-US" w:eastAsia="zh-CN"/>
        </w:rPr>
        <w:t>（2）</w:t>
      </w:r>
      <w:r>
        <w:rPr>
          <w:rFonts w:hint="eastAsia"/>
          <w:lang w:val="en-US" w:eastAsia="zh-CN"/>
        </w:rPr>
        <w:t>结合了人类视觉系统（HVS）和混沌系统的DCT域二值图像嵌入算法。具体做法是：将原始图片进行分块，依据人类视觉系统对图片边缘复杂度、纹理复杂度、亮度的不同敏感性，给每块图像打分并排序，分数越高的图像块越适合做水印的嵌入。随后将二值数字水印序列化成0，1比特序列，并结合用户提供的密钥和logistic-tent混沌系统随机确认每个比特嵌入哪个图片块。在嵌入过程中基于改进的DCT域的数字隐藏算法，越适合嵌入信息的图像块嵌入系数越大，修改幅度越大。以此来平衡数字水印的鲁棒性和不可感知性。最后进行实验，验证算法可逆性，分析在不同嵌入强度下对鲁棒性和不可感知性的影响。</w:t>
      </w:r>
    </w:p>
    <w:p w14:paraId="44931BFB">
      <w:pPr>
        <w:ind w:firstLine="0" w:firstLineChars="0"/>
        <w:rPr>
          <w:rFonts w:cs="Segoe UI"/>
          <w:color w:val="0D0D0D"/>
          <w:shd w:val="clear" w:color="auto" w:fill="FFFFFF"/>
        </w:rPr>
      </w:pPr>
    </w:p>
    <w:p w14:paraId="7B481163">
      <w:pPr>
        <w:pStyle w:val="3"/>
        <w:numPr>
          <w:ilvl w:val="1"/>
          <w:numId w:val="11"/>
        </w:numPr>
      </w:pPr>
      <w:bookmarkStart w:id="268" w:name="_Toc8009"/>
      <w:bookmarkStart w:id="269" w:name="_Toc10882"/>
      <w:r>
        <w:rPr>
          <w:rFonts w:hint="eastAsia"/>
        </w:rPr>
        <w:t>未来工作展望</w:t>
      </w:r>
      <w:bookmarkEnd w:id="268"/>
      <w:bookmarkEnd w:id="269"/>
    </w:p>
    <w:p w14:paraId="534A9FAA">
      <w:pPr>
        <w:ind w:firstLine="480"/>
        <w:rPr>
          <w:rFonts w:cs="Segoe UI"/>
          <w:color w:val="0D0D0D"/>
          <w:shd w:val="clear" w:color="auto" w:fill="FFFFFF"/>
        </w:rPr>
      </w:pPr>
      <w:r>
        <w:rPr>
          <w:rFonts w:hint="eastAsia" w:cs="Segoe UI"/>
          <w:color w:val="0D0D0D"/>
          <w:shd w:val="clear" w:color="auto" w:fill="FFFFFF"/>
        </w:rPr>
        <w:t>尽管</w:t>
      </w:r>
      <w:r>
        <w:rPr>
          <w:rFonts w:hint="eastAsia" w:cs="Segoe UI"/>
          <w:color w:val="0D0D0D"/>
          <w:shd w:val="clear" w:color="auto" w:fill="FFFFFF"/>
          <w:lang w:val="en-US" w:eastAsia="zh-CN"/>
        </w:rPr>
        <w:t>本文完成了一部分工作</w:t>
      </w:r>
      <w:r>
        <w:rPr>
          <w:rFonts w:hint="eastAsia" w:cs="Segoe UI"/>
          <w:color w:val="0D0D0D"/>
          <w:shd w:val="clear" w:color="auto" w:fill="FFFFFF"/>
        </w:rPr>
        <w:t>，</w:t>
      </w:r>
      <w:r>
        <w:rPr>
          <w:rFonts w:hint="eastAsia" w:cs="Segoe UI"/>
          <w:color w:val="0D0D0D"/>
          <w:shd w:val="clear" w:color="auto" w:fill="FFFFFF"/>
          <w:lang w:val="en-US" w:eastAsia="zh-CN"/>
        </w:rPr>
        <w:t>但是还存着一些不足需要完善</w:t>
      </w:r>
      <w:r>
        <w:rPr>
          <w:rFonts w:hint="eastAsia" w:cs="Segoe UI"/>
          <w:color w:val="0D0D0D"/>
          <w:shd w:val="clear" w:color="auto" w:fill="FFFFFF"/>
        </w:rPr>
        <w:t>。</w:t>
      </w:r>
      <w:r>
        <w:rPr>
          <w:rFonts w:hint="eastAsia" w:cs="Segoe UI"/>
          <w:color w:val="0D0D0D"/>
          <w:shd w:val="clear" w:color="auto" w:fill="FFFFFF"/>
          <w:lang w:val="en-US" w:eastAsia="zh-CN"/>
        </w:rPr>
        <w:t>有以下的内容可以在后续的工作中提升优化</w:t>
      </w:r>
      <w:r>
        <w:rPr>
          <w:rFonts w:hint="eastAsia" w:cs="Segoe UI"/>
          <w:color w:val="0D0D0D"/>
          <w:shd w:val="clear" w:color="auto" w:fill="FFFFFF"/>
        </w:rPr>
        <w:t>。</w:t>
      </w:r>
    </w:p>
    <w:p w14:paraId="1223A428">
      <w:pPr>
        <w:ind w:firstLine="480"/>
        <w:rPr>
          <w:rFonts w:hint="default" w:eastAsia="宋体" w:cs="Segoe UI"/>
          <w:color w:val="0D0D0D"/>
          <w:shd w:val="clear" w:color="auto" w:fill="FFFFFF"/>
          <w:lang w:val="en-US" w:eastAsia="zh-CN"/>
        </w:rPr>
      </w:pPr>
      <w:r>
        <w:rPr>
          <w:rFonts w:hint="eastAsia" w:cs="Segoe UI"/>
          <w:color w:val="0D0D0D"/>
          <w:shd w:val="clear" w:color="auto" w:fill="FFFFFF"/>
        </w:rPr>
        <w:t>（1）</w:t>
      </w:r>
      <w:r>
        <w:rPr>
          <w:rFonts w:hint="eastAsia" w:cs="Segoe UI"/>
          <w:color w:val="0D0D0D"/>
          <w:shd w:val="clear" w:color="auto" w:fill="FFFFFF"/>
          <w:lang w:val="en-US" w:eastAsia="zh-CN"/>
        </w:rPr>
        <w:t>随着图片信息的暴增，单纯依靠256位的唯一校验码难满足标记每一张图片且不产生碰撞。所以可以设计一种认证方式，在巨大存证容量的情况下不会出现碰撞。</w:t>
      </w:r>
    </w:p>
    <w:p w14:paraId="15454663">
      <w:pPr>
        <w:ind w:firstLine="480"/>
        <w:rPr>
          <w:rFonts w:hint="default" w:eastAsia="宋体" w:cs="Segoe UI"/>
          <w:color w:val="0D0D0D"/>
          <w:shd w:val="clear" w:color="auto" w:fill="FFFFFF"/>
          <w:lang w:val="en-US" w:eastAsia="zh-CN"/>
        </w:rPr>
      </w:pPr>
      <w:r>
        <w:rPr>
          <w:rFonts w:hint="eastAsia" w:cs="Segoe UI"/>
          <w:color w:val="0D0D0D"/>
          <w:shd w:val="clear" w:color="auto" w:fill="FFFFFF"/>
        </w:rPr>
        <w:t>（2）</w:t>
      </w:r>
      <w:r>
        <w:rPr>
          <w:rFonts w:hint="eastAsia" w:cs="Segoe UI"/>
          <w:color w:val="0D0D0D"/>
          <w:shd w:val="clear" w:color="auto" w:fill="FFFFFF"/>
          <w:lang w:val="en-US" w:eastAsia="zh-CN"/>
        </w:rPr>
        <w:t>对图像的处理可以利用GPU，加快对图片水印的加密和嵌入操作，提高效率。</w:t>
      </w:r>
    </w:p>
    <w:p w14:paraId="67B2D6F5">
      <w:pPr>
        <w:ind w:firstLine="480"/>
        <w:rPr>
          <w:rFonts w:cs="Segoe UI"/>
          <w:color w:val="0D0D0D"/>
          <w:shd w:val="clear" w:color="auto" w:fill="FFFFFF"/>
        </w:rPr>
      </w:pPr>
    </w:p>
    <w:p w14:paraId="6BEA7652">
      <w:pPr>
        <w:ind w:firstLine="480"/>
        <w:rPr>
          <w:rFonts w:hint="eastAsia"/>
          <w:lang w:val="en-US" w:eastAsia="zh-CN"/>
        </w:rPr>
      </w:pPr>
    </w:p>
    <w:p w14:paraId="0A7E951F">
      <w:pPr>
        <w:ind w:firstLine="480"/>
        <w:rPr>
          <w:rFonts w:hint="eastAsia"/>
          <w:lang w:val="en-US" w:eastAsia="zh-CN"/>
        </w:rPr>
      </w:pPr>
    </w:p>
    <w:p w14:paraId="6B28FD8C">
      <w:pPr>
        <w:ind w:firstLine="480"/>
        <w:rPr>
          <w:rFonts w:hint="eastAsia"/>
          <w:lang w:val="en-US" w:eastAsia="zh-CN"/>
        </w:rPr>
      </w:pPr>
    </w:p>
    <w:p w14:paraId="4B099F1D">
      <w:pPr>
        <w:ind w:firstLine="480"/>
        <w:rPr>
          <w:rFonts w:hint="eastAsia"/>
          <w:lang w:val="en-US" w:eastAsia="zh-CN"/>
        </w:rPr>
      </w:pPr>
    </w:p>
    <w:p w14:paraId="53393FB7">
      <w:pPr>
        <w:ind w:firstLine="480"/>
        <w:rPr>
          <w:rFonts w:hint="eastAsia"/>
          <w:lang w:val="en-US" w:eastAsia="zh-CN"/>
        </w:rPr>
      </w:pPr>
    </w:p>
    <w:p w14:paraId="0620DAA8">
      <w:pPr>
        <w:ind w:firstLine="480"/>
        <w:rPr>
          <w:rFonts w:hint="eastAsia"/>
          <w:lang w:val="en-US" w:eastAsia="zh-CN"/>
        </w:rPr>
      </w:pPr>
    </w:p>
    <w:p w14:paraId="61432FBB">
      <w:pPr>
        <w:ind w:firstLine="480"/>
        <w:rPr>
          <w:rFonts w:hint="eastAsia"/>
          <w:lang w:val="en-US" w:eastAsia="zh-CN"/>
        </w:rPr>
      </w:pPr>
    </w:p>
    <w:p w14:paraId="161070DB">
      <w:pPr>
        <w:ind w:firstLine="480"/>
        <w:rPr>
          <w:rFonts w:hint="eastAsia"/>
          <w:lang w:val="en-US" w:eastAsia="zh-CN"/>
        </w:rPr>
      </w:pPr>
    </w:p>
    <w:p w14:paraId="7BBDA2C6">
      <w:pPr>
        <w:ind w:firstLine="480"/>
        <w:rPr>
          <w:rFonts w:hint="eastAsia"/>
          <w:lang w:val="en-US" w:eastAsia="zh-CN"/>
        </w:rPr>
      </w:pPr>
    </w:p>
    <w:p w14:paraId="3284549D">
      <w:pPr>
        <w:ind w:firstLine="480"/>
        <w:rPr>
          <w:rFonts w:hint="eastAsia"/>
          <w:lang w:val="en-US" w:eastAsia="zh-CN"/>
        </w:rPr>
      </w:pPr>
    </w:p>
    <w:p w14:paraId="14FCB329">
      <w:pPr>
        <w:ind w:firstLine="480"/>
        <w:rPr>
          <w:rFonts w:hint="eastAsia"/>
          <w:lang w:val="en-US" w:eastAsia="zh-CN"/>
        </w:rPr>
      </w:pPr>
    </w:p>
    <w:p w14:paraId="5A71EAAC">
      <w:pPr>
        <w:ind w:firstLine="480"/>
        <w:rPr>
          <w:rFonts w:hint="eastAsia"/>
          <w:lang w:val="en-US" w:eastAsia="zh-CN"/>
        </w:rPr>
      </w:pPr>
    </w:p>
    <w:p w14:paraId="0C0E519C">
      <w:pPr>
        <w:ind w:firstLine="480"/>
        <w:rPr>
          <w:rFonts w:hint="eastAsia"/>
          <w:lang w:val="en-US" w:eastAsia="zh-CN"/>
        </w:rPr>
      </w:pPr>
    </w:p>
    <w:p w14:paraId="1C3C27C6">
      <w:pPr>
        <w:ind w:firstLine="480"/>
        <w:rPr>
          <w:rFonts w:hint="eastAsia"/>
          <w:lang w:val="en-US" w:eastAsia="zh-CN"/>
        </w:rPr>
      </w:pPr>
    </w:p>
    <w:p w14:paraId="7CDB6666">
      <w:pPr>
        <w:ind w:firstLine="480"/>
        <w:rPr>
          <w:rFonts w:hint="eastAsia"/>
          <w:lang w:val="en-US" w:eastAsia="zh-CN"/>
        </w:rPr>
      </w:pPr>
    </w:p>
    <w:p w14:paraId="70B5D136">
      <w:pPr>
        <w:ind w:firstLine="480"/>
        <w:rPr>
          <w:rFonts w:hint="eastAsia"/>
          <w:lang w:val="en-US" w:eastAsia="zh-CN"/>
        </w:rPr>
      </w:pPr>
    </w:p>
    <w:p w14:paraId="518A0A9A">
      <w:pPr>
        <w:ind w:firstLine="480"/>
        <w:rPr>
          <w:rFonts w:hint="eastAsia"/>
          <w:lang w:val="en-US" w:eastAsia="zh-CN"/>
        </w:rPr>
      </w:pPr>
    </w:p>
    <w:p w14:paraId="3C0726AB">
      <w:pPr>
        <w:ind w:firstLine="480"/>
        <w:rPr>
          <w:rFonts w:hint="eastAsia"/>
          <w:lang w:val="en-US" w:eastAsia="zh-CN"/>
        </w:rPr>
      </w:pPr>
    </w:p>
    <w:p w14:paraId="0CCDD078">
      <w:pPr>
        <w:ind w:firstLine="480"/>
        <w:rPr>
          <w:rFonts w:hint="eastAsia"/>
          <w:lang w:val="en-US" w:eastAsia="zh-CN"/>
        </w:rPr>
      </w:pPr>
    </w:p>
    <w:p w14:paraId="22DE24B9">
      <w:pPr>
        <w:ind w:firstLine="480"/>
        <w:rPr>
          <w:rFonts w:hint="eastAsia"/>
          <w:lang w:val="en-US" w:eastAsia="zh-CN"/>
        </w:rPr>
      </w:pPr>
    </w:p>
    <w:p w14:paraId="6819340D">
      <w:pPr>
        <w:ind w:firstLine="480"/>
        <w:rPr>
          <w:rFonts w:hint="eastAsia"/>
          <w:lang w:val="en-US" w:eastAsia="zh-CN"/>
        </w:rPr>
      </w:pPr>
    </w:p>
    <w:p w14:paraId="23B1E264">
      <w:pPr>
        <w:ind w:firstLine="480"/>
        <w:rPr>
          <w:rFonts w:hint="eastAsia"/>
          <w:lang w:val="en-US" w:eastAsia="zh-CN"/>
        </w:rPr>
      </w:pPr>
    </w:p>
    <w:p w14:paraId="736884AB">
      <w:pPr>
        <w:ind w:firstLine="480"/>
        <w:rPr>
          <w:rFonts w:hint="eastAsia"/>
          <w:lang w:val="en-US" w:eastAsia="zh-CN"/>
        </w:rPr>
      </w:pPr>
    </w:p>
    <w:p w14:paraId="23E21869">
      <w:pPr>
        <w:ind w:firstLine="480"/>
        <w:rPr>
          <w:rFonts w:hint="eastAsia"/>
          <w:lang w:val="en-US" w:eastAsia="zh-CN"/>
        </w:rPr>
      </w:pPr>
    </w:p>
    <w:p w14:paraId="2DA45971">
      <w:pPr>
        <w:ind w:firstLine="480"/>
        <w:rPr>
          <w:rFonts w:hint="eastAsia"/>
          <w:lang w:val="en-US" w:eastAsia="zh-CN"/>
        </w:rPr>
      </w:pPr>
    </w:p>
    <w:p w14:paraId="3F92619C">
      <w:pPr>
        <w:ind w:left="0" w:leftChars="0" w:firstLine="0" w:firstLineChars="0"/>
        <w:rPr>
          <w:rFonts w:hint="eastAsia"/>
          <w:lang w:val="en-US" w:eastAsia="zh-CN"/>
        </w:rPr>
      </w:pPr>
    </w:p>
    <w:p w14:paraId="2D477203">
      <w:pPr>
        <w:pStyle w:val="40"/>
        <w:ind w:left="0" w:leftChars="0" w:firstLine="0" w:firstLineChars="0"/>
        <w:jc w:val="center"/>
      </w:pPr>
      <w:bookmarkStart w:id="270" w:name="_Toc21322"/>
      <w:bookmarkStart w:id="271" w:name="_Toc136228007"/>
      <w:r>
        <w:t>参考文献</w:t>
      </w:r>
      <w:bookmarkEnd w:id="270"/>
      <w:bookmarkEnd w:id="271"/>
    </w:p>
    <w:p w14:paraId="36C07269">
      <w:pPr>
        <w:pStyle w:val="35"/>
        <w:bidi w:val="0"/>
        <w:ind w:left="420" w:leftChars="0" w:hanging="420" w:firstLineChars="0"/>
      </w:pPr>
      <w:bookmarkStart w:id="272" w:name="_Ref27288"/>
      <w:r>
        <w:t>Lorenz E. Deterministic nonperiodic</w:t>
      </w:r>
      <w:r>
        <w:rPr>
          <w:rFonts w:hint="eastAsia"/>
          <w:lang w:val="en-US" w:eastAsia="zh-CN"/>
        </w:rPr>
        <w:t xml:space="preserve"> </w:t>
      </w:r>
      <w:r>
        <w:t>flows[J]. Journal of the Atmospheric Sciences, 1963,20:267-285.</w:t>
      </w:r>
      <w:bookmarkEnd w:id="272"/>
    </w:p>
    <w:p w14:paraId="4DDBF000">
      <w:pPr>
        <w:pStyle w:val="35"/>
        <w:bidi w:val="0"/>
      </w:pPr>
      <w:bookmarkStart w:id="273" w:name="_Ref27337"/>
      <w:r>
        <w:t>Ozturk I, Sogukpinar I. Analysis and comparison of image encryption algorithms[J]. International Journal of Information Technology, 2004, 1(2): 108-111.</w:t>
      </w:r>
      <w:bookmarkEnd w:id="273"/>
    </w:p>
    <w:p w14:paraId="57748643">
      <w:pPr>
        <w:pStyle w:val="35"/>
        <w:bidi w:val="0"/>
      </w:pPr>
      <w:bookmarkStart w:id="274" w:name="_Ref27403"/>
      <w:r>
        <w:rPr>
          <w:rFonts w:hint="default"/>
          <w:lang w:val="en-US" w:eastAsia="zh-CN"/>
        </w:rPr>
        <w:t>Yan S,</w:t>
      </w:r>
      <w:r>
        <w:rPr>
          <w:rFonts w:hint="eastAsia"/>
          <w:lang w:val="en-US" w:eastAsia="zh-CN"/>
        </w:rPr>
        <w:t xml:space="preserve"> </w:t>
      </w:r>
      <w:r>
        <w:rPr>
          <w:rFonts w:hint="default"/>
          <w:lang w:val="en-US" w:eastAsia="zh-CN"/>
        </w:rPr>
        <w:t>Gu B, Wang E, et al. Finite-time synchronization of multi-scroll hyperchaotic system and its application in image encryption[J]. Mathematics and Computers in Simulation, 2023, 206: 391-409.</w:t>
      </w:r>
      <w:bookmarkEnd w:id="274"/>
    </w:p>
    <w:p w14:paraId="36D866D3">
      <w:pPr>
        <w:pStyle w:val="35"/>
        <w:bidi w:val="0"/>
      </w:pPr>
      <w:bookmarkStart w:id="275" w:name="_Ref27445"/>
      <w:r>
        <w:rPr>
          <w:rFonts w:hint="default"/>
          <w:lang w:val="en-US" w:eastAsia="zh-CN"/>
        </w:rPr>
        <w:t xml:space="preserve">Zhou Y, Bao L, </w:t>
      </w:r>
      <w:r>
        <w:rPr>
          <w:rFonts w:hint="eastAsia"/>
          <w:lang w:val="en-US" w:eastAsia="zh-CN"/>
        </w:rPr>
        <w:t>Chen</w:t>
      </w:r>
      <w:r>
        <w:rPr>
          <w:rFonts w:hint="default"/>
          <w:lang w:val="en-US" w:eastAsia="zh-CN"/>
        </w:rPr>
        <w:t xml:space="preserve"> C. A new 1D chaotic system for image encryption [J]. Signal Processing, 2014,97(7): </w:t>
      </w:r>
      <w:bookmarkEnd w:id="275"/>
    </w:p>
    <w:p w14:paraId="51AECF3B">
      <w:pPr>
        <w:pStyle w:val="35"/>
        <w:bidi w:val="0"/>
      </w:pPr>
      <w:bookmarkStart w:id="276" w:name="_Ref27527"/>
      <w:r>
        <w:rPr>
          <w:rFonts w:hint="default"/>
          <w:lang w:val="en-US" w:eastAsia="zh-CN"/>
        </w:rPr>
        <w:t>Hua Z, Jin F, Xu B, et al. 2D Logistic-Sine-coupling map for image encryption[J]. Signal Processing, 2018, 149: 148-161.</w:t>
      </w:r>
      <w:bookmarkEnd w:id="276"/>
    </w:p>
    <w:p w14:paraId="0AE9A237">
      <w:pPr>
        <w:pStyle w:val="35"/>
        <w:bidi w:val="0"/>
      </w:pPr>
      <w:bookmarkStart w:id="277" w:name="_Ref27569"/>
      <w:r>
        <w:rPr>
          <w:rFonts w:hint="default"/>
          <w:lang w:val="en-US" w:eastAsia="zh-CN"/>
        </w:rPr>
        <w:t>Lorenz Edward N. Deterministic Nonperiodic Flow[J]. Journal of the Atmospheric Sciences, 1963, 20(2): 130-141.</w:t>
      </w:r>
      <w:bookmarkEnd w:id="277"/>
    </w:p>
    <w:p w14:paraId="3C25E908">
      <w:pPr>
        <w:pStyle w:val="35"/>
        <w:bidi w:val="0"/>
      </w:pPr>
      <w:bookmarkStart w:id="278" w:name="_Ref27598"/>
      <w:r>
        <w:rPr>
          <w:rFonts w:hint="default"/>
          <w:lang w:val="en-US" w:eastAsia="zh-CN"/>
        </w:rPr>
        <w:t>Kuate P D K, Lai Q, Fotsin H. Complex behaviors in a new 4D memristive hyperchaotic system</w:t>
      </w:r>
      <w:r>
        <w:rPr>
          <w:rFonts w:hint="eastAsia"/>
          <w:lang w:val="en-US" w:eastAsia="zh-CN"/>
        </w:rPr>
        <w:t xml:space="preserve"> </w:t>
      </w:r>
      <w:r>
        <w:rPr>
          <w:rFonts w:hint="default"/>
          <w:lang w:val="en-US" w:eastAsia="zh-CN"/>
        </w:rPr>
        <w:t>without equilibrium and its microcontroller-based implementation[J]. European Physical Journal</w:t>
      </w:r>
      <w:r>
        <w:rPr>
          <w:rFonts w:hint="eastAsia"/>
          <w:lang w:val="en-US" w:eastAsia="zh-CN"/>
        </w:rPr>
        <w:t xml:space="preserve"> </w:t>
      </w:r>
      <w:r>
        <w:rPr>
          <w:rFonts w:hint="default"/>
          <w:lang w:val="en-US" w:eastAsia="zh-CN"/>
        </w:rPr>
        <w:t>Special Topics, 2019, 228(10): 2171-2184</w:t>
      </w:r>
      <w:bookmarkEnd w:id="278"/>
    </w:p>
    <w:p w14:paraId="7B9818B9">
      <w:pPr>
        <w:pStyle w:val="35"/>
        <w:bidi w:val="0"/>
      </w:pPr>
      <w:bookmarkStart w:id="279" w:name="_Ref27638"/>
      <w:r>
        <w:rPr>
          <w:rFonts w:hint="default"/>
          <w:lang w:val="en-US" w:eastAsia="zh-CN"/>
        </w:rPr>
        <w:t>H. B, Z. H, N. W, et al. Initials-Boosted Coexisting Chaos in a 2-D Sine Map and Its Hardware Implementation[J]. IEEE Transactions on Industrial Informatics, 2021, 17(2): 1132-1140.</w:t>
      </w:r>
      <w:bookmarkEnd w:id="279"/>
    </w:p>
    <w:p w14:paraId="2BE368EA">
      <w:pPr>
        <w:pStyle w:val="35"/>
        <w:bidi w:val="0"/>
      </w:pPr>
      <w:bookmarkStart w:id="280" w:name="_Ref27693"/>
      <w:r>
        <w:rPr>
          <w:rFonts w:hint="default"/>
          <w:lang w:val="en-US" w:eastAsia="zh-CN"/>
        </w:rPr>
        <w:t>AlShaikh M,Alzaqebah M,Gmati N,</w:t>
      </w:r>
      <w:r>
        <w:rPr>
          <w:rFonts w:hint="eastAsia"/>
          <w:lang w:val="en-US" w:eastAsia="zh-CN"/>
        </w:rPr>
        <w:t xml:space="preserve"> </w:t>
      </w:r>
      <w:r>
        <w:rPr>
          <w:rFonts w:hint="default"/>
          <w:lang w:val="en-US" w:eastAsia="zh-CN"/>
        </w:rPr>
        <w:t>etal. Image encryption algorithm based on factorial decomposition[J]. Multimedia Tools and Applications, 2024, DOI10.1007/s11042-023-17663-1.</w:t>
      </w:r>
      <w:bookmarkEnd w:id="280"/>
    </w:p>
    <w:p w14:paraId="6606305D">
      <w:pPr>
        <w:pStyle w:val="35"/>
        <w:bidi w:val="0"/>
      </w:pPr>
      <w:bookmarkStart w:id="281" w:name="_Ref27768"/>
      <w:r>
        <w:rPr>
          <w:rFonts w:hint="default"/>
          <w:lang w:val="en-US" w:eastAsia="zh-CN"/>
        </w:rPr>
        <w:t>Wen H, Lin Y. Cryptanalysis of an image encryption algorithm using quantum chaotic map and DNA coding[J]. Expert Systems with Applications, 2024, 237: 121514.</w:t>
      </w:r>
      <w:bookmarkEnd w:id="281"/>
    </w:p>
    <w:p w14:paraId="2BFCFDC0">
      <w:pPr>
        <w:pStyle w:val="35"/>
        <w:bidi w:val="0"/>
      </w:pPr>
      <w:bookmarkStart w:id="282" w:name="_Ref27811"/>
      <w:r>
        <w:t>Huang C. et al., "Research on the Development of Chaotic Image Encryption", 顶刊综述, 2023.</w:t>
      </w:r>
      <w:bookmarkEnd w:id="282"/>
    </w:p>
    <w:p w14:paraId="02737A5A">
      <w:pPr>
        <w:pStyle w:val="35"/>
        <w:bidi w:val="0"/>
      </w:pPr>
      <w:bookmarkStart w:id="283" w:name="_Ref27853"/>
      <w:r>
        <w:t>Mixed Multi-Chaos Quantum Image Encryption Scheme Based on QCA, IEEE Trans. Quantum Eng., 2023.</w:t>
      </w:r>
      <w:bookmarkEnd w:id="283"/>
    </w:p>
    <w:p w14:paraId="6C2CD9DC">
      <w:pPr>
        <w:pStyle w:val="35"/>
        <w:bidi w:val="0"/>
      </w:pPr>
      <w:bookmarkStart w:id="284" w:name="_Ref27899"/>
      <w:r>
        <w:rPr>
          <w:rFonts w:hint="default"/>
          <w:lang w:val="en-US" w:eastAsia="zh-CN"/>
        </w:rPr>
        <w:t>Fridrich J. Symmetric ciphers based on two-dimensional chaotic maps[J]. International Journal of Bifurcation and chaos, 1998, 8(06): 1259-1284.</w:t>
      </w:r>
      <w:bookmarkEnd w:id="284"/>
    </w:p>
    <w:p w14:paraId="66528F89">
      <w:pPr>
        <w:pStyle w:val="35"/>
        <w:bidi w:val="0"/>
      </w:pPr>
      <w:bookmarkStart w:id="285" w:name="_Ref27961"/>
      <w:r>
        <w:rPr>
          <w:rFonts w:hint="eastAsia"/>
        </w:rPr>
        <w:t>陈锦彬，叶瑞松,基于改进 Henon 映射的混沌图像加密算法[计算机科学与应用,2022,12(2):422-435.</w:t>
      </w:r>
      <w:bookmarkEnd w:id="285"/>
    </w:p>
    <w:p w14:paraId="2A7E061B">
      <w:pPr>
        <w:pStyle w:val="35"/>
        <w:bidi w:val="0"/>
      </w:pPr>
      <w:bookmarkStart w:id="286" w:name="_Ref28007"/>
      <w:r>
        <w:rPr>
          <w:rFonts w:hint="default"/>
        </w:rPr>
        <w:t>Li T., "Hyperchaotic Image Encryption Based on Multiple Bit Permutation and Diffusion", Elsevier J. Inform. Security, 2022.</w:t>
      </w:r>
      <w:bookmarkEnd w:id="286"/>
    </w:p>
    <w:p w14:paraId="4F01BD1E">
      <w:pPr>
        <w:pStyle w:val="35"/>
        <w:bidi w:val="0"/>
        <w:ind w:left="420" w:leftChars="0" w:hanging="420" w:firstLineChars="0"/>
      </w:pPr>
      <w:bookmarkStart w:id="287" w:name="_Ref28039"/>
      <w:r>
        <w:t>Qian K. et al., "忆阻混沌系统与双向比特循环移位方案", Frontiers in Physics, 2022.</w:t>
      </w:r>
      <w:bookmarkEnd w:id="287"/>
    </w:p>
    <w:p w14:paraId="061B098E">
      <w:pPr>
        <w:pStyle w:val="35"/>
        <w:bidi w:val="0"/>
        <w:ind w:left="420" w:leftChars="0" w:hanging="420" w:firstLineChars="0"/>
      </w:pPr>
      <w:bookmarkStart w:id="288" w:name="_Ref28072"/>
      <w:r>
        <w:rPr>
          <w:rFonts w:hint="default"/>
        </w:rPr>
        <w:t>Wang X. et al., "2D Sine-Logistic-Tent-Coupling Map for Image Encryption", IEEE Access, 2023.</w:t>
      </w:r>
      <w:bookmarkEnd w:id="288"/>
    </w:p>
    <w:p w14:paraId="57291948">
      <w:pPr>
        <w:pStyle w:val="35"/>
        <w:bidi w:val="0"/>
        <w:ind w:left="420" w:leftChars="0" w:hanging="420" w:firstLineChars="0"/>
      </w:pPr>
      <w:bookmarkStart w:id="289" w:name="_Ref28101"/>
      <w:r>
        <w:rPr>
          <w:rFonts w:hint="eastAsia"/>
        </w:rPr>
        <w:t>Zhang J , Lu Z , Li M .Study on an efficient hyper-chaos-based image encryption scheme using global bit permutation[J].IOS Press Open Library, 2020, 28(Suppl 1).DOI:10.3233/THC-209030.</w:t>
      </w:r>
      <w:bookmarkEnd w:id="289"/>
    </w:p>
    <w:p w14:paraId="6B974234">
      <w:pPr>
        <w:pStyle w:val="35"/>
        <w:bidi w:val="0"/>
        <w:ind w:left="420" w:leftChars="0" w:hanging="420" w:firstLineChars="0"/>
      </w:pPr>
      <w:bookmarkStart w:id="290" w:name="_Ref28131"/>
      <w:r>
        <w:rPr>
          <w:rFonts w:hint="eastAsia"/>
        </w:rPr>
        <w:t>Neil F. Johnson, Sushil Jajodia. Exploring Steganography: Seeing the Unseen.Computer,1998, 31(2): 26-34</w:t>
      </w:r>
      <w:bookmarkEnd w:id="290"/>
    </w:p>
    <w:p w14:paraId="22B2DE5D">
      <w:pPr>
        <w:pStyle w:val="35"/>
        <w:bidi w:val="0"/>
        <w:ind w:left="420" w:leftChars="0" w:hanging="420" w:firstLineChars="0"/>
      </w:pPr>
      <w:bookmarkStart w:id="291" w:name="_Ref28180"/>
      <w:r>
        <w:rPr>
          <w:rFonts w:hint="eastAsia"/>
        </w:rPr>
        <w:t>Benedikt Boehm.StegExpose-A</w:t>
      </w:r>
      <w:r>
        <w:rPr>
          <w:rFonts w:hint="eastAsia"/>
          <w:lang w:val="en-US" w:eastAsia="zh-CN"/>
        </w:rPr>
        <w:t xml:space="preserve"> </w:t>
      </w:r>
      <w:r>
        <w:rPr>
          <w:rFonts w:hint="eastAsia"/>
        </w:rPr>
        <w:t>Tool for Detecting LSB</w:t>
      </w:r>
      <w:r>
        <w:rPr>
          <w:rFonts w:hint="eastAsia"/>
          <w:lang w:val="en-US" w:eastAsia="zh-CN"/>
        </w:rPr>
        <w:t xml:space="preserve"> </w:t>
      </w:r>
      <w:r>
        <w:rPr>
          <w:rFonts w:hint="eastAsia"/>
        </w:rPr>
        <w:t>Steganography.arXiv,2014 ,1410.6656</w:t>
      </w:r>
      <w:bookmarkEnd w:id="291"/>
    </w:p>
    <w:p w14:paraId="1B1102C7">
      <w:pPr>
        <w:pStyle w:val="35"/>
        <w:bidi w:val="0"/>
        <w:ind w:left="420" w:leftChars="0" w:hanging="420" w:firstLineChars="0"/>
      </w:pPr>
      <w:bookmarkStart w:id="292" w:name="_Ref28209"/>
      <w:r>
        <w:rPr>
          <w:rFonts w:hint="eastAsia"/>
        </w:rPr>
        <w:t>Bin Li, Ming Wang, Jiwu Huang, Xiaolong Li. A new cost function for spatial imagesteganography.In: 2014 IEEE International Conference on Image Processing (ICIP2014). IEEE, Paris, France, October 27 -30, 2014: 4206-4210</w:t>
      </w:r>
      <w:bookmarkEnd w:id="292"/>
    </w:p>
    <w:p w14:paraId="6D046623">
      <w:pPr>
        <w:pStyle w:val="35"/>
        <w:bidi w:val="0"/>
        <w:ind w:left="420" w:leftChars="0" w:hanging="420" w:firstLineChars="0"/>
      </w:pPr>
      <w:bookmarkStart w:id="293" w:name="_Ref28245"/>
      <w:r>
        <w:rPr>
          <w:rFonts w:hint="eastAsia"/>
        </w:rPr>
        <w:t>Vojtech Holub ,Jessica J. Fridrich. Designing steganographic distortion usingdirectional filters.In: 2012 IEEE International workshop on information forensics andsecurity (WIFS 2012). IEEE, Costa, Adeje, December 2-5, 2012: 234-239</w:t>
      </w:r>
      <w:bookmarkEnd w:id="293"/>
    </w:p>
    <w:p w14:paraId="137C79C0">
      <w:pPr>
        <w:pStyle w:val="35"/>
        <w:bidi w:val="0"/>
        <w:ind w:left="420" w:leftChars="0" w:hanging="420" w:firstLineChars="0"/>
      </w:pPr>
      <w:bookmarkStart w:id="294" w:name="_Ref28278"/>
      <w:r>
        <w:rPr>
          <w:rFonts w:hint="eastAsia"/>
        </w:rPr>
        <w:t>Denemark T, Fridrich J, Holub V. Further study on the security of S-UNIWARD.Media Watermarking, Security, and Forensics, 2014, 9028: 902805</w:t>
      </w:r>
      <w:bookmarkEnd w:id="294"/>
    </w:p>
    <w:p w14:paraId="7178E764">
      <w:pPr>
        <w:pStyle w:val="35"/>
        <w:bidi w:val="0"/>
        <w:ind w:left="420" w:leftChars="0" w:hanging="420" w:firstLineChars="0"/>
      </w:pPr>
      <w:bookmarkStart w:id="295" w:name="_Ref28307"/>
      <w:r>
        <w:rPr>
          <w:rFonts w:hint="eastAsia"/>
        </w:rPr>
        <w:t>Weng CY.DWT-based reversible information hidingscheme usingprediction-error-expansion in multimedia images[J]. Peer-to-Peer Networking and</w:t>
      </w:r>
      <w:r>
        <w:rPr>
          <w:rFonts w:hint="eastAsia"/>
          <w:lang w:val="en-US" w:eastAsia="zh-CN"/>
        </w:rPr>
        <w:t xml:space="preserve"> </w:t>
      </w:r>
      <w:r>
        <w:rPr>
          <w:rFonts w:hint="eastAsia"/>
        </w:rPr>
        <w:t>Applications,2020,13(2):514-523.</w:t>
      </w:r>
      <w:bookmarkEnd w:id="295"/>
    </w:p>
    <w:p w14:paraId="1AFDA6D3">
      <w:pPr>
        <w:pStyle w:val="35"/>
        <w:bidi w:val="0"/>
        <w:ind w:left="420" w:leftChars="0" w:hanging="420" w:firstLineChars="0"/>
      </w:pPr>
      <w:bookmarkStart w:id="296" w:name="_Ref28340"/>
      <w:r>
        <w:rPr>
          <w:rFonts w:hint="eastAsia"/>
        </w:rPr>
        <w:t>鲁业频，李凤亭，陈兆龙，朱仁义. 离散余弦变换编码的现状与发展研究. 通信学报，2004</w:t>
      </w:r>
      <w:r>
        <w:rPr>
          <w:rFonts w:hint="eastAsia"/>
          <w:lang w:val="en-US" w:eastAsia="zh-CN"/>
        </w:rPr>
        <w:t>(</w:t>
      </w:r>
      <w:r>
        <w:rPr>
          <w:rFonts w:hint="eastAsia"/>
        </w:rPr>
        <w:t>02</w:t>
      </w:r>
      <w:r>
        <w:rPr>
          <w:rFonts w:hint="eastAsia"/>
          <w:lang w:val="en-US" w:eastAsia="zh-CN"/>
        </w:rPr>
        <w:t>)</w:t>
      </w:r>
      <w:r>
        <w:rPr>
          <w:rFonts w:hint="eastAsia"/>
        </w:rPr>
        <w:t>：106-118</w:t>
      </w:r>
      <w:bookmarkEnd w:id="296"/>
    </w:p>
    <w:p w14:paraId="25D1734D">
      <w:pPr>
        <w:pStyle w:val="35"/>
        <w:bidi w:val="0"/>
        <w:ind w:left="420" w:leftChars="0" w:hanging="420" w:firstLineChars="0"/>
      </w:pPr>
      <w:bookmarkStart w:id="297" w:name="_Ref28399"/>
      <w:r>
        <w:rPr>
          <w:rFonts w:hint="eastAsia"/>
        </w:rPr>
        <w:t>桑军</w:t>
      </w:r>
      <w:r>
        <w:rPr>
          <w:rFonts w:hint="eastAsia"/>
          <w:lang w:val="en-US" w:eastAsia="zh-CN"/>
        </w:rPr>
        <w:t>,</w:t>
      </w:r>
      <w:r>
        <w:rPr>
          <w:rFonts w:hint="eastAsia"/>
        </w:rPr>
        <w:t>向宏</w:t>
      </w:r>
      <w:r>
        <w:rPr>
          <w:rFonts w:hint="eastAsia"/>
          <w:lang w:val="en-US" w:eastAsia="zh-CN"/>
        </w:rPr>
        <w:t>,</w:t>
      </w:r>
      <w:r>
        <w:rPr>
          <w:rFonts w:hint="eastAsia"/>
        </w:rPr>
        <w:t>胡海波.基于离散傅里叶变换的信息隐写术.华中科技大学学报:自然科学版,2008,36(8):5-8.</w:t>
      </w:r>
      <w:bookmarkEnd w:id="297"/>
    </w:p>
    <w:p w14:paraId="6A87F21B">
      <w:pPr>
        <w:pStyle w:val="35"/>
        <w:bidi w:val="0"/>
        <w:ind w:left="420" w:leftChars="0" w:hanging="420" w:firstLineChars="0"/>
      </w:pPr>
      <w:bookmarkStart w:id="298" w:name="_Ref28454"/>
      <w:r>
        <w:rPr>
          <w:rFonts w:hint="eastAsia"/>
        </w:rPr>
        <w:t>Quan L</w:t>
      </w:r>
      <w:r>
        <w:rPr>
          <w:rFonts w:hint="eastAsia"/>
          <w:lang w:val="en-US" w:eastAsia="zh-CN"/>
        </w:rPr>
        <w:t xml:space="preserve"> </w:t>
      </w:r>
      <w:r>
        <w:rPr>
          <w:rFonts w:hint="eastAsia"/>
        </w:rPr>
        <w:t>X.</w:t>
      </w:r>
      <w:r>
        <w:rPr>
          <w:rFonts w:hint="eastAsia"/>
          <w:lang w:val="en-US" w:eastAsia="zh-CN"/>
        </w:rPr>
        <w:t xml:space="preserve"> </w:t>
      </w:r>
      <w:r>
        <w:rPr>
          <w:rFonts w:hint="eastAsia"/>
        </w:rPr>
        <w:t>A Research on Information Hiding Algorithm Based on FrequencyBlocks of</w:t>
      </w:r>
      <w:r>
        <w:rPr>
          <w:rFonts w:hint="eastAsia"/>
          <w:lang w:val="en-US" w:eastAsia="zh-CN"/>
        </w:rPr>
        <w:t xml:space="preserve"> </w:t>
      </w:r>
      <w:r>
        <w:rPr>
          <w:rFonts w:hint="eastAsia"/>
        </w:rPr>
        <w:t>DCT Coefficients[P].Management Engineering,2019,72:47-50.</w:t>
      </w:r>
      <w:bookmarkEnd w:id="298"/>
    </w:p>
    <w:p w14:paraId="783B0067">
      <w:pPr>
        <w:pStyle w:val="35"/>
        <w:bidi w:val="0"/>
        <w:ind w:left="420" w:leftChars="0" w:hanging="420" w:firstLineChars="0"/>
      </w:pPr>
      <w:bookmarkStart w:id="299" w:name="_Ref28487"/>
      <w:r>
        <w:rPr>
          <w:rFonts w:hint="eastAsia"/>
        </w:rPr>
        <w:t>Kundur, D Hatzinakos.A robust digital image watermarking method using wavelet</w:t>
      </w:r>
      <w:r>
        <w:rPr>
          <w:rFonts w:hint="eastAsia"/>
          <w:lang w:val="en-US" w:eastAsia="zh-CN"/>
        </w:rPr>
        <w:t>-</w:t>
      </w:r>
      <w:r>
        <w:rPr>
          <w:rFonts w:hint="eastAsia"/>
        </w:rPr>
        <w:t>based fusion. In: Proceedings of the lEEE International Conference on ImageProcessing, ICIP 97,1997:544-547</w:t>
      </w:r>
      <w:bookmarkEnd w:id="299"/>
    </w:p>
    <w:p w14:paraId="3CF28834">
      <w:pPr>
        <w:pStyle w:val="35"/>
        <w:bidi w:val="0"/>
        <w:ind w:left="420" w:leftChars="0" w:hanging="420" w:firstLineChars="0"/>
      </w:pPr>
      <w:bookmarkStart w:id="300" w:name="_Ref28529"/>
      <w:r>
        <w:rPr>
          <w:rFonts w:hint="eastAsia"/>
        </w:rPr>
        <w:t>Ariatmanto D, Ernawan F. Adaptive scaling factors based on the impact of selected DCT coefficientsfor image watermarking[J]. Journal of King Saud University-Computer and Information Sciences,2022, 34(3): 605-614</w:t>
      </w:r>
      <w:bookmarkEnd w:id="300"/>
    </w:p>
    <w:p w14:paraId="23985C93">
      <w:pPr>
        <w:pStyle w:val="35"/>
        <w:bidi w:val="0"/>
        <w:ind w:left="420" w:leftChars="0" w:hanging="420" w:firstLineChars="0"/>
      </w:pPr>
      <w:bookmarkStart w:id="301" w:name="_Ref28588"/>
      <w:r>
        <w:rPr>
          <w:rFonts w:hint="eastAsia"/>
        </w:rPr>
        <w:t xml:space="preserve">Liu Y, Tang S, Liu R, et al. Secure and robust digital image watermarking scheme using logistic andRSA encryption[J]. Expert Systems with Applications, 2018, 97: </w:t>
      </w:r>
      <w:bookmarkEnd w:id="301"/>
    </w:p>
    <w:p w14:paraId="5EDD3F8A">
      <w:pPr>
        <w:pStyle w:val="35"/>
        <w:bidi w:val="0"/>
        <w:ind w:left="420" w:leftChars="0" w:hanging="420" w:firstLineChars="0"/>
      </w:pPr>
      <w:bookmarkStart w:id="302" w:name="_Ref28637"/>
      <w:r>
        <w:rPr>
          <w:rFonts w:hint="eastAsia"/>
        </w:rPr>
        <w:t>马婷,李佳.基于混沌加密的QR码彩色图像复合水印算法[J].印刷与数字媒体技术研究,2023,(02):50-56+82.</w:t>
      </w:r>
      <w:bookmarkEnd w:id="302"/>
    </w:p>
    <w:p w14:paraId="26288FD4">
      <w:pPr>
        <w:pStyle w:val="35"/>
        <w:bidi w:val="0"/>
        <w:ind w:left="420" w:leftChars="0" w:hanging="420" w:firstLineChars="0"/>
      </w:pPr>
      <w:bookmarkStart w:id="303" w:name="_Ref28689"/>
      <w:r>
        <w:rPr>
          <w:rFonts w:hint="eastAsia"/>
        </w:rPr>
        <w:t>周希.基于量子离散余弦变换的彩色图像水印算法[D].南昌大学,2023.</w:t>
      </w:r>
      <w:bookmarkEnd w:id="303"/>
    </w:p>
    <w:p w14:paraId="68D9627E">
      <w:pPr>
        <w:pStyle w:val="35"/>
        <w:bidi w:val="0"/>
        <w:ind w:left="420" w:leftChars="0" w:hanging="420" w:firstLineChars="0"/>
      </w:pPr>
      <w:bookmarkStart w:id="304" w:name="_Ref28748"/>
      <w:r>
        <w:t>刘伟宏</w:t>
      </w:r>
      <w:r>
        <w:rPr>
          <w:rFonts w:hint="eastAsia"/>
          <w:lang w:val="en-US" w:eastAsia="zh-CN"/>
        </w:rPr>
        <w:t>,</w:t>
      </w:r>
      <w:r>
        <w:t>谢维信</w:t>
      </w:r>
      <w:r>
        <w:rPr>
          <w:rFonts w:hint="eastAsia"/>
          <w:lang w:val="en-US" w:eastAsia="zh-CN"/>
        </w:rPr>
        <w:t>,</w:t>
      </w:r>
      <w:r>
        <w:t>喻建平等</w:t>
      </w:r>
      <w:r>
        <w:rPr>
          <w:rFonts w:hint="eastAsia"/>
          <w:lang w:val="en-US" w:eastAsia="zh-CN"/>
        </w:rPr>
        <w:t>.</w:t>
      </w:r>
      <w:r>
        <w:t>基于人类视觉系统的自适应数字水印算法</w:t>
      </w:r>
      <w:r>
        <w:rPr>
          <w:rFonts w:hint="eastAsia"/>
          <w:lang w:val="en-US" w:eastAsia="zh-CN"/>
        </w:rPr>
        <w:t>.</w:t>
      </w:r>
      <w:r>
        <w:t>上海交通大学学报</w:t>
      </w:r>
      <w:r>
        <w:rPr>
          <w:rFonts w:hint="eastAsia"/>
          <w:lang w:val="en-US" w:eastAsia="zh-CN"/>
        </w:rPr>
        <w:t>.</w:t>
      </w:r>
      <w:r>
        <w:t>2008</w:t>
      </w:r>
      <w:r>
        <w:rPr>
          <w:rFonts w:hint="eastAsia"/>
          <w:lang w:val="en-US" w:eastAsia="zh-CN"/>
        </w:rPr>
        <w:t>.</w:t>
      </w:r>
      <w:r>
        <w:t>42</w:t>
      </w:r>
      <w:r>
        <w:rPr>
          <w:rFonts w:hint="eastAsia"/>
          <w:lang w:val="en-US" w:eastAsia="zh-CN"/>
        </w:rPr>
        <w:t>(</w:t>
      </w:r>
      <w:r>
        <w:t>7</w:t>
      </w:r>
      <w:r>
        <w:rPr>
          <w:rFonts w:hint="eastAsia"/>
          <w:lang w:val="en-US" w:eastAsia="zh-CN"/>
        </w:rPr>
        <w:t>):</w:t>
      </w:r>
      <w:r>
        <w:t>1144-1148．</w:t>
      </w:r>
      <w:bookmarkEnd w:id="304"/>
    </w:p>
    <w:p w14:paraId="6F62F555">
      <w:pPr>
        <w:pStyle w:val="35"/>
        <w:bidi w:val="0"/>
        <w:ind w:left="420" w:leftChars="0" w:hanging="420" w:firstLineChars="0"/>
      </w:pPr>
      <w:bookmarkStart w:id="305" w:name="_Ref28800"/>
      <w:r>
        <w:t>沈磊</w:t>
      </w:r>
      <w:r>
        <w:rPr>
          <w:rFonts w:hint="eastAsia"/>
          <w:lang w:val="en-US" w:eastAsia="zh-CN"/>
        </w:rPr>
        <w:t>,</w:t>
      </w:r>
      <w:r>
        <w:t>周鹏颖</w:t>
      </w:r>
      <w:r>
        <w:rPr>
          <w:rFonts w:hint="eastAsia"/>
          <w:lang w:val="en-US" w:eastAsia="zh-CN"/>
        </w:rPr>
        <w:t>,</w:t>
      </w:r>
      <w:r>
        <w:t>田小林等</w:t>
      </w:r>
      <w:r>
        <w:rPr>
          <w:rFonts w:hint="eastAsia"/>
          <w:lang w:val="en-US" w:eastAsia="zh-CN"/>
        </w:rPr>
        <w:t>.</w:t>
      </w:r>
      <w:r>
        <w:t>基于人类视觉系统和DCT的数字水印算法</w:t>
      </w:r>
      <w:r>
        <w:rPr>
          <w:rFonts w:hint="eastAsia"/>
          <w:lang w:val="en-US" w:eastAsia="zh-CN"/>
        </w:rPr>
        <w:t>.</w:t>
      </w:r>
      <w:r>
        <w:t>微计算机信息</w:t>
      </w:r>
      <w:r>
        <w:rPr>
          <w:rFonts w:hint="eastAsia"/>
          <w:lang w:val="en-US" w:eastAsia="zh-CN"/>
        </w:rPr>
        <w:t>.</w:t>
      </w:r>
      <w:r>
        <w:t>2010</w:t>
      </w:r>
      <w:r>
        <w:rPr>
          <w:rFonts w:hint="eastAsia"/>
          <w:lang w:val="en-US" w:eastAsia="zh-CN"/>
        </w:rPr>
        <w:t>.</w:t>
      </w:r>
      <w:r>
        <w:t>26</w:t>
      </w:r>
      <w:r>
        <w:rPr>
          <w:rFonts w:hint="eastAsia"/>
          <w:lang w:val="en-US" w:eastAsia="zh-CN"/>
        </w:rPr>
        <w:t>(</w:t>
      </w:r>
      <w:r>
        <w:t>6-2</w:t>
      </w:r>
      <w:r>
        <w:rPr>
          <w:rFonts w:hint="eastAsia"/>
          <w:lang w:val="en-US" w:eastAsia="zh-CN"/>
        </w:rPr>
        <w:t>):</w:t>
      </w:r>
      <w:r>
        <w:t>212-213．</w:t>
      </w:r>
      <w:bookmarkEnd w:id="305"/>
    </w:p>
    <w:p w14:paraId="211827FA">
      <w:pPr>
        <w:pStyle w:val="35"/>
        <w:bidi w:val="0"/>
        <w:ind w:left="420" w:leftChars="0" w:hanging="420" w:firstLineChars="0"/>
        <w:rPr>
          <w:rFonts w:hint="default"/>
          <w:lang w:val="en-US" w:eastAsia="zh-CN"/>
        </w:rPr>
      </w:pPr>
      <w:bookmarkStart w:id="306" w:name="_Ref28830"/>
      <w:r>
        <w:rPr>
          <w:rFonts w:hint="eastAsia"/>
        </w:rPr>
        <w:t>傅俊.QR码图像信息隐藏技术及其隐秘通信系统研究与实现[D].湖南大学,</w:t>
      </w:r>
      <w:r>
        <w:rPr>
          <w:rFonts w:hint="eastAsia"/>
          <w:lang w:val="en-US" w:eastAsia="zh-CN"/>
        </w:rPr>
        <w:t>2017</w:t>
      </w:r>
      <w:bookmarkEnd w:id="306"/>
    </w:p>
    <w:p w14:paraId="26C97C7C">
      <w:pPr>
        <w:pStyle w:val="35"/>
        <w:bidi w:val="0"/>
        <w:ind w:left="420" w:leftChars="0" w:hanging="420" w:firstLineChars="0"/>
      </w:pPr>
      <w:bookmarkStart w:id="307" w:name="_Ref28856"/>
      <w:r>
        <w:t>赵博,黄进</w:t>
      </w:r>
      <w:r>
        <w:rPr>
          <w:rFonts w:hint="eastAsia"/>
          <w:lang w:val="en-US" w:eastAsia="zh-CN"/>
        </w:rPr>
        <w:t>.</w:t>
      </w:r>
      <w:r>
        <w:t>基于 PDF417条码的信息隐藏方法[J].计算机工程与设计,2007,28(19): 4806- 4809.</w:t>
      </w:r>
      <w:bookmarkEnd w:id="307"/>
    </w:p>
    <w:p w14:paraId="25FA9B94">
      <w:pPr>
        <w:pStyle w:val="35"/>
        <w:bidi w:val="0"/>
        <w:ind w:left="420" w:leftChars="0" w:hanging="420" w:firstLineChars="0"/>
      </w:pPr>
      <w:bookmarkStart w:id="308" w:name="_Ref28882"/>
      <w:r>
        <w:t>吴佳鹏. 二维条码识读技术及其应用研究[D].</w:t>
      </w:r>
      <w:r>
        <w:rPr>
          <w:rFonts w:hint="eastAsia"/>
          <w:lang w:val="en-US" w:eastAsia="zh-CN"/>
        </w:rPr>
        <w:t xml:space="preserve"> </w:t>
      </w:r>
      <w:r>
        <w:t>博士论文, 天津大学, 2009</w:t>
      </w:r>
      <w:bookmarkEnd w:id="308"/>
    </w:p>
    <w:p w14:paraId="0AD6C3EB">
      <w:pPr>
        <w:pStyle w:val="35"/>
        <w:bidi w:val="0"/>
        <w:ind w:left="420" w:leftChars="0" w:hanging="420" w:firstLineChars="0"/>
      </w:pPr>
      <w:bookmarkStart w:id="309" w:name="_Ref28918"/>
      <w:r>
        <w:rPr>
          <w:rFonts w:hint="default"/>
          <w:lang w:val="en-US" w:eastAsia="zh-CN"/>
        </w:rPr>
        <w:t>ISO/IEC</w:t>
      </w:r>
      <w:r>
        <w:rPr>
          <w:rFonts w:hint="eastAsia"/>
          <w:lang w:val="en-US" w:eastAsia="zh-CN"/>
        </w:rPr>
        <w:t xml:space="preserve"> </w:t>
      </w:r>
      <w:r>
        <w:rPr>
          <w:rFonts w:hint="default"/>
          <w:lang w:val="en-US" w:eastAsia="zh-CN"/>
        </w:rPr>
        <w:t>18004:2006.Information technology-Automatic identification and data capture</w:t>
      </w:r>
      <w:r>
        <w:rPr>
          <w:rFonts w:hint="eastAsia"/>
          <w:lang w:val="en-US" w:eastAsia="zh-CN"/>
        </w:rPr>
        <w:t xml:space="preserve"> </w:t>
      </w:r>
      <w:r>
        <w:rPr>
          <w:rFonts w:hint="default"/>
          <w:lang w:val="en-US" w:eastAsia="zh-CN"/>
        </w:rPr>
        <w:t>technology</w:t>
      </w:r>
      <w:r>
        <w:rPr>
          <w:rFonts w:hint="eastAsia"/>
          <w:lang w:val="en-US" w:eastAsia="zh-CN"/>
        </w:rPr>
        <w:t xml:space="preserve"> </w:t>
      </w:r>
      <w:r>
        <w:rPr>
          <w:rFonts w:hint="default"/>
          <w:lang w:val="en-US" w:eastAsia="zh-CN"/>
        </w:rPr>
        <w:t>QR code 2005 bar code symbology specification[S].</w:t>
      </w:r>
      <w:bookmarkEnd w:id="309"/>
    </w:p>
    <w:p w14:paraId="19B8CBFC">
      <w:pPr>
        <w:pStyle w:val="35"/>
        <w:bidi w:val="0"/>
        <w:ind w:left="420" w:leftChars="0" w:hanging="420" w:firstLineChars="0"/>
      </w:pPr>
      <w:bookmarkStart w:id="310" w:name="_Ref28960"/>
      <w:r>
        <w:t>Sartid Vongpradhip, Suppat Rungraungsilp. QR Code Using Invisible Watermarking in Frequency  Domain[C]. 2011 Ninth International Conference on ICT and Knowledge Engineering.pp.47-52,2011.</w:t>
      </w:r>
      <w:bookmarkEnd w:id="310"/>
    </w:p>
    <w:p w14:paraId="61976AE5">
      <w:pPr>
        <w:pStyle w:val="35"/>
        <w:bidi w:val="0"/>
        <w:ind w:left="420" w:leftChars="0" w:hanging="420" w:firstLineChars="0"/>
      </w:pPr>
      <w:bookmarkStart w:id="311" w:name="_Ref28990"/>
      <w:r>
        <w:t>Gleick J. Chaos: making a new science[M].Viking: 1987.</w:t>
      </w:r>
      <w:bookmarkEnd w:id="311"/>
    </w:p>
    <w:p w14:paraId="76F44030">
      <w:pPr>
        <w:pStyle w:val="35"/>
        <w:bidi w:val="0"/>
        <w:ind w:left="420" w:leftChars="0" w:hanging="420" w:firstLineChars="0"/>
      </w:pPr>
      <w:bookmarkStart w:id="312" w:name="_Ref29019"/>
      <w:r>
        <w:t>Li T Y, Yorke JA. Period three implies chaos[M]. Springer, 2004.</w:t>
      </w:r>
      <w:bookmarkEnd w:id="312"/>
    </w:p>
    <w:p w14:paraId="0A405EBB">
      <w:pPr>
        <w:pStyle w:val="35"/>
        <w:bidi w:val="0"/>
        <w:ind w:left="420" w:leftChars="0" w:hanging="420" w:firstLineChars="0"/>
      </w:pPr>
      <w:bookmarkStart w:id="313" w:name="_Ref29052"/>
      <w:r>
        <w:t>Young L S. Dimension, entropy and Lyapunov exponents[J]. Ergodic Theory and Dynamical Systems, 1982, 2(1): 109-124</w:t>
      </w:r>
      <w:bookmarkEnd w:id="313"/>
    </w:p>
    <w:p w14:paraId="0E2EAE39">
      <w:pPr>
        <w:pStyle w:val="35"/>
        <w:bidi w:val="0"/>
        <w:ind w:left="420" w:leftChars="0" w:hanging="420" w:firstLineChars="0"/>
      </w:pPr>
      <w:bookmarkStart w:id="314" w:name="_Ref29081"/>
      <w:r>
        <w:t>Wolf A, Swift J B, Swinney H L. Determining Lyapunov exponents from a time series[J]. Physica D: nonlinear phenomena, 1985, 16(3): 285-317.</w:t>
      </w:r>
      <w:bookmarkEnd w:id="314"/>
    </w:p>
    <w:p w14:paraId="41A4E681">
      <w:pPr>
        <w:pStyle w:val="35"/>
        <w:bidi w:val="0"/>
        <w:ind w:left="420" w:leftChars="0" w:hanging="420" w:firstLineChars="0"/>
      </w:pPr>
      <w:bookmarkStart w:id="315" w:name="_Ref29114"/>
      <w:r>
        <w:t>Lorenz E. Deterministic nonperiodic flows[J]. Journal of the Atmospheric Sciences,1963,20: 267-285.</w:t>
      </w:r>
      <w:bookmarkEnd w:id="315"/>
    </w:p>
    <w:p w14:paraId="2993A81B">
      <w:pPr>
        <w:pStyle w:val="35"/>
        <w:bidi w:val="0"/>
        <w:ind w:left="420" w:leftChars="0" w:hanging="420" w:firstLineChars="0"/>
      </w:pPr>
      <w:bookmarkStart w:id="316" w:name="_Ref29297"/>
      <w:r>
        <w:t>Shannon C E. Communication theory of secrecy systems[J]. The Bell system technical journal, 1949, 28(4): 656-715.</w:t>
      </w:r>
      <w:bookmarkEnd w:id="316"/>
    </w:p>
    <w:p w14:paraId="580493B6">
      <w:pPr>
        <w:pStyle w:val="35"/>
        <w:bidi w:val="0"/>
        <w:ind w:left="420" w:leftChars="0" w:hanging="420" w:firstLineChars="0"/>
      </w:pPr>
      <w:bookmarkStart w:id="317" w:name="_Ref29332"/>
      <w:r>
        <w:rPr>
          <w:rFonts w:hint="default"/>
          <w:lang w:val="en-US" w:eastAsia="zh-CN"/>
        </w:rPr>
        <w:t>Mohammed Basna, Ameen Siddeeq, Omer Hassan. Image authentication based on</w:t>
      </w:r>
      <w:r>
        <w:rPr>
          <w:rFonts w:hint="eastAsia"/>
          <w:lang w:val="en-US" w:eastAsia="zh-CN"/>
        </w:rPr>
        <w:t xml:space="preserve"> </w:t>
      </w:r>
      <w:r>
        <w:rPr>
          <w:rFonts w:hint="default"/>
          <w:lang w:val="en-US" w:eastAsia="zh-CN"/>
        </w:rPr>
        <w:t>watermarking approach: Review[J]. Asian Journal of Computer Science and Information Technology, 2021, 9(3): 34-51.</w:t>
      </w:r>
      <w:bookmarkEnd w:id="317"/>
    </w:p>
    <w:p w14:paraId="3ADC2E71">
      <w:pPr>
        <w:pStyle w:val="35"/>
        <w:bidi w:val="0"/>
        <w:ind w:left="420" w:leftChars="0" w:hanging="420" w:firstLineChars="0"/>
      </w:pPr>
      <w:bookmarkStart w:id="318" w:name="_Ref29359"/>
      <w:r>
        <w:rPr>
          <w:rFonts w:hint="default"/>
          <w:lang w:val="en-US" w:eastAsia="zh-CN"/>
        </w:rPr>
        <w:t>Swaraja K,</w:t>
      </w:r>
      <w:r>
        <w:rPr>
          <w:rFonts w:hint="eastAsia"/>
          <w:lang w:val="en-US" w:eastAsia="zh-CN"/>
        </w:rPr>
        <w:t xml:space="preserve"> </w:t>
      </w:r>
      <w:r>
        <w:rPr>
          <w:rFonts w:hint="default"/>
          <w:lang w:val="en-US" w:eastAsia="zh-CN"/>
        </w:rPr>
        <w:t>Meenakshi K, Kora Padmavathi. Hierarchical multilevel framework using RDWT-QR optimized watermarking in telemedicine[J]. Biomedical Signal Processing and Control, 2021, 68(7): 102688-102701.</w:t>
      </w:r>
      <w:bookmarkEnd w:id="318"/>
    </w:p>
    <w:p w14:paraId="10F2682A">
      <w:pPr>
        <w:pStyle w:val="35"/>
        <w:bidi w:val="0"/>
        <w:ind w:left="420" w:leftChars="0" w:hanging="420" w:firstLineChars="0"/>
      </w:pPr>
      <w:bookmarkStart w:id="319" w:name="_Ref29388"/>
      <w:r>
        <w:rPr>
          <w:rFonts w:hint="eastAsia"/>
          <w:lang w:val="en-US" w:eastAsia="zh-CN"/>
        </w:rPr>
        <w:t>秦如贞</w:t>
      </w:r>
      <w:r>
        <w:rPr>
          <w:rFonts w:hint="default"/>
          <w:lang w:val="en-US" w:eastAsia="zh-CN"/>
        </w:rPr>
        <w:t>,</w:t>
      </w:r>
      <w:r>
        <w:rPr>
          <w:rFonts w:hint="eastAsia"/>
          <w:lang w:val="en-US" w:eastAsia="zh-CN"/>
        </w:rPr>
        <w:t>张黎明</w:t>
      </w:r>
      <w:r>
        <w:rPr>
          <w:rFonts w:hint="default"/>
          <w:lang w:val="en-US" w:eastAsia="zh-CN"/>
        </w:rPr>
        <w:t>,</w:t>
      </w:r>
      <w:r>
        <w:rPr>
          <w:rFonts w:hint="eastAsia"/>
          <w:lang w:val="en-US" w:eastAsia="zh-CN"/>
        </w:rPr>
        <w:t>伍庭晨</w:t>
      </w:r>
      <w:r>
        <w:rPr>
          <w:rFonts w:hint="default"/>
          <w:lang w:val="en-US" w:eastAsia="zh-CN"/>
        </w:rPr>
        <w:t>,</w:t>
      </w:r>
      <w:r>
        <w:rPr>
          <w:rFonts w:hint="eastAsia"/>
          <w:lang w:val="en-US" w:eastAsia="zh-CN"/>
        </w:rPr>
        <w:t>等</w:t>
      </w:r>
      <w:r>
        <w:rPr>
          <w:rFonts w:hint="default"/>
          <w:lang w:val="en-US" w:eastAsia="zh-CN"/>
        </w:rPr>
        <w:t>.</w:t>
      </w:r>
      <w:r>
        <w:rPr>
          <w:rFonts w:hint="eastAsia"/>
          <w:lang w:val="en-US" w:eastAsia="zh-CN"/>
        </w:rPr>
        <w:t>结合</w:t>
      </w:r>
      <w:r>
        <w:rPr>
          <w:rFonts w:hint="default"/>
          <w:lang w:val="en-US" w:eastAsia="zh-CN"/>
        </w:rPr>
        <w:t>ASIFT</w:t>
      </w:r>
      <w:r>
        <w:rPr>
          <w:rFonts w:hint="eastAsia"/>
          <w:lang w:val="en-US" w:eastAsia="zh-CN"/>
        </w:rPr>
        <w:t>和归一化的抗仿射变换遥感影像盲水印算法</w:t>
      </w:r>
      <w:r>
        <w:rPr>
          <w:rFonts w:hint="default"/>
          <w:lang w:val="en-US" w:eastAsia="zh-CN"/>
        </w:rPr>
        <w:t>[J].</w:t>
      </w:r>
      <w:r>
        <w:rPr>
          <w:rFonts w:hint="eastAsia"/>
          <w:lang w:val="en-US" w:eastAsia="zh-CN"/>
        </w:rPr>
        <w:t>地球信息科学学报</w:t>
      </w:r>
      <w:r>
        <w:rPr>
          <w:rFonts w:hint="default"/>
          <w:lang w:val="en-US" w:eastAsia="zh-CN"/>
        </w:rPr>
        <w:t>, 2021,23(10):1882-1891.</w:t>
      </w:r>
      <w:bookmarkEnd w:id="319"/>
    </w:p>
    <w:p w14:paraId="3D445F2C">
      <w:pPr>
        <w:pStyle w:val="35"/>
        <w:bidi w:val="0"/>
        <w:ind w:left="420" w:leftChars="0" w:hanging="420" w:firstLineChars="0"/>
      </w:pPr>
      <w:bookmarkStart w:id="320" w:name="_Ref29424"/>
      <w:r>
        <w:rPr>
          <w:rFonts w:hint="default"/>
          <w:lang w:val="en-US" w:eastAsia="zh-CN"/>
        </w:rPr>
        <w:t>Gaurav Verma, Meihua Liao, Dajiang Lu, et al A novel optical two-factor face</w:t>
      </w:r>
      <w:r>
        <w:rPr>
          <w:rFonts w:hint="eastAsia"/>
          <w:lang w:val="en-US" w:eastAsia="zh-CN"/>
        </w:rPr>
        <w:t xml:space="preserve"> </w:t>
      </w:r>
      <w:r>
        <w:rPr>
          <w:rFonts w:hint="default"/>
          <w:lang w:val="en-US" w:eastAsia="zh-CN"/>
        </w:rPr>
        <w:t>authentication scheme[J]. Optics and Lasers in Engineering, 2019, 12(123): 28-36.</w:t>
      </w:r>
      <w:bookmarkEnd w:id="320"/>
    </w:p>
    <w:p w14:paraId="39302954">
      <w:pPr>
        <w:ind w:left="0" w:leftChars="0" w:firstLine="0" w:firstLineChars="0"/>
        <w:rPr>
          <w:rFonts w:hint="eastAsia"/>
          <w:lang w:val="en-US" w:eastAsia="zh-CN"/>
        </w:rPr>
      </w:pPr>
    </w:p>
    <w:p w14:paraId="1CF0C67B">
      <w:pPr>
        <w:tabs>
          <w:tab w:val="left" w:pos="2509"/>
        </w:tabs>
        <w:ind w:firstLine="480"/>
        <w:rPr>
          <w:rFonts w:hint="eastAsia"/>
          <w:lang w:val="en-US" w:eastAsia="zh-CN"/>
        </w:rPr>
      </w:pPr>
      <w:r>
        <w:rPr>
          <w:rFonts w:hint="eastAsia"/>
          <w:lang w:val="en-US" w:eastAsia="zh-CN"/>
        </w:rPr>
        <w:tab/>
      </w:r>
    </w:p>
    <w:p w14:paraId="0CCEC7AF">
      <w:pPr>
        <w:ind w:firstLine="480"/>
        <w:rPr>
          <w:rFonts w:hint="eastAsia"/>
          <w:lang w:val="en-US" w:eastAsia="zh-CN"/>
        </w:rPr>
      </w:pPr>
    </w:p>
    <w:p w14:paraId="33FD8EFC">
      <w:pPr>
        <w:ind w:firstLine="480"/>
        <w:rPr>
          <w:rFonts w:hint="eastAsia"/>
          <w:lang w:val="en-US" w:eastAsia="zh-CN"/>
        </w:rPr>
      </w:pPr>
    </w:p>
    <w:p w14:paraId="1D714525">
      <w:pPr>
        <w:ind w:firstLine="480"/>
        <w:rPr>
          <w:rFonts w:hint="eastAsia"/>
          <w:lang w:val="en-US" w:eastAsia="zh-CN"/>
        </w:rPr>
      </w:pPr>
    </w:p>
    <w:p w14:paraId="3450B53E">
      <w:pPr>
        <w:ind w:firstLine="480"/>
        <w:rPr>
          <w:rFonts w:hint="eastAsia"/>
          <w:lang w:val="en-US" w:eastAsia="zh-CN"/>
        </w:rPr>
      </w:pPr>
    </w:p>
    <w:p w14:paraId="68BF989A">
      <w:pPr>
        <w:pStyle w:val="40"/>
        <w:ind w:left="0" w:leftChars="0" w:firstLine="0" w:firstLineChars="0"/>
        <w:jc w:val="both"/>
        <w:rPr>
          <w:rFonts w:hint="eastAsia"/>
          <w:lang w:val="en-US" w:eastAsia="zh-CN"/>
        </w:rPr>
      </w:pPr>
    </w:p>
    <w:sectPr>
      <w:headerReference r:id="rId34" w:type="default"/>
      <w:headerReference r:id="rId35" w:type="even"/>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p>
  </w:endnote>
  <w:endnote w:type="continuationSeparator" w:id="1">
    <w:p>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ACE36B">
    <w:pPr>
      <w:pStyle w:val="17"/>
      <w:ind w:firstLine="0" w:firstLineChars="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E1B1C5">
    <w:pPr>
      <w:pStyle w:val="17"/>
      <w:ind w:firstLine="360"/>
      <w:jc w:val="center"/>
    </w:pPr>
    <w:r>
      <w:fldChar w:fldCharType="begin"/>
    </w:r>
    <w:r>
      <w:instrText xml:space="preserve">PAGE   \* MERGEFORMAT</w:instrText>
    </w:r>
    <w:r>
      <w:fldChar w:fldCharType="separate"/>
    </w:r>
    <w:r>
      <w:t>2</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36757E">
    <w:pPr>
      <w:pStyle w:val="17"/>
      <w:ind w:firstLine="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99FB6A">
    <w:pPr>
      <w:pStyle w:val="1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6F841B">
    <w:pPr>
      <w:pStyle w:val="1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55A11E">
    <w:pPr>
      <w:pStyle w:val="17"/>
      <w:ind w:firstLine="360"/>
      <w:jc w:val="center"/>
    </w:pPr>
    <w:r>
      <w:fldChar w:fldCharType="begin"/>
    </w:r>
    <w:r>
      <w:instrText xml:space="preserve">PAGE   \* MERGEFORMAT</w:instrText>
    </w:r>
    <w:r>
      <w:fldChar w:fldCharType="separate"/>
    </w:r>
    <w:r>
      <w:t>1</w:t>
    </w:r>
    <w:r>
      <w:rPr>
        <w:lang w:val="zh-C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0707BA">
    <w:pPr>
      <w:pStyle w:val="17"/>
      <w:ind w:firstLine="360"/>
      <w:jc w:val="center"/>
    </w:pPr>
    <w:r>
      <w:fldChar w:fldCharType="begin"/>
    </w:r>
    <w:r>
      <w:instrText xml:space="preserve">PAGE   \* MERGEFORMAT</w:instrText>
    </w:r>
    <w:r>
      <w:fldChar w:fldCharType="separate"/>
    </w:r>
    <w:r>
      <w:t>2</w:t>
    </w:r>
    <w:r>
      <w:rPr>
        <w:lang w:val="zh-C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59EA80">
    <w:pPr>
      <w:pStyle w:val="17"/>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93EAFB">
                          <w:pPr>
                            <w:pStyle w:val="17"/>
                            <w:ind w:firstLine="360"/>
                            <w:jc w:val="center"/>
                          </w:pPr>
                          <w:r>
                            <w:fldChar w:fldCharType="begin"/>
                          </w:r>
                          <w:r>
                            <w:instrText xml:space="preserve">PAGE   \* MERGEFORMAT</w:instrText>
                          </w:r>
                          <w:r>
                            <w:fldChar w:fldCharType="separate"/>
                          </w:r>
                          <w:r>
                            <w:rPr>
                              <w:lang w:val="zh-CN"/>
                            </w:rPr>
                            <w:t>XV</w:t>
                          </w:r>
                          <w:r>
                            <w:rPr>
                              <w:lang w:val="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14:paraId="5693EAFB">
                    <w:pPr>
                      <w:pStyle w:val="17"/>
                      <w:ind w:firstLine="360"/>
                      <w:jc w:val="center"/>
                    </w:pPr>
                    <w:r>
                      <w:fldChar w:fldCharType="begin"/>
                    </w:r>
                    <w:r>
                      <w:instrText xml:space="preserve">PAGE   \* MERGEFORMAT</w:instrText>
                    </w:r>
                    <w:r>
                      <w:fldChar w:fldCharType="separate"/>
                    </w:r>
                    <w:r>
                      <w:rPr>
                        <w:lang w:val="zh-CN"/>
                      </w:rPr>
                      <w:t>XV</w:t>
                    </w:r>
                    <w:r>
                      <w:rPr>
                        <w:lang w:val="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6E6A5C">
    <w:pPr>
      <w:pStyle w:val="17"/>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BA6145">
                          <w:pPr>
                            <w:pStyle w:val="17"/>
                            <w:ind w:firstLine="360"/>
                            <w:jc w:val="center"/>
                          </w:pPr>
                          <w:r>
                            <w:fldChar w:fldCharType="begin"/>
                          </w:r>
                          <w:r>
                            <w:instrText xml:space="preserve">PAGE   \* MERGEFORMAT</w:instrText>
                          </w:r>
                          <w:r>
                            <w:fldChar w:fldCharType="separate"/>
                          </w:r>
                          <w:r>
                            <w:rPr>
                              <w:lang w:val="zh-CN"/>
                            </w:rPr>
                            <w:t>XVI</w:t>
                          </w:r>
                          <w:r>
                            <w:rPr>
                              <w:lang w:val="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Scb8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yUnG/KwIAAFcEAAAOAAAAAAAAAAEAIAAAAB8BAABkcnMvZTJvRG9jLnhtbFBLBQYAAAAABgAG&#10;AFkBAAC8BQAAAAA=&#10;">
              <v:fill on="f" focussize="0,0"/>
              <v:stroke on="f" weight="0.5pt"/>
              <v:imagedata o:title=""/>
              <o:lock v:ext="edit" aspectratio="f"/>
              <v:textbox inset="0mm,0mm,0mm,0mm" style="mso-fit-shape-to-text:t;">
                <w:txbxContent>
                  <w:p w14:paraId="41BA6145">
                    <w:pPr>
                      <w:pStyle w:val="17"/>
                      <w:ind w:firstLine="360"/>
                      <w:jc w:val="center"/>
                    </w:pPr>
                    <w:r>
                      <w:fldChar w:fldCharType="begin"/>
                    </w:r>
                    <w:r>
                      <w:instrText xml:space="preserve">PAGE   \* MERGEFORMAT</w:instrText>
                    </w:r>
                    <w:r>
                      <w:fldChar w:fldCharType="separate"/>
                    </w:r>
                    <w:r>
                      <w:rPr>
                        <w:lang w:val="zh-CN"/>
                      </w:rPr>
                      <w:t>XVI</w:t>
                    </w:r>
                    <w:r>
                      <w:rPr>
                        <w:lang w:val="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B86C3F">
    <w:pPr>
      <w:pStyle w:val="17"/>
      <w:ind w:firstLine="360"/>
      <w:jc w:val="center"/>
    </w:pPr>
    <w:r>
      <w:fldChar w:fldCharType="begin"/>
    </w:r>
    <w:r>
      <w:instrText xml:space="preserve">PAGE   \* MERGEFORMAT</w:instrText>
    </w:r>
    <w:r>
      <w:fldChar w:fldCharType="separate"/>
    </w:r>
    <w:r>
      <w:t>1</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p>
  </w:footnote>
  <w:footnote w:type="continuationSeparator" w:id="1">
    <w:p>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EEC7E3">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CA0DC1">
    <w:pPr>
      <w:pStyle w:val="18"/>
    </w:pPr>
    <w:r>
      <w:rPr>
        <w:rFonts w:hint="eastAsia"/>
      </w:rPr>
      <w:t>符号对照表</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E3DF3B">
    <w:pPr>
      <w:pStyle w:val="18"/>
    </w:pPr>
    <w:r>
      <w:rPr>
        <w:rFonts w:hint="eastAsia"/>
      </w:rPr>
      <w:t>表格索引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52CD07">
    <w:pPr>
      <w:pStyle w:val="18"/>
    </w:pPr>
    <w:r>
      <w:rPr>
        <w:rFonts w:hint="eastAsia"/>
      </w:rPr>
      <w:t>缩略语对照表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8F2A7F">
    <w:pPr>
      <w:pStyle w:val="18"/>
    </w:pPr>
    <w:r>
      <w:rPr>
        <w:rFonts w:hint="eastAsia"/>
      </w:rPr>
      <w:t>目录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509F6C">
    <w:pPr>
      <w:pStyle w:val="18"/>
    </w:pPr>
    <w:r>
      <w:rPr>
        <w:rFonts w:hint="eastAsia"/>
      </w:rPr>
      <w:t>第一章 绪论</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9D327C">
    <w:pPr>
      <w:pStyle w:val="18"/>
    </w:pPr>
    <w:r>
      <w:t>第</w:t>
    </w:r>
    <w:r>
      <w:rPr>
        <w:rFonts w:hint="eastAsia"/>
      </w:rPr>
      <w:t>二</w:t>
    </w:r>
    <w:r>
      <w:t>章</w:t>
    </w:r>
    <w:r>
      <w:rPr>
        <w:rFonts w:hint="eastAsia"/>
      </w:rPr>
      <w:t xml:space="preserve"> 背景知识</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4D9589">
    <w:pPr>
      <w:pStyle w:val="18"/>
    </w:pPr>
    <w:r>
      <w:rPr>
        <w:rFonts w:hint="eastAsia"/>
      </w:rPr>
      <w:t>西安电子科技大学</w:t>
    </w:r>
    <w:r>
      <w:rPr>
        <w:rStyle w:val="44"/>
        <w:rFonts w:hint="eastAsia"/>
        <w:color w:val="auto"/>
      </w:rPr>
      <w:t>硕士学位</w:t>
    </w:r>
    <w:r>
      <w:rPr>
        <w:rFonts w:hint="eastAsia"/>
      </w:rPr>
      <w:t>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335CE1">
    <w:pPr>
      <w:pStyle w:val="18"/>
      <w:rPr>
        <w:rFonts w:hint="default" w:eastAsia="宋体"/>
        <w:lang w:val="en-US" w:eastAsia="zh-CN"/>
      </w:rPr>
    </w:pPr>
    <w:r>
      <w:rPr>
        <w:rFonts w:hint="eastAsia"/>
      </w:rPr>
      <w:t>第三章</w:t>
    </w:r>
    <w:r>
      <w:t xml:space="preserve"> </w:t>
    </w:r>
    <w:r>
      <w:rPr>
        <w:rFonts w:hint="eastAsia"/>
        <w:lang w:val="en-US" w:eastAsia="zh-CN"/>
      </w:rPr>
      <w:t>基于混沌系统的数字水印生成算法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C66D61">
    <w:pPr>
      <w:pStyle w:val="18"/>
    </w:pPr>
    <w:r>
      <w:rPr>
        <w:rFonts w:hint="eastAsia"/>
      </w:rPr>
      <w:t>西安电子科技大学</w:t>
    </w:r>
    <w:r>
      <w:rPr>
        <w:rStyle w:val="44"/>
        <w:rFonts w:hint="eastAsia"/>
        <w:color w:val="auto"/>
      </w:rPr>
      <w:t>硕士学位</w:t>
    </w:r>
    <w:r>
      <w:rPr>
        <w:rFonts w:hint="eastAsia"/>
      </w:rPr>
      <w:t>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BF724C">
    <w:pPr>
      <w:pStyle w:val="18"/>
      <w:rPr>
        <w:rFonts w:hint="default" w:eastAsia="宋体"/>
        <w:lang w:val="en-US" w:eastAsia="zh-CN"/>
      </w:rPr>
    </w:pPr>
    <w:r>
      <w:rPr>
        <w:rFonts w:hint="eastAsia"/>
      </w:rPr>
      <w:t>第四章</w:t>
    </w:r>
    <w:r>
      <w:t xml:space="preserve"> </w:t>
    </w:r>
    <w:r>
      <w:rPr>
        <w:rFonts w:hint="eastAsia"/>
        <w:lang w:val="en-US" w:eastAsia="zh-CN"/>
      </w:rPr>
      <w:t>DCT域数字水印嵌入算法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D36B48">
    <w:pPr>
      <w:ind w:firstLine="48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6157A">
    <w:pPr>
      <w:pStyle w:val="18"/>
      <w:rPr>
        <w:rFonts w:hint="default" w:eastAsia="宋体"/>
        <w:lang w:val="en-US" w:eastAsia="zh-CN"/>
      </w:rPr>
    </w:pPr>
    <w:r>
      <w:rPr>
        <w:rFonts w:hint="eastAsia"/>
        <w:lang w:val="en-US" w:eastAsia="zh-CN"/>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E1F0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4934B1">
    <w:pPr>
      <w:pStyle w:val="1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45A83">
    <w:pPr>
      <w:pStyle w:val="18"/>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7C222B">
    <w:pPr>
      <w:pStyle w:val="1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6BF5DB">
    <w:pPr>
      <w:pStyle w:val="18"/>
    </w:pPr>
    <w:r>
      <w:rPr>
        <w:rFonts w:hint="eastAsia"/>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38C2CD">
    <w:pPr>
      <w:pStyle w:val="18"/>
    </w:pPr>
    <w:r>
      <w:rPr>
        <w:rFonts w:hint="eastAsia"/>
      </w:rPr>
      <w:t>西安电子科技大学</w:t>
    </w:r>
    <w:r>
      <w:rPr>
        <w:rStyle w:val="44"/>
        <w:rFonts w:hint="eastAsia"/>
        <w:color w:val="auto"/>
      </w:rPr>
      <w:t>硕士学位</w:t>
    </w:r>
    <w:r>
      <w:rPr>
        <w:rFonts w:hint="eastAsia"/>
      </w:rPr>
      <w:t>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3D001E">
    <w:pPr>
      <w:pStyle w:val="18"/>
    </w:pPr>
    <w: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A18E70">
    <w:pPr>
      <w:pStyle w:val="18"/>
    </w:pPr>
    <w:r>
      <w:rPr>
        <w:rFonts w:hint="eastAsia"/>
      </w:rPr>
      <w:t>插图索引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3F8510"/>
    <w:multiLevelType w:val="singleLevel"/>
    <w:tmpl w:val="BC3F8510"/>
    <w:lvl w:ilvl="0" w:tentative="0">
      <w:start w:val="1"/>
      <w:numFmt w:val="decimal"/>
      <w:suff w:val="space"/>
      <w:lvlText w:val="%1."/>
      <w:lvlJc w:val="left"/>
    </w:lvl>
  </w:abstractNum>
  <w:abstractNum w:abstractNumId="1">
    <w:nsid w:val="F919CAAC"/>
    <w:multiLevelType w:val="multilevel"/>
    <w:tmpl w:val="F919CAAC"/>
    <w:lvl w:ilvl="0" w:tentative="0">
      <w:start w:val="1"/>
      <w:numFmt w:val="decimal"/>
      <w:pStyle w:val="35"/>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43057EC"/>
    <w:multiLevelType w:val="singleLevel"/>
    <w:tmpl w:val="143057EC"/>
    <w:lvl w:ilvl="0" w:tentative="0">
      <w:start w:val="1"/>
      <w:numFmt w:val="decimal"/>
      <w:suff w:val="space"/>
      <w:lvlText w:val="%1."/>
      <w:lvlJc w:val="left"/>
    </w:lvl>
  </w:abstractNum>
  <w:abstractNum w:abstractNumId="3">
    <w:nsid w:val="1AB13F68"/>
    <w:multiLevelType w:val="multilevel"/>
    <w:tmpl w:val="1AB13F68"/>
    <w:lvl w:ilvl="0" w:tentative="0">
      <w:start w:val="1"/>
      <w:numFmt w:val="decimal"/>
      <w:pStyle w:val="7"/>
      <w:lvlText w:val="3.%1"/>
      <w:lvlJc w:val="left"/>
      <w:pPr>
        <w:ind w:left="618" w:hanging="420"/>
      </w:pPr>
      <w:rPr>
        <w:rFonts w:hint="default" w:ascii="Times New Roman" w:hAnsi="Times New Roman" w:eastAsia="黑体"/>
        <w:b/>
        <w:i w:val="0"/>
        <w:sz w:val="30"/>
      </w:rPr>
    </w:lvl>
    <w:lvl w:ilvl="1" w:tentative="0">
      <w:start w:val="1"/>
      <w:numFmt w:val="lowerLetter"/>
      <w:lvlText w:val="%2)"/>
      <w:lvlJc w:val="left"/>
      <w:pPr>
        <w:ind w:left="1038" w:hanging="420"/>
      </w:pPr>
    </w:lvl>
    <w:lvl w:ilvl="2" w:tentative="0">
      <w:start w:val="1"/>
      <w:numFmt w:val="lowerRoman"/>
      <w:lvlText w:val="%3."/>
      <w:lvlJc w:val="right"/>
      <w:pPr>
        <w:ind w:left="1458" w:hanging="420"/>
      </w:pPr>
    </w:lvl>
    <w:lvl w:ilvl="3" w:tentative="0">
      <w:start w:val="1"/>
      <w:numFmt w:val="decimal"/>
      <w:lvlText w:val="%4."/>
      <w:lvlJc w:val="left"/>
      <w:pPr>
        <w:ind w:left="1878" w:hanging="420"/>
      </w:pPr>
    </w:lvl>
    <w:lvl w:ilvl="4" w:tentative="0">
      <w:start w:val="1"/>
      <w:numFmt w:val="lowerLetter"/>
      <w:lvlText w:val="%5)"/>
      <w:lvlJc w:val="left"/>
      <w:pPr>
        <w:ind w:left="2298" w:hanging="420"/>
      </w:pPr>
    </w:lvl>
    <w:lvl w:ilvl="5" w:tentative="0">
      <w:start w:val="1"/>
      <w:numFmt w:val="lowerRoman"/>
      <w:lvlText w:val="%6."/>
      <w:lvlJc w:val="right"/>
      <w:pPr>
        <w:ind w:left="2718" w:hanging="420"/>
      </w:pPr>
    </w:lvl>
    <w:lvl w:ilvl="6" w:tentative="0">
      <w:start w:val="1"/>
      <w:numFmt w:val="decimal"/>
      <w:lvlText w:val="%7."/>
      <w:lvlJc w:val="left"/>
      <w:pPr>
        <w:ind w:left="3138" w:hanging="420"/>
      </w:pPr>
    </w:lvl>
    <w:lvl w:ilvl="7" w:tentative="0">
      <w:start w:val="1"/>
      <w:numFmt w:val="lowerLetter"/>
      <w:lvlText w:val="%8)"/>
      <w:lvlJc w:val="left"/>
      <w:pPr>
        <w:ind w:left="3558" w:hanging="420"/>
      </w:pPr>
    </w:lvl>
    <w:lvl w:ilvl="8" w:tentative="0">
      <w:start w:val="1"/>
      <w:numFmt w:val="lowerRoman"/>
      <w:lvlText w:val="%9."/>
      <w:lvlJc w:val="right"/>
      <w:pPr>
        <w:ind w:left="3978" w:hanging="420"/>
      </w:pPr>
    </w:lvl>
  </w:abstractNum>
  <w:abstractNum w:abstractNumId="4">
    <w:nsid w:val="61B35CA1"/>
    <w:multiLevelType w:val="multilevel"/>
    <w:tmpl w:val="61B35CA1"/>
    <w:lvl w:ilvl="0" w:tentative="0">
      <w:start w:val="1"/>
      <w:numFmt w:val="chineseCountingThousand"/>
      <w:pStyle w:val="2"/>
      <w:lvlText w:val="第%1章"/>
      <w:lvlJc w:val="left"/>
      <w:pPr>
        <w:ind w:left="0" w:firstLine="0"/>
      </w:pPr>
      <w:rPr>
        <w:rFonts w:hint="eastAsia"/>
        <w:b w:val="0"/>
        <w:bCs w:val="0"/>
        <w:i w:val="0"/>
        <w:iCs w:val="0"/>
        <w:caps w:val="0"/>
        <w:smallCaps w:val="0"/>
        <w:strike w:val="0"/>
        <w:dstrike w:val="0"/>
        <w:vanish w:val="0"/>
        <w:color w:val="000000"/>
        <w:spacing w:val="0"/>
        <w:position w:val="0"/>
        <w:u w:val="none"/>
        <w:vertAlign w:val="baseline"/>
      </w:rPr>
    </w:lvl>
    <w:lvl w:ilvl="1" w:tentative="0">
      <w:start w:val="1"/>
      <w:numFmt w:val="decimal"/>
      <w:pStyle w:val="3"/>
      <w:isLgl/>
      <w:suff w:val="space"/>
      <w:lvlText w:val="%1.%2"/>
      <w:lvlJc w:val="left"/>
      <w:pPr>
        <w:ind w:left="0" w:firstLine="0"/>
      </w:pPr>
      <w:rPr>
        <w:rFonts w:hint="default" w:ascii="Times New Roman" w:hAnsi="Times New Roman" w:eastAsia="黑体"/>
        <w:b/>
        <w:i w:val="0"/>
        <w:sz w:val="32"/>
      </w:rPr>
    </w:lvl>
    <w:lvl w:ilvl="2" w:tentative="0">
      <w:start w:val="1"/>
      <w:numFmt w:val="decimal"/>
      <w:pStyle w:val="4"/>
      <w:isLgl/>
      <w:lvlText w:val="%1.%2.%3"/>
      <w:lvlJc w:val="left"/>
      <w:pPr>
        <w:ind w:left="425" w:firstLine="0"/>
      </w:pPr>
      <w:rPr>
        <w:rFonts w:hint="eastAsia"/>
        <w:b/>
        <w:bCs w:val="0"/>
        <w:i w:val="0"/>
        <w:iCs w:val="0"/>
        <w:caps w:val="0"/>
        <w:smallCaps w:val="0"/>
        <w:strike w:val="0"/>
        <w:dstrike w:val="0"/>
        <w:vanish w:val="0"/>
        <w:color w:val="000000"/>
        <w:spacing w:val="0"/>
        <w:position w:val="0"/>
        <w:u w:val="none"/>
        <w:vertAlign w:val="baseline"/>
      </w:rPr>
    </w:lvl>
    <w:lvl w:ilvl="3" w:tentative="0">
      <w:start w:val="1"/>
      <w:numFmt w:val="decimal"/>
      <w:isLgl/>
      <w:lvlText w:val="%1.%2.%3.%4"/>
      <w:lvlJc w:val="left"/>
      <w:pPr>
        <w:ind w:left="851" w:firstLine="0"/>
      </w:pPr>
      <w:rPr>
        <w:rFonts w:hint="eastAsia"/>
      </w:rPr>
    </w:lvl>
    <w:lvl w:ilvl="4" w:tentative="0">
      <w:start w:val="1"/>
      <w:numFmt w:val="decimal"/>
      <w:isLgl/>
      <w:lvlText w:val="%1.%2.%3.%4.%5"/>
      <w:lvlJc w:val="left"/>
      <w:pPr>
        <w:ind w:left="1276" w:firstLine="0"/>
      </w:pPr>
      <w:rPr>
        <w:rFonts w:hint="eastAsia"/>
      </w:rPr>
    </w:lvl>
    <w:lvl w:ilvl="5" w:tentative="0">
      <w:start w:val="1"/>
      <w:numFmt w:val="decimal"/>
      <w:isLgl/>
      <w:lvlText w:val="%1.%2.%3.%4.%5.%6"/>
      <w:lvlJc w:val="left"/>
      <w:pPr>
        <w:ind w:left="1701" w:firstLine="0"/>
      </w:pPr>
      <w:rPr>
        <w:rFonts w:hint="eastAsia"/>
      </w:rPr>
    </w:lvl>
    <w:lvl w:ilvl="6" w:tentative="0">
      <w:start w:val="1"/>
      <w:numFmt w:val="decimal"/>
      <w:isLgl/>
      <w:lvlText w:val="%1.%2.%3.%4.%5.%6.%7"/>
      <w:lvlJc w:val="left"/>
      <w:pPr>
        <w:ind w:left="2126" w:firstLine="0"/>
      </w:pPr>
      <w:rPr>
        <w:rFonts w:hint="eastAsia"/>
      </w:rPr>
    </w:lvl>
    <w:lvl w:ilvl="7" w:tentative="0">
      <w:start w:val="1"/>
      <w:numFmt w:val="decimal"/>
      <w:lvlRestart w:val="1"/>
      <w:pStyle w:val="50"/>
      <w:isLgl/>
      <w:suff w:val="nothing"/>
      <w:lvlText w:val="表%1.%8"/>
      <w:lvlJc w:val="left"/>
      <w:pPr>
        <w:ind w:left="0" w:firstLine="0"/>
      </w:pPr>
      <w:rPr>
        <w:rFonts w:hint="default"/>
        <w:sz w:val="20"/>
        <w:szCs w:val="20"/>
      </w:rPr>
    </w:lvl>
    <w:lvl w:ilvl="8" w:tentative="0">
      <w:start w:val="1"/>
      <w:numFmt w:val="decimal"/>
      <w:lvlRestart w:val="1"/>
      <w:pStyle w:val="48"/>
      <w:isLgl/>
      <w:suff w:val="nothing"/>
      <w:lvlText w:val="图%1.%9 "/>
      <w:lvlJc w:val="left"/>
      <w:pPr>
        <w:ind w:left="0" w:firstLine="0"/>
      </w:pPr>
      <w:rPr>
        <w:rFonts w:hint="default" w:ascii="Times New Roman" w:hAnsi="Times New Roman" w:eastAsia="宋体"/>
      </w:rPr>
    </w:lvl>
  </w:abstractNum>
  <w:abstractNum w:abstractNumId="5">
    <w:nsid w:val="671C75A9"/>
    <w:multiLevelType w:val="multilevel"/>
    <w:tmpl w:val="671C75A9"/>
    <w:lvl w:ilvl="0" w:tentative="0">
      <w:start w:val="1"/>
      <w:numFmt w:val="decimal"/>
      <w:pStyle w:val="6"/>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5"/>
  </w:num>
  <w:num w:numId="3">
    <w:abstractNumId w:val="3"/>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47"/>
  <w:evenAndOddHeaders w:val="1"/>
  <w:drawingGridHorizontalSpacing w:val="240"/>
  <w:drawingGridVerticalSpacing w:val="-7946"/>
  <w:displayHorizontalDrawingGridEvery w:val="1"/>
  <w:displayVerticalDrawingGridEvery w:val="1"/>
  <w:noPunctuationKerning w:val="1"/>
  <w:characterSpacingControl w:val="compressPunctuation"/>
  <w:footnotePr>
    <w:numFmt w:val="decimalEnclosedCircleChinese"/>
    <w:numRestart w:val="eachSect"/>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c2OWNjOTM4YTlhMWVkOTM5ODVkODkzZGRkNDZmMWUifQ=="/>
    <w:docVar w:name="NE.Ref{9757ACFD-64CE-47FF-AB2E-5BEFC6F65432}" w:val=" ADDIN NE.Ref.{9757ACFD-64CE-47FF-AB2E-5BEFC6F65432}&lt;Citation&gt;&lt;Group&gt;&lt;References&gt;&lt;Item&gt;&lt;ID&gt;2&lt;/ID&gt;&lt;UID&gt;{BE750389-17F7-430C-837E-7FFC6531056E}&lt;/UID&gt;&lt;Title&gt;Secure Multiparty Computation (MPC&lt;/Title&gt;&lt;Template&gt;Journal Article&lt;/Template&gt;&lt;Star&gt;0&lt;/Star&gt;&lt;Tag&gt;0&lt;/Tag&gt;&lt;Author/&gt;&lt;Year&gt;0&lt;/Year&gt;&lt;Details&gt;&lt;_accessed&gt;64514761&lt;/_accessed&gt;&lt;_created&gt;64514723&lt;/_created&gt;&lt;_modified&gt;64514760&lt;/_modified&gt;&lt;/Details&gt;&lt;Extra&gt;&lt;DBUID&gt;{4ED5CE0D-D270-4C32-B717-E8F1BE7C7738}&lt;/DBUID&gt;&lt;/Extra&gt;&lt;/Item&gt;&lt;/References&gt;&lt;/Group&gt;&lt;/Citation&gt;_x000a_"/>
    <w:docVar w:name="ne_docsoft" w:val="MSWord"/>
    <w:docVar w:name="ne_docversion" w:val="NoteExpress 2.0"/>
    <w:docVar w:name="ne_stylename" w:val="Numbered(multilingual)"/>
  </w:docVars>
  <w:rsids>
    <w:rsidRoot w:val="00172A27"/>
    <w:rsid w:val="00000995"/>
    <w:rsid w:val="00000C93"/>
    <w:rsid w:val="0000211B"/>
    <w:rsid w:val="00002D88"/>
    <w:rsid w:val="00003D4B"/>
    <w:rsid w:val="00003D98"/>
    <w:rsid w:val="00005686"/>
    <w:rsid w:val="0000578F"/>
    <w:rsid w:val="00006453"/>
    <w:rsid w:val="00006FE2"/>
    <w:rsid w:val="0000700F"/>
    <w:rsid w:val="00007D72"/>
    <w:rsid w:val="00007F44"/>
    <w:rsid w:val="000105A5"/>
    <w:rsid w:val="00010E05"/>
    <w:rsid w:val="00010F01"/>
    <w:rsid w:val="000110F6"/>
    <w:rsid w:val="000114AC"/>
    <w:rsid w:val="00011A4E"/>
    <w:rsid w:val="00011E2E"/>
    <w:rsid w:val="00011F94"/>
    <w:rsid w:val="000121A6"/>
    <w:rsid w:val="0001225D"/>
    <w:rsid w:val="000127D4"/>
    <w:rsid w:val="00013A0C"/>
    <w:rsid w:val="00013A95"/>
    <w:rsid w:val="00013C14"/>
    <w:rsid w:val="00014456"/>
    <w:rsid w:val="00014826"/>
    <w:rsid w:val="0001595A"/>
    <w:rsid w:val="00015A54"/>
    <w:rsid w:val="00015F56"/>
    <w:rsid w:val="000167E1"/>
    <w:rsid w:val="00017133"/>
    <w:rsid w:val="00017E8E"/>
    <w:rsid w:val="00017F42"/>
    <w:rsid w:val="00020C59"/>
    <w:rsid w:val="000211E2"/>
    <w:rsid w:val="000214D7"/>
    <w:rsid w:val="00021BFC"/>
    <w:rsid w:val="00022D17"/>
    <w:rsid w:val="00023BF4"/>
    <w:rsid w:val="00024635"/>
    <w:rsid w:val="00024B24"/>
    <w:rsid w:val="00025639"/>
    <w:rsid w:val="0002621E"/>
    <w:rsid w:val="00026388"/>
    <w:rsid w:val="000264B9"/>
    <w:rsid w:val="000265A7"/>
    <w:rsid w:val="000273FD"/>
    <w:rsid w:val="00030106"/>
    <w:rsid w:val="00030287"/>
    <w:rsid w:val="000308AE"/>
    <w:rsid w:val="000319D6"/>
    <w:rsid w:val="00032CAD"/>
    <w:rsid w:val="000338C3"/>
    <w:rsid w:val="00033B5A"/>
    <w:rsid w:val="0003488E"/>
    <w:rsid w:val="00034FEB"/>
    <w:rsid w:val="0003501C"/>
    <w:rsid w:val="000353CD"/>
    <w:rsid w:val="0003597B"/>
    <w:rsid w:val="00036FCB"/>
    <w:rsid w:val="000373B5"/>
    <w:rsid w:val="00040B19"/>
    <w:rsid w:val="00041098"/>
    <w:rsid w:val="00041382"/>
    <w:rsid w:val="000416BE"/>
    <w:rsid w:val="000417B4"/>
    <w:rsid w:val="00041D6B"/>
    <w:rsid w:val="00042F61"/>
    <w:rsid w:val="000430C9"/>
    <w:rsid w:val="0004663D"/>
    <w:rsid w:val="00046C58"/>
    <w:rsid w:val="00047112"/>
    <w:rsid w:val="000472DD"/>
    <w:rsid w:val="0005127B"/>
    <w:rsid w:val="000514D6"/>
    <w:rsid w:val="00051AFB"/>
    <w:rsid w:val="00051BC5"/>
    <w:rsid w:val="00051D7A"/>
    <w:rsid w:val="00051E0D"/>
    <w:rsid w:val="00051FDB"/>
    <w:rsid w:val="00052944"/>
    <w:rsid w:val="00053DE3"/>
    <w:rsid w:val="0005441C"/>
    <w:rsid w:val="00055951"/>
    <w:rsid w:val="00056704"/>
    <w:rsid w:val="0005680F"/>
    <w:rsid w:val="00056E03"/>
    <w:rsid w:val="00057314"/>
    <w:rsid w:val="000579D4"/>
    <w:rsid w:val="00057CFD"/>
    <w:rsid w:val="00060010"/>
    <w:rsid w:val="000601FE"/>
    <w:rsid w:val="00060394"/>
    <w:rsid w:val="0006043E"/>
    <w:rsid w:val="0006082E"/>
    <w:rsid w:val="00061FEA"/>
    <w:rsid w:val="00062354"/>
    <w:rsid w:val="000624FD"/>
    <w:rsid w:val="000644BD"/>
    <w:rsid w:val="00064531"/>
    <w:rsid w:val="00064842"/>
    <w:rsid w:val="0006490C"/>
    <w:rsid w:val="00065310"/>
    <w:rsid w:val="00065CBE"/>
    <w:rsid w:val="00066AF1"/>
    <w:rsid w:val="000676E0"/>
    <w:rsid w:val="00067949"/>
    <w:rsid w:val="00070DB2"/>
    <w:rsid w:val="00071652"/>
    <w:rsid w:val="00071801"/>
    <w:rsid w:val="0007183A"/>
    <w:rsid w:val="00071E3B"/>
    <w:rsid w:val="00072ACE"/>
    <w:rsid w:val="00073353"/>
    <w:rsid w:val="00073829"/>
    <w:rsid w:val="0007420E"/>
    <w:rsid w:val="000754CB"/>
    <w:rsid w:val="00075BF0"/>
    <w:rsid w:val="000800E5"/>
    <w:rsid w:val="000809CB"/>
    <w:rsid w:val="00080CD3"/>
    <w:rsid w:val="000815A2"/>
    <w:rsid w:val="00081921"/>
    <w:rsid w:val="00081CE9"/>
    <w:rsid w:val="000830C6"/>
    <w:rsid w:val="000833FB"/>
    <w:rsid w:val="000834DB"/>
    <w:rsid w:val="00083A5B"/>
    <w:rsid w:val="00083A67"/>
    <w:rsid w:val="00086073"/>
    <w:rsid w:val="00087430"/>
    <w:rsid w:val="000908EC"/>
    <w:rsid w:val="00090DA6"/>
    <w:rsid w:val="000921C0"/>
    <w:rsid w:val="00092BF7"/>
    <w:rsid w:val="0009304F"/>
    <w:rsid w:val="00094E76"/>
    <w:rsid w:val="00095F1E"/>
    <w:rsid w:val="00097C0E"/>
    <w:rsid w:val="00097CF2"/>
    <w:rsid w:val="00097E0E"/>
    <w:rsid w:val="000A0194"/>
    <w:rsid w:val="000A0261"/>
    <w:rsid w:val="000A0EB8"/>
    <w:rsid w:val="000A19F2"/>
    <w:rsid w:val="000A1D18"/>
    <w:rsid w:val="000A286A"/>
    <w:rsid w:val="000A2B09"/>
    <w:rsid w:val="000A3BF5"/>
    <w:rsid w:val="000A3D10"/>
    <w:rsid w:val="000A4460"/>
    <w:rsid w:val="000A5779"/>
    <w:rsid w:val="000A59C3"/>
    <w:rsid w:val="000A5FD9"/>
    <w:rsid w:val="000A60E7"/>
    <w:rsid w:val="000A64A9"/>
    <w:rsid w:val="000A6969"/>
    <w:rsid w:val="000A71B5"/>
    <w:rsid w:val="000A7B50"/>
    <w:rsid w:val="000A7DFE"/>
    <w:rsid w:val="000B0A4D"/>
    <w:rsid w:val="000B12A0"/>
    <w:rsid w:val="000B1412"/>
    <w:rsid w:val="000B14FF"/>
    <w:rsid w:val="000B25AD"/>
    <w:rsid w:val="000B262B"/>
    <w:rsid w:val="000B2C4B"/>
    <w:rsid w:val="000B3C3B"/>
    <w:rsid w:val="000B3FF3"/>
    <w:rsid w:val="000B446C"/>
    <w:rsid w:val="000B4486"/>
    <w:rsid w:val="000B55E2"/>
    <w:rsid w:val="000B5F5A"/>
    <w:rsid w:val="000B62C2"/>
    <w:rsid w:val="000B7075"/>
    <w:rsid w:val="000B77A7"/>
    <w:rsid w:val="000C0550"/>
    <w:rsid w:val="000C0BF4"/>
    <w:rsid w:val="000C1657"/>
    <w:rsid w:val="000C1C27"/>
    <w:rsid w:val="000C1F06"/>
    <w:rsid w:val="000C292B"/>
    <w:rsid w:val="000C2C46"/>
    <w:rsid w:val="000C2FD4"/>
    <w:rsid w:val="000C3358"/>
    <w:rsid w:val="000C3969"/>
    <w:rsid w:val="000C3F32"/>
    <w:rsid w:val="000C4039"/>
    <w:rsid w:val="000C4587"/>
    <w:rsid w:val="000C4AC2"/>
    <w:rsid w:val="000C53FB"/>
    <w:rsid w:val="000C6746"/>
    <w:rsid w:val="000C6E2B"/>
    <w:rsid w:val="000C6F8C"/>
    <w:rsid w:val="000C7BD7"/>
    <w:rsid w:val="000D1065"/>
    <w:rsid w:val="000D1415"/>
    <w:rsid w:val="000D1699"/>
    <w:rsid w:val="000D19FC"/>
    <w:rsid w:val="000D2834"/>
    <w:rsid w:val="000D2D9D"/>
    <w:rsid w:val="000D33FE"/>
    <w:rsid w:val="000D3E5F"/>
    <w:rsid w:val="000D5BC7"/>
    <w:rsid w:val="000D605F"/>
    <w:rsid w:val="000D64A9"/>
    <w:rsid w:val="000E01D0"/>
    <w:rsid w:val="000E0A0D"/>
    <w:rsid w:val="000E267E"/>
    <w:rsid w:val="000E3200"/>
    <w:rsid w:val="000E4243"/>
    <w:rsid w:val="000E46E8"/>
    <w:rsid w:val="000E57F6"/>
    <w:rsid w:val="000E6454"/>
    <w:rsid w:val="000E6525"/>
    <w:rsid w:val="000E672D"/>
    <w:rsid w:val="000E678E"/>
    <w:rsid w:val="000E7020"/>
    <w:rsid w:val="000E7987"/>
    <w:rsid w:val="000E7AB7"/>
    <w:rsid w:val="000E7DA3"/>
    <w:rsid w:val="000F082E"/>
    <w:rsid w:val="000F0C6D"/>
    <w:rsid w:val="000F0F36"/>
    <w:rsid w:val="000F1464"/>
    <w:rsid w:val="000F149D"/>
    <w:rsid w:val="000F1A1C"/>
    <w:rsid w:val="000F295C"/>
    <w:rsid w:val="000F2C29"/>
    <w:rsid w:val="000F41D6"/>
    <w:rsid w:val="000F4224"/>
    <w:rsid w:val="000F4327"/>
    <w:rsid w:val="000F4774"/>
    <w:rsid w:val="000F482E"/>
    <w:rsid w:val="000F5A6D"/>
    <w:rsid w:val="000F5D19"/>
    <w:rsid w:val="000F6316"/>
    <w:rsid w:val="000F64AD"/>
    <w:rsid w:val="000F6A6D"/>
    <w:rsid w:val="000F6BA9"/>
    <w:rsid w:val="000F6E6A"/>
    <w:rsid w:val="000F785A"/>
    <w:rsid w:val="000F78A4"/>
    <w:rsid w:val="0010004C"/>
    <w:rsid w:val="001001A0"/>
    <w:rsid w:val="00100E80"/>
    <w:rsid w:val="00101E75"/>
    <w:rsid w:val="001020B9"/>
    <w:rsid w:val="001023D3"/>
    <w:rsid w:val="00103A28"/>
    <w:rsid w:val="00103E2F"/>
    <w:rsid w:val="001043F8"/>
    <w:rsid w:val="00105985"/>
    <w:rsid w:val="00107844"/>
    <w:rsid w:val="00110965"/>
    <w:rsid w:val="00112346"/>
    <w:rsid w:val="001126F6"/>
    <w:rsid w:val="00112702"/>
    <w:rsid w:val="00112EA4"/>
    <w:rsid w:val="001130BA"/>
    <w:rsid w:val="00113777"/>
    <w:rsid w:val="00114257"/>
    <w:rsid w:val="0011432E"/>
    <w:rsid w:val="00114FD7"/>
    <w:rsid w:val="0011555B"/>
    <w:rsid w:val="001163D3"/>
    <w:rsid w:val="00116F79"/>
    <w:rsid w:val="00116FB1"/>
    <w:rsid w:val="00117285"/>
    <w:rsid w:val="001172EF"/>
    <w:rsid w:val="00117AD4"/>
    <w:rsid w:val="00117D17"/>
    <w:rsid w:val="00121F37"/>
    <w:rsid w:val="00122C2F"/>
    <w:rsid w:val="00122F8B"/>
    <w:rsid w:val="00123150"/>
    <w:rsid w:val="00124AD5"/>
    <w:rsid w:val="00125352"/>
    <w:rsid w:val="00125A27"/>
    <w:rsid w:val="001261CD"/>
    <w:rsid w:val="00127490"/>
    <w:rsid w:val="00127818"/>
    <w:rsid w:val="00127E79"/>
    <w:rsid w:val="001301C5"/>
    <w:rsid w:val="00130C95"/>
    <w:rsid w:val="00131BEB"/>
    <w:rsid w:val="00131DEB"/>
    <w:rsid w:val="00133378"/>
    <w:rsid w:val="001333F2"/>
    <w:rsid w:val="00133591"/>
    <w:rsid w:val="001336FE"/>
    <w:rsid w:val="00134063"/>
    <w:rsid w:val="0013424A"/>
    <w:rsid w:val="001343E0"/>
    <w:rsid w:val="00134694"/>
    <w:rsid w:val="00134B41"/>
    <w:rsid w:val="00136465"/>
    <w:rsid w:val="00136503"/>
    <w:rsid w:val="00137030"/>
    <w:rsid w:val="0013760A"/>
    <w:rsid w:val="00140468"/>
    <w:rsid w:val="0014064E"/>
    <w:rsid w:val="00140AEF"/>
    <w:rsid w:val="00143A5E"/>
    <w:rsid w:val="00143C82"/>
    <w:rsid w:val="00143DF3"/>
    <w:rsid w:val="00143E14"/>
    <w:rsid w:val="001444D3"/>
    <w:rsid w:val="0014457D"/>
    <w:rsid w:val="001446AB"/>
    <w:rsid w:val="00145189"/>
    <w:rsid w:val="001452E4"/>
    <w:rsid w:val="00145E0D"/>
    <w:rsid w:val="00150129"/>
    <w:rsid w:val="001502F2"/>
    <w:rsid w:val="00151DB1"/>
    <w:rsid w:val="00152C29"/>
    <w:rsid w:val="00153123"/>
    <w:rsid w:val="001544E7"/>
    <w:rsid w:val="001551E3"/>
    <w:rsid w:val="001553F0"/>
    <w:rsid w:val="0015617A"/>
    <w:rsid w:val="0015627F"/>
    <w:rsid w:val="001563C3"/>
    <w:rsid w:val="001569C2"/>
    <w:rsid w:val="00156F2C"/>
    <w:rsid w:val="0015778C"/>
    <w:rsid w:val="0015798A"/>
    <w:rsid w:val="0016000B"/>
    <w:rsid w:val="00160650"/>
    <w:rsid w:val="00160D74"/>
    <w:rsid w:val="00160F41"/>
    <w:rsid w:val="001610A8"/>
    <w:rsid w:val="001613DE"/>
    <w:rsid w:val="001626B5"/>
    <w:rsid w:val="00162AFC"/>
    <w:rsid w:val="0016363C"/>
    <w:rsid w:val="00163779"/>
    <w:rsid w:val="00163B2D"/>
    <w:rsid w:val="001642FB"/>
    <w:rsid w:val="00164B37"/>
    <w:rsid w:val="001655B6"/>
    <w:rsid w:val="00165B88"/>
    <w:rsid w:val="00165FAD"/>
    <w:rsid w:val="0016637C"/>
    <w:rsid w:val="00166C45"/>
    <w:rsid w:val="00167857"/>
    <w:rsid w:val="001700F4"/>
    <w:rsid w:val="00170397"/>
    <w:rsid w:val="00171635"/>
    <w:rsid w:val="00172412"/>
    <w:rsid w:val="00172A27"/>
    <w:rsid w:val="00173151"/>
    <w:rsid w:val="00173157"/>
    <w:rsid w:val="001737C6"/>
    <w:rsid w:val="00173A9F"/>
    <w:rsid w:val="00173B58"/>
    <w:rsid w:val="00173CF7"/>
    <w:rsid w:val="0017423D"/>
    <w:rsid w:val="001752BE"/>
    <w:rsid w:val="001756A6"/>
    <w:rsid w:val="00175D98"/>
    <w:rsid w:val="00175DEC"/>
    <w:rsid w:val="00175EFD"/>
    <w:rsid w:val="00176438"/>
    <w:rsid w:val="00176ACD"/>
    <w:rsid w:val="00177901"/>
    <w:rsid w:val="001779AF"/>
    <w:rsid w:val="00177CCB"/>
    <w:rsid w:val="0018145D"/>
    <w:rsid w:val="00181AE9"/>
    <w:rsid w:val="00181FF7"/>
    <w:rsid w:val="00182363"/>
    <w:rsid w:val="001825F5"/>
    <w:rsid w:val="00182873"/>
    <w:rsid w:val="00182D1C"/>
    <w:rsid w:val="00183306"/>
    <w:rsid w:val="00183400"/>
    <w:rsid w:val="0018346D"/>
    <w:rsid w:val="001835E0"/>
    <w:rsid w:val="0018379E"/>
    <w:rsid w:val="00183B89"/>
    <w:rsid w:val="0018441B"/>
    <w:rsid w:val="001844A7"/>
    <w:rsid w:val="00184A3D"/>
    <w:rsid w:val="00184D4E"/>
    <w:rsid w:val="00185802"/>
    <w:rsid w:val="00185A6D"/>
    <w:rsid w:val="00186CE5"/>
    <w:rsid w:val="0018718D"/>
    <w:rsid w:val="00187FDD"/>
    <w:rsid w:val="0019069A"/>
    <w:rsid w:val="00190EC4"/>
    <w:rsid w:val="001912A4"/>
    <w:rsid w:val="00191531"/>
    <w:rsid w:val="00191B42"/>
    <w:rsid w:val="00191CF3"/>
    <w:rsid w:val="001920D7"/>
    <w:rsid w:val="001922B9"/>
    <w:rsid w:val="00192441"/>
    <w:rsid w:val="00192751"/>
    <w:rsid w:val="001928DB"/>
    <w:rsid w:val="00192FAF"/>
    <w:rsid w:val="001931C0"/>
    <w:rsid w:val="00193314"/>
    <w:rsid w:val="0019370F"/>
    <w:rsid w:val="00194653"/>
    <w:rsid w:val="0019545B"/>
    <w:rsid w:val="00196924"/>
    <w:rsid w:val="0019711D"/>
    <w:rsid w:val="0019725A"/>
    <w:rsid w:val="001A0110"/>
    <w:rsid w:val="001A0563"/>
    <w:rsid w:val="001A0638"/>
    <w:rsid w:val="001A0A72"/>
    <w:rsid w:val="001A10E2"/>
    <w:rsid w:val="001A1E75"/>
    <w:rsid w:val="001A2FED"/>
    <w:rsid w:val="001A3AB3"/>
    <w:rsid w:val="001A556D"/>
    <w:rsid w:val="001A5BA2"/>
    <w:rsid w:val="001A66AB"/>
    <w:rsid w:val="001A676E"/>
    <w:rsid w:val="001A7721"/>
    <w:rsid w:val="001A7871"/>
    <w:rsid w:val="001B0470"/>
    <w:rsid w:val="001B110E"/>
    <w:rsid w:val="001B18FC"/>
    <w:rsid w:val="001B1AA3"/>
    <w:rsid w:val="001B1C8D"/>
    <w:rsid w:val="001B1DA1"/>
    <w:rsid w:val="001B1FC4"/>
    <w:rsid w:val="001B2759"/>
    <w:rsid w:val="001B3357"/>
    <w:rsid w:val="001B3466"/>
    <w:rsid w:val="001B395B"/>
    <w:rsid w:val="001B39DE"/>
    <w:rsid w:val="001B3E8C"/>
    <w:rsid w:val="001B4A83"/>
    <w:rsid w:val="001B4B78"/>
    <w:rsid w:val="001B4C3F"/>
    <w:rsid w:val="001B4E4E"/>
    <w:rsid w:val="001B5037"/>
    <w:rsid w:val="001B68CA"/>
    <w:rsid w:val="001C077F"/>
    <w:rsid w:val="001C0D18"/>
    <w:rsid w:val="001C0F05"/>
    <w:rsid w:val="001C1135"/>
    <w:rsid w:val="001C273B"/>
    <w:rsid w:val="001C277F"/>
    <w:rsid w:val="001C2C88"/>
    <w:rsid w:val="001C2C9D"/>
    <w:rsid w:val="001C3511"/>
    <w:rsid w:val="001C371B"/>
    <w:rsid w:val="001C3D6E"/>
    <w:rsid w:val="001C44F6"/>
    <w:rsid w:val="001C543F"/>
    <w:rsid w:val="001C5CC6"/>
    <w:rsid w:val="001C64AA"/>
    <w:rsid w:val="001C6C20"/>
    <w:rsid w:val="001C7693"/>
    <w:rsid w:val="001C79F9"/>
    <w:rsid w:val="001D0D23"/>
    <w:rsid w:val="001D1916"/>
    <w:rsid w:val="001D3BDA"/>
    <w:rsid w:val="001D40CF"/>
    <w:rsid w:val="001D4366"/>
    <w:rsid w:val="001D4419"/>
    <w:rsid w:val="001D47D0"/>
    <w:rsid w:val="001D4F95"/>
    <w:rsid w:val="001D5DFB"/>
    <w:rsid w:val="001D5FC5"/>
    <w:rsid w:val="001D6301"/>
    <w:rsid w:val="001D707D"/>
    <w:rsid w:val="001D7450"/>
    <w:rsid w:val="001D7AD3"/>
    <w:rsid w:val="001D7BE4"/>
    <w:rsid w:val="001D7D2E"/>
    <w:rsid w:val="001E02F2"/>
    <w:rsid w:val="001E0FDB"/>
    <w:rsid w:val="001E1FC9"/>
    <w:rsid w:val="001E2022"/>
    <w:rsid w:val="001E2A83"/>
    <w:rsid w:val="001E2B2D"/>
    <w:rsid w:val="001E33E3"/>
    <w:rsid w:val="001E3E13"/>
    <w:rsid w:val="001E3F84"/>
    <w:rsid w:val="001E43FD"/>
    <w:rsid w:val="001E4FBA"/>
    <w:rsid w:val="001E4FF3"/>
    <w:rsid w:val="001E5204"/>
    <w:rsid w:val="001E53F6"/>
    <w:rsid w:val="001E5CCA"/>
    <w:rsid w:val="001E642A"/>
    <w:rsid w:val="001E683B"/>
    <w:rsid w:val="001E7F0E"/>
    <w:rsid w:val="001F073E"/>
    <w:rsid w:val="001F11BF"/>
    <w:rsid w:val="001F143C"/>
    <w:rsid w:val="001F1EB2"/>
    <w:rsid w:val="001F3313"/>
    <w:rsid w:val="001F3D45"/>
    <w:rsid w:val="001F5244"/>
    <w:rsid w:val="001F7737"/>
    <w:rsid w:val="001F7A7D"/>
    <w:rsid w:val="002001E4"/>
    <w:rsid w:val="0020067F"/>
    <w:rsid w:val="002007AC"/>
    <w:rsid w:val="00201033"/>
    <w:rsid w:val="0020140E"/>
    <w:rsid w:val="00201A75"/>
    <w:rsid w:val="00201B3C"/>
    <w:rsid w:val="00201B7C"/>
    <w:rsid w:val="00201E5C"/>
    <w:rsid w:val="00202501"/>
    <w:rsid w:val="0020296A"/>
    <w:rsid w:val="00202FBA"/>
    <w:rsid w:val="0020318A"/>
    <w:rsid w:val="00203A3D"/>
    <w:rsid w:val="0020541C"/>
    <w:rsid w:val="00205895"/>
    <w:rsid w:val="00205962"/>
    <w:rsid w:val="00205A5E"/>
    <w:rsid w:val="00205D60"/>
    <w:rsid w:val="00207BED"/>
    <w:rsid w:val="00207D6B"/>
    <w:rsid w:val="00211A39"/>
    <w:rsid w:val="00211ADF"/>
    <w:rsid w:val="00211B13"/>
    <w:rsid w:val="00212DAC"/>
    <w:rsid w:val="0021319C"/>
    <w:rsid w:val="00213842"/>
    <w:rsid w:val="00214BD0"/>
    <w:rsid w:val="0021511D"/>
    <w:rsid w:val="002155AD"/>
    <w:rsid w:val="0021568D"/>
    <w:rsid w:val="00215F01"/>
    <w:rsid w:val="0021700E"/>
    <w:rsid w:val="00217858"/>
    <w:rsid w:val="00217898"/>
    <w:rsid w:val="00217B13"/>
    <w:rsid w:val="00220948"/>
    <w:rsid w:val="00220DA7"/>
    <w:rsid w:val="00222C7A"/>
    <w:rsid w:val="00224896"/>
    <w:rsid w:val="002248DC"/>
    <w:rsid w:val="0022493A"/>
    <w:rsid w:val="0022494B"/>
    <w:rsid w:val="00224C4C"/>
    <w:rsid w:val="00224FF0"/>
    <w:rsid w:val="00225E85"/>
    <w:rsid w:val="00226D31"/>
    <w:rsid w:val="00230D44"/>
    <w:rsid w:val="00230EFF"/>
    <w:rsid w:val="002318A6"/>
    <w:rsid w:val="00231E06"/>
    <w:rsid w:val="00232A54"/>
    <w:rsid w:val="00233662"/>
    <w:rsid w:val="0023463F"/>
    <w:rsid w:val="00234C31"/>
    <w:rsid w:val="00236CD9"/>
    <w:rsid w:val="002370B5"/>
    <w:rsid w:val="00237A8C"/>
    <w:rsid w:val="00237D60"/>
    <w:rsid w:val="00237E34"/>
    <w:rsid w:val="0024158B"/>
    <w:rsid w:val="002416F2"/>
    <w:rsid w:val="002426D2"/>
    <w:rsid w:val="00243107"/>
    <w:rsid w:val="002434C9"/>
    <w:rsid w:val="00243AD4"/>
    <w:rsid w:val="00243CE3"/>
    <w:rsid w:val="002442F8"/>
    <w:rsid w:val="00245718"/>
    <w:rsid w:val="00245D8C"/>
    <w:rsid w:val="0024604D"/>
    <w:rsid w:val="00246787"/>
    <w:rsid w:val="00246CC5"/>
    <w:rsid w:val="00246E57"/>
    <w:rsid w:val="00247B17"/>
    <w:rsid w:val="00247B21"/>
    <w:rsid w:val="00247B69"/>
    <w:rsid w:val="0025152C"/>
    <w:rsid w:val="00252063"/>
    <w:rsid w:val="00252A1F"/>
    <w:rsid w:val="002537BF"/>
    <w:rsid w:val="002544C2"/>
    <w:rsid w:val="00254E2C"/>
    <w:rsid w:val="00254EB4"/>
    <w:rsid w:val="00254F05"/>
    <w:rsid w:val="00255181"/>
    <w:rsid w:val="00255F7E"/>
    <w:rsid w:val="0025664C"/>
    <w:rsid w:val="00256656"/>
    <w:rsid w:val="00257051"/>
    <w:rsid w:val="00257927"/>
    <w:rsid w:val="00257C4C"/>
    <w:rsid w:val="00257D97"/>
    <w:rsid w:val="002600C6"/>
    <w:rsid w:val="002610BC"/>
    <w:rsid w:val="0026127C"/>
    <w:rsid w:val="00261797"/>
    <w:rsid w:val="00262554"/>
    <w:rsid w:val="00262CC9"/>
    <w:rsid w:val="00263323"/>
    <w:rsid w:val="002642CB"/>
    <w:rsid w:val="002643ED"/>
    <w:rsid w:val="00264688"/>
    <w:rsid w:val="00264A2B"/>
    <w:rsid w:val="00264BC7"/>
    <w:rsid w:val="00265337"/>
    <w:rsid w:val="002653C9"/>
    <w:rsid w:val="00265968"/>
    <w:rsid w:val="002659EE"/>
    <w:rsid w:val="00265E85"/>
    <w:rsid w:val="0026616A"/>
    <w:rsid w:val="00266771"/>
    <w:rsid w:val="00266B6B"/>
    <w:rsid w:val="00266DC1"/>
    <w:rsid w:val="00267316"/>
    <w:rsid w:val="0027039B"/>
    <w:rsid w:val="0027171D"/>
    <w:rsid w:val="00271C61"/>
    <w:rsid w:val="0027414A"/>
    <w:rsid w:val="0027494F"/>
    <w:rsid w:val="00275FE7"/>
    <w:rsid w:val="0027615D"/>
    <w:rsid w:val="00276285"/>
    <w:rsid w:val="002763E6"/>
    <w:rsid w:val="00276518"/>
    <w:rsid w:val="002766B5"/>
    <w:rsid w:val="00276841"/>
    <w:rsid w:val="002771B1"/>
    <w:rsid w:val="0028055B"/>
    <w:rsid w:val="00280589"/>
    <w:rsid w:val="0028070B"/>
    <w:rsid w:val="00280F89"/>
    <w:rsid w:val="00281081"/>
    <w:rsid w:val="002820EB"/>
    <w:rsid w:val="00282201"/>
    <w:rsid w:val="00282B67"/>
    <w:rsid w:val="00282D75"/>
    <w:rsid w:val="00282DEC"/>
    <w:rsid w:val="002831D1"/>
    <w:rsid w:val="002832FF"/>
    <w:rsid w:val="00283960"/>
    <w:rsid w:val="00283BD8"/>
    <w:rsid w:val="0028482E"/>
    <w:rsid w:val="002853CD"/>
    <w:rsid w:val="002856F3"/>
    <w:rsid w:val="002859C1"/>
    <w:rsid w:val="00286CFD"/>
    <w:rsid w:val="0028769F"/>
    <w:rsid w:val="0028786D"/>
    <w:rsid w:val="00287C25"/>
    <w:rsid w:val="00287DDC"/>
    <w:rsid w:val="00287F61"/>
    <w:rsid w:val="002900E6"/>
    <w:rsid w:val="002905E0"/>
    <w:rsid w:val="0029060C"/>
    <w:rsid w:val="0029083A"/>
    <w:rsid w:val="00290858"/>
    <w:rsid w:val="00290F07"/>
    <w:rsid w:val="00290F36"/>
    <w:rsid w:val="0029141B"/>
    <w:rsid w:val="00291654"/>
    <w:rsid w:val="00291B8C"/>
    <w:rsid w:val="00291F29"/>
    <w:rsid w:val="00292928"/>
    <w:rsid w:val="002931F1"/>
    <w:rsid w:val="00293AC6"/>
    <w:rsid w:val="00293D7A"/>
    <w:rsid w:val="00293E30"/>
    <w:rsid w:val="00295041"/>
    <w:rsid w:val="00296AF9"/>
    <w:rsid w:val="002971B0"/>
    <w:rsid w:val="002976F0"/>
    <w:rsid w:val="00297AA4"/>
    <w:rsid w:val="002A0B19"/>
    <w:rsid w:val="002A148B"/>
    <w:rsid w:val="002A1692"/>
    <w:rsid w:val="002A17B1"/>
    <w:rsid w:val="002A1F7A"/>
    <w:rsid w:val="002A2388"/>
    <w:rsid w:val="002A30FD"/>
    <w:rsid w:val="002A3391"/>
    <w:rsid w:val="002A38F0"/>
    <w:rsid w:val="002A3980"/>
    <w:rsid w:val="002A3993"/>
    <w:rsid w:val="002A414C"/>
    <w:rsid w:val="002A4B6A"/>
    <w:rsid w:val="002A51B9"/>
    <w:rsid w:val="002A5585"/>
    <w:rsid w:val="002A7421"/>
    <w:rsid w:val="002A77BB"/>
    <w:rsid w:val="002A7ABF"/>
    <w:rsid w:val="002A7BCB"/>
    <w:rsid w:val="002A7D0B"/>
    <w:rsid w:val="002B10BC"/>
    <w:rsid w:val="002B143E"/>
    <w:rsid w:val="002B20B8"/>
    <w:rsid w:val="002B2DD3"/>
    <w:rsid w:val="002B3BA5"/>
    <w:rsid w:val="002B4018"/>
    <w:rsid w:val="002B45EC"/>
    <w:rsid w:val="002B51DB"/>
    <w:rsid w:val="002B51E0"/>
    <w:rsid w:val="002B59BC"/>
    <w:rsid w:val="002B72F2"/>
    <w:rsid w:val="002B780B"/>
    <w:rsid w:val="002B78C7"/>
    <w:rsid w:val="002C0226"/>
    <w:rsid w:val="002C0502"/>
    <w:rsid w:val="002C08B2"/>
    <w:rsid w:val="002C0A73"/>
    <w:rsid w:val="002C0E94"/>
    <w:rsid w:val="002C1401"/>
    <w:rsid w:val="002C1824"/>
    <w:rsid w:val="002C2699"/>
    <w:rsid w:val="002C2E77"/>
    <w:rsid w:val="002C32D4"/>
    <w:rsid w:val="002C3321"/>
    <w:rsid w:val="002C36A1"/>
    <w:rsid w:val="002C3A5A"/>
    <w:rsid w:val="002C3BD6"/>
    <w:rsid w:val="002C5330"/>
    <w:rsid w:val="002C5FF5"/>
    <w:rsid w:val="002C6695"/>
    <w:rsid w:val="002C6CAD"/>
    <w:rsid w:val="002C6DDD"/>
    <w:rsid w:val="002C76A5"/>
    <w:rsid w:val="002D01AD"/>
    <w:rsid w:val="002D023A"/>
    <w:rsid w:val="002D0BEA"/>
    <w:rsid w:val="002D0EF0"/>
    <w:rsid w:val="002D0FCC"/>
    <w:rsid w:val="002D114D"/>
    <w:rsid w:val="002D1CDD"/>
    <w:rsid w:val="002D2AB0"/>
    <w:rsid w:val="002D2C0C"/>
    <w:rsid w:val="002D31EE"/>
    <w:rsid w:val="002D3648"/>
    <w:rsid w:val="002D3F38"/>
    <w:rsid w:val="002D452C"/>
    <w:rsid w:val="002D4831"/>
    <w:rsid w:val="002D7EE2"/>
    <w:rsid w:val="002E0681"/>
    <w:rsid w:val="002E10C7"/>
    <w:rsid w:val="002E125A"/>
    <w:rsid w:val="002E2AAB"/>
    <w:rsid w:val="002E2BE6"/>
    <w:rsid w:val="002E3EC7"/>
    <w:rsid w:val="002E3F95"/>
    <w:rsid w:val="002E405D"/>
    <w:rsid w:val="002E440B"/>
    <w:rsid w:val="002E5D32"/>
    <w:rsid w:val="002E665A"/>
    <w:rsid w:val="002E690B"/>
    <w:rsid w:val="002E78FC"/>
    <w:rsid w:val="002E7C0B"/>
    <w:rsid w:val="002F16C8"/>
    <w:rsid w:val="002F2115"/>
    <w:rsid w:val="002F2673"/>
    <w:rsid w:val="002F27A6"/>
    <w:rsid w:val="002F29FD"/>
    <w:rsid w:val="002F3753"/>
    <w:rsid w:val="002F3A7C"/>
    <w:rsid w:val="002F3BF2"/>
    <w:rsid w:val="002F4035"/>
    <w:rsid w:val="002F47F4"/>
    <w:rsid w:val="002F5951"/>
    <w:rsid w:val="002F5A9E"/>
    <w:rsid w:val="002F5C3B"/>
    <w:rsid w:val="002F69AE"/>
    <w:rsid w:val="002F6C25"/>
    <w:rsid w:val="002F76C3"/>
    <w:rsid w:val="002F7C49"/>
    <w:rsid w:val="0030010C"/>
    <w:rsid w:val="003005AA"/>
    <w:rsid w:val="00300CEE"/>
    <w:rsid w:val="0030173B"/>
    <w:rsid w:val="00301D12"/>
    <w:rsid w:val="00301E40"/>
    <w:rsid w:val="003020C9"/>
    <w:rsid w:val="0030289B"/>
    <w:rsid w:val="00302B89"/>
    <w:rsid w:val="00302D3A"/>
    <w:rsid w:val="00302F96"/>
    <w:rsid w:val="003033B5"/>
    <w:rsid w:val="003034F6"/>
    <w:rsid w:val="0030350D"/>
    <w:rsid w:val="00304148"/>
    <w:rsid w:val="003048A3"/>
    <w:rsid w:val="003052A7"/>
    <w:rsid w:val="003054C2"/>
    <w:rsid w:val="00306515"/>
    <w:rsid w:val="003068D2"/>
    <w:rsid w:val="00307112"/>
    <w:rsid w:val="003101B7"/>
    <w:rsid w:val="00310354"/>
    <w:rsid w:val="003103C6"/>
    <w:rsid w:val="00312967"/>
    <w:rsid w:val="00312CD2"/>
    <w:rsid w:val="00312DD1"/>
    <w:rsid w:val="00313A45"/>
    <w:rsid w:val="00313B30"/>
    <w:rsid w:val="00313B5A"/>
    <w:rsid w:val="00313D0B"/>
    <w:rsid w:val="00313E9E"/>
    <w:rsid w:val="003151A0"/>
    <w:rsid w:val="0031561B"/>
    <w:rsid w:val="00315C11"/>
    <w:rsid w:val="00316454"/>
    <w:rsid w:val="0031678E"/>
    <w:rsid w:val="00316A72"/>
    <w:rsid w:val="0031742F"/>
    <w:rsid w:val="003175F6"/>
    <w:rsid w:val="00317F4C"/>
    <w:rsid w:val="00320285"/>
    <w:rsid w:val="00320A2A"/>
    <w:rsid w:val="00320DEE"/>
    <w:rsid w:val="003213CB"/>
    <w:rsid w:val="00321500"/>
    <w:rsid w:val="00322DF0"/>
    <w:rsid w:val="003235D2"/>
    <w:rsid w:val="003246A8"/>
    <w:rsid w:val="0032515B"/>
    <w:rsid w:val="00326492"/>
    <w:rsid w:val="0032719A"/>
    <w:rsid w:val="00330709"/>
    <w:rsid w:val="003319A8"/>
    <w:rsid w:val="00332A7F"/>
    <w:rsid w:val="00332E19"/>
    <w:rsid w:val="0033337D"/>
    <w:rsid w:val="003335DE"/>
    <w:rsid w:val="003338CD"/>
    <w:rsid w:val="003342A2"/>
    <w:rsid w:val="00334501"/>
    <w:rsid w:val="00334F85"/>
    <w:rsid w:val="00335402"/>
    <w:rsid w:val="0033559C"/>
    <w:rsid w:val="00335A28"/>
    <w:rsid w:val="00335B0A"/>
    <w:rsid w:val="00335E2A"/>
    <w:rsid w:val="00336C4F"/>
    <w:rsid w:val="00337688"/>
    <w:rsid w:val="00337F85"/>
    <w:rsid w:val="003413A5"/>
    <w:rsid w:val="003421AB"/>
    <w:rsid w:val="00342D18"/>
    <w:rsid w:val="00342E1F"/>
    <w:rsid w:val="003431A2"/>
    <w:rsid w:val="00343394"/>
    <w:rsid w:val="00343E31"/>
    <w:rsid w:val="00344BDB"/>
    <w:rsid w:val="00345453"/>
    <w:rsid w:val="00345BB5"/>
    <w:rsid w:val="003462AA"/>
    <w:rsid w:val="003463FA"/>
    <w:rsid w:val="00346876"/>
    <w:rsid w:val="00346A12"/>
    <w:rsid w:val="00346C32"/>
    <w:rsid w:val="0034735D"/>
    <w:rsid w:val="00347519"/>
    <w:rsid w:val="00347ED9"/>
    <w:rsid w:val="00347F3D"/>
    <w:rsid w:val="003500DE"/>
    <w:rsid w:val="003503B8"/>
    <w:rsid w:val="00351A3F"/>
    <w:rsid w:val="00351E6C"/>
    <w:rsid w:val="00352B20"/>
    <w:rsid w:val="00353320"/>
    <w:rsid w:val="00353D76"/>
    <w:rsid w:val="00353DFD"/>
    <w:rsid w:val="003549C5"/>
    <w:rsid w:val="003554B2"/>
    <w:rsid w:val="003557D5"/>
    <w:rsid w:val="0035633B"/>
    <w:rsid w:val="003564B4"/>
    <w:rsid w:val="0035769B"/>
    <w:rsid w:val="00357C1F"/>
    <w:rsid w:val="00360983"/>
    <w:rsid w:val="00360D71"/>
    <w:rsid w:val="003614B2"/>
    <w:rsid w:val="00361C8C"/>
    <w:rsid w:val="00362DC6"/>
    <w:rsid w:val="003633C3"/>
    <w:rsid w:val="003638EC"/>
    <w:rsid w:val="0036494E"/>
    <w:rsid w:val="00364BC1"/>
    <w:rsid w:val="00364D18"/>
    <w:rsid w:val="00367C91"/>
    <w:rsid w:val="00367E5D"/>
    <w:rsid w:val="00370AF7"/>
    <w:rsid w:val="0037124B"/>
    <w:rsid w:val="003727B7"/>
    <w:rsid w:val="003729A9"/>
    <w:rsid w:val="00373521"/>
    <w:rsid w:val="00373F45"/>
    <w:rsid w:val="003748EB"/>
    <w:rsid w:val="00374D7C"/>
    <w:rsid w:val="003764BE"/>
    <w:rsid w:val="00376807"/>
    <w:rsid w:val="00376B69"/>
    <w:rsid w:val="00376C08"/>
    <w:rsid w:val="003774FD"/>
    <w:rsid w:val="00377913"/>
    <w:rsid w:val="00377ABA"/>
    <w:rsid w:val="003800D7"/>
    <w:rsid w:val="00380771"/>
    <w:rsid w:val="00380B8F"/>
    <w:rsid w:val="0038104A"/>
    <w:rsid w:val="003814CB"/>
    <w:rsid w:val="00381574"/>
    <w:rsid w:val="00381707"/>
    <w:rsid w:val="003834A3"/>
    <w:rsid w:val="00384BCC"/>
    <w:rsid w:val="003854D4"/>
    <w:rsid w:val="00385A8A"/>
    <w:rsid w:val="00385FBA"/>
    <w:rsid w:val="003863F0"/>
    <w:rsid w:val="0038699B"/>
    <w:rsid w:val="00386B89"/>
    <w:rsid w:val="0038701D"/>
    <w:rsid w:val="00387D9A"/>
    <w:rsid w:val="00387F36"/>
    <w:rsid w:val="00387FC9"/>
    <w:rsid w:val="0039003E"/>
    <w:rsid w:val="00390642"/>
    <w:rsid w:val="0039159C"/>
    <w:rsid w:val="00392800"/>
    <w:rsid w:val="00392B14"/>
    <w:rsid w:val="00392CC0"/>
    <w:rsid w:val="00393347"/>
    <w:rsid w:val="003944F5"/>
    <w:rsid w:val="0039494B"/>
    <w:rsid w:val="00394FDB"/>
    <w:rsid w:val="0039520C"/>
    <w:rsid w:val="00395C56"/>
    <w:rsid w:val="003962D0"/>
    <w:rsid w:val="00396744"/>
    <w:rsid w:val="003972BF"/>
    <w:rsid w:val="003A0835"/>
    <w:rsid w:val="003A083C"/>
    <w:rsid w:val="003A091D"/>
    <w:rsid w:val="003A1ACF"/>
    <w:rsid w:val="003A26D6"/>
    <w:rsid w:val="003A2903"/>
    <w:rsid w:val="003A2E4D"/>
    <w:rsid w:val="003A3F6F"/>
    <w:rsid w:val="003A45D0"/>
    <w:rsid w:val="003A4C8A"/>
    <w:rsid w:val="003A609D"/>
    <w:rsid w:val="003A6F1F"/>
    <w:rsid w:val="003A7943"/>
    <w:rsid w:val="003B0332"/>
    <w:rsid w:val="003B09AA"/>
    <w:rsid w:val="003B09B3"/>
    <w:rsid w:val="003B0FCE"/>
    <w:rsid w:val="003B104A"/>
    <w:rsid w:val="003B1140"/>
    <w:rsid w:val="003B1268"/>
    <w:rsid w:val="003B2195"/>
    <w:rsid w:val="003B270C"/>
    <w:rsid w:val="003B2A08"/>
    <w:rsid w:val="003B2A48"/>
    <w:rsid w:val="003B3D61"/>
    <w:rsid w:val="003B3ED6"/>
    <w:rsid w:val="003B4A93"/>
    <w:rsid w:val="003B5021"/>
    <w:rsid w:val="003B5990"/>
    <w:rsid w:val="003B6701"/>
    <w:rsid w:val="003B6A8F"/>
    <w:rsid w:val="003B6F89"/>
    <w:rsid w:val="003B748F"/>
    <w:rsid w:val="003B78F1"/>
    <w:rsid w:val="003C0249"/>
    <w:rsid w:val="003C0444"/>
    <w:rsid w:val="003C0C0B"/>
    <w:rsid w:val="003C1E0E"/>
    <w:rsid w:val="003C20BD"/>
    <w:rsid w:val="003C22E8"/>
    <w:rsid w:val="003C2672"/>
    <w:rsid w:val="003C2EFF"/>
    <w:rsid w:val="003C31D2"/>
    <w:rsid w:val="003C519C"/>
    <w:rsid w:val="003C62B0"/>
    <w:rsid w:val="003C703C"/>
    <w:rsid w:val="003C70FF"/>
    <w:rsid w:val="003C7433"/>
    <w:rsid w:val="003D09FD"/>
    <w:rsid w:val="003D0AD3"/>
    <w:rsid w:val="003D118E"/>
    <w:rsid w:val="003D1852"/>
    <w:rsid w:val="003D1DF7"/>
    <w:rsid w:val="003D2028"/>
    <w:rsid w:val="003D26A9"/>
    <w:rsid w:val="003D2DA9"/>
    <w:rsid w:val="003D3317"/>
    <w:rsid w:val="003D3BF1"/>
    <w:rsid w:val="003D4A8D"/>
    <w:rsid w:val="003D4BFE"/>
    <w:rsid w:val="003D4CB9"/>
    <w:rsid w:val="003D4F9D"/>
    <w:rsid w:val="003D53C2"/>
    <w:rsid w:val="003D5CBB"/>
    <w:rsid w:val="003D6322"/>
    <w:rsid w:val="003D6D25"/>
    <w:rsid w:val="003E0620"/>
    <w:rsid w:val="003E0BF1"/>
    <w:rsid w:val="003E1AFC"/>
    <w:rsid w:val="003E212F"/>
    <w:rsid w:val="003E245A"/>
    <w:rsid w:val="003E2752"/>
    <w:rsid w:val="003E343E"/>
    <w:rsid w:val="003E45F5"/>
    <w:rsid w:val="003E4B3F"/>
    <w:rsid w:val="003E6F6E"/>
    <w:rsid w:val="003E7D4D"/>
    <w:rsid w:val="003F022F"/>
    <w:rsid w:val="003F0E71"/>
    <w:rsid w:val="003F10CE"/>
    <w:rsid w:val="003F187F"/>
    <w:rsid w:val="003F1F34"/>
    <w:rsid w:val="003F20C6"/>
    <w:rsid w:val="003F20D5"/>
    <w:rsid w:val="003F2193"/>
    <w:rsid w:val="003F22D4"/>
    <w:rsid w:val="003F26E9"/>
    <w:rsid w:val="003F2D4A"/>
    <w:rsid w:val="003F30EF"/>
    <w:rsid w:val="003F35B2"/>
    <w:rsid w:val="003F37E9"/>
    <w:rsid w:val="003F475C"/>
    <w:rsid w:val="003F4C1B"/>
    <w:rsid w:val="003F57D9"/>
    <w:rsid w:val="003F5E36"/>
    <w:rsid w:val="003F6B13"/>
    <w:rsid w:val="003F6DC9"/>
    <w:rsid w:val="003F771F"/>
    <w:rsid w:val="003F7878"/>
    <w:rsid w:val="003F7EE2"/>
    <w:rsid w:val="003F7EEB"/>
    <w:rsid w:val="004000A9"/>
    <w:rsid w:val="004000EA"/>
    <w:rsid w:val="00400D5B"/>
    <w:rsid w:val="0040109E"/>
    <w:rsid w:val="00401383"/>
    <w:rsid w:val="00401483"/>
    <w:rsid w:val="00401ABD"/>
    <w:rsid w:val="00401FF9"/>
    <w:rsid w:val="00402448"/>
    <w:rsid w:val="00402B2F"/>
    <w:rsid w:val="00402D3A"/>
    <w:rsid w:val="00403CFD"/>
    <w:rsid w:val="00403F8E"/>
    <w:rsid w:val="00403FD8"/>
    <w:rsid w:val="004065C3"/>
    <w:rsid w:val="004074B1"/>
    <w:rsid w:val="00407CAF"/>
    <w:rsid w:val="00407E3E"/>
    <w:rsid w:val="00410F12"/>
    <w:rsid w:val="00411505"/>
    <w:rsid w:val="00411CAE"/>
    <w:rsid w:val="00412089"/>
    <w:rsid w:val="00412196"/>
    <w:rsid w:val="004126BB"/>
    <w:rsid w:val="0041369C"/>
    <w:rsid w:val="004137AB"/>
    <w:rsid w:val="00414D58"/>
    <w:rsid w:val="00415CA1"/>
    <w:rsid w:val="00416004"/>
    <w:rsid w:val="00416B5E"/>
    <w:rsid w:val="0041763C"/>
    <w:rsid w:val="00417F59"/>
    <w:rsid w:val="00421C7A"/>
    <w:rsid w:val="004226D3"/>
    <w:rsid w:val="00422ABD"/>
    <w:rsid w:val="00422B63"/>
    <w:rsid w:val="0042307B"/>
    <w:rsid w:val="0042319A"/>
    <w:rsid w:val="00423321"/>
    <w:rsid w:val="004235C0"/>
    <w:rsid w:val="00423714"/>
    <w:rsid w:val="00423938"/>
    <w:rsid w:val="00423A3C"/>
    <w:rsid w:val="00423E59"/>
    <w:rsid w:val="00424468"/>
    <w:rsid w:val="00424F78"/>
    <w:rsid w:val="0042547A"/>
    <w:rsid w:val="00425547"/>
    <w:rsid w:val="00425A83"/>
    <w:rsid w:val="0042634C"/>
    <w:rsid w:val="00426D25"/>
    <w:rsid w:val="00427434"/>
    <w:rsid w:val="00427DB0"/>
    <w:rsid w:val="004306ED"/>
    <w:rsid w:val="00430DD6"/>
    <w:rsid w:val="0043158F"/>
    <w:rsid w:val="004326B2"/>
    <w:rsid w:val="004328E5"/>
    <w:rsid w:val="004328F5"/>
    <w:rsid w:val="0043294A"/>
    <w:rsid w:val="00432AD1"/>
    <w:rsid w:val="004330A9"/>
    <w:rsid w:val="00433100"/>
    <w:rsid w:val="00433499"/>
    <w:rsid w:val="00433C40"/>
    <w:rsid w:val="00434475"/>
    <w:rsid w:val="00434590"/>
    <w:rsid w:val="00435738"/>
    <w:rsid w:val="00436103"/>
    <w:rsid w:val="004366AF"/>
    <w:rsid w:val="00437236"/>
    <w:rsid w:val="004373B1"/>
    <w:rsid w:val="00437CAB"/>
    <w:rsid w:val="00437EC5"/>
    <w:rsid w:val="0044024B"/>
    <w:rsid w:val="004407EF"/>
    <w:rsid w:val="004409C2"/>
    <w:rsid w:val="004410DB"/>
    <w:rsid w:val="004422E9"/>
    <w:rsid w:val="004439D9"/>
    <w:rsid w:val="00444712"/>
    <w:rsid w:val="00445A10"/>
    <w:rsid w:val="00447991"/>
    <w:rsid w:val="00447AC2"/>
    <w:rsid w:val="004501CC"/>
    <w:rsid w:val="00450A1D"/>
    <w:rsid w:val="004511FE"/>
    <w:rsid w:val="00451594"/>
    <w:rsid w:val="004519F0"/>
    <w:rsid w:val="00451E96"/>
    <w:rsid w:val="0045200E"/>
    <w:rsid w:val="00452A66"/>
    <w:rsid w:val="00452D64"/>
    <w:rsid w:val="0045310F"/>
    <w:rsid w:val="00453800"/>
    <w:rsid w:val="00454562"/>
    <w:rsid w:val="00454A76"/>
    <w:rsid w:val="00454CB2"/>
    <w:rsid w:val="004558C4"/>
    <w:rsid w:val="00455B32"/>
    <w:rsid w:val="00455F44"/>
    <w:rsid w:val="00456E2F"/>
    <w:rsid w:val="00457445"/>
    <w:rsid w:val="00457B77"/>
    <w:rsid w:val="00460104"/>
    <w:rsid w:val="00460A31"/>
    <w:rsid w:val="0046112B"/>
    <w:rsid w:val="00462782"/>
    <w:rsid w:val="004627ED"/>
    <w:rsid w:val="00462B68"/>
    <w:rsid w:val="00463220"/>
    <w:rsid w:val="00464178"/>
    <w:rsid w:val="0046431D"/>
    <w:rsid w:val="00464348"/>
    <w:rsid w:val="00464D6F"/>
    <w:rsid w:val="00465446"/>
    <w:rsid w:val="00465625"/>
    <w:rsid w:val="0046566A"/>
    <w:rsid w:val="00465CB8"/>
    <w:rsid w:val="00466DAD"/>
    <w:rsid w:val="00466F51"/>
    <w:rsid w:val="00467955"/>
    <w:rsid w:val="00470043"/>
    <w:rsid w:val="0047110B"/>
    <w:rsid w:val="004718C5"/>
    <w:rsid w:val="00471D93"/>
    <w:rsid w:val="0047273E"/>
    <w:rsid w:val="00472D74"/>
    <w:rsid w:val="00473D8E"/>
    <w:rsid w:val="004746E5"/>
    <w:rsid w:val="004750B1"/>
    <w:rsid w:val="004750D7"/>
    <w:rsid w:val="00477F69"/>
    <w:rsid w:val="00480F2B"/>
    <w:rsid w:val="004819F2"/>
    <w:rsid w:val="00482FC7"/>
    <w:rsid w:val="00484E64"/>
    <w:rsid w:val="00485359"/>
    <w:rsid w:val="0048560C"/>
    <w:rsid w:val="00485C84"/>
    <w:rsid w:val="00485EC6"/>
    <w:rsid w:val="00485FF3"/>
    <w:rsid w:val="00486069"/>
    <w:rsid w:val="004862D8"/>
    <w:rsid w:val="00486614"/>
    <w:rsid w:val="004869DB"/>
    <w:rsid w:val="00486F13"/>
    <w:rsid w:val="00490458"/>
    <w:rsid w:val="0049092A"/>
    <w:rsid w:val="00491645"/>
    <w:rsid w:val="004918E5"/>
    <w:rsid w:val="00491E53"/>
    <w:rsid w:val="00492490"/>
    <w:rsid w:val="00492A14"/>
    <w:rsid w:val="00492AB9"/>
    <w:rsid w:val="00492C70"/>
    <w:rsid w:val="00493729"/>
    <w:rsid w:val="004937C3"/>
    <w:rsid w:val="004947E5"/>
    <w:rsid w:val="00494FB2"/>
    <w:rsid w:val="00495331"/>
    <w:rsid w:val="00496C77"/>
    <w:rsid w:val="00497631"/>
    <w:rsid w:val="00497890"/>
    <w:rsid w:val="00497AB4"/>
    <w:rsid w:val="00497F08"/>
    <w:rsid w:val="004A0351"/>
    <w:rsid w:val="004A04FD"/>
    <w:rsid w:val="004A1325"/>
    <w:rsid w:val="004A2013"/>
    <w:rsid w:val="004A2222"/>
    <w:rsid w:val="004A2551"/>
    <w:rsid w:val="004A267C"/>
    <w:rsid w:val="004A335F"/>
    <w:rsid w:val="004A3A2A"/>
    <w:rsid w:val="004A4216"/>
    <w:rsid w:val="004A58A7"/>
    <w:rsid w:val="004A6F4F"/>
    <w:rsid w:val="004A7491"/>
    <w:rsid w:val="004A7A40"/>
    <w:rsid w:val="004B0607"/>
    <w:rsid w:val="004B06D5"/>
    <w:rsid w:val="004B0E17"/>
    <w:rsid w:val="004B10D2"/>
    <w:rsid w:val="004B17CF"/>
    <w:rsid w:val="004B1B83"/>
    <w:rsid w:val="004B1D66"/>
    <w:rsid w:val="004B25DC"/>
    <w:rsid w:val="004B3711"/>
    <w:rsid w:val="004B38A8"/>
    <w:rsid w:val="004B3CBC"/>
    <w:rsid w:val="004B40D0"/>
    <w:rsid w:val="004B516A"/>
    <w:rsid w:val="004B6EC7"/>
    <w:rsid w:val="004C044F"/>
    <w:rsid w:val="004C1050"/>
    <w:rsid w:val="004C278C"/>
    <w:rsid w:val="004C31A9"/>
    <w:rsid w:val="004C3B31"/>
    <w:rsid w:val="004C68D2"/>
    <w:rsid w:val="004D089E"/>
    <w:rsid w:val="004D0FFF"/>
    <w:rsid w:val="004D31AA"/>
    <w:rsid w:val="004D351B"/>
    <w:rsid w:val="004D3578"/>
    <w:rsid w:val="004D3916"/>
    <w:rsid w:val="004D3A4C"/>
    <w:rsid w:val="004D4313"/>
    <w:rsid w:val="004D4689"/>
    <w:rsid w:val="004D7682"/>
    <w:rsid w:val="004E0202"/>
    <w:rsid w:val="004E1A14"/>
    <w:rsid w:val="004E1E3D"/>
    <w:rsid w:val="004E2734"/>
    <w:rsid w:val="004E3744"/>
    <w:rsid w:val="004E3D01"/>
    <w:rsid w:val="004E48D3"/>
    <w:rsid w:val="004E4F7D"/>
    <w:rsid w:val="004E65EF"/>
    <w:rsid w:val="004E6626"/>
    <w:rsid w:val="004E6744"/>
    <w:rsid w:val="004E6D1F"/>
    <w:rsid w:val="004E7086"/>
    <w:rsid w:val="004F00E6"/>
    <w:rsid w:val="004F00FE"/>
    <w:rsid w:val="004F03E7"/>
    <w:rsid w:val="004F04BB"/>
    <w:rsid w:val="004F0627"/>
    <w:rsid w:val="004F085A"/>
    <w:rsid w:val="004F1455"/>
    <w:rsid w:val="004F19B6"/>
    <w:rsid w:val="004F3D91"/>
    <w:rsid w:val="004F4611"/>
    <w:rsid w:val="004F5021"/>
    <w:rsid w:val="004F6013"/>
    <w:rsid w:val="004F6A7E"/>
    <w:rsid w:val="004F6C5E"/>
    <w:rsid w:val="004F74E9"/>
    <w:rsid w:val="004F750C"/>
    <w:rsid w:val="004F77EA"/>
    <w:rsid w:val="004F7932"/>
    <w:rsid w:val="004F7BE0"/>
    <w:rsid w:val="0050042F"/>
    <w:rsid w:val="00500EBE"/>
    <w:rsid w:val="00501048"/>
    <w:rsid w:val="00501A08"/>
    <w:rsid w:val="00502B72"/>
    <w:rsid w:val="00502F70"/>
    <w:rsid w:val="00503403"/>
    <w:rsid w:val="005041EE"/>
    <w:rsid w:val="005041F9"/>
    <w:rsid w:val="00504278"/>
    <w:rsid w:val="00504EFE"/>
    <w:rsid w:val="00505B50"/>
    <w:rsid w:val="00506657"/>
    <w:rsid w:val="00507564"/>
    <w:rsid w:val="00507E54"/>
    <w:rsid w:val="0051102A"/>
    <w:rsid w:val="005116B3"/>
    <w:rsid w:val="0051205F"/>
    <w:rsid w:val="00512211"/>
    <w:rsid w:val="005128B1"/>
    <w:rsid w:val="00512D88"/>
    <w:rsid w:val="00513C8B"/>
    <w:rsid w:val="00513CE3"/>
    <w:rsid w:val="005147A9"/>
    <w:rsid w:val="00515554"/>
    <w:rsid w:val="0051617D"/>
    <w:rsid w:val="00516D8E"/>
    <w:rsid w:val="00517486"/>
    <w:rsid w:val="00517AD4"/>
    <w:rsid w:val="00517B85"/>
    <w:rsid w:val="00517FDB"/>
    <w:rsid w:val="00521164"/>
    <w:rsid w:val="00521176"/>
    <w:rsid w:val="00521439"/>
    <w:rsid w:val="0052150D"/>
    <w:rsid w:val="005216BF"/>
    <w:rsid w:val="00521727"/>
    <w:rsid w:val="00521B09"/>
    <w:rsid w:val="00521E33"/>
    <w:rsid w:val="00521EBD"/>
    <w:rsid w:val="00522EF3"/>
    <w:rsid w:val="00523A54"/>
    <w:rsid w:val="00523D15"/>
    <w:rsid w:val="00523F27"/>
    <w:rsid w:val="00524254"/>
    <w:rsid w:val="00524748"/>
    <w:rsid w:val="0052483A"/>
    <w:rsid w:val="005258D1"/>
    <w:rsid w:val="00525C5E"/>
    <w:rsid w:val="00525E1E"/>
    <w:rsid w:val="00526861"/>
    <w:rsid w:val="0052692F"/>
    <w:rsid w:val="00526BBF"/>
    <w:rsid w:val="0052744F"/>
    <w:rsid w:val="00527984"/>
    <w:rsid w:val="00530300"/>
    <w:rsid w:val="00530739"/>
    <w:rsid w:val="00530C3B"/>
    <w:rsid w:val="00530CF3"/>
    <w:rsid w:val="00530F61"/>
    <w:rsid w:val="0053102C"/>
    <w:rsid w:val="0053135C"/>
    <w:rsid w:val="0053170C"/>
    <w:rsid w:val="0053179C"/>
    <w:rsid w:val="00531994"/>
    <w:rsid w:val="005331BF"/>
    <w:rsid w:val="005332EC"/>
    <w:rsid w:val="00533C94"/>
    <w:rsid w:val="00533D39"/>
    <w:rsid w:val="0053417B"/>
    <w:rsid w:val="00534B79"/>
    <w:rsid w:val="005351AE"/>
    <w:rsid w:val="005354C7"/>
    <w:rsid w:val="005359A3"/>
    <w:rsid w:val="00536324"/>
    <w:rsid w:val="005370FF"/>
    <w:rsid w:val="005374A4"/>
    <w:rsid w:val="005400C5"/>
    <w:rsid w:val="0054045E"/>
    <w:rsid w:val="0054065D"/>
    <w:rsid w:val="0054070F"/>
    <w:rsid w:val="00541194"/>
    <w:rsid w:val="00541CCB"/>
    <w:rsid w:val="00542056"/>
    <w:rsid w:val="005425B0"/>
    <w:rsid w:val="005429E3"/>
    <w:rsid w:val="005430B3"/>
    <w:rsid w:val="00543293"/>
    <w:rsid w:val="005444A4"/>
    <w:rsid w:val="00546A50"/>
    <w:rsid w:val="00546A73"/>
    <w:rsid w:val="0054700D"/>
    <w:rsid w:val="005479B0"/>
    <w:rsid w:val="00547FDC"/>
    <w:rsid w:val="00550543"/>
    <w:rsid w:val="0055058C"/>
    <w:rsid w:val="005517D3"/>
    <w:rsid w:val="00552429"/>
    <w:rsid w:val="00552889"/>
    <w:rsid w:val="005529D0"/>
    <w:rsid w:val="00552BF6"/>
    <w:rsid w:val="00552D03"/>
    <w:rsid w:val="00552E7C"/>
    <w:rsid w:val="0055327E"/>
    <w:rsid w:val="00553D26"/>
    <w:rsid w:val="0055445C"/>
    <w:rsid w:val="005546E7"/>
    <w:rsid w:val="0055471D"/>
    <w:rsid w:val="005549D6"/>
    <w:rsid w:val="00555C6C"/>
    <w:rsid w:val="0055682C"/>
    <w:rsid w:val="0055747E"/>
    <w:rsid w:val="00557E16"/>
    <w:rsid w:val="00557E73"/>
    <w:rsid w:val="00557FAA"/>
    <w:rsid w:val="00560028"/>
    <w:rsid w:val="00560188"/>
    <w:rsid w:val="00560C82"/>
    <w:rsid w:val="00560E1E"/>
    <w:rsid w:val="00561149"/>
    <w:rsid w:val="00562149"/>
    <w:rsid w:val="005622CD"/>
    <w:rsid w:val="00562466"/>
    <w:rsid w:val="005624D1"/>
    <w:rsid w:val="005626FA"/>
    <w:rsid w:val="00562878"/>
    <w:rsid w:val="00563487"/>
    <w:rsid w:val="0056355B"/>
    <w:rsid w:val="0056371B"/>
    <w:rsid w:val="00563786"/>
    <w:rsid w:val="00563983"/>
    <w:rsid w:val="00563D36"/>
    <w:rsid w:val="005644D0"/>
    <w:rsid w:val="00564581"/>
    <w:rsid w:val="005645A5"/>
    <w:rsid w:val="00564E02"/>
    <w:rsid w:val="00565E09"/>
    <w:rsid w:val="00565FD4"/>
    <w:rsid w:val="0056622D"/>
    <w:rsid w:val="00566911"/>
    <w:rsid w:val="00567B9A"/>
    <w:rsid w:val="00570215"/>
    <w:rsid w:val="00570831"/>
    <w:rsid w:val="005708C5"/>
    <w:rsid w:val="0057130C"/>
    <w:rsid w:val="0057176B"/>
    <w:rsid w:val="005719EF"/>
    <w:rsid w:val="00571B6B"/>
    <w:rsid w:val="0057273D"/>
    <w:rsid w:val="00572C7D"/>
    <w:rsid w:val="00572C7E"/>
    <w:rsid w:val="00572CFB"/>
    <w:rsid w:val="00573711"/>
    <w:rsid w:val="00573C5D"/>
    <w:rsid w:val="00573EB6"/>
    <w:rsid w:val="005741BA"/>
    <w:rsid w:val="00574376"/>
    <w:rsid w:val="005747F3"/>
    <w:rsid w:val="00574D1C"/>
    <w:rsid w:val="005756BE"/>
    <w:rsid w:val="005776D6"/>
    <w:rsid w:val="00577AF8"/>
    <w:rsid w:val="005807BC"/>
    <w:rsid w:val="005809EB"/>
    <w:rsid w:val="0058156D"/>
    <w:rsid w:val="00581633"/>
    <w:rsid w:val="00581643"/>
    <w:rsid w:val="005820C6"/>
    <w:rsid w:val="00582834"/>
    <w:rsid w:val="00582C31"/>
    <w:rsid w:val="00582D9F"/>
    <w:rsid w:val="00583BA9"/>
    <w:rsid w:val="00584094"/>
    <w:rsid w:val="00584AF7"/>
    <w:rsid w:val="00586BA4"/>
    <w:rsid w:val="00586FEA"/>
    <w:rsid w:val="00587297"/>
    <w:rsid w:val="0058744D"/>
    <w:rsid w:val="0058776E"/>
    <w:rsid w:val="005877B0"/>
    <w:rsid w:val="00587BF8"/>
    <w:rsid w:val="00587C1C"/>
    <w:rsid w:val="005911D4"/>
    <w:rsid w:val="00591D2A"/>
    <w:rsid w:val="00591ED1"/>
    <w:rsid w:val="005922DF"/>
    <w:rsid w:val="0059235D"/>
    <w:rsid w:val="0059249A"/>
    <w:rsid w:val="00592875"/>
    <w:rsid w:val="00592C88"/>
    <w:rsid w:val="00592CCF"/>
    <w:rsid w:val="00592F3F"/>
    <w:rsid w:val="00593864"/>
    <w:rsid w:val="005946AE"/>
    <w:rsid w:val="005947B3"/>
    <w:rsid w:val="00594829"/>
    <w:rsid w:val="005950B1"/>
    <w:rsid w:val="005953F5"/>
    <w:rsid w:val="00595767"/>
    <w:rsid w:val="00595EEF"/>
    <w:rsid w:val="005966A2"/>
    <w:rsid w:val="00596892"/>
    <w:rsid w:val="00596EEA"/>
    <w:rsid w:val="005970C5"/>
    <w:rsid w:val="0059724A"/>
    <w:rsid w:val="00597354"/>
    <w:rsid w:val="00597517"/>
    <w:rsid w:val="0059771C"/>
    <w:rsid w:val="00597D63"/>
    <w:rsid w:val="005A2048"/>
    <w:rsid w:val="005A2D02"/>
    <w:rsid w:val="005A3554"/>
    <w:rsid w:val="005A36BE"/>
    <w:rsid w:val="005A3A0E"/>
    <w:rsid w:val="005A3CFC"/>
    <w:rsid w:val="005A4623"/>
    <w:rsid w:val="005A46BE"/>
    <w:rsid w:val="005A5446"/>
    <w:rsid w:val="005A5D7E"/>
    <w:rsid w:val="005A6CC1"/>
    <w:rsid w:val="005A72E9"/>
    <w:rsid w:val="005A7382"/>
    <w:rsid w:val="005A7718"/>
    <w:rsid w:val="005A79A6"/>
    <w:rsid w:val="005B05A3"/>
    <w:rsid w:val="005B0C00"/>
    <w:rsid w:val="005B178F"/>
    <w:rsid w:val="005B1B34"/>
    <w:rsid w:val="005B203A"/>
    <w:rsid w:val="005B25F9"/>
    <w:rsid w:val="005B264F"/>
    <w:rsid w:val="005B2762"/>
    <w:rsid w:val="005B2C91"/>
    <w:rsid w:val="005B3888"/>
    <w:rsid w:val="005B4293"/>
    <w:rsid w:val="005B4792"/>
    <w:rsid w:val="005B4D7F"/>
    <w:rsid w:val="005B4D9C"/>
    <w:rsid w:val="005B4F01"/>
    <w:rsid w:val="005B518E"/>
    <w:rsid w:val="005B52A9"/>
    <w:rsid w:val="005B5443"/>
    <w:rsid w:val="005B5D62"/>
    <w:rsid w:val="005B6165"/>
    <w:rsid w:val="005B6AEE"/>
    <w:rsid w:val="005B6C47"/>
    <w:rsid w:val="005B6E61"/>
    <w:rsid w:val="005B70C7"/>
    <w:rsid w:val="005B7D5C"/>
    <w:rsid w:val="005C0079"/>
    <w:rsid w:val="005C0A4C"/>
    <w:rsid w:val="005C0B67"/>
    <w:rsid w:val="005C1672"/>
    <w:rsid w:val="005C1AC4"/>
    <w:rsid w:val="005C3703"/>
    <w:rsid w:val="005C3979"/>
    <w:rsid w:val="005C4344"/>
    <w:rsid w:val="005C4C88"/>
    <w:rsid w:val="005C4DDF"/>
    <w:rsid w:val="005C50CA"/>
    <w:rsid w:val="005C53D8"/>
    <w:rsid w:val="005C5C2B"/>
    <w:rsid w:val="005C5CD8"/>
    <w:rsid w:val="005C6054"/>
    <w:rsid w:val="005C6610"/>
    <w:rsid w:val="005C6C4D"/>
    <w:rsid w:val="005C7AB0"/>
    <w:rsid w:val="005C7D43"/>
    <w:rsid w:val="005D0C25"/>
    <w:rsid w:val="005D1311"/>
    <w:rsid w:val="005D200A"/>
    <w:rsid w:val="005D2653"/>
    <w:rsid w:val="005D29ED"/>
    <w:rsid w:val="005D2AD6"/>
    <w:rsid w:val="005D31D6"/>
    <w:rsid w:val="005D3F59"/>
    <w:rsid w:val="005D45D5"/>
    <w:rsid w:val="005D4871"/>
    <w:rsid w:val="005D4E3C"/>
    <w:rsid w:val="005D5871"/>
    <w:rsid w:val="005D5BF4"/>
    <w:rsid w:val="005D5DB0"/>
    <w:rsid w:val="005D637B"/>
    <w:rsid w:val="005D69DF"/>
    <w:rsid w:val="005D6A66"/>
    <w:rsid w:val="005D7DDB"/>
    <w:rsid w:val="005E0FA3"/>
    <w:rsid w:val="005E1443"/>
    <w:rsid w:val="005E1727"/>
    <w:rsid w:val="005E19C1"/>
    <w:rsid w:val="005E1F0F"/>
    <w:rsid w:val="005E2352"/>
    <w:rsid w:val="005E361F"/>
    <w:rsid w:val="005E3A63"/>
    <w:rsid w:val="005E3FE9"/>
    <w:rsid w:val="005E3FFC"/>
    <w:rsid w:val="005E5E84"/>
    <w:rsid w:val="005E7DA5"/>
    <w:rsid w:val="005F008C"/>
    <w:rsid w:val="005F10BF"/>
    <w:rsid w:val="005F12CC"/>
    <w:rsid w:val="005F1FF1"/>
    <w:rsid w:val="005F240E"/>
    <w:rsid w:val="005F26FC"/>
    <w:rsid w:val="005F2922"/>
    <w:rsid w:val="005F2994"/>
    <w:rsid w:val="005F29B9"/>
    <w:rsid w:val="005F2AF6"/>
    <w:rsid w:val="005F2ED2"/>
    <w:rsid w:val="005F3687"/>
    <w:rsid w:val="005F3835"/>
    <w:rsid w:val="005F3B64"/>
    <w:rsid w:val="005F3FD8"/>
    <w:rsid w:val="005F4CC5"/>
    <w:rsid w:val="005F4D1C"/>
    <w:rsid w:val="005F4D9B"/>
    <w:rsid w:val="005F5482"/>
    <w:rsid w:val="005F6C9D"/>
    <w:rsid w:val="005F791E"/>
    <w:rsid w:val="006012C2"/>
    <w:rsid w:val="00602994"/>
    <w:rsid w:val="0060358C"/>
    <w:rsid w:val="00604B0E"/>
    <w:rsid w:val="00605DE4"/>
    <w:rsid w:val="00607A09"/>
    <w:rsid w:val="00607AF8"/>
    <w:rsid w:val="00607EAF"/>
    <w:rsid w:val="00607FEB"/>
    <w:rsid w:val="006107E6"/>
    <w:rsid w:val="006108D2"/>
    <w:rsid w:val="0061114F"/>
    <w:rsid w:val="00611FA6"/>
    <w:rsid w:val="0061237C"/>
    <w:rsid w:val="006125B9"/>
    <w:rsid w:val="006129FD"/>
    <w:rsid w:val="00612A33"/>
    <w:rsid w:val="00613F42"/>
    <w:rsid w:val="0061415B"/>
    <w:rsid w:val="0061438C"/>
    <w:rsid w:val="00614CEA"/>
    <w:rsid w:val="00615E67"/>
    <w:rsid w:val="00616BC5"/>
    <w:rsid w:val="00617956"/>
    <w:rsid w:val="00617A8B"/>
    <w:rsid w:val="00617CB5"/>
    <w:rsid w:val="00620002"/>
    <w:rsid w:val="0062099A"/>
    <w:rsid w:val="00622A0D"/>
    <w:rsid w:val="006230E8"/>
    <w:rsid w:val="006232E7"/>
    <w:rsid w:val="006246B1"/>
    <w:rsid w:val="00624B36"/>
    <w:rsid w:val="006260DB"/>
    <w:rsid w:val="006266E3"/>
    <w:rsid w:val="00626D1C"/>
    <w:rsid w:val="0062707E"/>
    <w:rsid w:val="006270B3"/>
    <w:rsid w:val="0062754C"/>
    <w:rsid w:val="0063054B"/>
    <w:rsid w:val="00631EA4"/>
    <w:rsid w:val="00631EFD"/>
    <w:rsid w:val="00632CB9"/>
    <w:rsid w:val="006337D2"/>
    <w:rsid w:val="00633929"/>
    <w:rsid w:val="00634C1A"/>
    <w:rsid w:val="0063504E"/>
    <w:rsid w:val="00635508"/>
    <w:rsid w:val="006357EC"/>
    <w:rsid w:val="00635A2C"/>
    <w:rsid w:val="0063613E"/>
    <w:rsid w:val="006362D4"/>
    <w:rsid w:val="0064012D"/>
    <w:rsid w:val="0064043A"/>
    <w:rsid w:val="00640AFC"/>
    <w:rsid w:val="00640D94"/>
    <w:rsid w:val="00641921"/>
    <w:rsid w:val="006427A8"/>
    <w:rsid w:val="006428CE"/>
    <w:rsid w:val="006428EE"/>
    <w:rsid w:val="006431CE"/>
    <w:rsid w:val="0064380A"/>
    <w:rsid w:val="0064482F"/>
    <w:rsid w:val="00644960"/>
    <w:rsid w:val="00644B4C"/>
    <w:rsid w:val="00645500"/>
    <w:rsid w:val="006458DB"/>
    <w:rsid w:val="00646400"/>
    <w:rsid w:val="00646C87"/>
    <w:rsid w:val="00646CE8"/>
    <w:rsid w:val="0064733B"/>
    <w:rsid w:val="00647A68"/>
    <w:rsid w:val="00647BE4"/>
    <w:rsid w:val="00647F9C"/>
    <w:rsid w:val="006503BC"/>
    <w:rsid w:val="006506E8"/>
    <w:rsid w:val="00650CB1"/>
    <w:rsid w:val="0065316B"/>
    <w:rsid w:val="0065352E"/>
    <w:rsid w:val="00653D4A"/>
    <w:rsid w:val="00654466"/>
    <w:rsid w:val="00654623"/>
    <w:rsid w:val="006556C5"/>
    <w:rsid w:val="00655934"/>
    <w:rsid w:val="00655ED2"/>
    <w:rsid w:val="0065677E"/>
    <w:rsid w:val="00656A2C"/>
    <w:rsid w:val="00656E17"/>
    <w:rsid w:val="0065757F"/>
    <w:rsid w:val="006575EF"/>
    <w:rsid w:val="00657F70"/>
    <w:rsid w:val="00657F89"/>
    <w:rsid w:val="00660007"/>
    <w:rsid w:val="00660A28"/>
    <w:rsid w:val="00660A48"/>
    <w:rsid w:val="006631E1"/>
    <w:rsid w:val="0066409F"/>
    <w:rsid w:val="0066454A"/>
    <w:rsid w:val="00664B45"/>
    <w:rsid w:val="00664CF0"/>
    <w:rsid w:val="00664F48"/>
    <w:rsid w:val="006652BF"/>
    <w:rsid w:val="006653D6"/>
    <w:rsid w:val="0066601A"/>
    <w:rsid w:val="00667892"/>
    <w:rsid w:val="00667D52"/>
    <w:rsid w:val="00667E33"/>
    <w:rsid w:val="00667E45"/>
    <w:rsid w:val="00670038"/>
    <w:rsid w:val="00670A40"/>
    <w:rsid w:val="00670F11"/>
    <w:rsid w:val="006716F3"/>
    <w:rsid w:val="006719DC"/>
    <w:rsid w:val="00672B79"/>
    <w:rsid w:val="00673502"/>
    <w:rsid w:val="00673A63"/>
    <w:rsid w:val="00673FE5"/>
    <w:rsid w:val="00674388"/>
    <w:rsid w:val="0067555F"/>
    <w:rsid w:val="00676779"/>
    <w:rsid w:val="00676A61"/>
    <w:rsid w:val="0067771E"/>
    <w:rsid w:val="00680403"/>
    <w:rsid w:val="00680A9B"/>
    <w:rsid w:val="00680F75"/>
    <w:rsid w:val="0068142F"/>
    <w:rsid w:val="00681820"/>
    <w:rsid w:val="00681EFA"/>
    <w:rsid w:val="00682ABC"/>
    <w:rsid w:val="00682DD8"/>
    <w:rsid w:val="00682F94"/>
    <w:rsid w:val="00683E9B"/>
    <w:rsid w:val="00684823"/>
    <w:rsid w:val="0068524B"/>
    <w:rsid w:val="00685286"/>
    <w:rsid w:val="0068590A"/>
    <w:rsid w:val="006859B1"/>
    <w:rsid w:val="006861E7"/>
    <w:rsid w:val="006868AC"/>
    <w:rsid w:val="00686B8A"/>
    <w:rsid w:val="00686DA3"/>
    <w:rsid w:val="00687648"/>
    <w:rsid w:val="0068784E"/>
    <w:rsid w:val="00687A17"/>
    <w:rsid w:val="00687B2D"/>
    <w:rsid w:val="00690518"/>
    <w:rsid w:val="006909B4"/>
    <w:rsid w:val="00692AAF"/>
    <w:rsid w:val="006938AF"/>
    <w:rsid w:val="00693E0C"/>
    <w:rsid w:val="006944BD"/>
    <w:rsid w:val="00694B2F"/>
    <w:rsid w:val="00695443"/>
    <w:rsid w:val="006954BA"/>
    <w:rsid w:val="0069684B"/>
    <w:rsid w:val="00696EAB"/>
    <w:rsid w:val="00697122"/>
    <w:rsid w:val="00697644"/>
    <w:rsid w:val="006A0454"/>
    <w:rsid w:val="006A056B"/>
    <w:rsid w:val="006A05DD"/>
    <w:rsid w:val="006A0880"/>
    <w:rsid w:val="006A08FA"/>
    <w:rsid w:val="006A0A34"/>
    <w:rsid w:val="006A1E0F"/>
    <w:rsid w:val="006A1E30"/>
    <w:rsid w:val="006A222D"/>
    <w:rsid w:val="006A223A"/>
    <w:rsid w:val="006A31B6"/>
    <w:rsid w:val="006A322E"/>
    <w:rsid w:val="006A3467"/>
    <w:rsid w:val="006A3964"/>
    <w:rsid w:val="006A3C94"/>
    <w:rsid w:val="006A4090"/>
    <w:rsid w:val="006A47B2"/>
    <w:rsid w:val="006A4B93"/>
    <w:rsid w:val="006A515C"/>
    <w:rsid w:val="006A5F2B"/>
    <w:rsid w:val="006A7736"/>
    <w:rsid w:val="006A7754"/>
    <w:rsid w:val="006B07E6"/>
    <w:rsid w:val="006B0FAE"/>
    <w:rsid w:val="006B1D83"/>
    <w:rsid w:val="006B2FFB"/>
    <w:rsid w:val="006B4840"/>
    <w:rsid w:val="006B48B5"/>
    <w:rsid w:val="006B5095"/>
    <w:rsid w:val="006B63A9"/>
    <w:rsid w:val="006B7250"/>
    <w:rsid w:val="006B7DD1"/>
    <w:rsid w:val="006C12DB"/>
    <w:rsid w:val="006C1893"/>
    <w:rsid w:val="006C1F87"/>
    <w:rsid w:val="006C22A1"/>
    <w:rsid w:val="006C2424"/>
    <w:rsid w:val="006C29F6"/>
    <w:rsid w:val="006C305E"/>
    <w:rsid w:val="006C45EC"/>
    <w:rsid w:val="006C4C24"/>
    <w:rsid w:val="006C4EEB"/>
    <w:rsid w:val="006C5C9B"/>
    <w:rsid w:val="006C6202"/>
    <w:rsid w:val="006C6F80"/>
    <w:rsid w:val="006C76C4"/>
    <w:rsid w:val="006D00A0"/>
    <w:rsid w:val="006D0E82"/>
    <w:rsid w:val="006D17B5"/>
    <w:rsid w:val="006D1AEE"/>
    <w:rsid w:val="006D1CF8"/>
    <w:rsid w:val="006D2465"/>
    <w:rsid w:val="006D256C"/>
    <w:rsid w:val="006D2AAE"/>
    <w:rsid w:val="006D2BF0"/>
    <w:rsid w:val="006D2C03"/>
    <w:rsid w:val="006D2F0B"/>
    <w:rsid w:val="006D3090"/>
    <w:rsid w:val="006D3BF2"/>
    <w:rsid w:val="006D41E1"/>
    <w:rsid w:val="006D4437"/>
    <w:rsid w:val="006D470F"/>
    <w:rsid w:val="006D4D09"/>
    <w:rsid w:val="006D5261"/>
    <w:rsid w:val="006D556D"/>
    <w:rsid w:val="006D6C5E"/>
    <w:rsid w:val="006D78C3"/>
    <w:rsid w:val="006E0E82"/>
    <w:rsid w:val="006E159D"/>
    <w:rsid w:val="006E192B"/>
    <w:rsid w:val="006E1A50"/>
    <w:rsid w:val="006E1BC5"/>
    <w:rsid w:val="006E1E77"/>
    <w:rsid w:val="006E2AE5"/>
    <w:rsid w:val="006E4392"/>
    <w:rsid w:val="006E43B4"/>
    <w:rsid w:val="006E552E"/>
    <w:rsid w:val="006E56F2"/>
    <w:rsid w:val="006E5948"/>
    <w:rsid w:val="006E6142"/>
    <w:rsid w:val="006E678E"/>
    <w:rsid w:val="006E6B32"/>
    <w:rsid w:val="006E7508"/>
    <w:rsid w:val="006E77B6"/>
    <w:rsid w:val="006E7E70"/>
    <w:rsid w:val="006F0444"/>
    <w:rsid w:val="006F0942"/>
    <w:rsid w:val="006F0D18"/>
    <w:rsid w:val="006F1EA1"/>
    <w:rsid w:val="006F2FFE"/>
    <w:rsid w:val="006F30AA"/>
    <w:rsid w:val="006F36B0"/>
    <w:rsid w:val="006F37B1"/>
    <w:rsid w:val="006F4089"/>
    <w:rsid w:val="006F450D"/>
    <w:rsid w:val="006F456B"/>
    <w:rsid w:val="006F4621"/>
    <w:rsid w:val="006F4C3C"/>
    <w:rsid w:val="006F4DA9"/>
    <w:rsid w:val="006F4DFB"/>
    <w:rsid w:val="006F520B"/>
    <w:rsid w:val="006F6251"/>
    <w:rsid w:val="006F705D"/>
    <w:rsid w:val="006F7108"/>
    <w:rsid w:val="006F742D"/>
    <w:rsid w:val="006F7496"/>
    <w:rsid w:val="00701508"/>
    <w:rsid w:val="007023E3"/>
    <w:rsid w:val="00702CF8"/>
    <w:rsid w:val="00702FA4"/>
    <w:rsid w:val="007030FA"/>
    <w:rsid w:val="00703F94"/>
    <w:rsid w:val="0070470C"/>
    <w:rsid w:val="0070655A"/>
    <w:rsid w:val="00706B97"/>
    <w:rsid w:val="00706F3F"/>
    <w:rsid w:val="00712824"/>
    <w:rsid w:val="007133E4"/>
    <w:rsid w:val="00713801"/>
    <w:rsid w:val="00713915"/>
    <w:rsid w:val="00713A14"/>
    <w:rsid w:val="00714481"/>
    <w:rsid w:val="00714CF0"/>
    <w:rsid w:val="007155A3"/>
    <w:rsid w:val="00715DD3"/>
    <w:rsid w:val="00716B4A"/>
    <w:rsid w:val="00721BFC"/>
    <w:rsid w:val="007224E1"/>
    <w:rsid w:val="00722970"/>
    <w:rsid w:val="00722E28"/>
    <w:rsid w:val="00723F5A"/>
    <w:rsid w:val="00724037"/>
    <w:rsid w:val="00724B40"/>
    <w:rsid w:val="00724ED7"/>
    <w:rsid w:val="007255AF"/>
    <w:rsid w:val="00726102"/>
    <w:rsid w:val="0072635B"/>
    <w:rsid w:val="007279AB"/>
    <w:rsid w:val="007302F3"/>
    <w:rsid w:val="00730B81"/>
    <w:rsid w:val="00731D7D"/>
    <w:rsid w:val="007320A6"/>
    <w:rsid w:val="00732302"/>
    <w:rsid w:val="007324F4"/>
    <w:rsid w:val="00732C6A"/>
    <w:rsid w:val="00732EDE"/>
    <w:rsid w:val="00733091"/>
    <w:rsid w:val="0073317C"/>
    <w:rsid w:val="007334D0"/>
    <w:rsid w:val="00734559"/>
    <w:rsid w:val="00734CA4"/>
    <w:rsid w:val="00734D96"/>
    <w:rsid w:val="00735024"/>
    <w:rsid w:val="007357F9"/>
    <w:rsid w:val="00735E74"/>
    <w:rsid w:val="00736552"/>
    <w:rsid w:val="0073668A"/>
    <w:rsid w:val="00736DEC"/>
    <w:rsid w:val="00736EA3"/>
    <w:rsid w:val="00736EEC"/>
    <w:rsid w:val="007374A5"/>
    <w:rsid w:val="00737B6B"/>
    <w:rsid w:val="0074023F"/>
    <w:rsid w:val="007406EB"/>
    <w:rsid w:val="0074183C"/>
    <w:rsid w:val="00741E05"/>
    <w:rsid w:val="007420B6"/>
    <w:rsid w:val="00742576"/>
    <w:rsid w:val="00743ADA"/>
    <w:rsid w:val="00744271"/>
    <w:rsid w:val="0074473E"/>
    <w:rsid w:val="0074609E"/>
    <w:rsid w:val="0074627A"/>
    <w:rsid w:val="0074702A"/>
    <w:rsid w:val="00747242"/>
    <w:rsid w:val="007477C9"/>
    <w:rsid w:val="0075013F"/>
    <w:rsid w:val="00750D2C"/>
    <w:rsid w:val="0075143E"/>
    <w:rsid w:val="0075155C"/>
    <w:rsid w:val="0075207E"/>
    <w:rsid w:val="007523E0"/>
    <w:rsid w:val="00752F09"/>
    <w:rsid w:val="007531AA"/>
    <w:rsid w:val="00754617"/>
    <w:rsid w:val="0075514E"/>
    <w:rsid w:val="007558C4"/>
    <w:rsid w:val="00756A47"/>
    <w:rsid w:val="00756F38"/>
    <w:rsid w:val="00757109"/>
    <w:rsid w:val="0075761C"/>
    <w:rsid w:val="00760305"/>
    <w:rsid w:val="00760611"/>
    <w:rsid w:val="00760934"/>
    <w:rsid w:val="00760A0A"/>
    <w:rsid w:val="007621AF"/>
    <w:rsid w:val="00762437"/>
    <w:rsid w:val="0076243B"/>
    <w:rsid w:val="007638FD"/>
    <w:rsid w:val="007639E4"/>
    <w:rsid w:val="00763A92"/>
    <w:rsid w:val="00764CF6"/>
    <w:rsid w:val="00764D34"/>
    <w:rsid w:val="00765452"/>
    <w:rsid w:val="007658E6"/>
    <w:rsid w:val="00765A49"/>
    <w:rsid w:val="00765E80"/>
    <w:rsid w:val="00766CAC"/>
    <w:rsid w:val="00766EE2"/>
    <w:rsid w:val="0077014A"/>
    <w:rsid w:val="00770A1D"/>
    <w:rsid w:val="00770FE5"/>
    <w:rsid w:val="00771035"/>
    <w:rsid w:val="007722C8"/>
    <w:rsid w:val="00772393"/>
    <w:rsid w:val="0077261E"/>
    <w:rsid w:val="00772CF4"/>
    <w:rsid w:val="00772E53"/>
    <w:rsid w:val="0077416B"/>
    <w:rsid w:val="00774A52"/>
    <w:rsid w:val="00774B73"/>
    <w:rsid w:val="00775147"/>
    <w:rsid w:val="0077544A"/>
    <w:rsid w:val="007756B1"/>
    <w:rsid w:val="00775AE1"/>
    <w:rsid w:val="00775B14"/>
    <w:rsid w:val="00776019"/>
    <w:rsid w:val="00776270"/>
    <w:rsid w:val="0077629F"/>
    <w:rsid w:val="007763C9"/>
    <w:rsid w:val="00776891"/>
    <w:rsid w:val="00776B8C"/>
    <w:rsid w:val="00777DA2"/>
    <w:rsid w:val="00780667"/>
    <w:rsid w:val="007809B8"/>
    <w:rsid w:val="00781627"/>
    <w:rsid w:val="00781860"/>
    <w:rsid w:val="0078229E"/>
    <w:rsid w:val="007845D6"/>
    <w:rsid w:val="007847DF"/>
    <w:rsid w:val="0078531F"/>
    <w:rsid w:val="00786614"/>
    <w:rsid w:val="007866F4"/>
    <w:rsid w:val="00787058"/>
    <w:rsid w:val="00787C42"/>
    <w:rsid w:val="00790640"/>
    <w:rsid w:val="00791038"/>
    <w:rsid w:val="007914E0"/>
    <w:rsid w:val="007921FA"/>
    <w:rsid w:val="0079253B"/>
    <w:rsid w:val="00793794"/>
    <w:rsid w:val="00794E71"/>
    <w:rsid w:val="00797238"/>
    <w:rsid w:val="00797997"/>
    <w:rsid w:val="00797D92"/>
    <w:rsid w:val="007A0374"/>
    <w:rsid w:val="007A03A5"/>
    <w:rsid w:val="007A111D"/>
    <w:rsid w:val="007A1308"/>
    <w:rsid w:val="007A1A82"/>
    <w:rsid w:val="007A200D"/>
    <w:rsid w:val="007A30CA"/>
    <w:rsid w:val="007A3B91"/>
    <w:rsid w:val="007A3C48"/>
    <w:rsid w:val="007A3D90"/>
    <w:rsid w:val="007A4022"/>
    <w:rsid w:val="007A5C1D"/>
    <w:rsid w:val="007A620E"/>
    <w:rsid w:val="007A75DA"/>
    <w:rsid w:val="007A7C24"/>
    <w:rsid w:val="007B03D0"/>
    <w:rsid w:val="007B05A6"/>
    <w:rsid w:val="007B06DB"/>
    <w:rsid w:val="007B0A47"/>
    <w:rsid w:val="007B12B8"/>
    <w:rsid w:val="007B1359"/>
    <w:rsid w:val="007B2791"/>
    <w:rsid w:val="007B41D3"/>
    <w:rsid w:val="007B441E"/>
    <w:rsid w:val="007B45A5"/>
    <w:rsid w:val="007B47FF"/>
    <w:rsid w:val="007B5549"/>
    <w:rsid w:val="007B5D02"/>
    <w:rsid w:val="007B64A3"/>
    <w:rsid w:val="007B7091"/>
    <w:rsid w:val="007B73C0"/>
    <w:rsid w:val="007B7786"/>
    <w:rsid w:val="007B77AB"/>
    <w:rsid w:val="007B7986"/>
    <w:rsid w:val="007B7B35"/>
    <w:rsid w:val="007B7E7C"/>
    <w:rsid w:val="007C00DC"/>
    <w:rsid w:val="007C0589"/>
    <w:rsid w:val="007C07E0"/>
    <w:rsid w:val="007C09F0"/>
    <w:rsid w:val="007C0B55"/>
    <w:rsid w:val="007C0D7D"/>
    <w:rsid w:val="007C1283"/>
    <w:rsid w:val="007C1790"/>
    <w:rsid w:val="007C1CB0"/>
    <w:rsid w:val="007C22BD"/>
    <w:rsid w:val="007C3960"/>
    <w:rsid w:val="007C4B7A"/>
    <w:rsid w:val="007C4F88"/>
    <w:rsid w:val="007C4FC0"/>
    <w:rsid w:val="007C53AB"/>
    <w:rsid w:val="007C53F3"/>
    <w:rsid w:val="007C6242"/>
    <w:rsid w:val="007C7352"/>
    <w:rsid w:val="007D0455"/>
    <w:rsid w:val="007D07AE"/>
    <w:rsid w:val="007D1526"/>
    <w:rsid w:val="007D1991"/>
    <w:rsid w:val="007D1C6E"/>
    <w:rsid w:val="007D1DC4"/>
    <w:rsid w:val="007D2822"/>
    <w:rsid w:val="007D2AE8"/>
    <w:rsid w:val="007D2B2E"/>
    <w:rsid w:val="007D4076"/>
    <w:rsid w:val="007D40F3"/>
    <w:rsid w:val="007D41BF"/>
    <w:rsid w:val="007D4AAD"/>
    <w:rsid w:val="007D4C66"/>
    <w:rsid w:val="007D5257"/>
    <w:rsid w:val="007D54C1"/>
    <w:rsid w:val="007D55EA"/>
    <w:rsid w:val="007D6FD7"/>
    <w:rsid w:val="007D7648"/>
    <w:rsid w:val="007D7BB6"/>
    <w:rsid w:val="007D7D0D"/>
    <w:rsid w:val="007D7F55"/>
    <w:rsid w:val="007E0005"/>
    <w:rsid w:val="007E0F73"/>
    <w:rsid w:val="007E1006"/>
    <w:rsid w:val="007E363E"/>
    <w:rsid w:val="007E3803"/>
    <w:rsid w:val="007E398E"/>
    <w:rsid w:val="007E39DA"/>
    <w:rsid w:val="007E3A05"/>
    <w:rsid w:val="007E4A92"/>
    <w:rsid w:val="007E4F3B"/>
    <w:rsid w:val="007E5623"/>
    <w:rsid w:val="007E6FDE"/>
    <w:rsid w:val="007E75FE"/>
    <w:rsid w:val="007F0494"/>
    <w:rsid w:val="007F05A9"/>
    <w:rsid w:val="007F1307"/>
    <w:rsid w:val="007F17DA"/>
    <w:rsid w:val="007F1805"/>
    <w:rsid w:val="007F182A"/>
    <w:rsid w:val="007F2021"/>
    <w:rsid w:val="007F2785"/>
    <w:rsid w:val="007F35E4"/>
    <w:rsid w:val="007F4348"/>
    <w:rsid w:val="007F51DC"/>
    <w:rsid w:val="007F593E"/>
    <w:rsid w:val="007F5DD4"/>
    <w:rsid w:val="007F61ED"/>
    <w:rsid w:val="007F666E"/>
    <w:rsid w:val="007F6AC0"/>
    <w:rsid w:val="007F6B66"/>
    <w:rsid w:val="007F6F7B"/>
    <w:rsid w:val="007F7635"/>
    <w:rsid w:val="007F7770"/>
    <w:rsid w:val="00800110"/>
    <w:rsid w:val="0080168E"/>
    <w:rsid w:val="008016BA"/>
    <w:rsid w:val="008016E8"/>
    <w:rsid w:val="00801E70"/>
    <w:rsid w:val="00802378"/>
    <w:rsid w:val="00802875"/>
    <w:rsid w:val="00802D61"/>
    <w:rsid w:val="008035E0"/>
    <w:rsid w:val="0080375C"/>
    <w:rsid w:val="00804028"/>
    <w:rsid w:val="008040E6"/>
    <w:rsid w:val="008049DA"/>
    <w:rsid w:val="00804CF1"/>
    <w:rsid w:val="00805129"/>
    <w:rsid w:val="00805AFF"/>
    <w:rsid w:val="00807407"/>
    <w:rsid w:val="00810579"/>
    <w:rsid w:val="00811405"/>
    <w:rsid w:val="0081211A"/>
    <w:rsid w:val="00812218"/>
    <w:rsid w:val="0081242C"/>
    <w:rsid w:val="00812759"/>
    <w:rsid w:val="00812C71"/>
    <w:rsid w:val="00815AB8"/>
    <w:rsid w:val="008169E4"/>
    <w:rsid w:val="00817520"/>
    <w:rsid w:val="0081782E"/>
    <w:rsid w:val="00817DC4"/>
    <w:rsid w:val="008200E4"/>
    <w:rsid w:val="0082069B"/>
    <w:rsid w:val="00820758"/>
    <w:rsid w:val="0082084A"/>
    <w:rsid w:val="00820A0A"/>
    <w:rsid w:val="00820BCB"/>
    <w:rsid w:val="008215D1"/>
    <w:rsid w:val="008220CB"/>
    <w:rsid w:val="00822115"/>
    <w:rsid w:val="008224DC"/>
    <w:rsid w:val="00822E55"/>
    <w:rsid w:val="00822F04"/>
    <w:rsid w:val="00823175"/>
    <w:rsid w:val="00823455"/>
    <w:rsid w:val="00823C3C"/>
    <w:rsid w:val="00824CF0"/>
    <w:rsid w:val="00824EDB"/>
    <w:rsid w:val="00824FAD"/>
    <w:rsid w:val="00826798"/>
    <w:rsid w:val="00826966"/>
    <w:rsid w:val="008270BE"/>
    <w:rsid w:val="00827AAA"/>
    <w:rsid w:val="00827DC9"/>
    <w:rsid w:val="0083179A"/>
    <w:rsid w:val="00831A84"/>
    <w:rsid w:val="00831E36"/>
    <w:rsid w:val="0083286B"/>
    <w:rsid w:val="00832B5D"/>
    <w:rsid w:val="008338C0"/>
    <w:rsid w:val="00833D09"/>
    <w:rsid w:val="0083428C"/>
    <w:rsid w:val="008349D3"/>
    <w:rsid w:val="00834D29"/>
    <w:rsid w:val="00835411"/>
    <w:rsid w:val="008361A5"/>
    <w:rsid w:val="00836BB2"/>
    <w:rsid w:val="0083738C"/>
    <w:rsid w:val="008375BF"/>
    <w:rsid w:val="00837A30"/>
    <w:rsid w:val="00837EF1"/>
    <w:rsid w:val="00840B56"/>
    <w:rsid w:val="00840F20"/>
    <w:rsid w:val="00841060"/>
    <w:rsid w:val="0084153A"/>
    <w:rsid w:val="00841DC6"/>
    <w:rsid w:val="00841F8B"/>
    <w:rsid w:val="008422FE"/>
    <w:rsid w:val="00842E6A"/>
    <w:rsid w:val="00843416"/>
    <w:rsid w:val="0084369B"/>
    <w:rsid w:val="00843CB9"/>
    <w:rsid w:val="00843DDF"/>
    <w:rsid w:val="00844443"/>
    <w:rsid w:val="00844C04"/>
    <w:rsid w:val="00844FE1"/>
    <w:rsid w:val="0084523D"/>
    <w:rsid w:val="008454A0"/>
    <w:rsid w:val="008461CA"/>
    <w:rsid w:val="00847567"/>
    <w:rsid w:val="00850342"/>
    <w:rsid w:val="008512F5"/>
    <w:rsid w:val="008515B4"/>
    <w:rsid w:val="00851911"/>
    <w:rsid w:val="00851F0D"/>
    <w:rsid w:val="00852039"/>
    <w:rsid w:val="00853097"/>
    <w:rsid w:val="00853B36"/>
    <w:rsid w:val="00854178"/>
    <w:rsid w:val="008543F2"/>
    <w:rsid w:val="00854977"/>
    <w:rsid w:val="00856917"/>
    <w:rsid w:val="00856C2E"/>
    <w:rsid w:val="00857190"/>
    <w:rsid w:val="00860D6C"/>
    <w:rsid w:val="00861AE3"/>
    <w:rsid w:val="00862502"/>
    <w:rsid w:val="0086250A"/>
    <w:rsid w:val="00862DEE"/>
    <w:rsid w:val="0086408B"/>
    <w:rsid w:val="008640DE"/>
    <w:rsid w:val="0086436D"/>
    <w:rsid w:val="008644D8"/>
    <w:rsid w:val="00864720"/>
    <w:rsid w:val="00864AE3"/>
    <w:rsid w:val="00865629"/>
    <w:rsid w:val="008658ED"/>
    <w:rsid w:val="008662C7"/>
    <w:rsid w:val="008672D0"/>
    <w:rsid w:val="0086769B"/>
    <w:rsid w:val="00867AC4"/>
    <w:rsid w:val="00867F07"/>
    <w:rsid w:val="00870031"/>
    <w:rsid w:val="008702A1"/>
    <w:rsid w:val="00870E82"/>
    <w:rsid w:val="00871148"/>
    <w:rsid w:val="00872B75"/>
    <w:rsid w:val="00873449"/>
    <w:rsid w:val="00873502"/>
    <w:rsid w:val="00873C23"/>
    <w:rsid w:val="008743B5"/>
    <w:rsid w:val="008743FA"/>
    <w:rsid w:val="008759EA"/>
    <w:rsid w:val="00875A70"/>
    <w:rsid w:val="0087612C"/>
    <w:rsid w:val="00876819"/>
    <w:rsid w:val="0087687E"/>
    <w:rsid w:val="00876ACD"/>
    <w:rsid w:val="00876EE0"/>
    <w:rsid w:val="00877798"/>
    <w:rsid w:val="0088171B"/>
    <w:rsid w:val="00882B86"/>
    <w:rsid w:val="00882E6F"/>
    <w:rsid w:val="0088304C"/>
    <w:rsid w:val="00883490"/>
    <w:rsid w:val="00883543"/>
    <w:rsid w:val="00883E5A"/>
    <w:rsid w:val="008858DF"/>
    <w:rsid w:val="008858F9"/>
    <w:rsid w:val="00885D17"/>
    <w:rsid w:val="00885D29"/>
    <w:rsid w:val="00886A06"/>
    <w:rsid w:val="008874DC"/>
    <w:rsid w:val="00891CCD"/>
    <w:rsid w:val="008926E5"/>
    <w:rsid w:val="00893359"/>
    <w:rsid w:val="008937EE"/>
    <w:rsid w:val="00894364"/>
    <w:rsid w:val="0089537A"/>
    <w:rsid w:val="00895C09"/>
    <w:rsid w:val="00896518"/>
    <w:rsid w:val="00897CFB"/>
    <w:rsid w:val="008A007E"/>
    <w:rsid w:val="008A069C"/>
    <w:rsid w:val="008A0821"/>
    <w:rsid w:val="008A0A47"/>
    <w:rsid w:val="008A0A5B"/>
    <w:rsid w:val="008A13A1"/>
    <w:rsid w:val="008A1462"/>
    <w:rsid w:val="008A15D1"/>
    <w:rsid w:val="008A22B2"/>
    <w:rsid w:val="008A2B33"/>
    <w:rsid w:val="008A3BC8"/>
    <w:rsid w:val="008A3E3C"/>
    <w:rsid w:val="008A4253"/>
    <w:rsid w:val="008A5AF4"/>
    <w:rsid w:val="008A7531"/>
    <w:rsid w:val="008A785F"/>
    <w:rsid w:val="008A7C2D"/>
    <w:rsid w:val="008A7C4C"/>
    <w:rsid w:val="008B0C35"/>
    <w:rsid w:val="008B18D3"/>
    <w:rsid w:val="008B1D03"/>
    <w:rsid w:val="008B2B31"/>
    <w:rsid w:val="008B2DA1"/>
    <w:rsid w:val="008B30C2"/>
    <w:rsid w:val="008B3670"/>
    <w:rsid w:val="008B3BD9"/>
    <w:rsid w:val="008B4092"/>
    <w:rsid w:val="008B46A1"/>
    <w:rsid w:val="008B4D52"/>
    <w:rsid w:val="008B4FE7"/>
    <w:rsid w:val="008B57A2"/>
    <w:rsid w:val="008B58A9"/>
    <w:rsid w:val="008B5A4B"/>
    <w:rsid w:val="008B5C56"/>
    <w:rsid w:val="008B652B"/>
    <w:rsid w:val="008B70EF"/>
    <w:rsid w:val="008B74BD"/>
    <w:rsid w:val="008C00AC"/>
    <w:rsid w:val="008C05DC"/>
    <w:rsid w:val="008C0732"/>
    <w:rsid w:val="008C0D10"/>
    <w:rsid w:val="008C1056"/>
    <w:rsid w:val="008C122C"/>
    <w:rsid w:val="008C1977"/>
    <w:rsid w:val="008C1F02"/>
    <w:rsid w:val="008C277C"/>
    <w:rsid w:val="008C2ED6"/>
    <w:rsid w:val="008C3D62"/>
    <w:rsid w:val="008C54A8"/>
    <w:rsid w:val="008C60BC"/>
    <w:rsid w:val="008C62F2"/>
    <w:rsid w:val="008C68A2"/>
    <w:rsid w:val="008C7B53"/>
    <w:rsid w:val="008D0FF1"/>
    <w:rsid w:val="008D14AA"/>
    <w:rsid w:val="008D1972"/>
    <w:rsid w:val="008D1DBA"/>
    <w:rsid w:val="008D1E42"/>
    <w:rsid w:val="008D1F9E"/>
    <w:rsid w:val="008D2A3D"/>
    <w:rsid w:val="008D3122"/>
    <w:rsid w:val="008D3640"/>
    <w:rsid w:val="008D3837"/>
    <w:rsid w:val="008D38BB"/>
    <w:rsid w:val="008D5605"/>
    <w:rsid w:val="008D5C32"/>
    <w:rsid w:val="008D5F1D"/>
    <w:rsid w:val="008D6CE0"/>
    <w:rsid w:val="008D7032"/>
    <w:rsid w:val="008D705A"/>
    <w:rsid w:val="008D766B"/>
    <w:rsid w:val="008E0565"/>
    <w:rsid w:val="008E1578"/>
    <w:rsid w:val="008E247B"/>
    <w:rsid w:val="008E248F"/>
    <w:rsid w:val="008E2705"/>
    <w:rsid w:val="008E2A39"/>
    <w:rsid w:val="008E2ABF"/>
    <w:rsid w:val="008E2C15"/>
    <w:rsid w:val="008E3149"/>
    <w:rsid w:val="008E3A41"/>
    <w:rsid w:val="008E3D21"/>
    <w:rsid w:val="008E4190"/>
    <w:rsid w:val="008E4268"/>
    <w:rsid w:val="008E4957"/>
    <w:rsid w:val="008E5388"/>
    <w:rsid w:val="008E59A2"/>
    <w:rsid w:val="008E67BB"/>
    <w:rsid w:val="008E72AB"/>
    <w:rsid w:val="008E741D"/>
    <w:rsid w:val="008E7795"/>
    <w:rsid w:val="008E7B52"/>
    <w:rsid w:val="008F047A"/>
    <w:rsid w:val="008F0EFF"/>
    <w:rsid w:val="008F1335"/>
    <w:rsid w:val="008F17DE"/>
    <w:rsid w:val="008F1B29"/>
    <w:rsid w:val="008F270C"/>
    <w:rsid w:val="008F2767"/>
    <w:rsid w:val="008F27D2"/>
    <w:rsid w:val="008F332E"/>
    <w:rsid w:val="008F3440"/>
    <w:rsid w:val="008F3EF1"/>
    <w:rsid w:val="008F4775"/>
    <w:rsid w:val="008F4A9B"/>
    <w:rsid w:val="008F4C7E"/>
    <w:rsid w:val="008F5F77"/>
    <w:rsid w:val="008F6572"/>
    <w:rsid w:val="008F686E"/>
    <w:rsid w:val="008F6B9C"/>
    <w:rsid w:val="008F71E0"/>
    <w:rsid w:val="008F7FAE"/>
    <w:rsid w:val="009000E0"/>
    <w:rsid w:val="00901ADC"/>
    <w:rsid w:val="00901B9B"/>
    <w:rsid w:val="0090202F"/>
    <w:rsid w:val="009021C7"/>
    <w:rsid w:val="00902FF7"/>
    <w:rsid w:val="00903F39"/>
    <w:rsid w:val="0090441C"/>
    <w:rsid w:val="00904446"/>
    <w:rsid w:val="00904714"/>
    <w:rsid w:val="00904EFE"/>
    <w:rsid w:val="00905218"/>
    <w:rsid w:val="00905A98"/>
    <w:rsid w:val="00907154"/>
    <w:rsid w:val="00907D72"/>
    <w:rsid w:val="00907F53"/>
    <w:rsid w:val="0091079D"/>
    <w:rsid w:val="00911161"/>
    <w:rsid w:val="0091121B"/>
    <w:rsid w:val="0091134E"/>
    <w:rsid w:val="00911870"/>
    <w:rsid w:val="00911DEF"/>
    <w:rsid w:val="00912479"/>
    <w:rsid w:val="009127BC"/>
    <w:rsid w:val="009128EF"/>
    <w:rsid w:val="00913D42"/>
    <w:rsid w:val="00914B8C"/>
    <w:rsid w:val="009153C0"/>
    <w:rsid w:val="00915756"/>
    <w:rsid w:val="0091585B"/>
    <w:rsid w:val="009165AE"/>
    <w:rsid w:val="00917917"/>
    <w:rsid w:val="00917A63"/>
    <w:rsid w:val="00917E1D"/>
    <w:rsid w:val="009204F6"/>
    <w:rsid w:val="00921D51"/>
    <w:rsid w:val="00921D6F"/>
    <w:rsid w:val="00921F32"/>
    <w:rsid w:val="00923DF2"/>
    <w:rsid w:val="00923E78"/>
    <w:rsid w:val="009240A0"/>
    <w:rsid w:val="00927441"/>
    <w:rsid w:val="00927898"/>
    <w:rsid w:val="00927B02"/>
    <w:rsid w:val="00930CE4"/>
    <w:rsid w:val="0093151B"/>
    <w:rsid w:val="00931900"/>
    <w:rsid w:val="009319EE"/>
    <w:rsid w:val="009327C7"/>
    <w:rsid w:val="009329C3"/>
    <w:rsid w:val="00932B5B"/>
    <w:rsid w:val="009347D3"/>
    <w:rsid w:val="00934DCF"/>
    <w:rsid w:val="00934F49"/>
    <w:rsid w:val="00935082"/>
    <w:rsid w:val="0093532E"/>
    <w:rsid w:val="00935648"/>
    <w:rsid w:val="009357E8"/>
    <w:rsid w:val="00936732"/>
    <w:rsid w:val="00936A93"/>
    <w:rsid w:val="00937617"/>
    <w:rsid w:val="0093786C"/>
    <w:rsid w:val="00937C16"/>
    <w:rsid w:val="00937FEB"/>
    <w:rsid w:val="00940109"/>
    <w:rsid w:val="009404E7"/>
    <w:rsid w:val="009431E4"/>
    <w:rsid w:val="009433F1"/>
    <w:rsid w:val="00943ABD"/>
    <w:rsid w:val="00943D3F"/>
    <w:rsid w:val="0094491E"/>
    <w:rsid w:val="00945B67"/>
    <w:rsid w:val="00946369"/>
    <w:rsid w:val="00946B9C"/>
    <w:rsid w:val="00946E0C"/>
    <w:rsid w:val="00947449"/>
    <w:rsid w:val="009478C5"/>
    <w:rsid w:val="00950661"/>
    <w:rsid w:val="009509EB"/>
    <w:rsid w:val="00950DDF"/>
    <w:rsid w:val="00951ADF"/>
    <w:rsid w:val="00951FDB"/>
    <w:rsid w:val="00952030"/>
    <w:rsid w:val="00952893"/>
    <w:rsid w:val="00953077"/>
    <w:rsid w:val="0095380E"/>
    <w:rsid w:val="0095436D"/>
    <w:rsid w:val="00954980"/>
    <w:rsid w:val="00954C4D"/>
    <w:rsid w:val="0095570F"/>
    <w:rsid w:val="009559E3"/>
    <w:rsid w:val="00956F23"/>
    <w:rsid w:val="00957356"/>
    <w:rsid w:val="0095792B"/>
    <w:rsid w:val="0096070E"/>
    <w:rsid w:val="00960C13"/>
    <w:rsid w:val="00961B5B"/>
    <w:rsid w:val="009636DE"/>
    <w:rsid w:val="00963819"/>
    <w:rsid w:val="009659E3"/>
    <w:rsid w:val="00966E05"/>
    <w:rsid w:val="009678F4"/>
    <w:rsid w:val="009679A3"/>
    <w:rsid w:val="00967CFD"/>
    <w:rsid w:val="00967F33"/>
    <w:rsid w:val="00973027"/>
    <w:rsid w:val="00973250"/>
    <w:rsid w:val="00973DA7"/>
    <w:rsid w:val="0097444A"/>
    <w:rsid w:val="00974DDA"/>
    <w:rsid w:val="00974E08"/>
    <w:rsid w:val="00974F29"/>
    <w:rsid w:val="00974F4E"/>
    <w:rsid w:val="009755EA"/>
    <w:rsid w:val="009758CD"/>
    <w:rsid w:val="00975CFE"/>
    <w:rsid w:val="0097610B"/>
    <w:rsid w:val="00976F8D"/>
    <w:rsid w:val="00977404"/>
    <w:rsid w:val="009775FA"/>
    <w:rsid w:val="0098052C"/>
    <w:rsid w:val="009808C4"/>
    <w:rsid w:val="009810BC"/>
    <w:rsid w:val="009814BF"/>
    <w:rsid w:val="00981D64"/>
    <w:rsid w:val="00981EA6"/>
    <w:rsid w:val="009825EE"/>
    <w:rsid w:val="00982915"/>
    <w:rsid w:val="00982D3F"/>
    <w:rsid w:val="00983653"/>
    <w:rsid w:val="00984739"/>
    <w:rsid w:val="00984AC0"/>
    <w:rsid w:val="00984C01"/>
    <w:rsid w:val="00984EA1"/>
    <w:rsid w:val="009861EA"/>
    <w:rsid w:val="009862A0"/>
    <w:rsid w:val="009867AE"/>
    <w:rsid w:val="00986FD9"/>
    <w:rsid w:val="00987576"/>
    <w:rsid w:val="0098794D"/>
    <w:rsid w:val="00987AF7"/>
    <w:rsid w:val="00987F55"/>
    <w:rsid w:val="00990011"/>
    <w:rsid w:val="009903DD"/>
    <w:rsid w:val="00991651"/>
    <w:rsid w:val="009919DE"/>
    <w:rsid w:val="00991F6E"/>
    <w:rsid w:val="00991FC6"/>
    <w:rsid w:val="00992280"/>
    <w:rsid w:val="009922C6"/>
    <w:rsid w:val="0099245D"/>
    <w:rsid w:val="00992548"/>
    <w:rsid w:val="00992733"/>
    <w:rsid w:val="0099275C"/>
    <w:rsid w:val="00992D46"/>
    <w:rsid w:val="00992DF6"/>
    <w:rsid w:val="009941F6"/>
    <w:rsid w:val="009945CC"/>
    <w:rsid w:val="00994735"/>
    <w:rsid w:val="00994B95"/>
    <w:rsid w:val="0099500A"/>
    <w:rsid w:val="00995DBB"/>
    <w:rsid w:val="00995E7E"/>
    <w:rsid w:val="009971CC"/>
    <w:rsid w:val="00997487"/>
    <w:rsid w:val="009A00A0"/>
    <w:rsid w:val="009A1605"/>
    <w:rsid w:val="009A1AFE"/>
    <w:rsid w:val="009A2144"/>
    <w:rsid w:val="009A2296"/>
    <w:rsid w:val="009A23CA"/>
    <w:rsid w:val="009A241E"/>
    <w:rsid w:val="009A2715"/>
    <w:rsid w:val="009A33F9"/>
    <w:rsid w:val="009A3A35"/>
    <w:rsid w:val="009A3B6F"/>
    <w:rsid w:val="009A48E0"/>
    <w:rsid w:val="009A49D0"/>
    <w:rsid w:val="009A4D97"/>
    <w:rsid w:val="009A50A9"/>
    <w:rsid w:val="009A5A7B"/>
    <w:rsid w:val="009A61F4"/>
    <w:rsid w:val="009A75E1"/>
    <w:rsid w:val="009A7909"/>
    <w:rsid w:val="009B03DC"/>
    <w:rsid w:val="009B0BD9"/>
    <w:rsid w:val="009B0F5A"/>
    <w:rsid w:val="009B117C"/>
    <w:rsid w:val="009B2D09"/>
    <w:rsid w:val="009B34ED"/>
    <w:rsid w:val="009B4463"/>
    <w:rsid w:val="009B4A43"/>
    <w:rsid w:val="009B5192"/>
    <w:rsid w:val="009B5414"/>
    <w:rsid w:val="009B5A33"/>
    <w:rsid w:val="009B5B95"/>
    <w:rsid w:val="009B5E06"/>
    <w:rsid w:val="009B613F"/>
    <w:rsid w:val="009B6B94"/>
    <w:rsid w:val="009B6F28"/>
    <w:rsid w:val="009B7333"/>
    <w:rsid w:val="009C020C"/>
    <w:rsid w:val="009C07C7"/>
    <w:rsid w:val="009C0849"/>
    <w:rsid w:val="009C1082"/>
    <w:rsid w:val="009C18F2"/>
    <w:rsid w:val="009C1A06"/>
    <w:rsid w:val="009C1CFA"/>
    <w:rsid w:val="009C1FC8"/>
    <w:rsid w:val="009C2241"/>
    <w:rsid w:val="009C2590"/>
    <w:rsid w:val="009C2BE9"/>
    <w:rsid w:val="009C3043"/>
    <w:rsid w:val="009C346B"/>
    <w:rsid w:val="009C361C"/>
    <w:rsid w:val="009C3841"/>
    <w:rsid w:val="009C4D65"/>
    <w:rsid w:val="009C5960"/>
    <w:rsid w:val="009C6B93"/>
    <w:rsid w:val="009C6CAF"/>
    <w:rsid w:val="009C7F3D"/>
    <w:rsid w:val="009D02F3"/>
    <w:rsid w:val="009D087F"/>
    <w:rsid w:val="009D0B39"/>
    <w:rsid w:val="009D1192"/>
    <w:rsid w:val="009D1D22"/>
    <w:rsid w:val="009D244C"/>
    <w:rsid w:val="009D28DE"/>
    <w:rsid w:val="009D2E41"/>
    <w:rsid w:val="009D3136"/>
    <w:rsid w:val="009D4CD4"/>
    <w:rsid w:val="009D59DD"/>
    <w:rsid w:val="009D5A72"/>
    <w:rsid w:val="009D6828"/>
    <w:rsid w:val="009D7E2E"/>
    <w:rsid w:val="009E046C"/>
    <w:rsid w:val="009E07FC"/>
    <w:rsid w:val="009E0E1E"/>
    <w:rsid w:val="009E13EE"/>
    <w:rsid w:val="009E1553"/>
    <w:rsid w:val="009E1C4F"/>
    <w:rsid w:val="009E1F96"/>
    <w:rsid w:val="009E1FC1"/>
    <w:rsid w:val="009E21A6"/>
    <w:rsid w:val="009E2211"/>
    <w:rsid w:val="009E25E0"/>
    <w:rsid w:val="009E2EB1"/>
    <w:rsid w:val="009E38A4"/>
    <w:rsid w:val="009E4814"/>
    <w:rsid w:val="009E4AF2"/>
    <w:rsid w:val="009E4F04"/>
    <w:rsid w:val="009E5782"/>
    <w:rsid w:val="009E61EB"/>
    <w:rsid w:val="009E6457"/>
    <w:rsid w:val="009E67F4"/>
    <w:rsid w:val="009F1122"/>
    <w:rsid w:val="009F18E2"/>
    <w:rsid w:val="009F1DC9"/>
    <w:rsid w:val="009F2F58"/>
    <w:rsid w:val="009F3698"/>
    <w:rsid w:val="009F5997"/>
    <w:rsid w:val="009F6173"/>
    <w:rsid w:val="009F6558"/>
    <w:rsid w:val="009F664C"/>
    <w:rsid w:val="009F7790"/>
    <w:rsid w:val="009F7938"/>
    <w:rsid w:val="009F79B0"/>
    <w:rsid w:val="009F7CB7"/>
    <w:rsid w:val="009F7DBE"/>
    <w:rsid w:val="00A00935"/>
    <w:rsid w:val="00A00D24"/>
    <w:rsid w:val="00A00FFD"/>
    <w:rsid w:val="00A02105"/>
    <w:rsid w:val="00A021B0"/>
    <w:rsid w:val="00A02208"/>
    <w:rsid w:val="00A02F50"/>
    <w:rsid w:val="00A04432"/>
    <w:rsid w:val="00A04E59"/>
    <w:rsid w:val="00A05D6C"/>
    <w:rsid w:val="00A06D04"/>
    <w:rsid w:val="00A07B09"/>
    <w:rsid w:val="00A100F1"/>
    <w:rsid w:val="00A116F7"/>
    <w:rsid w:val="00A11D43"/>
    <w:rsid w:val="00A11E24"/>
    <w:rsid w:val="00A12290"/>
    <w:rsid w:val="00A1264D"/>
    <w:rsid w:val="00A12C0A"/>
    <w:rsid w:val="00A13923"/>
    <w:rsid w:val="00A13FBD"/>
    <w:rsid w:val="00A14464"/>
    <w:rsid w:val="00A146D4"/>
    <w:rsid w:val="00A16214"/>
    <w:rsid w:val="00A16D4A"/>
    <w:rsid w:val="00A1740B"/>
    <w:rsid w:val="00A179B1"/>
    <w:rsid w:val="00A21221"/>
    <w:rsid w:val="00A21951"/>
    <w:rsid w:val="00A21D04"/>
    <w:rsid w:val="00A23040"/>
    <w:rsid w:val="00A23433"/>
    <w:rsid w:val="00A24271"/>
    <w:rsid w:val="00A2542D"/>
    <w:rsid w:val="00A300AF"/>
    <w:rsid w:val="00A30472"/>
    <w:rsid w:val="00A304DA"/>
    <w:rsid w:val="00A30F00"/>
    <w:rsid w:val="00A31B3B"/>
    <w:rsid w:val="00A3270B"/>
    <w:rsid w:val="00A32B48"/>
    <w:rsid w:val="00A3320A"/>
    <w:rsid w:val="00A3323A"/>
    <w:rsid w:val="00A333EA"/>
    <w:rsid w:val="00A33687"/>
    <w:rsid w:val="00A33FCF"/>
    <w:rsid w:val="00A34086"/>
    <w:rsid w:val="00A34782"/>
    <w:rsid w:val="00A34BCC"/>
    <w:rsid w:val="00A350A1"/>
    <w:rsid w:val="00A3551F"/>
    <w:rsid w:val="00A356EC"/>
    <w:rsid w:val="00A35756"/>
    <w:rsid w:val="00A374E5"/>
    <w:rsid w:val="00A37E31"/>
    <w:rsid w:val="00A407CF"/>
    <w:rsid w:val="00A407E6"/>
    <w:rsid w:val="00A4106A"/>
    <w:rsid w:val="00A41A1A"/>
    <w:rsid w:val="00A42876"/>
    <w:rsid w:val="00A43717"/>
    <w:rsid w:val="00A43CBC"/>
    <w:rsid w:val="00A4417C"/>
    <w:rsid w:val="00A44DD7"/>
    <w:rsid w:val="00A4530D"/>
    <w:rsid w:val="00A45A0F"/>
    <w:rsid w:val="00A46390"/>
    <w:rsid w:val="00A46513"/>
    <w:rsid w:val="00A479A3"/>
    <w:rsid w:val="00A47EA9"/>
    <w:rsid w:val="00A50063"/>
    <w:rsid w:val="00A502C3"/>
    <w:rsid w:val="00A507C8"/>
    <w:rsid w:val="00A50A36"/>
    <w:rsid w:val="00A50F08"/>
    <w:rsid w:val="00A50F70"/>
    <w:rsid w:val="00A51363"/>
    <w:rsid w:val="00A513E7"/>
    <w:rsid w:val="00A52266"/>
    <w:rsid w:val="00A52454"/>
    <w:rsid w:val="00A5307F"/>
    <w:rsid w:val="00A53820"/>
    <w:rsid w:val="00A54078"/>
    <w:rsid w:val="00A541AC"/>
    <w:rsid w:val="00A54A31"/>
    <w:rsid w:val="00A54B5A"/>
    <w:rsid w:val="00A55911"/>
    <w:rsid w:val="00A55C15"/>
    <w:rsid w:val="00A5620B"/>
    <w:rsid w:val="00A5680F"/>
    <w:rsid w:val="00A57FC2"/>
    <w:rsid w:val="00A60089"/>
    <w:rsid w:val="00A61336"/>
    <w:rsid w:val="00A6186F"/>
    <w:rsid w:val="00A626E3"/>
    <w:rsid w:val="00A62779"/>
    <w:rsid w:val="00A629E4"/>
    <w:rsid w:val="00A62E8C"/>
    <w:rsid w:val="00A631AB"/>
    <w:rsid w:val="00A63DF6"/>
    <w:rsid w:val="00A641B2"/>
    <w:rsid w:val="00A64662"/>
    <w:rsid w:val="00A64768"/>
    <w:rsid w:val="00A64DF4"/>
    <w:rsid w:val="00A6615B"/>
    <w:rsid w:val="00A66532"/>
    <w:rsid w:val="00A66AD9"/>
    <w:rsid w:val="00A673DA"/>
    <w:rsid w:val="00A67BFF"/>
    <w:rsid w:val="00A70687"/>
    <w:rsid w:val="00A708CD"/>
    <w:rsid w:val="00A709ED"/>
    <w:rsid w:val="00A70B9F"/>
    <w:rsid w:val="00A70C8F"/>
    <w:rsid w:val="00A70CFD"/>
    <w:rsid w:val="00A7100F"/>
    <w:rsid w:val="00A71102"/>
    <w:rsid w:val="00A7121F"/>
    <w:rsid w:val="00A71892"/>
    <w:rsid w:val="00A720F9"/>
    <w:rsid w:val="00A725F5"/>
    <w:rsid w:val="00A72F32"/>
    <w:rsid w:val="00A734FA"/>
    <w:rsid w:val="00A735AC"/>
    <w:rsid w:val="00A73B45"/>
    <w:rsid w:val="00A74300"/>
    <w:rsid w:val="00A74A1F"/>
    <w:rsid w:val="00A74C83"/>
    <w:rsid w:val="00A74FBE"/>
    <w:rsid w:val="00A75D4A"/>
    <w:rsid w:val="00A7668E"/>
    <w:rsid w:val="00A767B9"/>
    <w:rsid w:val="00A76C62"/>
    <w:rsid w:val="00A80269"/>
    <w:rsid w:val="00A80AD4"/>
    <w:rsid w:val="00A80C16"/>
    <w:rsid w:val="00A8100D"/>
    <w:rsid w:val="00A81275"/>
    <w:rsid w:val="00A81D08"/>
    <w:rsid w:val="00A82877"/>
    <w:rsid w:val="00A83082"/>
    <w:rsid w:val="00A830CE"/>
    <w:rsid w:val="00A83E3E"/>
    <w:rsid w:val="00A8595C"/>
    <w:rsid w:val="00A86E54"/>
    <w:rsid w:val="00A86F6C"/>
    <w:rsid w:val="00A86FE5"/>
    <w:rsid w:val="00A87614"/>
    <w:rsid w:val="00A87C2D"/>
    <w:rsid w:val="00A87D46"/>
    <w:rsid w:val="00A87E63"/>
    <w:rsid w:val="00A90046"/>
    <w:rsid w:val="00A90FAF"/>
    <w:rsid w:val="00A9150E"/>
    <w:rsid w:val="00A91AA0"/>
    <w:rsid w:val="00A92056"/>
    <w:rsid w:val="00A9257D"/>
    <w:rsid w:val="00A93414"/>
    <w:rsid w:val="00A93BD2"/>
    <w:rsid w:val="00A9404A"/>
    <w:rsid w:val="00A9442C"/>
    <w:rsid w:val="00A9525A"/>
    <w:rsid w:val="00A95B55"/>
    <w:rsid w:val="00A963E6"/>
    <w:rsid w:val="00A96BE7"/>
    <w:rsid w:val="00AA0714"/>
    <w:rsid w:val="00AA1BD6"/>
    <w:rsid w:val="00AA2101"/>
    <w:rsid w:val="00AA33AD"/>
    <w:rsid w:val="00AA3A4F"/>
    <w:rsid w:val="00AA4064"/>
    <w:rsid w:val="00AA4CDC"/>
    <w:rsid w:val="00AA5D36"/>
    <w:rsid w:val="00AA6744"/>
    <w:rsid w:val="00AA6EAF"/>
    <w:rsid w:val="00AA7346"/>
    <w:rsid w:val="00AA78B6"/>
    <w:rsid w:val="00AB0139"/>
    <w:rsid w:val="00AB1247"/>
    <w:rsid w:val="00AB15C4"/>
    <w:rsid w:val="00AB1843"/>
    <w:rsid w:val="00AB2BA5"/>
    <w:rsid w:val="00AB3173"/>
    <w:rsid w:val="00AB3E5C"/>
    <w:rsid w:val="00AB47C1"/>
    <w:rsid w:val="00AB4C80"/>
    <w:rsid w:val="00AB54B1"/>
    <w:rsid w:val="00AB5759"/>
    <w:rsid w:val="00AB5866"/>
    <w:rsid w:val="00AB610B"/>
    <w:rsid w:val="00AB6C02"/>
    <w:rsid w:val="00AC0129"/>
    <w:rsid w:val="00AC141D"/>
    <w:rsid w:val="00AC1A95"/>
    <w:rsid w:val="00AC29BE"/>
    <w:rsid w:val="00AC3114"/>
    <w:rsid w:val="00AC3344"/>
    <w:rsid w:val="00AC38B0"/>
    <w:rsid w:val="00AC395B"/>
    <w:rsid w:val="00AC3D4D"/>
    <w:rsid w:val="00AC3F4B"/>
    <w:rsid w:val="00AC415F"/>
    <w:rsid w:val="00AC4284"/>
    <w:rsid w:val="00AC4ADC"/>
    <w:rsid w:val="00AC501D"/>
    <w:rsid w:val="00AC50F7"/>
    <w:rsid w:val="00AC57A0"/>
    <w:rsid w:val="00AC58AC"/>
    <w:rsid w:val="00AC64B6"/>
    <w:rsid w:val="00AC6537"/>
    <w:rsid w:val="00AC67D7"/>
    <w:rsid w:val="00AC6A5C"/>
    <w:rsid w:val="00AD1DAD"/>
    <w:rsid w:val="00AD2587"/>
    <w:rsid w:val="00AD25F5"/>
    <w:rsid w:val="00AD2FFF"/>
    <w:rsid w:val="00AD3A0A"/>
    <w:rsid w:val="00AD447F"/>
    <w:rsid w:val="00AD4631"/>
    <w:rsid w:val="00AD4666"/>
    <w:rsid w:val="00AD478C"/>
    <w:rsid w:val="00AD4E36"/>
    <w:rsid w:val="00AD564A"/>
    <w:rsid w:val="00AD67F2"/>
    <w:rsid w:val="00AE0772"/>
    <w:rsid w:val="00AE26E7"/>
    <w:rsid w:val="00AE2E56"/>
    <w:rsid w:val="00AE2F79"/>
    <w:rsid w:val="00AE3141"/>
    <w:rsid w:val="00AE3410"/>
    <w:rsid w:val="00AE384C"/>
    <w:rsid w:val="00AE461E"/>
    <w:rsid w:val="00AE4A8B"/>
    <w:rsid w:val="00AE4E64"/>
    <w:rsid w:val="00AE5898"/>
    <w:rsid w:val="00AE5E3A"/>
    <w:rsid w:val="00AE6A7A"/>
    <w:rsid w:val="00AE6F82"/>
    <w:rsid w:val="00AE7261"/>
    <w:rsid w:val="00AE742E"/>
    <w:rsid w:val="00AE74E1"/>
    <w:rsid w:val="00AE7A49"/>
    <w:rsid w:val="00AE7F64"/>
    <w:rsid w:val="00AF0240"/>
    <w:rsid w:val="00AF180E"/>
    <w:rsid w:val="00AF18EE"/>
    <w:rsid w:val="00AF1C1A"/>
    <w:rsid w:val="00AF21F0"/>
    <w:rsid w:val="00AF3584"/>
    <w:rsid w:val="00AF5052"/>
    <w:rsid w:val="00AF5AC4"/>
    <w:rsid w:val="00AF5C5F"/>
    <w:rsid w:val="00AF6382"/>
    <w:rsid w:val="00AF6DC5"/>
    <w:rsid w:val="00AF7062"/>
    <w:rsid w:val="00AF7A7E"/>
    <w:rsid w:val="00AF7F7B"/>
    <w:rsid w:val="00B007E5"/>
    <w:rsid w:val="00B02175"/>
    <w:rsid w:val="00B02F39"/>
    <w:rsid w:val="00B03857"/>
    <w:rsid w:val="00B03873"/>
    <w:rsid w:val="00B03D58"/>
    <w:rsid w:val="00B04AEF"/>
    <w:rsid w:val="00B05224"/>
    <w:rsid w:val="00B05772"/>
    <w:rsid w:val="00B05BF5"/>
    <w:rsid w:val="00B061E4"/>
    <w:rsid w:val="00B06C04"/>
    <w:rsid w:val="00B079BA"/>
    <w:rsid w:val="00B07C48"/>
    <w:rsid w:val="00B07D4C"/>
    <w:rsid w:val="00B10EC7"/>
    <w:rsid w:val="00B1122D"/>
    <w:rsid w:val="00B11D74"/>
    <w:rsid w:val="00B121AE"/>
    <w:rsid w:val="00B125C5"/>
    <w:rsid w:val="00B128AC"/>
    <w:rsid w:val="00B12937"/>
    <w:rsid w:val="00B131F4"/>
    <w:rsid w:val="00B1327D"/>
    <w:rsid w:val="00B13913"/>
    <w:rsid w:val="00B14027"/>
    <w:rsid w:val="00B14172"/>
    <w:rsid w:val="00B142E6"/>
    <w:rsid w:val="00B14873"/>
    <w:rsid w:val="00B1489A"/>
    <w:rsid w:val="00B14B9C"/>
    <w:rsid w:val="00B14F9F"/>
    <w:rsid w:val="00B15808"/>
    <w:rsid w:val="00B16301"/>
    <w:rsid w:val="00B173FE"/>
    <w:rsid w:val="00B17A87"/>
    <w:rsid w:val="00B2018E"/>
    <w:rsid w:val="00B210FE"/>
    <w:rsid w:val="00B2133C"/>
    <w:rsid w:val="00B213D9"/>
    <w:rsid w:val="00B2235F"/>
    <w:rsid w:val="00B227AC"/>
    <w:rsid w:val="00B229BA"/>
    <w:rsid w:val="00B23997"/>
    <w:rsid w:val="00B23E42"/>
    <w:rsid w:val="00B2424A"/>
    <w:rsid w:val="00B2460D"/>
    <w:rsid w:val="00B24A8E"/>
    <w:rsid w:val="00B2519F"/>
    <w:rsid w:val="00B251FF"/>
    <w:rsid w:val="00B25FC4"/>
    <w:rsid w:val="00B2624B"/>
    <w:rsid w:val="00B269E3"/>
    <w:rsid w:val="00B27C8F"/>
    <w:rsid w:val="00B3011E"/>
    <w:rsid w:val="00B30F19"/>
    <w:rsid w:val="00B31569"/>
    <w:rsid w:val="00B316B7"/>
    <w:rsid w:val="00B32A90"/>
    <w:rsid w:val="00B334FB"/>
    <w:rsid w:val="00B33835"/>
    <w:rsid w:val="00B34003"/>
    <w:rsid w:val="00B34686"/>
    <w:rsid w:val="00B34B97"/>
    <w:rsid w:val="00B35645"/>
    <w:rsid w:val="00B35DC9"/>
    <w:rsid w:val="00B366ED"/>
    <w:rsid w:val="00B36788"/>
    <w:rsid w:val="00B369E3"/>
    <w:rsid w:val="00B36B7E"/>
    <w:rsid w:val="00B36EC4"/>
    <w:rsid w:val="00B3720D"/>
    <w:rsid w:val="00B375BD"/>
    <w:rsid w:val="00B400AA"/>
    <w:rsid w:val="00B422B4"/>
    <w:rsid w:val="00B422D7"/>
    <w:rsid w:val="00B443AA"/>
    <w:rsid w:val="00B456AC"/>
    <w:rsid w:val="00B45961"/>
    <w:rsid w:val="00B45CAC"/>
    <w:rsid w:val="00B46C81"/>
    <w:rsid w:val="00B47663"/>
    <w:rsid w:val="00B50FE7"/>
    <w:rsid w:val="00B51445"/>
    <w:rsid w:val="00B519E7"/>
    <w:rsid w:val="00B5207E"/>
    <w:rsid w:val="00B529F8"/>
    <w:rsid w:val="00B5303C"/>
    <w:rsid w:val="00B536AF"/>
    <w:rsid w:val="00B554FF"/>
    <w:rsid w:val="00B55A4D"/>
    <w:rsid w:val="00B55D05"/>
    <w:rsid w:val="00B55DAC"/>
    <w:rsid w:val="00B55E02"/>
    <w:rsid w:val="00B566B3"/>
    <w:rsid w:val="00B60824"/>
    <w:rsid w:val="00B60A65"/>
    <w:rsid w:val="00B60AFC"/>
    <w:rsid w:val="00B614C9"/>
    <w:rsid w:val="00B615B9"/>
    <w:rsid w:val="00B623B6"/>
    <w:rsid w:val="00B62B39"/>
    <w:rsid w:val="00B63B93"/>
    <w:rsid w:val="00B63D2D"/>
    <w:rsid w:val="00B64D47"/>
    <w:rsid w:val="00B64E67"/>
    <w:rsid w:val="00B657AE"/>
    <w:rsid w:val="00B65932"/>
    <w:rsid w:val="00B675BF"/>
    <w:rsid w:val="00B676E0"/>
    <w:rsid w:val="00B67C30"/>
    <w:rsid w:val="00B7113F"/>
    <w:rsid w:val="00B716C1"/>
    <w:rsid w:val="00B725B7"/>
    <w:rsid w:val="00B72F2B"/>
    <w:rsid w:val="00B72FB7"/>
    <w:rsid w:val="00B73C56"/>
    <w:rsid w:val="00B741E0"/>
    <w:rsid w:val="00B74246"/>
    <w:rsid w:val="00B7497F"/>
    <w:rsid w:val="00B74A75"/>
    <w:rsid w:val="00B77C07"/>
    <w:rsid w:val="00B800A4"/>
    <w:rsid w:val="00B80195"/>
    <w:rsid w:val="00B8089A"/>
    <w:rsid w:val="00B809B0"/>
    <w:rsid w:val="00B80A8B"/>
    <w:rsid w:val="00B80AD2"/>
    <w:rsid w:val="00B8268E"/>
    <w:rsid w:val="00B82A69"/>
    <w:rsid w:val="00B83025"/>
    <w:rsid w:val="00B831C6"/>
    <w:rsid w:val="00B84B2B"/>
    <w:rsid w:val="00B85B4C"/>
    <w:rsid w:val="00B866B6"/>
    <w:rsid w:val="00B86A73"/>
    <w:rsid w:val="00B87B41"/>
    <w:rsid w:val="00B87DA4"/>
    <w:rsid w:val="00B904B6"/>
    <w:rsid w:val="00B906CB"/>
    <w:rsid w:val="00B90A55"/>
    <w:rsid w:val="00B90BE6"/>
    <w:rsid w:val="00B90F04"/>
    <w:rsid w:val="00B91546"/>
    <w:rsid w:val="00B92682"/>
    <w:rsid w:val="00B93182"/>
    <w:rsid w:val="00B93438"/>
    <w:rsid w:val="00B93FD6"/>
    <w:rsid w:val="00B940E9"/>
    <w:rsid w:val="00B942CC"/>
    <w:rsid w:val="00B94DE0"/>
    <w:rsid w:val="00B95F20"/>
    <w:rsid w:val="00B96D2C"/>
    <w:rsid w:val="00B9720A"/>
    <w:rsid w:val="00B97BA7"/>
    <w:rsid w:val="00B97BDC"/>
    <w:rsid w:val="00BA0DB2"/>
    <w:rsid w:val="00BA1A07"/>
    <w:rsid w:val="00BA1E56"/>
    <w:rsid w:val="00BA23BC"/>
    <w:rsid w:val="00BA2773"/>
    <w:rsid w:val="00BA2988"/>
    <w:rsid w:val="00BA2FA8"/>
    <w:rsid w:val="00BA2FCD"/>
    <w:rsid w:val="00BA3A61"/>
    <w:rsid w:val="00BA3EFC"/>
    <w:rsid w:val="00BA40C1"/>
    <w:rsid w:val="00BA4B19"/>
    <w:rsid w:val="00BA4D78"/>
    <w:rsid w:val="00BA53D8"/>
    <w:rsid w:val="00BA5C3B"/>
    <w:rsid w:val="00BA5D25"/>
    <w:rsid w:val="00BA7C57"/>
    <w:rsid w:val="00BB00D6"/>
    <w:rsid w:val="00BB02E1"/>
    <w:rsid w:val="00BB164E"/>
    <w:rsid w:val="00BB1881"/>
    <w:rsid w:val="00BB27CF"/>
    <w:rsid w:val="00BB33C5"/>
    <w:rsid w:val="00BB3610"/>
    <w:rsid w:val="00BB3B42"/>
    <w:rsid w:val="00BB4DC5"/>
    <w:rsid w:val="00BB5305"/>
    <w:rsid w:val="00BB5929"/>
    <w:rsid w:val="00BB5A0B"/>
    <w:rsid w:val="00BB6FA4"/>
    <w:rsid w:val="00BB7954"/>
    <w:rsid w:val="00BC0C23"/>
    <w:rsid w:val="00BC1E2E"/>
    <w:rsid w:val="00BC2100"/>
    <w:rsid w:val="00BC2138"/>
    <w:rsid w:val="00BC247E"/>
    <w:rsid w:val="00BC2687"/>
    <w:rsid w:val="00BC2DD6"/>
    <w:rsid w:val="00BC33FD"/>
    <w:rsid w:val="00BC4665"/>
    <w:rsid w:val="00BC504F"/>
    <w:rsid w:val="00BC61A7"/>
    <w:rsid w:val="00BC6CE4"/>
    <w:rsid w:val="00BC6FEF"/>
    <w:rsid w:val="00BD046C"/>
    <w:rsid w:val="00BD0A1B"/>
    <w:rsid w:val="00BD219B"/>
    <w:rsid w:val="00BD2590"/>
    <w:rsid w:val="00BD304A"/>
    <w:rsid w:val="00BD3EB7"/>
    <w:rsid w:val="00BD5C6E"/>
    <w:rsid w:val="00BD684D"/>
    <w:rsid w:val="00BD7757"/>
    <w:rsid w:val="00BE02E5"/>
    <w:rsid w:val="00BE16B7"/>
    <w:rsid w:val="00BE1A6C"/>
    <w:rsid w:val="00BE2209"/>
    <w:rsid w:val="00BE2270"/>
    <w:rsid w:val="00BE227E"/>
    <w:rsid w:val="00BE25A8"/>
    <w:rsid w:val="00BE2B23"/>
    <w:rsid w:val="00BE2C06"/>
    <w:rsid w:val="00BE3022"/>
    <w:rsid w:val="00BE3875"/>
    <w:rsid w:val="00BE39BB"/>
    <w:rsid w:val="00BE3FB9"/>
    <w:rsid w:val="00BE55E0"/>
    <w:rsid w:val="00BE5AE7"/>
    <w:rsid w:val="00BE6015"/>
    <w:rsid w:val="00BE66BC"/>
    <w:rsid w:val="00BF0181"/>
    <w:rsid w:val="00BF02EF"/>
    <w:rsid w:val="00BF0534"/>
    <w:rsid w:val="00BF0647"/>
    <w:rsid w:val="00BF0B2D"/>
    <w:rsid w:val="00BF0D17"/>
    <w:rsid w:val="00BF102F"/>
    <w:rsid w:val="00BF205F"/>
    <w:rsid w:val="00BF2754"/>
    <w:rsid w:val="00BF28FC"/>
    <w:rsid w:val="00BF2995"/>
    <w:rsid w:val="00BF3044"/>
    <w:rsid w:val="00BF366A"/>
    <w:rsid w:val="00BF3AA0"/>
    <w:rsid w:val="00BF3B30"/>
    <w:rsid w:val="00BF3D05"/>
    <w:rsid w:val="00BF3DFC"/>
    <w:rsid w:val="00BF4114"/>
    <w:rsid w:val="00BF4663"/>
    <w:rsid w:val="00BF4856"/>
    <w:rsid w:val="00BF49E5"/>
    <w:rsid w:val="00BF4CEC"/>
    <w:rsid w:val="00BF500D"/>
    <w:rsid w:val="00BF5A65"/>
    <w:rsid w:val="00BF5DBE"/>
    <w:rsid w:val="00BF6990"/>
    <w:rsid w:val="00BF69B4"/>
    <w:rsid w:val="00BF7B66"/>
    <w:rsid w:val="00C0008C"/>
    <w:rsid w:val="00C001CA"/>
    <w:rsid w:val="00C0041B"/>
    <w:rsid w:val="00C015D2"/>
    <w:rsid w:val="00C01E65"/>
    <w:rsid w:val="00C0293C"/>
    <w:rsid w:val="00C03072"/>
    <w:rsid w:val="00C03131"/>
    <w:rsid w:val="00C038F4"/>
    <w:rsid w:val="00C03BEB"/>
    <w:rsid w:val="00C04173"/>
    <w:rsid w:val="00C041C4"/>
    <w:rsid w:val="00C045EC"/>
    <w:rsid w:val="00C04B18"/>
    <w:rsid w:val="00C0539A"/>
    <w:rsid w:val="00C0539E"/>
    <w:rsid w:val="00C053CA"/>
    <w:rsid w:val="00C059FB"/>
    <w:rsid w:val="00C0616F"/>
    <w:rsid w:val="00C07A1E"/>
    <w:rsid w:val="00C105CF"/>
    <w:rsid w:val="00C11A4A"/>
    <w:rsid w:val="00C11EBE"/>
    <w:rsid w:val="00C125D6"/>
    <w:rsid w:val="00C135C0"/>
    <w:rsid w:val="00C1402A"/>
    <w:rsid w:val="00C144CF"/>
    <w:rsid w:val="00C14749"/>
    <w:rsid w:val="00C14CCF"/>
    <w:rsid w:val="00C15754"/>
    <w:rsid w:val="00C15866"/>
    <w:rsid w:val="00C15C0D"/>
    <w:rsid w:val="00C15C94"/>
    <w:rsid w:val="00C165B0"/>
    <w:rsid w:val="00C16AA8"/>
    <w:rsid w:val="00C16C68"/>
    <w:rsid w:val="00C16E06"/>
    <w:rsid w:val="00C177E8"/>
    <w:rsid w:val="00C21CE6"/>
    <w:rsid w:val="00C229D6"/>
    <w:rsid w:val="00C2315A"/>
    <w:rsid w:val="00C2339B"/>
    <w:rsid w:val="00C23CA1"/>
    <w:rsid w:val="00C23DA9"/>
    <w:rsid w:val="00C23F02"/>
    <w:rsid w:val="00C24250"/>
    <w:rsid w:val="00C24557"/>
    <w:rsid w:val="00C24AFE"/>
    <w:rsid w:val="00C262A4"/>
    <w:rsid w:val="00C265B2"/>
    <w:rsid w:val="00C266BC"/>
    <w:rsid w:val="00C26987"/>
    <w:rsid w:val="00C27BCA"/>
    <w:rsid w:val="00C30CCB"/>
    <w:rsid w:val="00C316E6"/>
    <w:rsid w:val="00C32202"/>
    <w:rsid w:val="00C32BC3"/>
    <w:rsid w:val="00C32E74"/>
    <w:rsid w:val="00C335FD"/>
    <w:rsid w:val="00C357B0"/>
    <w:rsid w:val="00C362A1"/>
    <w:rsid w:val="00C36C1E"/>
    <w:rsid w:val="00C36DE2"/>
    <w:rsid w:val="00C371B8"/>
    <w:rsid w:val="00C37343"/>
    <w:rsid w:val="00C400D8"/>
    <w:rsid w:val="00C40252"/>
    <w:rsid w:val="00C4044B"/>
    <w:rsid w:val="00C40C1F"/>
    <w:rsid w:val="00C41FEF"/>
    <w:rsid w:val="00C4253F"/>
    <w:rsid w:val="00C432BA"/>
    <w:rsid w:val="00C43364"/>
    <w:rsid w:val="00C43694"/>
    <w:rsid w:val="00C4379A"/>
    <w:rsid w:val="00C455D7"/>
    <w:rsid w:val="00C474A0"/>
    <w:rsid w:val="00C47D52"/>
    <w:rsid w:val="00C47F6C"/>
    <w:rsid w:val="00C47FA3"/>
    <w:rsid w:val="00C47FCD"/>
    <w:rsid w:val="00C507E7"/>
    <w:rsid w:val="00C50DC6"/>
    <w:rsid w:val="00C51134"/>
    <w:rsid w:val="00C5162A"/>
    <w:rsid w:val="00C5278B"/>
    <w:rsid w:val="00C52B82"/>
    <w:rsid w:val="00C52F3E"/>
    <w:rsid w:val="00C54302"/>
    <w:rsid w:val="00C548FE"/>
    <w:rsid w:val="00C55818"/>
    <w:rsid w:val="00C55B26"/>
    <w:rsid w:val="00C56343"/>
    <w:rsid w:val="00C56D0E"/>
    <w:rsid w:val="00C56DD0"/>
    <w:rsid w:val="00C5763C"/>
    <w:rsid w:val="00C57940"/>
    <w:rsid w:val="00C60F67"/>
    <w:rsid w:val="00C61184"/>
    <w:rsid w:val="00C6283B"/>
    <w:rsid w:val="00C6344E"/>
    <w:rsid w:val="00C63AF3"/>
    <w:rsid w:val="00C63CAD"/>
    <w:rsid w:val="00C63EB4"/>
    <w:rsid w:val="00C63FB8"/>
    <w:rsid w:val="00C64900"/>
    <w:rsid w:val="00C64972"/>
    <w:rsid w:val="00C64B49"/>
    <w:rsid w:val="00C64B6E"/>
    <w:rsid w:val="00C65512"/>
    <w:rsid w:val="00C65CDC"/>
    <w:rsid w:val="00C67863"/>
    <w:rsid w:val="00C67A12"/>
    <w:rsid w:val="00C70254"/>
    <w:rsid w:val="00C70288"/>
    <w:rsid w:val="00C707F9"/>
    <w:rsid w:val="00C710A9"/>
    <w:rsid w:val="00C71554"/>
    <w:rsid w:val="00C716E0"/>
    <w:rsid w:val="00C72213"/>
    <w:rsid w:val="00C72349"/>
    <w:rsid w:val="00C73097"/>
    <w:rsid w:val="00C73691"/>
    <w:rsid w:val="00C737C3"/>
    <w:rsid w:val="00C7389E"/>
    <w:rsid w:val="00C73E4C"/>
    <w:rsid w:val="00C759AB"/>
    <w:rsid w:val="00C76450"/>
    <w:rsid w:val="00C76B69"/>
    <w:rsid w:val="00C773FE"/>
    <w:rsid w:val="00C776D8"/>
    <w:rsid w:val="00C80C42"/>
    <w:rsid w:val="00C81912"/>
    <w:rsid w:val="00C81B5A"/>
    <w:rsid w:val="00C83388"/>
    <w:rsid w:val="00C8489F"/>
    <w:rsid w:val="00C84CC6"/>
    <w:rsid w:val="00C85AD3"/>
    <w:rsid w:val="00C8616C"/>
    <w:rsid w:val="00C86621"/>
    <w:rsid w:val="00C9019A"/>
    <w:rsid w:val="00C909E1"/>
    <w:rsid w:val="00C9107A"/>
    <w:rsid w:val="00C920F2"/>
    <w:rsid w:val="00C92D39"/>
    <w:rsid w:val="00C92EC4"/>
    <w:rsid w:val="00C9350B"/>
    <w:rsid w:val="00C93535"/>
    <w:rsid w:val="00C9360A"/>
    <w:rsid w:val="00C9631B"/>
    <w:rsid w:val="00C9644F"/>
    <w:rsid w:val="00C9651A"/>
    <w:rsid w:val="00C96894"/>
    <w:rsid w:val="00C96BB6"/>
    <w:rsid w:val="00CA1428"/>
    <w:rsid w:val="00CA1B08"/>
    <w:rsid w:val="00CA37BE"/>
    <w:rsid w:val="00CA4227"/>
    <w:rsid w:val="00CA4455"/>
    <w:rsid w:val="00CA478B"/>
    <w:rsid w:val="00CA5107"/>
    <w:rsid w:val="00CA53BC"/>
    <w:rsid w:val="00CA5517"/>
    <w:rsid w:val="00CA5AC2"/>
    <w:rsid w:val="00CA64B3"/>
    <w:rsid w:val="00CA651E"/>
    <w:rsid w:val="00CA6621"/>
    <w:rsid w:val="00CA6A3E"/>
    <w:rsid w:val="00CA7473"/>
    <w:rsid w:val="00CA75A9"/>
    <w:rsid w:val="00CA7BAC"/>
    <w:rsid w:val="00CB08E8"/>
    <w:rsid w:val="00CB1088"/>
    <w:rsid w:val="00CB2E05"/>
    <w:rsid w:val="00CB336E"/>
    <w:rsid w:val="00CB4711"/>
    <w:rsid w:val="00CB4C1F"/>
    <w:rsid w:val="00CB50E3"/>
    <w:rsid w:val="00CB5125"/>
    <w:rsid w:val="00CB572D"/>
    <w:rsid w:val="00CB6150"/>
    <w:rsid w:val="00CB665B"/>
    <w:rsid w:val="00CB77DC"/>
    <w:rsid w:val="00CC0A70"/>
    <w:rsid w:val="00CC0B14"/>
    <w:rsid w:val="00CC143A"/>
    <w:rsid w:val="00CC1EBC"/>
    <w:rsid w:val="00CC2148"/>
    <w:rsid w:val="00CC23EA"/>
    <w:rsid w:val="00CC2905"/>
    <w:rsid w:val="00CC2D97"/>
    <w:rsid w:val="00CC3404"/>
    <w:rsid w:val="00CC3AC5"/>
    <w:rsid w:val="00CC48FE"/>
    <w:rsid w:val="00CC490E"/>
    <w:rsid w:val="00CC4B84"/>
    <w:rsid w:val="00CC5407"/>
    <w:rsid w:val="00CC5F2A"/>
    <w:rsid w:val="00CC5F8C"/>
    <w:rsid w:val="00CC647A"/>
    <w:rsid w:val="00CC670E"/>
    <w:rsid w:val="00CC7CC8"/>
    <w:rsid w:val="00CD00B4"/>
    <w:rsid w:val="00CD06DA"/>
    <w:rsid w:val="00CD086B"/>
    <w:rsid w:val="00CD0A18"/>
    <w:rsid w:val="00CD0EE7"/>
    <w:rsid w:val="00CD0F59"/>
    <w:rsid w:val="00CD11ED"/>
    <w:rsid w:val="00CD1A15"/>
    <w:rsid w:val="00CD250B"/>
    <w:rsid w:val="00CD29F8"/>
    <w:rsid w:val="00CD2FB8"/>
    <w:rsid w:val="00CD3A03"/>
    <w:rsid w:val="00CD3A8E"/>
    <w:rsid w:val="00CD45FF"/>
    <w:rsid w:val="00CD4772"/>
    <w:rsid w:val="00CD4777"/>
    <w:rsid w:val="00CD4BA6"/>
    <w:rsid w:val="00CD4CA1"/>
    <w:rsid w:val="00CD50F4"/>
    <w:rsid w:val="00CD52B5"/>
    <w:rsid w:val="00CD5793"/>
    <w:rsid w:val="00CD5A34"/>
    <w:rsid w:val="00CD5A78"/>
    <w:rsid w:val="00CD5FEF"/>
    <w:rsid w:val="00CD77D1"/>
    <w:rsid w:val="00CD7AB3"/>
    <w:rsid w:val="00CD7C8B"/>
    <w:rsid w:val="00CD7F2E"/>
    <w:rsid w:val="00CE006B"/>
    <w:rsid w:val="00CE011E"/>
    <w:rsid w:val="00CE08F8"/>
    <w:rsid w:val="00CE09C4"/>
    <w:rsid w:val="00CE0E23"/>
    <w:rsid w:val="00CE0E71"/>
    <w:rsid w:val="00CE0F3F"/>
    <w:rsid w:val="00CE1F3A"/>
    <w:rsid w:val="00CE2316"/>
    <w:rsid w:val="00CE3DB8"/>
    <w:rsid w:val="00CE4654"/>
    <w:rsid w:val="00CE53C9"/>
    <w:rsid w:val="00CE57D2"/>
    <w:rsid w:val="00CE5842"/>
    <w:rsid w:val="00CE5F66"/>
    <w:rsid w:val="00CE635F"/>
    <w:rsid w:val="00CE7211"/>
    <w:rsid w:val="00CE751D"/>
    <w:rsid w:val="00CE780E"/>
    <w:rsid w:val="00CE7E32"/>
    <w:rsid w:val="00CF094F"/>
    <w:rsid w:val="00CF0BB1"/>
    <w:rsid w:val="00CF18B5"/>
    <w:rsid w:val="00CF1F2F"/>
    <w:rsid w:val="00CF2859"/>
    <w:rsid w:val="00CF2904"/>
    <w:rsid w:val="00CF2C7B"/>
    <w:rsid w:val="00CF34D7"/>
    <w:rsid w:val="00CF3CA6"/>
    <w:rsid w:val="00CF4135"/>
    <w:rsid w:val="00CF4C18"/>
    <w:rsid w:val="00CF4D7E"/>
    <w:rsid w:val="00CF4D97"/>
    <w:rsid w:val="00CF4EED"/>
    <w:rsid w:val="00CF53FE"/>
    <w:rsid w:val="00CF5ACA"/>
    <w:rsid w:val="00CF5C19"/>
    <w:rsid w:val="00CF65A9"/>
    <w:rsid w:val="00CF71F8"/>
    <w:rsid w:val="00CF7E71"/>
    <w:rsid w:val="00D00230"/>
    <w:rsid w:val="00D00E24"/>
    <w:rsid w:val="00D01336"/>
    <w:rsid w:val="00D01739"/>
    <w:rsid w:val="00D01ABC"/>
    <w:rsid w:val="00D01E41"/>
    <w:rsid w:val="00D023AD"/>
    <w:rsid w:val="00D02A05"/>
    <w:rsid w:val="00D02BB4"/>
    <w:rsid w:val="00D03116"/>
    <w:rsid w:val="00D032F7"/>
    <w:rsid w:val="00D03624"/>
    <w:rsid w:val="00D03E6D"/>
    <w:rsid w:val="00D045AF"/>
    <w:rsid w:val="00D04A36"/>
    <w:rsid w:val="00D0529D"/>
    <w:rsid w:val="00D05593"/>
    <w:rsid w:val="00D06353"/>
    <w:rsid w:val="00D074B6"/>
    <w:rsid w:val="00D1021A"/>
    <w:rsid w:val="00D107A2"/>
    <w:rsid w:val="00D10D18"/>
    <w:rsid w:val="00D1148F"/>
    <w:rsid w:val="00D11A85"/>
    <w:rsid w:val="00D120EE"/>
    <w:rsid w:val="00D1295C"/>
    <w:rsid w:val="00D1349A"/>
    <w:rsid w:val="00D13C2E"/>
    <w:rsid w:val="00D13D61"/>
    <w:rsid w:val="00D13DD4"/>
    <w:rsid w:val="00D14734"/>
    <w:rsid w:val="00D14A7F"/>
    <w:rsid w:val="00D14EA7"/>
    <w:rsid w:val="00D15119"/>
    <w:rsid w:val="00D151BE"/>
    <w:rsid w:val="00D15C8C"/>
    <w:rsid w:val="00D1648F"/>
    <w:rsid w:val="00D16576"/>
    <w:rsid w:val="00D16A4D"/>
    <w:rsid w:val="00D16E11"/>
    <w:rsid w:val="00D171B1"/>
    <w:rsid w:val="00D1748E"/>
    <w:rsid w:val="00D20B9B"/>
    <w:rsid w:val="00D2107B"/>
    <w:rsid w:val="00D211C1"/>
    <w:rsid w:val="00D213D5"/>
    <w:rsid w:val="00D2230A"/>
    <w:rsid w:val="00D225D7"/>
    <w:rsid w:val="00D233C8"/>
    <w:rsid w:val="00D23947"/>
    <w:rsid w:val="00D239CD"/>
    <w:rsid w:val="00D248F5"/>
    <w:rsid w:val="00D24DC4"/>
    <w:rsid w:val="00D251E3"/>
    <w:rsid w:val="00D25B55"/>
    <w:rsid w:val="00D2601C"/>
    <w:rsid w:val="00D26EE7"/>
    <w:rsid w:val="00D271FD"/>
    <w:rsid w:val="00D27217"/>
    <w:rsid w:val="00D27702"/>
    <w:rsid w:val="00D279F9"/>
    <w:rsid w:val="00D310B2"/>
    <w:rsid w:val="00D315C9"/>
    <w:rsid w:val="00D33124"/>
    <w:rsid w:val="00D33C26"/>
    <w:rsid w:val="00D341AD"/>
    <w:rsid w:val="00D3466A"/>
    <w:rsid w:val="00D3477D"/>
    <w:rsid w:val="00D3500C"/>
    <w:rsid w:val="00D35249"/>
    <w:rsid w:val="00D35D92"/>
    <w:rsid w:val="00D36114"/>
    <w:rsid w:val="00D361C5"/>
    <w:rsid w:val="00D3729C"/>
    <w:rsid w:val="00D373CE"/>
    <w:rsid w:val="00D4077B"/>
    <w:rsid w:val="00D4099B"/>
    <w:rsid w:val="00D40F32"/>
    <w:rsid w:val="00D41282"/>
    <w:rsid w:val="00D41616"/>
    <w:rsid w:val="00D41A2F"/>
    <w:rsid w:val="00D4225F"/>
    <w:rsid w:val="00D426FA"/>
    <w:rsid w:val="00D4308F"/>
    <w:rsid w:val="00D43103"/>
    <w:rsid w:val="00D43698"/>
    <w:rsid w:val="00D43B9C"/>
    <w:rsid w:val="00D441AC"/>
    <w:rsid w:val="00D44A75"/>
    <w:rsid w:val="00D45A0E"/>
    <w:rsid w:val="00D45A8D"/>
    <w:rsid w:val="00D46935"/>
    <w:rsid w:val="00D46A8A"/>
    <w:rsid w:val="00D46AD8"/>
    <w:rsid w:val="00D474A5"/>
    <w:rsid w:val="00D47CEA"/>
    <w:rsid w:val="00D5005C"/>
    <w:rsid w:val="00D50394"/>
    <w:rsid w:val="00D511E9"/>
    <w:rsid w:val="00D516EC"/>
    <w:rsid w:val="00D52764"/>
    <w:rsid w:val="00D528DD"/>
    <w:rsid w:val="00D52BAF"/>
    <w:rsid w:val="00D52D5C"/>
    <w:rsid w:val="00D52E5D"/>
    <w:rsid w:val="00D531F7"/>
    <w:rsid w:val="00D53515"/>
    <w:rsid w:val="00D53A1C"/>
    <w:rsid w:val="00D54B00"/>
    <w:rsid w:val="00D550B1"/>
    <w:rsid w:val="00D559C9"/>
    <w:rsid w:val="00D55C8B"/>
    <w:rsid w:val="00D56890"/>
    <w:rsid w:val="00D6046F"/>
    <w:rsid w:val="00D61134"/>
    <w:rsid w:val="00D61513"/>
    <w:rsid w:val="00D61699"/>
    <w:rsid w:val="00D61725"/>
    <w:rsid w:val="00D620C6"/>
    <w:rsid w:val="00D627B9"/>
    <w:rsid w:val="00D62AB2"/>
    <w:rsid w:val="00D62FD0"/>
    <w:rsid w:val="00D6315E"/>
    <w:rsid w:val="00D6403C"/>
    <w:rsid w:val="00D64168"/>
    <w:rsid w:val="00D642E9"/>
    <w:rsid w:val="00D6444E"/>
    <w:rsid w:val="00D65845"/>
    <w:rsid w:val="00D66147"/>
    <w:rsid w:val="00D669D9"/>
    <w:rsid w:val="00D66B36"/>
    <w:rsid w:val="00D66DC9"/>
    <w:rsid w:val="00D678D2"/>
    <w:rsid w:val="00D70806"/>
    <w:rsid w:val="00D70CCA"/>
    <w:rsid w:val="00D70D23"/>
    <w:rsid w:val="00D71405"/>
    <w:rsid w:val="00D71A38"/>
    <w:rsid w:val="00D72579"/>
    <w:rsid w:val="00D7380E"/>
    <w:rsid w:val="00D738BB"/>
    <w:rsid w:val="00D740D5"/>
    <w:rsid w:val="00D74639"/>
    <w:rsid w:val="00D7564B"/>
    <w:rsid w:val="00D7624E"/>
    <w:rsid w:val="00D7662A"/>
    <w:rsid w:val="00D76CAF"/>
    <w:rsid w:val="00D7796B"/>
    <w:rsid w:val="00D77B47"/>
    <w:rsid w:val="00D77C73"/>
    <w:rsid w:val="00D77D2A"/>
    <w:rsid w:val="00D8004B"/>
    <w:rsid w:val="00D80F12"/>
    <w:rsid w:val="00D81016"/>
    <w:rsid w:val="00D82798"/>
    <w:rsid w:val="00D827DB"/>
    <w:rsid w:val="00D8282A"/>
    <w:rsid w:val="00D82E1C"/>
    <w:rsid w:val="00D8319C"/>
    <w:rsid w:val="00D83AD3"/>
    <w:rsid w:val="00D84141"/>
    <w:rsid w:val="00D85052"/>
    <w:rsid w:val="00D8539C"/>
    <w:rsid w:val="00D85EB9"/>
    <w:rsid w:val="00D86332"/>
    <w:rsid w:val="00D86CE7"/>
    <w:rsid w:val="00D87953"/>
    <w:rsid w:val="00D87A2D"/>
    <w:rsid w:val="00D87BDA"/>
    <w:rsid w:val="00D87C32"/>
    <w:rsid w:val="00D901B5"/>
    <w:rsid w:val="00D9024F"/>
    <w:rsid w:val="00D90263"/>
    <w:rsid w:val="00D90A90"/>
    <w:rsid w:val="00D90EA4"/>
    <w:rsid w:val="00D9106F"/>
    <w:rsid w:val="00D914D0"/>
    <w:rsid w:val="00D9194D"/>
    <w:rsid w:val="00D91C16"/>
    <w:rsid w:val="00D922B6"/>
    <w:rsid w:val="00D922D6"/>
    <w:rsid w:val="00D925AF"/>
    <w:rsid w:val="00D927F6"/>
    <w:rsid w:val="00D92874"/>
    <w:rsid w:val="00D9295A"/>
    <w:rsid w:val="00D933BE"/>
    <w:rsid w:val="00D9380C"/>
    <w:rsid w:val="00D9400F"/>
    <w:rsid w:val="00D94B88"/>
    <w:rsid w:val="00D94B91"/>
    <w:rsid w:val="00D9604D"/>
    <w:rsid w:val="00D96841"/>
    <w:rsid w:val="00D96AFA"/>
    <w:rsid w:val="00D96EFC"/>
    <w:rsid w:val="00D96F04"/>
    <w:rsid w:val="00D971DF"/>
    <w:rsid w:val="00D97287"/>
    <w:rsid w:val="00DA0316"/>
    <w:rsid w:val="00DA0821"/>
    <w:rsid w:val="00DA0BB4"/>
    <w:rsid w:val="00DA2837"/>
    <w:rsid w:val="00DA341B"/>
    <w:rsid w:val="00DA3537"/>
    <w:rsid w:val="00DA39E0"/>
    <w:rsid w:val="00DA3BC6"/>
    <w:rsid w:val="00DA3C95"/>
    <w:rsid w:val="00DA472F"/>
    <w:rsid w:val="00DA551A"/>
    <w:rsid w:val="00DA593F"/>
    <w:rsid w:val="00DA6824"/>
    <w:rsid w:val="00DA6ED8"/>
    <w:rsid w:val="00DA72D2"/>
    <w:rsid w:val="00DA73EE"/>
    <w:rsid w:val="00DA77F0"/>
    <w:rsid w:val="00DB00E8"/>
    <w:rsid w:val="00DB05AF"/>
    <w:rsid w:val="00DB0E4B"/>
    <w:rsid w:val="00DB1316"/>
    <w:rsid w:val="00DB157B"/>
    <w:rsid w:val="00DB2592"/>
    <w:rsid w:val="00DB2CC1"/>
    <w:rsid w:val="00DB32F5"/>
    <w:rsid w:val="00DB373F"/>
    <w:rsid w:val="00DB38D9"/>
    <w:rsid w:val="00DB3A71"/>
    <w:rsid w:val="00DB3D50"/>
    <w:rsid w:val="00DB52F8"/>
    <w:rsid w:val="00DB5446"/>
    <w:rsid w:val="00DB5A88"/>
    <w:rsid w:val="00DB6BA3"/>
    <w:rsid w:val="00DB7ACD"/>
    <w:rsid w:val="00DC015D"/>
    <w:rsid w:val="00DC04BB"/>
    <w:rsid w:val="00DC0910"/>
    <w:rsid w:val="00DC14AD"/>
    <w:rsid w:val="00DC14FA"/>
    <w:rsid w:val="00DC156A"/>
    <w:rsid w:val="00DC1FA2"/>
    <w:rsid w:val="00DC22F9"/>
    <w:rsid w:val="00DC267D"/>
    <w:rsid w:val="00DC2BAE"/>
    <w:rsid w:val="00DC3322"/>
    <w:rsid w:val="00DC5027"/>
    <w:rsid w:val="00DC6E2A"/>
    <w:rsid w:val="00DC7840"/>
    <w:rsid w:val="00DC7868"/>
    <w:rsid w:val="00DC7AAE"/>
    <w:rsid w:val="00DD09A5"/>
    <w:rsid w:val="00DD0A42"/>
    <w:rsid w:val="00DD1AE0"/>
    <w:rsid w:val="00DD1C61"/>
    <w:rsid w:val="00DD2004"/>
    <w:rsid w:val="00DD3869"/>
    <w:rsid w:val="00DD3C80"/>
    <w:rsid w:val="00DD413F"/>
    <w:rsid w:val="00DD527D"/>
    <w:rsid w:val="00DD6497"/>
    <w:rsid w:val="00DD6747"/>
    <w:rsid w:val="00DD6C2C"/>
    <w:rsid w:val="00DD7F89"/>
    <w:rsid w:val="00DE0188"/>
    <w:rsid w:val="00DE09D2"/>
    <w:rsid w:val="00DE2F23"/>
    <w:rsid w:val="00DE2F89"/>
    <w:rsid w:val="00DE3320"/>
    <w:rsid w:val="00DE3586"/>
    <w:rsid w:val="00DE38AF"/>
    <w:rsid w:val="00DE39A4"/>
    <w:rsid w:val="00DE3A6A"/>
    <w:rsid w:val="00DE40B5"/>
    <w:rsid w:val="00DE456F"/>
    <w:rsid w:val="00DE4828"/>
    <w:rsid w:val="00DE6D2C"/>
    <w:rsid w:val="00DE7147"/>
    <w:rsid w:val="00DE7628"/>
    <w:rsid w:val="00DF1593"/>
    <w:rsid w:val="00DF1D93"/>
    <w:rsid w:val="00DF2DBC"/>
    <w:rsid w:val="00DF3157"/>
    <w:rsid w:val="00DF3D75"/>
    <w:rsid w:val="00DF4AC9"/>
    <w:rsid w:val="00DF676A"/>
    <w:rsid w:val="00DF696E"/>
    <w:rsid w:val="00DF6E55"/>
    <w:rsid w:val="00DF7103"/>
    <w:rsid w:val="00DF71FC"/>
    <w:rsid w:val="00DF7607"/>
    <w:rsid w:val="00E000F8"/>
    <w:rsid w:val="00E00F09"/>
    <w:rsid w:val="00E01ECA"/>
    <w:rsid w:val="00E024CD"/>
    <w:rsid w:val="00E02C39"/>
    <w:rsid w:val="00E0349D"/>
    <w:rsid w:val="00E0374D"/>
    <w:rsid w:val="00E041A7"/>
    <w:rsid w:val="00E041E5"/>
    <w:rsid w:val="00E04C0F"/>
    <w:rsid w:val="00E04CDD"/>
    <w:rsid w:val="00E04FAF"/>
    <w:rsid w:val="00E052BA"/>
    <w:rsid w:val="00E052CD"/>
    <w:rsid w:val="00E056CA"/>
    <w:rsid w:val="00E06430"/>
    <w:rsid w:val="00E06A81"/>
    <w:rsid w:val="00E06D8D"/>
    <w:rsid w:val="00E10DD2"/>
    <w:rsid w:val="00E11317"/>
    <w:rsid w:val="00E12383"/>
    <w:rsid w:val="00E12AFF"/>
    <w:rsid w:val="00E12EF3"/>
    <w:rsid w:val="00E133AA"/>
    <w:rsid w:val="00E1357E"/>
    <w:rsid w:val="00E13AF2"/>
    <w:rsid w:val="00E13E9B"/>
    <w:rsid w:val="00E14832"/>
    <w:rsid w:val="00E149BF"/>
    <w:rsid w:val="00E14BF3"/>
    <w:rsid w:val="00E15E3E"/>
    <w:rsid w:val="00E1609B"/>
    <w:rsid w:val="00E163C8"/>
    <w:rsid w:val="00E17AA5"/>
    <w:rsid w:val="00E17FD0"/>
    <w:rsid w:val="00E20578"/>
    <w:rsid w:val="00E2229F"/>
    <w:rsid w:val="00E22A80"/>
    <w:rsid w:val="00E22DEC"/>
    <w:rsid w:val="00E2320C"/>
    <w:rsid w:val="00E236C9"/>
    <w:rsid w:val="00E239D1"/>
    <w:rsid w:val="00E253F0"/>
    <w:rsid w:val="00E25447"/>
    <w:rsid w:val="00E256EA"/>
    <w:rsid w:val="00E26E4F"/>
    <w:rsid w:val="00E27015"/>
    <w:rsid w:val="00E27DBB"/>
    <w:rsid w:val="00E3184A"/>
    <w:rsid w:val="00E31B83"/>
    <w:rsid w:val="00E31E77"/>
    <w:rsid w:val="00E32178"/>
    <w:rsid w:val="00E32363"/>
    <w:rsid w:val="00E32CD2"/>
    <w:rsid w:val="00E32FCB"/>
    <w:rsid w:val="00E34281"/>
    <w:rsid w:val="00E34445"/>
    <w:rsid w:val="00E3498C"/>
    <w:rsid w:val="00E3529C"/>
    <w:rsid w:val="00E352C0"/>
    <w:rsid w:val="00E355E4"/>
    <w:rsid w:val="00E35A97"/>
    <w:rsid w:val="00E3655B"/>
    <w:rsid w:val="00E366A0"/>
    <w:rsid w:val="00E36C7B"/>
    <w:rsid w:val="00E37142"/>
    <w:rsid w:val="00E37717"/>
    <w:rsid w:val="00E40191"/>
    <w:rsid w:val="00E40284"/>
    <w:rsid w:val="00E407BA"/>
    <w:rsid w:val="00E41491"/>
    <w:rsid w:val="00E416E7"/>
    <w:rsid w:val="00E41E2E"/>
    <w:rsid w:val="00E42E61"/>
    <w:rsid w:val="00E43004"/>
    <w:rsid w:val="00E45060"/>
    <w:rsid w:val="00E454F7"/>
    <w:rsid w:val="00E45A79"/>
    <w:rsid w:val="00E465C8"/>
    <w:rsid w:val="00E46D76"/>
    <w:rsid w:val="00E470BB"/>
    <w:rsid w:val="00E47A76"/>
    <w:rsid w:val="00E47C93"/>
    <w:rsid w:val="00E5018D"/>
    <w:rsid w:val="00E50DFB"/>
    <w:rsid w:val="00E51C86"/>
    <w:rsid w:val="00E51E8A"/>
    <w:rsid w:val="00E52C22"/>
    <w:rsid w:val="00E53492"/>
    <w:rsid w:val="00E53507"/>
    <w:rsid w:val="00E53FA1"/>
    <w:rsid w:val="00E54ABF"/>
    <w:rsid w:val="00E55167"/>
    <w:rsid w:val="00E55AFA"/>
    <w:rsid w:val="00E56457"/>
    <w:rsid w:val="00E5666A"/>
    <w:rsid w:val="00E57410"/>
    <w:rsid w:val="00E5794C"/>
    <w:rsid w:val="00E602B6"/>
    <w:rsid w:val="00E60AF6"/>
    <w:rsid w:val="00E61DE8"/>
    <w:rsid w:val="00E62EC3"/>
    <w:rsid w:val="00E63528"/>
    <w:rsid w:val="00E63B78"/>
    <w:rsid w:val="00E63C08"/>
    <w:rsid w:val="00E6492E"/>
    <w:rsid w:val="00E65F4A"/>
    <w:rsid w:val="00E6622C"/>
    <w:rsid w:val="00E67024"/>
    <w:rsid w:val="00E704CB"/>
    <w:rsid w:val="00E72683"/>
    <w:rsid w:val="00E72ACF"/>
    <w:rsid w:val="00E731F6"/>
    <w:rsid w:val="00E74EF2"/>
    <w:rsid w:val="00E7559B"/>
    <w:rsid w:val="00E7597A"/>
    <w:rsid w:val="00E75A68"/>
    <w:rsid w:val="00E76C49"/>
    <w:rsid w:val="00E772D1"/>
    <w:rsid w:val="00E773AF"/>
    <w:rsid w:val="00E7795D"/>
    <w:rsid w:val="00E804DB"/>
    <w:rsid w:val="00E80686"/>
    <w:rsid w:val="00E810E3"/>
    <w:rsid w:val="00E811CC"/>
    <w:rsid w:val="00E82DCC"/>
    <w:rsid w:val="00E83D7E"/>
    <w:rsid w:val="00E8552A"/>
    <w:rsid w:val="00E85EC8"/>
    <w:rsid w:val="00E863E0"/>
    <w:rsid w:val="00E8690B"/>
    <w:rsid w:val="00E8752B"/>
    <w:rsid w:val="00E87AD2"/>
    <w:rsid w:val="00E90584"/>
    <w:rsid w:val="00E90750"/>
    <w:rsid w:val="00E90EB8"/>
    <w:rsid w:val="00E9109D"/>
    <w:rsid w:val="00E91698"/>
    <w:rsid w:val="00E92527"/>
    <w:rsid w:val="00E92C29"/>
    <w:rsid w:val="00E93F86"/>
    <w:rsid w:val="00E94156"/>
    <w:rsid w:val="00E944D5"/>
    <w:rsid w:val="00E953BA"/>
    <w:rsid w:val="00E95A13"/>
    <w:rsid w:val="00E95A3E"/>
    <w:rsid w:val="00E95A6E"/>
    <w:rsid w:val="00E9615F"/>
    <w:rsid w:val="00E968F4"/>
    <w:rsid w:val="00E969F1"/>
    <w:rsid w:val="00E96A49"/>
    <w:rsid w:val="00E96C4F"/>
    <w:rsid w:val="00EA04C0"/>
    <w:rsid w:val="00EA0D43"/>
    <w:rsid w:val="00EA128E"/>
    <w:rsid w:val="00EA16E0"/>
    <w:rsid w:val="00EA1D37"/>
    <w:rsid w:val="00EA337B"/>
    <w:rsid w:val="00EA3465"/>
    <w:rsid w:val="00EA3D01"/>
    <w:rsid w:val="00EA46AF"/>
    <w:rsid w:val="00EA490B"/>
    <w:rsid w:val="00EA4E27"/>
    <w:rsid w:val="00EA5111"/>
    <w:rsid w:val="00EA51FB"/>
    <w:rsid w:val="00EA53A2"/>
    <w:rsid w:val="00EA54BA"/>
    <w:rsid w:val="00EA5F58"/>
    <w:rsid w:val="00EA5FFE"/>
    <w:rsid w:val="00EA658E"/>
    <w:rsid w:val="00EA6A41"/>
    <w:rsid w:val="00EA6B08"/>
    <w:rsid w:val="00EA73A7"/>
    <w:rsid w:val="00EA7535"/>
    <w:rsid w:val="00EA792E"/>
    <w:rsid w:val="00EA7EA8"/>
    <w:rsid w:val="00EB04E8"/>
    <w:rsid w:val="00EB09DD"/>
    <w:rsid w:val="00EB1804"/>
    <w:rsid w:val="00EB19A4"/>
    <w:rsid w:val="00EB1C93"/>
    <w:rsid w:val="00EB1E42"/>
    <w:rsid w:val="00EB205F"/>
    <w:rsid w:val="00EB2CDE"/>
    <w:rsid w:val="00EB2D49"/>
    <w:rsid w:val="00EB42E0"/>
    <w:rsid w:val="00EB452F"/>
    <w:rsid w:val="00EB5982"/>
    <w:rsid w:val="00EB620D"/>
    <w:rsid w:val="00EB67DF"/>
    <w:rsid w:val="00EB79AE"/>
    <w:rsid w:val="00EC05C0"/>
    <w:rsid w:val="00EC0988"/>
    <w:rsid w:val="00EC09AB"/>
    <w:rsid w:val="00EC0D23"/>
    <w:rsid w:val="00EC0E89"/>
    <w:rsid w:val="00EC1844"/>
    <w:rsid w:val="00EC1BF4"/>
    <w:rsid w:val="00EC1C55"/>
    <w:rsid w:val="00EC259F"/>
    <w:rsid w:val="00EC326C"/>
    <w:rsid w:val="00EC3966"/>
    <w:rsid w:val="00EC3A0F"/>
    <w:rsid w:val="00EC3D58"/>
    <w:rsid w:val="00EC3F71"/>
    <w:rsid w:val="00EC4435"/>
    <w:rsid w:val="00EC4A9D"/>
    <w:rsid w:val="00EC4AB3"/>
    <w:rsid w:val="00EC4D7A"/>
    <w:rsid w:val="00EC6022"/>
    <w:rsid w:val="00EC6801"/>
    <w:rsid w:val="00EC70D3"/>
    <w:rsid w:val="00EC722E"/>
    <w:rsid w:val="00ED0452"/>
    <w:rsid w:val="00ED0933"/>
    <w:rsid w:val="00ED2392"/>
    <w:rsid w:val="00ED2B8B"/>
    <w:rsid w:val="00ED2D4C"/>
    <w:rsid w:val="00ED3054"/>
    <w:rsid w:val="00ED3C78"/>
    <w:rsid w:val="00ED50F4"/>
    <w:rsid w:val="00ED5D12"/>
    <w:rsid w:val="00ED63D7"/>
    <w:rsid w:val="00ED6ACB"/>
    <w:rsid w:val="00EE02D2"/>
    <w:rsid w:val="00EE05AC"/>
    <w:rsid w:val="00EE1034"/>
    <w:rsid w:val="00EE2EAC"/>
    <w:rsid w:val="00EE31FE"/>
    <w:rsid w:val="00EE32EC"/>
    <w:rsid w:val="00EE379B"/>
    <w:rsid w:val="00EE3B95"/>
    <w:rsid w:val="00EE3EE4"/>
    <w:rsid w:val="00EE40EC"/>
    <w:rsid w:val="00EE424A"/>
    <w:rsid w:val="00EE47E3"/>
    <w:rsid w:val="00EE6A36"/>
    <w:rsid w:val="00EE7006"/>
    <w:rsid w:val="00EE7BBD"/>
    <w:rsid w:val="00EF0451"/>
    <w:rsid w:val="00EF07F1"/>
    <w:rsid w:val="00EF159E"/>
    <w:rsid w:val="00EF179F"/>
    <w:rsid w:val="00EF1ABD"/>
    <w:rsid w:val="00EF1F15"/>
    <w:rsid w:val="00EF204B"/>
    <w:rsid w:val="00EF37C0"/>
    <w:rsid w:val="00EF3B0B"/>
    <w:rsid w:val="00EF42D3"/>
    <w:rsid w:val="00EF6E3C"/>
    <w:rsid w:val="00EF720D"/>
    <w:rsid w:val="00EF7339"/>
    <w:rsid w:val="00EF7713"/>
    <w:rsid w:val="00EF7B05"/>
    <w:rsid w:val="00F00954"/>
    <w:rsid w:val="00F011D2"/>
    <w:rsid w:val="00F011E5"/>
    <w:rsid w:val="00F01291"/>
    <w:rsid w:val="00F01507"/>
    <w:rsid w:val="00F01C6C"/>
    <w:rsid w:val="00F01C98"/>
    <w:rsid w:val="00F026A6"/>
    <w:rsid w:val="00F040FF"/>
    <w:rsid w:val="00F0432C"/>
    <w:rsid w:val="00F05077"/>
    <w:rsid w:val="00F063E5"/>
    <w:rsid w:val="00F06589"/>
    <w:rsid w:val="00F07808"/>
    <w:rsid w:val="00F101F8"/>
    <w:rsid w:val="00F1065D"/>
    <w:rsid w:val="00F1073D"/>
    <w:rsid w:val="00F107A1"/>
    <w:rsid w:val="00F10E94"/>
    <w:rsid w:val="00F11112"/>
    <w:rsid w:val="00F11D32"/>
    <w:rsid w:val="00F12243"/>
    <w:rsid w:val="00F12826"/>
    <w:rsid w:val="00F12F41"/>
    <w:rsid w:val="00F1333A"/>
    <w:rsid w:val="00F13A06"/>
    <w:rsid w:val="00F13A82"/>
    <w:rsid w:val="00F13FFE"/>
    <w:rsid w:val="00F15962"/>
    <w:rsid w:val="00F15C2F"/>
    <w:rsid w:val="00F1602F"/>
    <w:rsid w:val="00F163E6"/>
    <w:rsid w:val="00F165B6"/>
    <w:rsid w:val="00F165C8"/>
    <w:rsid w:val="00F167C1"/>
    <w:rsid w:val="00F1689B"/>
    <w:rsid w:val="00F17590"/>
    <w:rsid w:val="00F20154"/>
    <w:rsid w:val="00F20840"/>
    <w:rsid w:val="00F210A1"/>
    <w:rsid w:val="00F22734"/>
    <w:rsid w:val="00F22901"/>
    <w:rsid w:val="00F22A55"/>
    <w:rsid w:val="00F22BE4"/>
    <w:rsid w:val="00F2310F"/>
    <w:rsid w:val="00F23BE0"/>
    <w:rsid w:val="00F24186"/>
    <w:rsid w:val="00F245AE"/>
    <w:rsid w:val="00F24F52"/>
    <w:rsid w:val="00F25082"/>
    <w:rsid w:val="00F25254"/>
    <w:rsid w:val="00F25561"/>
    <w:rsid w:val="00F25C79"/>
    <w:rsid w:val="00F25D27"/>
    <w:rsid w:val="00F25EAE"/>
    <w:rsid w:val="00F26B7A"/>
    <w:rsid w:val="00F27476"/>
    <w:rsid w:val="00F277ED"/>
    <w:rsid w:val="00F27942"/>
    <w:rsid w:val="00F27F66"/>
    <w:rsid w:val="00F30E4F"/>
    <w:rsid w:val="00F30EDD"/>
    <w:rsid w:val="00F312C1"/>
    <w:rsid w:val="00F31747"/>
    <w:rsid w:val="00F31E07"/>
    <w:rsid w:val="00F31F72"/>
    <w:rsid w:val="00F31F8F"/>
    <w:rsid w:val="00F326F0"/>
    <w:rsid w:val="00F3271C"/>
    <w:rsid w:val="00F343B6"/>
    <w:rsid w:val="00F34452"/>
    <w:rsid w:val="00F344DC"/>
    <w:rsid w:val="00F34A6A"/>
    <w:rsid w:val="00F34EA4"/>
    <w:rsid w:val="00F34F0D"/>
    <w:rsid w:val="00F36493"/>
    <w:rsid w:val="00F36685"/>
    <w:rsid w:val="00F374BF"/>
    <w:rsid w:val="00F3795A"/>
    <w:rsid w:val="00F37B30"/>
    <w:rsid w:val="00F37C71"/>
    <w:rsid w:val="00F37CE4"/>
    <w:rsid w:val="00F40252"/>
    <w:rsid w:val="00F40396"/>
    <w:rsid w:val="00F40AA0"/>
    <w:rsid w:val="00F40DCC"/>
    <w:rsid w:val="00F418C7"/>
    <w:rsid w:val="00F41917"/>
    <w:rsid w:val="00F41A5B"/>
    <w:rsid w:val="00F437E4"/>
    <w:rsid w:val="00F43C10"/>
    <w:rsid w:val="00F44A59"/>
    <w:rsid w:val="00F44C36"/>
    <w:rsid w:val="00F45100"/>
    <w:rsid w:val="00F45A9D"/>
    <w:rsid w:val="00F47C69"/>
    <w:rsid w:val="00F50FCF"/>
    <w:rsid w:val="00F52815"/>
    <w:rsid w:val="00F52DAD"/>
    <w:rsid w:val="00F53E0E"/>
    <w:rsid w:val="00F5452D"/>
    <w:rsid w:val="00F5489D"/>
    <w:rsid w:val="00F54CBB"/>
    <w:rsid w:val="00F55211"/>
    <w:rsid w:val="00F55561"/>
    <w:rsid w:val="00F5572C"/>
    <w:rsid w:val="00F55ADE"/>
    <w:rsid w:val="00F56691"/>
    <w:rsid w:val="00F56D1D"/>
    <w:rsid w:val="00F57594"/>
    <w:rsid w:val="00F576C9"/>
    <w:rsid w:val="00F608A0"/>
    <w:rsid w:val="00F610C8"/>
    <w:rsid w:val="00F61602"/>
    <w:rsid w:val="00F616AA"/>
    <w:rsid w:val="00F6172F"/>
    <w:rsid w:val="00F61C04"/>
    <w:rsid w:val="00F61E6C"/>
    <w:rsid w:val="00F61F95"/>
    <w:rsid w:val="00F6282F"/>
    <w:rsid w:val="00F631D4"/>
    <w:rsid w:val="00F63510"/>
    <w:rsid w:val="00F636AA"/>
    <w:rsid w:val="00F64C0C"/>
    <w:rsid w:val="00F6505B"/>
    <w:rsid w:val="00F653B3"/>
    <w:rsid w:val="00F66074"/>
    <w:rsid w:val="00F663E8"/>
    <w:rsid w:val="00F66740"/>
    <w:rsid w:val="00F674D0"/>
    <w:rsid w:val="00F678CE"/>
    <w:rsid w:val="00F7032D"/>
    <w:rsid w:val="00F70A0E"/>
    <w:rsid w:val="00F70D57"/>
    <w:rsid w:val="00F70E25"/>
    <w:rsid w:val="00F71D48"/>
    <w:rsid w:val="00F72E65"/>
    <w:rsid w:val="00F73040"/>
    <w:rsid w:val="00F7360C"/>
    <w:rsid w:val="00F73E8F"/>
    <w:rsid w:val="00F74052"/>
    <w:rsid w:val="00F74795"/>
    <w:rsid w:val="00F74845"/>
    <w:rsid w:val="00F74BBE"/>
    <w:rsid w:val="00F74DEC"/>
    <w:rsid w:val="00F75BD8"/>
    <w:rsid w:val="00F76B64"/>
    <w:rsid w:val="00F76C85"/>
    <w:rsid w:val="00F76F72"/>
    <w:rsid w:val="00F7780F"/>
    <w:rsid w:val="00F77AB5"/>
    <w:rsid w:val="00F77CC9"/>
    <w:rsid w:val="00F80281"/>
    <w:rsid w:val="00F80B1A"/>
    <w:rsid w:val="00F8140B"/>
    <w:rsid w:val="00F82955"/>
    <w:rsid w:val="00F82B77"/>
    <w:rsid w:val="00F82E2D"/>
    <w:rsid w:val="00F83D38"/>
    <w:rsid w:val="00F83DC8"/>
    <w:rsid w:val="00F84404"/>
    <w:rsid w:val="00F85344"/>
    <w:rsid w:val="00F85551"/>
    <w:rsid w:val="00F85C71"/>
    <w:rsid w:val="00F85EE6"/>
    <w:rsid w:val="00F85F46"/>
    <w:rsid w:val="00F86584"/>
    <w:rsid w:val="00F86715"/>
    <w:rsid w:val="00F86A30"/>
    <w:rsid w:val="00F87F94"/>
    <w:rsid w:val="00F90074"/>
    <w:rsid w:val="00F90B68"/>
    <w:rsid w:val="00F91A09"/>
    <w:rsid w:val="00F92998"/>
    <w:rsid w:val="00F93242"/>
    <w:rsid w:val="00F93D79"/>
    <w:rsid w:val="00F93E23"/>
    <w:rsid w:val="00F94D05"/>
    <w:rsid w:val="00F954E3"/>
    <w:rsid w:val="00F95CE5"/>
    <w:rsid w:val="00F964D0"/>
    <w:rsid w:val="00F96C39"/>
    <w:rsid w:val="00FA004A"/>
    <w:rsid w:val="00FA065A"/>
    <w:rsid w:val="00FA17DF"/>
    <w:rsid w:val="00FA224F"/>
    <w:rsid w:val="00FA2B5C"/>
    <w:rsid w:val="00FA2BBD"/>
    <w:rsid w:val="00FA2CD1"/>
    <w:rsid w:val="00FA405D"/>
    <w:rsid w:val="00FA4D42"/>
    <w:rsid w:val="00FA5836"/>
    <w:rsid w:val="00FA5C6C"/>
    <w:rsid w:val="00FA6257"/>
    <w:rsid w:val="00FA64D3"/>
    <w:rsid w:val="00FA66DA"/>
    <w:rsid w:val="00FA697C"/>
    <w:rsid w:val="00FA7357"/>
    <w:rsid w:val="00FA74AD"/>
    <w:rsid w:val="00FA7CE5"/>
    <w:rsid w:val="00FA7FC9"/>
    <w:rsid w:val="00FB044C"/>
    <w:rsid w:val="00FB04ED"/>
    <w:rsid w:val="00FB0588"/>
    <w:rsid w:val="00FB10EB"/>
    <w:rsid w:val="00FB1563"/>
    <w:rsid w:val="00FB1690"/>
    <w:rsid w:val="00FB1932"/>
    <w:rsid w:val="00FB1B5B"/>
    <w:rsid w:val="00FB1B5D"/>
    <w:rsid w:val="00FB21BE"/>
    <w:rsid w:val="00FB2F3B"/>
    <w:rsid w:val="00FB3B9F"/>
    <w:rsid w:val="00FB4C03"/>
    <w:rsid w:val="00FB5776"/>
    <w:rsid w:val="00FB5D0A"/>
    <w:rsid w:val="00FB6554"/>
    <w:rsid w:val="00FB6621"/>
    <w:rsid w:val="00FB6670"/>
    <w:rsid w:val="00FB67B7"/>
    <w:rsid w:val="00FB7397"/>
    <w:rsid w:val="00FB7C7C"/>
    <w:rsid w:val="00FB7EC4"/>
    <w:rsid w:val="00FB7F80"/>
    <w:rsid w:val="00FB7FC2"/>
    <w:rsid w:val="00FC0727"/>
    <w:rsid w:val="00FC1041"/>
    <w:rsid w:val="00FC110B"/>
    <w:rsid w:val="00FC2DEB"/>
    <w:rsid w:val="00FC3137"/>
    <w:rsid w:val="00FC3FEC"/>
    <w:rsid w:val="00FC461E"/>
    <w:rsid w:val="00FC47EE"/>
    <w:rsid w:val="00FC50CC"/>
    <w:rsid w:val="00FC586C"/>
    <w:rsid w:val="00FC669F"/>
    <w:rsid w:val="00FC6CD6"/>
    <w:rsid w:val="00FC709C"/>
    <w:rsid w:val="00FD0075"/>
    <w:rsid w:val="00FD0A4C"/>
    <w:rsid w:val="00FD0BA0"/>
    <w:rsid w:val="00FD0F80"/>
    <w:rsid w:val="00FD132E"/>
    <w:rsid w:val="00FD2680"/>
    <w:rsid w:val="00FD391D"/>
    <w:rsid w:val="00FD3B1F"/>
    <w:rsid w:val="00FD3C16"/>
    <w:rsid w:val="00FD3C51"/>
    <w:rsid w:val="00FD3FDE"/>
    <w:rsid w:val="00FD4FB8"/>
    <w:rsid w:val="00FD50CA"/>
    <w:rsid w:val="00FD51AA"/>
    <w:rsid w:val="00FD5E11"/>
    <w:rsid w:val="00FD6765"/>
    <w:rsid w:val="00FD7F32"/>
    <w:rsid w:val="00FE0A2D"/>
    <w:rsid w:val="00FE0D2A"/>
    <w:rsid w:val="00FE18D2"/>
    <w:rsid w:val="00FE2375"/>
    <w:rsid w:val="00FE2B75"/>
    <w:rsid w:val="00FE3777"/>
    <w:rsid w:val="00FE3A88"/>
    <w:rsid w:val="00FE3D36"/>
    <w:rsid w:val="00FE4A4E"/>
    <w:rsid w:val="00FE5B10"/>
    <w:rsid w:val="00FE602E"/>
    <w:rsid w:val="00FE64FB"/>
    <w:rsid w:val="00FE7205"/>
    <w:rsid w:val="00FE7CFF"/>
    <w:rsid w:val="00FF0553"/>
    <w:rsid w:val="00FF074C"/>
    <w:rsid w:val="00FF0A4D"/>
    <w:rsid w:val="00FF1691"/>
    <w:rsid w:val="00FF1C50"/>
    <w:rsid w:val="00FF214B"/>
    <w:rsid w:val="00FF3889"/>
    <w:rsid w:val="00FF3AC8"/>
    <w:rsid w:val="00FF4016"/>
    <w:rsid w:val="00FF5BEC"/>
    <w:rsid w:val="00FF5D4F"/>
    <w:rsid w:val="00FF6012"/>
    <w:rsid w:val="00FF6E83"/>
    <w:rsid w:val="00FF76FC"/>
    <w:rsid w:val="010B2AC3"/>
    <w:rsid w:val="014A1CAA"/>
    <w:rsid w:val="01893391"/>
    <w:rsid w:val="01A85250"/>
    <w:rsid w:val="01D27CDC"/>
    <w:rsid w:val="01DD6DEC"/>
    <w:rsid w:val="01EB5EBF"/>
    <w:rsid w:val="025D0B7C"/>
    <w:rsid w:val="025E7EF2"/>
    <w:rsid w:val="025F4662"/>
    <w:rsid w:val="02A8084E"/>
    <w:rsid w:val="02A91552"/>
    <w:rsid w:val="02FA59A1"/>
    <w:rsid w:val="03157416"/>
    <w:rsid w:val="04137A3E"/>
    <w:rsid w:val="041735F0"/>
    <w:rsid w:val="04367AF8"/>
    <w:rsid w:val="04562B17"/>
    <w:rsid w:val="049727D9"/>
    <w:rsid w:val="04D035F5"/>
    <w:rsid w:val="05760640"/>
    <w:rsid w:val="0636723D"/>
    <w:rsid w:val="0661309E"/>
    <w:rsid w:val="06904454"/>
    <w:rsid w:val="06A05249"/>
    <w:rsid w:val="0701218C"/>
    <w:rsid w:val="0761771C"/>
    <w:rsid w:val="07EE7A5E"/>
    <w:rsid w:val="0808579C"/>
    <w:rsid w:val="08163A15"/>
    <w:rsid w:val="08857E78"/>
    <w:rsid w:val="088A06FD"/>
    <w:rsid w:val="089B03BE"/>
    <w:rsid w:val="08BD6586"/>
    <w:rsid w:val="08F04266"/>
    <w:rsid w:val="09175C96"/>
    <w:rsid w:val="093413F9"/>
    <w:rsid w:val="094B7B50"/>
    <w:rsid w:val="098F7E77"/>
    <w:rsid w:val="0A2F7010"/>
    <w:rsid w:val="0ADB0F46"/>
    <w:rsid w:val="0B0D755F"/>
    <w:rsid w:val="0BD472C1"/>
    <w:rsid w:val="0BFE313E"/>
    <w:rsid w:val="0CE20369"/>
    <w:rsid w:val="0D412278"/>
    <w:rsid w:val="0D4518AC"/>
    <w:rsid w:val="0D611BD6"/>
    <w:rsid w:val="0D9074CF"/>
    <w:rsid w:val="0DB1180C"/>
    <w:rsid w:val="0EFC6F26"/>
    <w:rsid w:val="0F5117D6"/>
    <w:rsid w:val="0F582B65"/>
    <w:rsid w:val="0FDE2C49"/>
    <w:rsid w:val="0FF56606"/>
    <w:rsid w:val="103A4EAF"/>
    <w:rsid w:val="10441F3B"/>
    <w:rsid w:val="108160EB"/>
    <w:rsid w:val="10A56E60"/>
    <w:rsid w:val="10DE213A"/>
    <w:rsid w:val="10EC59D4"/>
    <w:rsid w:val="10F272B5"/>
    <w:rsid w:val="111E0005"/>
    <w:rsid w:val="113369FC"/>
    <w:rsid w:val="11421D1E"/>
    <w:rsid w:val="117960A4"/>
    <w:rsid w:val="11B00A36"/>
    <w:rsid w:val="11C61EA7"/>
    <w:rsid w:val="11D56B6E"/>
    <w:rsid w:val="12814D69"/>
    <w:rsid w:val="12C10A21"/>
    <w:rsid w:val="13E7305A"/>
    <w:rsid w:val="13EC7DED"/>
    <w:rsid w:val="142D2812"/>
    <w:rsid w:val="142F0B65"/>
    <w:rsid w:val="144072C9"/>
    <w:rsid w:val="14D300B3"/>
    <w:rsid w:val="151F4624"/>
    <w:rsid w:val="152F676E"/>
    <w:rsid w:val="153674A4"/>
    <w:rsid w:val="155814A5"/>
    <w:rsid w:val="155B4DA9"/>
    <w:rsid w:val="15627739"/>
    <w:rsid w:val="15663EC8"/>
    <w:rsid w:val="15B8696A"/>
    <w:rsid w:val="160C46A9"/>
    <w:rsid w:val="163F7CEA"/>
    <w:rsid w:val="16493207"/>
    <w:rsid w:val="16905894"/>
    <w:rsid w:val="176D5171"/>
    <w:rsid w:val="177630A1"/>
    <w:rsid w:val="17C23E88"/>
    <w:rsid w:val="17D86F39"/>
    <w:rsid w:val="181C089E"/>
    <w:rsid w:val="18281F14"/>
    <w:rsid w:val="183766D4"/>
    <w:rsid w:val="18416516"/>
    <w:rsid w:val="189B569A"/>
    <w:rsid w:val="18F51424"/>
    <w:rsid w:val="190B011C"/>
    <w:rsid w:val="195511EC"/>
    <w:rsid w:val="19832ED4"/>
    <w:rsid w:val="19B7492C"/>
    <w:rsid w:val="19D72612"/>
    <w:rsid w:val="1AD2428E"/>
    <w:rsid w:val="1B05064A"/>
    <w:rsid w:val="1C1B5646"/>
    <w:rsid w:val="1C915908"/>
    <w:rsid w:val="1C9C6787"/>
    <w:rsid w:val="1CD06430"/>
    <w:rsid w:val="1D0460DA"/>
    <w:rsid w:val="1D063C00"/>
    <w:rsid w:val="1DEA22A2"/>
    <w:rsid w:val="1E081852"/>
    <w:rsid w:val="1E42510C"/>
    <w:rsid w:val="1E5E4AAA"/>
    <w:rsid w:val="1EAF0D67"/>
    <w:rsid w:val="1EE310B5"/>
    <w:rsid w:val="1EFC297D"/>
    <w:rsid w:val="1EFD164B"/>
    <w:rsid w:val="1F003FE9"/>
    <w:rsid w:val="1F5C3FAB"/>
    <w:rsid w:val="1FD7169F"/>
    <w:rsid w:val="200230F1"/>
    <w:rsid w:val="207A25D2"/>
    <w:rsid w:val="20C21E5E"/>
    <w:rsid w:val="20F20707"/>
    <w:rsid w:val="211A5EF5"/>
    <w:rsid w:val="216A69E1"/>
    <w:rsid w:val="219F63D1"/>
    <w:rsid w:val="21B26104"/>
    <w:rsid w:val="21CF4F08"/>
    <w:rsid w:val="21CF5A0E"/>
    <w:rsid w:val="22A266DE"/>
    <w:rsid w:val="22DA593E"/>
    <w:rsid w:val="23333275"/>
    <w:rsid w:val="2370766C"/>
    <w:rsid w:val="23952182"/>
    <w:rsid w:val="2409047A"/>
    <w:rsid w:val="24F15196"/>
    <w:rsid w:val="24F47F11"/>
    <w:rsid w:val="253F0A39"/>
    <w:rsid w:val="259D2BC3"/>
    <w:rsid w:val="26250E30"/>
    <w:rsid w:val="262D58AD"/>
    <w:rsid w:val="262D66A1"/>
    <w:rsid w:val="26526108"/>
    <w:rsid w:val="26554D69"/>
    <w:rsid w:val="26A85D28"/>
    <w:rsid w:val="26CC5EBA"/>
    <w:rsid w:val="26DC261E"/>
    <w:rsid w:val="272051A9"/>
    <w:rsid w:val="27445FF4"/>
    <w:rsid w:val="276205CD"/>
    <w:rsid w:val="27767BD4"/>
    <w:rsid w:val="27AD03A5"/>
    <w:rsid w:val="28282222"/>
    <w:rsid w:val="28486025"/>
    <w:rsid w:val="28B704A4"/>
    <w:rsid w:val="29001F50"/>
    <w:rsid w:val="2956687D"/>
    <w:rsid w:val="2958608A"/>
    <w:rsid w:val="29953D6D"/>
    <w:rsid w:val="299D3B3E"/>
    <w:rsid w:val="29C80D52"/>
    <w:rsid w:val="2A4547E5"/>
    <w:rsid w:val="2A82464A"/>
    <w:rsid w:val="2A952A67"/>
    <w:rsid w:val="2AD76BDC"/>
    <w:rsid w:val="2AE920A7"/>
    <w:rsid w:val="2B3B35CB"/>
    <w:rsid w:val="2BCC24B9"/>
    <w:rsid w:val="2BE75544"/>
    <w:rsid w:val="2C4A4BC8"/>
    <w:rsid w:val="2C73502A"/>
    <w:rsid w:val="2CB20162"/>
    <w:rsid w:val="2DB9081B"/>
    <w:rsid w:val="2DD438A6"/>
    <w:rsid w:val="2E3C0D1A"/>
    <w:rsid w:val="2E585E2C"/>
    <w:rsid w:val="2E5D4D17"/>
    <w:rsid w:val="2E9D44D9"/>
    <w:rsid w:val="2F9432ED"/>
    <w:rsid w:val="303A476D"/>
    <w:rsid w:val="30654C8A"/>
    <w:rsid w:val="31123BC9"/>
    <w:rsid w:val="31231EFE"/>
    <w:rsid w:val="312476CF"/>
    <w:rsid w:val="31C14142"/>
    <w:rsid w:val="31C219D7"/>
    <w:rsid w:val="31CB6D6E"/>
    <w:rsid w:val="32582CF8"/>
    <w:rsid w:val="32890278"/>
    <w:rsid w:val="32E14C48"/>
    <w:rsid w:val="32F6606D"/>
    <w:rsid w:val="333A261A"/>
    <w:rsid w:val="33802506"/>
    <w:rsid w:val="33B54162"/>
    <w:rsid w:val="33EF4F96"/>
    <w:rsid w:val="341C2C0D"/>
    <w:rsid w:val="342015F4"/>
    <w:rsid w:val="34565015"/>
    <w:rsid w:val="347D404B"/>
    <w:rsid w:val="34B1432B"/>
    <w:rsid w:val="34B326E0"/>
    <w:rsid w:val="35D42696"/>
    <w:rsid w:val="360311CD"/>
    <w:rsid w:val="360E32CF"/>
    <w:rsid w:val="361A6E50"/>
    <w:rsid w:val="36A238B1"/>
    <w:rsid w:val="372B2D82"/>
    <w:rsid w:val="372C4753"/>
    <w:rsid w:val="377C64CF"/>
    <w:rsid w:val="37CA3313"/>
    <w:rsid w:val="37D44712"/>
    <w:rsid w:val="37DC2334"/>
    <w:rsid w:val="38026CF0"/>
    <w:rsid w:val="385B6485"/>
    <w:rsid w:val="38C96731"/>
    <w:rsid w:val="38CB41BA"/>
    <w:rsid w:val="39573E3C"/>
    <w:rsid w:val="39810EA1"/>
    <w:rsid w:val="39B41B84"/>
    <w:rsid w:val="39C400DB"/>
    <w:rsid w:val="39E67A78"/>
    <w:rsid w:val="3A6F486B"/>
    <w:rsid w:val="3A7B376F"/>
    <w:rsid w:val="3A992100"/>
    <w:rsid w:val="3AA65E47"/>
    <w:rsid w:val="3AF7680A"/>
    <w:rsid w:val="3B8E32E7"/>
    <w:rsid w:val="3BBF16F2"/>
    <w:rsid w:val="3BD16A31"/>
    <w:rsid w:val="3BE14825"/>
    <w:rsid w:val="3C082AF5"/>
    <w:rsid w:val="3C0E61D6"/>
    <w:rsid w:val="3C1C7DAA"/>
    <w:rsid w:val="3C4A6EF1"/>
    <w:rsid w:val="3CDA064A"/>
    <w:rsid w:val="3D16301D"/>
    <w:rsid w:val="3D2B2666"/>
    <w:rsid w:val="3D5440BC"/>
    <w:rsid w:val="3DB633CE"/>
    <w:rsid w:val="3E0E070F"/>
    <w:rsid w:val="3E3331BE"/>
    <w:rsid w:val="3EB70DA6"/>
    <w:rsid w:val="3F327526"/>
    <w:rsid w:val="3F366D42"/>
    <w:rsid w:val="3F495D63"/>
    <w:rsid w:val="3F760C61"/>
    <w:rsid w:val="40157651"/>
    <w:rsid w:val="403533E2"/>
    <w:rsid w:val="40953369"/>
    <w:rsid w:val="40BC4452"/>
    <w:rsid w:val="40FE144A"/>
    <w:rsid w:val="4114428E"/>
    <w:rsid w:val="419E6728"/>
    <w:rsid w:val="41A632E6"/>
    <w:rsid w:val="42356019"/>
    <w:rsid w:val="4248588A"/>
    <w:rsid w:val="42A24E18"/>
    <w:rsid w:val="43792ACE"/>
    <w:rsid w:val="43847352"/>
    <w:rsid w:val="439873F8"/>
    <w:rsid w:val="43BD0C0D"/>
    <w:rsid w:val="43D9531B"/>
    <w:rsid w:val="43DA1426"/>
    <w:rsid w:val="43FB0295"/>
    <w:rsid w:val="44124799"/>
    <w:rsid w:val="44507CD3"/>
    <w:rsid w:val="447137A5"/>
    <w:rsid w:val="44B47282"/>
    <w:rsid w:val="44B80821"/>
    <w:rsid w:val="44C609B4"/>
    <w:rsid w:val="44F87A23"/>
    <w:rsid w:val="458B0760"/>
    <w:rsid w:val="45921C25"/>
    <w:rsid w:val="45B85B30"/>
    <w:rsid w:val="45B95E95"/>
    <w:rsid w:val="45E561F9"/>
    <w:rsid w:val="461033DE"/>
    <w:rsid w:val="46475FF8"/>
    <w:rsid w:val="466B2BA2"/>
    <w:rsid w:val="467001B9"/>
    <w:rsid w:val="4682037D"/>
    <w:rsid w:val="46BA58D8"/>
    <w:rsid w:val="47024B89"/>
    <w:rsid w:val="47272CAE"/>
    <w:rsid w:val="47802531"/>
    <w:rsid w:val="47925F0D"/>
    <w:rsid w:val="47BE41C3"/>
    <w:rsid w:val="48105105"/>
    <w:rsid w:val="4817680B"/>
    <w:rsid w:val="486C49B0"/>
    <w:rsid w:val="48B12A32"/>
    <w:rsid w:val="49180694"/>
    <w:rsid w:val="491A1D27"/>
    <w:rsid w:val="494A2C73"/>
    <w:rsid w:val="499F4DB4"/>
    <w:rsid w:val="49BD4BC6"/>
    <w:rsid w:val="49C43002"/>
    <w:rsid w:val="4A8A42D6"/>
    <w:rsid w:val="4A9207BC"/>
    <w:rsid w:val="4AA93C99"/>
    <w:rsid w:val="4AD52485"/>
    <w:rsid w:val="4ADB406F"/>
    <w:rsid w:val="4BA8076C"/>
    <w:rsid w:val="4C4149AF"/>
    <w:rsid w:val="4C9F4850"/>
    <w:rsid w:val="4CB817A3"/>
    <w:rsid w:val="4D3F6B37"/>
    <w:rsid w:val="4DE90850"/>
    <w:rsid w:val="4E616639"/>
    <w:rsid w:val="4E9407BC"/>
    <w:rsid w:val="4EFB5434"/>
    <w:rsid w:val="4F0A57F8"/>
    <w:rsid w:val="4F692231"/>
    <w:rsid w:val="4F702CB0"/>
    <w:rsid w:val="4F9134D1"/>
    <w:rsid w:val="50291721"/>
    <w:rsid w:val="505D1C54"/>
    <w:rsid w:val="50795EBC"/>
    <w:rsid w:val="50A62A29"/>
    <w:rsid w:val="50A70C7B"/>
    <w:rsid w:val="51445D25"/>
    <w:rsid w:val="51A74CAA"/>
    <w:rsid w:val="51BB3418"/>
    <w:rsid w:val="5202191A"/>
    <w:rsid w:val="52097713"/>
    <w:rsid w:val="52215286"/>
    <w:rsid w:val="528E16E8"/>
    <w:rsid w:val="52DA2A4B"/>
    <w:rsid w:val="53231F09"/>
    <w:rsid w:val="53487DC7"/>
    <w:rsid w:val="53C438F2"/>
    <w:rsid w:val="53D61877"/>
    <w:rsid w:val="53DD2E74"/>
    <w:rsid w:val="53E52AD0"/>
    <w:rsid w:val="548555B9"/>
    <w:rsid w:val="55766E6E"/>
    <w:rsid w:val="55C45E2B"/>
    <w:rsid w:val="56F376BB"/>
    <w:rsid w:val="57667B2E"/>
    <w:rsid w:val="578515EA"/>
    <w:rsid w:val="579655A5"/>
    <w:rsid w:val="57DD31D4"/>
    <w:rsid w:val="585B2F03"/>
    <w:rsid w:val="587F3728"/>
    <w:rsid w:val="58DF7A20"/>
    <w:rsid w:val="596D18FB"/>
    <w:rsid w:val="59F27B21"/>
    <w:rsid w:val="59F6057D"/>
    <w:rsid w:val="5A0129A7"/>
    <w:rsid w:val="5A7B47A4"/>
    <w:rsid w:val="5ADA39FB"/>
    <w:rsid w:val="5AFA72D3"/>
    <w:rsid w:val="5B0C026E"/>
    <w:rsid w:val="5B461090"/>
    <w:rsid w:val="5B767BC7"/>
    <w:rsid w:val="5C245875"/>
    <w:rsid w:val="5C2D3FFE"/>
    <w:rsid w:val="5C471564"/>
    <w:rsid w:val="5C50666A"/>
    <w:rsid w:val="5CDC2A68"/>
    <w:rsid w:val="5CE2303B"/>
    <w:rsid w:val="5DA57F32"/>
    <w:rsid w:val="5DA60E6B"/>
    <w:rsid w:val="5E156C73"/>
    <w:rsid w:val="5E2E4610"/>
    <w:rsid w:val="5E3E6996"/>
    <w:rsid w:val="5E6023A8"/>
    <w:rsid w:val="5E6301AB"/>
    <w:rsid w:val="5E7B6C91"/>
    <w:rsid w:val="5EA92062"/>
    <w:rsid w:val="5F381638"/>
    <w:rsid w:val="5FC66C44"/>
    <w:rsid w:val="5FCB6008"/>
    <w:rsid w:val="5FDC1FC3"/>
    <w:rsid w:val="5FEC3522"/>
    <w:rsid w:val="60045BE6"/>
    <w:rsid w:val="603B318E"/>
    <w:rsid w:val="60A96349"/>
    <w:rsid w:val="60CD433A"/>
    <w:rsid w:val="61067BB6"/>
    <w:rsid w:val="611D7AC0"/>
    <w:rsid w:val="61786679"/>
    <w:rsid w:val="617E2781"/>
    <w:rsid w:val="61E7692D"/>
    <w:rsid w:val="61F51EFA"/>
    <w:rsid w:val="625F7870"/>
    <w:rsid w:val="62BC7D06"/>
    <w:rsid w:val="62DE1636"/>
    <w:rsid w:val="62EE2739"/>
    <w:rsid w:val="62F61A5D"/>
    <w:rsid w:val="6303037E"/>
    <w:rsid w:val="630C2BBF"/>
    <w:rsid w:val="631D0F28"/>
    <w:rsid w:val="63473BF7"/>
    <w:rsid w:val="643A375C"/>
    <w:rsid w:val="645E2BB9"/>
    <w:rsid w:val="646E5AD4"/>
    <w:rsid w:val="64754CC9"/>
    <w:rsid w:val="64E039D3"/>
    <w:rsid w:val="64F34037"/>
    <w:rsid w:val="650F28A6"/>
    <w:rsid w:val="6526574A"/>
    <w:rsid w:val="656942F9"/>
    <w:rsid w:val="657F58CB"/>
    <w:rsid w:val="658B7231"/>
    <w:rsid w:val="65F519D6"/>
    <w:rsid w:val="65F903DC"/>
    <w:rsid w:val="65FC33BF"/>
    <w:rsid w:val="667D3F44"/>
    <w:rsid w:val="66976C44"/>
    <w:rsid w:val="66B1446C"/>
    <w:rsid w:val="67244646"/>
    <w:rsid w:val="6748413D"/>
    <w:rsid w:val="675114E9"/>
    <w:rsid w:val="679F61CB"/>
    <w:rsid w:val="67C73559"/>
    <w:rsid w:val="683230C8"/>
    <w:rsid w:val="686C698D"/>
    <w:rsid w:val="68D221B5"/>
    <w:rsid w:val="695C6FF7"/>
    <w:rsid w:val="69747710"/>
    <w:rsid w:val="6994390F"/>
    <w:rsid w:val="69990F25"/>
    <w:rsid w:val="6A5C442C"/>
    <w:rsid w:val="6AAB53B4"/>
    <w:rsid w:val="6AAC3883"/>
    <w:rsid w:val="6AC14AB2"/>
    <w:rsid w:val="6AF91C7B"/>
    <w:rsid w:val="6B144D07"/>
    <w:rsid w:val="6C4C203A"/>
    <w:rsid w:val="6C692E30"/>
    <w:rsid w:val="6CA82AF6"/>
    <w:rsid w:val="6CC059FA"/>
    <w:rsid w:val="6CC42F7D"/>
    <w:rsid w:val="6D4F0278"/>
    <w:rsid w:val="6E550F61"/>
    <w:rsid w:val="6EE25C77"/>
    <w:rsid w:val="6F500766"/>
    <w:rsid w:val="6F5E6145"/>
    <w:rsid w:val="6F926156"/>
    <w:rsid w:val="6F94661F"/>
    <w:rsid w:val="6F9B1553"/>
    <w:rsid w:val="6FB66381"/>
    <w:rsid w:val="6FC539A0"/>
    <w:rsid w:val="700370F8"/>
    <w:rsid w:val="701C7B11"/>
    <w:rsid w:val="70753D03"/>
    <w:rsid w:val="70974F48"/>
    <w:rsid w:val="70A254D7"/>
    <w:rsid w:val="7128577B"/>
    <w:rsid w:val="714874B8"/>
    <w:rsid w:val="71566079"/>
    <w:rsid w:val="71662034"/>
    <w:rsid w:val="71B8716A"/>
    <w:rsid w:val="71CB4934"/>
    <w:rsid w:val="71D23FCE"/>
    <w:rsid w:val="71ED0060"/>
    <w:rsid w:val="71F4319C"/>
    <w:rsid w:val="720C6738"/>
    <w:rsid w:val="7238050C"/>
    <w:rsid w:val="723D79B7"/>
    <w:rsid w:val="73035041"/>
    <w:rsid w:val="74126C56"/>
    <w:rsid w:val="74166BCF"/>
    <w:rsid w:val="747A2030"/>
    <w:rsid w:val="74ED4325"/>
    <w:rsid w:val="75096690"/>
    <w:rsid w:val="751F6782"/>
    <w:rsid w:val="76944F4E"/>
    <w:rsid w:val="769D5E6C"/>
    <w:rsid w:val="7711659E"/>
    <w:rsid w:val="77B238DE"/>
    <w:rsid w:val="77BE033F"/>
    <w:rsid w:val="77C9276F"/>
    <w:rsid w:val="77DC7533"/>
    <w:rsid w:val="77FB0D61"/>
    <w:rsid w:val="7820118F"/>
    <w:rsid w:val="78C37D6C"/>
    <w:rsid w:val="7904051A"/>
    <w:rsid w:val="79294073"/>
    <w:rsid w:val="79440EAD"/>
    <w:rsid w:val="794A5D98"/>
    <w:rsid w:val="794D5B2A"/>
    <w:rsid w:val="79677B15"/>
    <w:rsid w:val="79FF3026"/>
    <w:rsid w:val="7A495BFA"/>
    <w:rsid w:val="7A4B1DC7"/>
    <w:rsid w:val="7A506EB7"/>
    <w:rsid w:val="7B0D14F9"/>
    <w:rsid w:val="7B4E1B6F"/>
    <w:rsid w:val="7B95174D"/>
    <w:rsid w:val="7BEE4E39"/>
    <w:rsid w:val="7BEF32F8"/>
    <w:rsid w:val="7C320BF0"/>
    <w:rsid w:val="7C6A6A70"/>
    <w:rsid w:val="7C9E2682"/>
    <w:rsid w:val="7D0F24BF"/>
    <w:rsid w:val="7D3A1A54"/>
    <w:rsid w:val="7D460F46"/>
    <w:rsid w:val="7D4B7464"/>
    <w:rsid w:val="7DE71E07"/>
    <w:rsid w:val="7E695073"/>
    <w:rsid w:val="7E8B4E88"/>
    <w:rsid w:val="7EAF2F45"/>
    <w:rsid w:val="7F007624"/>
    <w:rsid w:val="7FAC5BE5"/>
    <w:rsid w:val="7FBA0E26"/>
    <w:rsid w:val="7FC45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37"/>
    <w:qFormat/>
    <w:uiPriority w:val="0"/>
    <w:pPr>
      <w:keepNext/>
      <w:keepLines/>
      <w:numPr>
        <w:ilvl w:val="0"/>
        <w:numId w:val="1"/>
      </w:numPr>
      <w:spacing w:before="480" w:after="360"/>
      <w:ind w:firstLineChars="0"/>
      <w:jc w:val="center"/>
      <w:outlineLvl w:val="0"/>
    </w:pPr>
    <w:rPr>
      <w:rFonts w:eastAsia="黑体"/>
      <w:bCs/>
      <w:snapToGrid w:val="0"/>
      <w:kern w:val="0"/>
      <w:sz w:val="32"/>
      <w:szCs w:val="44"/>
    </w:rPr>
  </w:style>
  <w:style w:type="paragraph" w:styleId="3">
    <w:name w:val="heading 2"/>
    <w:basedOn w:val="2"/>
    <w:next w:val="1"/>
    <w:link w:val="58"/>
    <w:qFormat/>
    <w:uiPriority w:val="0"/>
    <w:pPr>
      <w:numPr>
        <w:ilvl w:val="1"/>
      </w:numPr>
      <w:spacing w:before="360" w:after="240"/>
      <w:jc w:val="both"/>
      <w:outlineLvl w:val="1"/>
    </w:pPr>
    <w:rPr>
      <w:rFonts w:eastAsia="宋体"/>
      <w:b/>
      <w:sz w:val="30"/>
      <w:szCs w:val="30"/>
    </w:rPr>
  </w:style>
  <w:style w:type="paragraph" w:styleId="4">
    <w:name w:val="heading 3"/>
    <w:basedOn w:val="3"/>
    <w:next w:val="1"/>
    <w:link w:val="54"/>
    <w:qFormat/>
    <w:uiPriority w:val="0"/>
    <w:pPr>
      <w:numPr>
        <w:ilvl w:val="2"/>
      </w:numPr>
      <w:spacing w:before="240" w:after="120"/>
      <w:jc w:val="left"/>
      <w:outlineLvl w:val="2"/>
    </w:pPr>
    <w:rPr>
      <w:sz w:val="28"/>
      <w:szCs w:val="28"/>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3"/>
    <w:next w:val="1"/>
    <w:link w:val="46"/>
    <w:qFormat/>
    <w:uiPriority w:val="0"/>
    <w:pPr>
      <w:numPr>
        <w:ilvl w:val="0"/>
        <w:numId w:val="2"/>
      </w:numPr>
      <w:outlineLvl w:val="4"/>
    </w:pPr>
    <w:rPr>
      <w:bCs w:val="0"/>
    </w:rPr>
  </w:style>
  <w:style w:type="paragraph" w:styleId="7">
    <w:name w:val="heading 6"/>
    <w:basedOn w:val="6"/>
    <w:next w:val="1"/>
    <w:qFormat/>
    <w:uiPriority w:val="0"/>
    <w:pPr>
      <w:numPr>
        <w:numId w:val="3"/>
      </w:numPr>
      <w:ind w:left="397" w:firstLine="0"/>
      <w:contextualSpacing/>
      <w:outlineLvl w:val="5"/>
    </w:pPr>
    <w:rPr>
      <w:sz w:val="28"/>
      <w:szCs w:val="28"/>
    </w:rPr>
  </w:style>
  <w:style w:type="paragraph" w:styleId="8">
    <w:name w:val="heading 7"/>
    <w:basedOn w:val="7"/>
    <w:next w:val="1"/>
    <w:link w:val="64"/>
    <w:qFormat/>
    <w:uiPriority w:val="0"/>
    <w:pPr>
      <w:numPr>
        <w:numId w:val="0"/>
      </w:numPr>
      <w:spacing w:before="120" w:after="120"/>
      <w:ind w:left="2126"/>
      <w:contextualSpacing w:val="0"/>
      <w:jc w:val="left"/>
      <w:outlineLvl w:val="6"/>
    </w:pPr>
    <w:rPr>
      <w:sz w:val="24"/>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9">
    <w:name w:val="Normal Indent"/>
    <w:basedOn w:val="1"/>
    <w:qFormat/>
    <w:uiPriority w:val="0"/>
    <w:pPr>
      <w:ind w:firstLine="420"/>
    </w:pPr>
  </w:style>
  <w:style w:type="paragraph" w:styleId="10">
    <w:name w:val="caption"/>
    <w:basedOn w:val="1"/>
    <w:next w:val="1"/>
    <w:qFormat/>
    <w:uiPriority w:val="0"/>
    <w:pPr>
      <w:spacing w:line="400" w:lineRule="exact"/>
      <w:ind w:firstLine="0" w:firstLineChars="0"/>
      <w:jc w:val="center"/>
    </w:pPr>
    <w:rPr>
      <w:rFonts w:ascii="Times New Roman" w:hAnsi="Times New Roman"/>
      <w:sz w:val="21"/>
    </w:rPr>
  </w:style>
  <w:style w:type="paragraph" w:styleId="11">
    <w:name w:val="annotation text"/>
    <w:basedOn w:val="1"/>
    <w:link w:val="52"/>
    <w:semiHidden/>
    <w:qFormat/>
    <w:uiPriority w:val="0"/>
    <w:pPr>
      <w:spacing w:line="240" w:lineRule="auto"/>
      <w:ind w:firstLine="0" w:firstLineChars="0"/>
      <w:jc w:val="left"/>
    </w:pPr>
    <w:rPr>
      <w:sz w:val="21"/>
      <w:szCs w:val="24"/>
    </w:rPr>
  </w:style>
  <w:style w:type="paragraph" w:styleId="12">
    <w:name w:val="Body Text"/>
    <w:basedOn w:val="1"/>
    <w:link w:val="34"/>
    <w:qFormat/>
    <w:uiPriority w:val="0"/>
  </w:style>
  <w:style w:type="paragraph" w:styleId="13">
    <w:name w:val="toc 3"/>
    <w:basedOn w:val="1"/>
    <w:next w:val="1"/>
    <w:qFormat/>
    <w:uiPriority w:val="39"/>
    <w:pPr>
      <w:ind w:left="450" w:leftChars="450" w:firstLine="0" w:firstLineChars="0"/>
    </w:pPr>
  </w:style>
  <w:style w:type="paragraph" w:styleId="14">
    <w:name w:val="Date"/>
    <w:basedOn w:val="1"/>
    <w:next w:val="1"/>
    <w:link w:val="66"/>
    <w:qFormat/>
    <w:uiPriority w:val="0"/>
    <w:pPr>
      <w:ind w:firstLine="0" w:firstLineChars="0"/>
    </w:pPr>
    <w:rPr>
      <w:sz w:val="21"/>
      <w:szCs w:val="20"/>
    </w:rPr>
  </w:style>
  <w:style w:type="paragraph" w:styleId="15">
    <w:name w:val="endnote text"/>
    <w:basedOn w:val="1"/>
    <w:link w:val="72"/>
    <w:qFormat/>
    <w:uiPriority w:val="0"/>
    <w:pPr>
      <w:snapToGrid w:val="0"/>
      <w:ind w:left="420" w:right="0" w:hanging="420" w:firstLineChars="0"/>
      <w:jc w:val="both"/>
    </w:pPr>
    <w:rPr>
      <w:rFonts w:ascii="Times New Roman" w:hAnsi="Times New Roman"/>
      <w:sz w:val="21"/>
    </w:rPr>
  </w:style>
  <w:style w:type="paragraph" w:styleId="16">
    <w:name w:val="Balloon Text"/>
    <w:basedOn w:val="1"/>
    <w:link w:val="51"/>
    <w:qFormat/>
    <w:uiPriority w:val="0"/>
    <w:pPr>
      <w:spacing w:line="240" w:lineRule="auto"/>
    </w:pPr>
    <w:rPr>
      <w:sz w:val="18"/>
      <w:szCs w:val="18"/>
    </w:rPr>
  </w:style>
  <w:style w:type="paragraph" w:styleId="17">
    <w:name w:val="footer"/>
    <w:basedOn w:val="1"/>
    <w:link w:val="67"/>
    <w:qFormat/>
    <w:uiPriority w:val="99"/>
    <w:pPr>
      <w:tabs>
        <w:tab w:val="center" w:pos="4153"/>
        <w:tab w:val="right" w:pos="8306"/>
      </w:tabs>
      <w:snapToGrid w:val="0"/>
      <w:jc w:val="left"/>
    </w:pPr>
    <w:rPr>
      <w:sz w:val="18"/>
      <w:szCs w:val="18"/>
    </w:rPr>
  </w:style>
  <w:style w:type="paragraph" w:styleId="18">
    <w:name w:val="header"/>
    <w:basedOn w:val="1"/>
    <w:link w:val="68"/>
    <w:qFormat/>
    <w:uiPriority w:val="0"/>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19">
    <w:name w:val="toc 1"/>
    <w:basedOn w:val="1"/>
    <w:next w:val="1"/>
    <w:link w:val="49"/>
    <w:qFormat/>
    <w:uiPriority w:val="39"/>
    <w:pPr>
      <w:ind w:firstLine="0" w:firstLineChars="0"/>
    </w:pPr>
    <w:rPr>
      <w:rFonts w:eastAsia="黑体"/>
    </w:rPr>
  </w:style>
  <w:style w:type="paragraph" w:styleId="20">
    <w:name w:val="table of figures"/>
    <w:basedOn w:val="1"/>
    <w:next w:val="1"/>
    <w:link w:val="56"/>
    <w:unhideWhenUsed/>
    <w:qFormat/>
    <w:uiPriority w:val="99"/>
    <w:pPr>
      <w:ind w:left="200" w:leftChars="200" w:hanging="200" w:hangingChars="200"/>
    </w:pPr>
  </w:style>
  <w:style w:type="paragraph" w:styleId="21">
    <w:name w:val="toc 2"/>
    <w:basedOn w:val="1"/>
    <w:next w:val="1"/>
    <w:link w:val="57"/>
    <w:qFormat/>
    <w:uiPriority w:val="39"/>
    <w:pPr>
      <w:ind w:left="190" w:leftChars="190" w:firstLine="0" w:firstLineChars="0"/>
    </w:pPr>
  </w:style>
  <w:style w:type="paragraph" w:styleId="22">
    <w:name w:val="Normal (Web)"/>
    <w:basedOn w:val="1"/>
    <w:qFormat/>
    <w:uiPriority w:val="0"/>
    <w:pPr>
      <w:spacing w:before="100" w:beforeAutospacing="1" w:after="100" w:afterAutospacing="1"/>
      <w:jc w:val="left"/>
    </w:pPr>
    <w:rPr>
      <w:kern w:val="0"/>
    </w:rPr>
  </w:style>
  <w:style w:type="paragraph" w:styleId="23">
    <w:name w:val="Title"/>
    <w:basedOn w:val="1"/>
    <w:next w:val="1"/>
    <w:qFormat/>
    <w:uiPriority w:val="0"/>
    <w:pPr>
      <w:keepNext/>
      <w:keepLines/>
      <w:spacing w:before="480" w:after="360"/>
      <w:ind w:firstLine="0" w:firstLineChars="0"/>
      <w:jc w:val="center"/>
    </w:pPr>
    <w:rPr>
      <w:rFonts w:eastAsia="黑体"/>
      <w:bCs/>
      <w:sz w:val="32"/>
      <w:szCs w:val="32"/>
    </w:rPr>
  </w:style>
  <w:style w:type="paragraph" w:styleId="24">
    <w:name w:val="annotation subject"/>
    <w:basedOn w:val="11"/>
    <w:next w:val="11"/>
    <w:link w:val="53"/>
    <w:qFormat/>
    <w:uiPriority w:val="0"/>
    <w:pPr>
      <w:spacing w:line="400" w:lineRule="exact"/>
      <w:ind w:firstLine="200" w:firstLineChars="200"/>
    </w:pPr>
    <w:rPr>
      <w:b/>
      <w:bCs/>
      <w:sz w:val="24"/>
      <w:szCs w:val="21"/>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28">
    <w:name w:val="Strong"/>
    <w:basedOn w:val="27"/>
    <w:qFormat/>
    <w:uiPriority w:val="0"/>
    <w:rPr>
      <w:b/>
    </w:rPr>
  </w:style>
  <w:style w:type="character" w:styleId="29">
    <w:name w:val="endnote reference"/>
    <w:basedOn w:val="27"/>
    <w:qFormat/>
    <w:uiPriority w:val="0"/>
    <w:rPr>
      <w:rFonts w:ascii="Times New Roman" w:hAnsi="Times New Roman" w:eastAsia="Times New Roman"/>
      <w:vertAlign w:val="superscript"/>
    </w:rPr>
  </w:style>
  <w:style w:type="character" w:styleId="30">
    <w:name w:val="Emphasis"/>
    <w:basedOn w:val="27"/>
    <w:qFormat/>
    <w:uiPriority w:val="0"/>
    <w:rPr>
      <w:i/>
    </w:rPr>
  </w:style>
  <w:style w:type="character" w:styleId="31">
    <w:name w:val="Hyperlink"/>
    <w:unhideWhenUsed/>
    <w:qFormat/>
    <w:uiPriority w:val="99"/>
    <w:rPr>
      <w:color w:val="0000FF"/>
      <w:u w:val="single"/>
    </w:rPr>
  </w:style>
  <w:style w:type="character" w:styleId="32">
    <w:name w:val="HTML Code"/>
    <w:basedOn w:val="27"/>
    <w:qFormat/>
    <w:uiPriority w:val="0"/>
    <w:rPr>
      <w:rFonts w:ascii="Courier New" w:hAnsi="Courier New"/>
      <w:sz w:val="20"/>
    </w:rPr>
  </w:style>
  <w:style w:type="character" w:styleId="33">
    <w:name w:val="annotation reference"/>
    <w:semiHidden/>
    <w:qFormat/>
    <w:uiPriority w:val="0"/>
    <w:rPr>
      <w:sz w:val="21"/>
      <w:szCs w:val="21"/>
    </w:rPr>
  </w:style>
  <w:style w:type="character" w:customStyle="1" w:styleId="34">
    <w:name w:val="正文文本 字符"/>
    <w:basedOn w:val="27"/>
    <w:link w:val="12"/>
    <w:qFormat/>
    <w:uiPriority w:val="0"/>
    <w:rPr>
      <w:rFonts w:eastAsia="宋体"/>
      <w:kern w:val="2"/>
      <w:sz w:val="24"/>
      <w:szCs w:val="21"/>
    </w:rPr>
  </w:style>
  <w:style w:type="paragraph" w:customStyle="1" w:styleId="35">
    <w:name w:val="参考文献"/>
    <w:basedOn w:val="1"/>
    <w:link w:val="36"/>
    <w:qFormat/>
    <w:uiPriority w:val="0"/>
    <w:pPr>
      <w:numPr>
        <w:ilvl w:val="0"/>
        <w:numId w:val="4"/>
      </w:numPr>
      <w:adjustRightInd w:val="0"/>
      <w:snapToGrid w:val="0"/>
      <w:ind w:left="420" w:hanging="420" w:firstLineChars="0"/>
    </w:pPr>
    <w:rPr>
      <w:rFonts w:ascii="Times New Roman" w:hAnsi="Times New Roman" w:cs="Courier New"/>
      <w:snapToGrid w:val="0"/>
      <w:kern w:val="0"/>
      <w:sz w:val="21"/>
    </w:rPr>
  </w:style>
  <w:style w:type="character" w:customStyle="1" w:styleId="36">
    <w:name w:val="参考文献 Char"/>
    <w:link w:val="35"/>
    <w:qFormat/>
    <w:uiPriority w:val="0"/>
    <w:rPr>
      <w:rFonts w:ascii="Times New Roman" w:hAnsi="Times New Roman" w:eastAsia="宋体" w:cs="Courier New"/>
      <w:snapToGrid w:val="0"/>
      <w:sz w:val="21"/>
      <w:szCs w:val="21"/>
    </w:rPr>
  </w:style>
  <w:style w:type="character" w:customStyle="1" w:styleId="37">
    <w:name w:val="标题 1 字符"/>
    <w:link w:val="2"/>
    <w:qFormat/>
    <w:uiPriority w:val="0"/>
    <w:rPr>
      <w:rFonts w:eastAsia="黑体"/>
      <w:bCs/>
      <w:snapToGrid w:val="0"/>
      <w:sz w:val="32"/>
      <w:szCs w:val="44"/>
    </w:rPr>
  </w:style>
  <w:style w:type="paragraph" w:customStyle="1" w:styleId="38">
    <w:name w:val="我的正文"/>
    <w:basedOn w:val="9"/>
    <w:link w:val="39"/>
    <w:qFormat/>
    <w:uiPriority w:val="0"/>
    <w:pPr>
      <w:spacing w:before="60"/>
      <w:ind w:firstLine="480"/>
    </w:pPr>
    <w:rPr>
      <w:szCs w:val="24"/>
    </w:rPr>
  </w:style>
  <w:style w:type="character" w:customStyle="1" w:styleId="39">
    <w:name w:val="我的正文 Char"/>
    <w:link w:val="38"/>
    <w:qFormat/>
    <w:uiPriority w:val="0"/>
    <w:rPr>
      <w:szCs w:val="24"/>
    </w:rPr>
  </w:style>
  <w:style w:type="paragraph" w:customStyle="1" w:styleId="40">
    <w:name w:val="标题-无编号"/>
    <w:basedOn w:val="2"/>
    <w:next w:val="1"/>
    <w:qFormat/>
    <w:uiPriority w:val="0"/>
    <w:pPr>
      <w:numPr>
        <w:ilvl w:val="0"/>
        <w:numId w:val="0"/>
      </w:numPr>
    </w:pPr>
  </w:style>
  <w:style w:type="paragraph" w:customStyle="1" w:styleId="41">
    <w:name w:val="摘要"/>
    <w:basedOn w:val="1"/>
    <w:link w:val="47"/>
    <w:qFormat/>
    <w:uiPriority w:val="0"/>
    <w:pPr>
      <w:ind w:firstLine="480"/>
    </w:pPr>
    <w:rPr>
      <w:szCs w:val="24"/>
    </w:rPr>
  </w:style>
  <w:style w:type="paragraph" w:customStyle="1" w:styleId="42">
    <w:name w:val="CONTENTS"/>
    <w:basedOn w:val="1"/>
    <w:qFormat/>
    <w:uiPriority w:val="0"/>
    <w:pPr>
      <w:tabs>
        <w:tab w:val="right" w:leader="dot" w:pos="8971"/>
      </w:tabs>
      <w:ind w:firstLine="0" w:firstLineChars="0"/>
    </w:pPr>
  </w:style>
  <w:style w:type="character" w:customStyle="1" w:styleId="43">
    <w:name w:val="MTEquationSection"/>
    <w:qFormat/>
    <w:uiPriority w:val="0"/>
    <w:rPr>
      <w:vanish/>
      <w:color w:val="FF0000"/>
    </w:rPr>
  </w:style>
  <w:style w:type="character" w:styleId="44">
    <w:name w:val="Placeholder Text"/>
    <w:qFormat/>
    <w:uiPriority w:val="99"/>
    <w:rPr>
      <w:color w:val="808080"/>
    </w:rPr>
  </w:style>
  <w:style w:type="paragraph" w:styleId="45">
    <w:name w:val="List Paragraph"/>
    <w:basedOn w:val="1"/>
    <w:link w:val="63"/>
    <w:qFormat/>
    <w:uiPriority w:val="34"/>
    <w:pPr>
      <w:ind w:firstLine="420"/>
    </w:pPr>
  </w:style>
  <w:style w:type="character" w:customStyle="1" w:styleId="46">
    <w:name w:val="标题 5 字符"/>
    <w:link w:val="6"/>
    <w:qFormat/>
    <w:uiPriority w:val="0"/>
    <w:rPr>
      <w:b/>
      <w:snapToGrid w:val="0"/>
      <w:sz w:val="30"/>
      <w:szCs w:val="30"/>
    </w:rPr>
  </w:style>
  <w:style w:type="character" w:customStyle="1" w:styleId="47">
    <w:name w:val="摘要 Char"/>
    <w:link w:val="41"/>
    <w:qFormat/>
    <w:uiPriority w:val="0"/>
    <w:rPr>
      <w:szCs w:val="24"/>
    </w:rPr>
  </w:style>
  <w:style w:type="paragraph" w:customStyle="1" w:styleId="48">
    <w:name w:val="标题-图"/>
    <w:basedOn w:val="1"/>
    <w:next w:val="1"/>
    <w:link w:val="62"/>
    <w:qFormat/>
    <w:uiPriority w:val="0"/>
    <w:pPr>
      <w:numPr>
        <w:ilvl w:val="8"/>
        <w:numId w:val="1"/>
      </w:numPr>
      <w:spacing w:before="120" w:after="100" w:afterLines="100" w:line="360" w:lineRule="auto"/>
      <w:ind w:firstLineChars="0"/>
      <w:jc w:val="center"/>
    </w:pPr>
    <w:rPr>
      <w:rFonts w:ascii="Times New Roman" w:hAnsi="Times New Roman"/>
      <w:sz w:val="21"/>
    </w:rPr>
  </w:style>
  <w:style w:type="character" w:customStyle="1" w:styleId="49">
    <w:name w:val="TOC 1 字符"/>
    <w:link w:val="19"/>
    <w:qFormat/>
    <w:uiPriority w:val="39"/>
    <w:rPr>
      <w:rFonts w:eastAsia="黑体"/>
    </w:rPr>
  </w:style>
  <w:style w:type="paragraph" w:customStyle="1" w:styleId="50">
    <w:name w:val="标题-表格"/>
    <w:basedOn w:val="41"/>
    <w:next w:val="41"/>
    <w:link w:val="55"/>
    <w:qFormat/>
    <w:uiPriority w:val="0"/>
    <w:pPr>
      <w:keepNext/>
      <w:numPr>
        <w:ilvl w:val="7"/>
        <w:numId w:val="1"/>
      </w:numPr>
      <w:spacing w:before="120" w:after="120" w:line="240" w:lineRule="auto"/>
      <w:ind w:firstLineChars="0"/>
      <w:jc w:val="center"/>
    </w:pPr>
    <w:rPr>
      <w:rFonts w:ascii="Times New Roman" w:hAnsi="Times New Roman"/>
      <w:sz w:val="21"/>
      <w:szCs w:val="21"/>
    </w:rPr>
  </w:style>
  <w:style w:type="character" w:customStyle="1" w:styleId="51">
    <w:name w:val="批注框文本 字符"/>
    <w:basedOn w:val="27"/>
    <w:link w:val="16"/>
    <w:qFormat/>
    <w:uiPriority w:val="0"/>
    <w:rPr>
      <w:kern w:val="2"/>
      <w:sz w:val="18"/>
      <w:szCs w:val="18"/>
    </w:rPr>
  </w:style>
  <w:style w:type="character" w:customStyle="1" w:styleId="52">
    <w:name w:val="批注文字 字符"/>
    <w:basedOn w:val="27"/>
    <w:link w:val="11"/>
    <w:semiHidden/>
    <w:qFormat/>
    <w:uiPriority w:val="0"/>
    <w:rPr>
      <w:kern w:val="2"/>
      <w:sz w:val="21"/>
      <w:szCs w:val="24"/>
    </w:rPr>
  </w:style>
  <w:style w:type="character" w:customStyle="1" w:styleId="53">
    <w:name w:val="批注主题 字符"/>
    <w:basedOn w:val="52"/>
    <w:link w:val="24"/>
    <w:qFormat/>
    <w:uiPriority w:val="0"/>
    <w:rPr>
      <w:b/>
      <w:bCs/>
      <w:kern w:val="2"/>
      <w:sz w:val="24"/>
      <w:szCs w:val="21"/>
    </w:rPr>
  </w:style>
  <w:style w:type="character" w:customStyle="1" w:styleId="54">
    <w:name w:val="标题 3 字符"/>
    <w:link w:val="4"/>
    <w:qFormat/>
    <w:uiPriority w:val="0"/>
    <w:rPr>
      <w:b/>
      <w:bCs/>
      <w:snapToGrid w:val="0"/>
      <w:sz w:val="28"/>
      <w:szCs w:val="28"/>
    </w:rPr>
  </w:style>
  <w:style w:type="character" w:customStyle="1" w:styleId="55">
    <w:name w:val="标题-表格 Char"/>
    <w:link w:val="50"/>
    <w:qFormat/>
    <w:uiPriority w:val="0"/>
    <w:rPr>
      <w:rFonts w:ascii="Times New Roman" w:hAnsi="Times New Roman" w:eastAsia="宋体"/>
      <w:kern w:val="2"/>
      <w:sz w:val="21"/>
      <w:szCs w:val="21"/>
    </w:rPr>
  </w:style>
  <w:style w:type="character" w:customStyle="1" w:styleId="56">
    <w:name w:val="图表目录 字符"/>
    <w:link w:val="20"/>
    <w:qFormat/>
    <w:uiPriority w:val="99"/>
  </w:style>
  <w:style w:type="character" w:customStyle="1" w:styleId="57">
    <w:name w:val="TOC 2 字符"/>
    <w:link w:val="21"/>
    <w:qFormat/>
    <w:uiPriority w:val="39"/>
  </w:style>
  <w:style w:type="character" w:customStyle="1" w:styleId="58">
    <w:name w:val="标题 2 字符"/>
    <w:link w:val="3"/>
    <w:qFormat/>
    <w:uiPriority w:val="0"/>
    <w:rPr>
      <w:b/>
      <w:bCs/>
      <w:snapToGrid w:val="0"/>
      <w:sz w:val="30"/>
      <w:szCs w:val="30"/>
    </w:rPr>
  </w:style>
  <w:style w:type="paragraph" w:customStyle="1" w:styleId="59">
    <w:name w:val="MTDisplayEquation"/>
    <w:basedOn w:val="12"/>
    <w:next w:val="1"/>
    <w:link w:val="60"/>
    <w:qFormat/>
    <w:uiPriority w:val="0"/>
    <w:pPr>
      <w:tabs>
        <w:tab w:val="center" w:pos="4540"/>
        <w:tab w:val="right" w:pos="9080"/>
      </w:tabs>
      <w:ind w:firstLine="480"/>
    </w:pPr>
  </w:style>
  <w:style w:type="character" w:customStyle="1" w:styleId="60">
    <w:name w:val="MTDisplayEquation Char"/>
    <w:link w:val="59"/>
    <w:qFormat/>
    <w:uiPriority w:val="0"/>
  </w:style>
  <w:style w:type="table" w:customStyle="1" w:styleId="61">
    <w:name w:val="清单表 1 浅色 - 着色 31"/>
    <w:basedOn w:val="25"/>
    <w:qFormat/>
    <w:uiPriority w:val="46"/>
    <w:tblStylePr w:type="firstRow">
      <w:rPr>
        <w:b/>
        <w:bCs/>
      </w:rPr>
      <w:tcPr>
        <w:tcBorders>
          <w:bottom w:val="single" w:color="C2D69B" w:themeColor="accent3" w:themeTint="99" w:sz="4" w:space="0"/>
        </w:tcBorders>
      </w:tcPr>
    </w:tblStylePr>
    <w:tblStylePr w:type="lastRow">
      <w:rPr>
        <w:b/>
        <w:bCs/>
      </w:rPr>
      <w:tcPr>
        <w:tcBorders>
          <w:top w:val="single" w:color="C2D69B" w:themeColor="accent3" w:themeTint="99"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character" w:customStyle="1" w:styleId="62">
    <w:name w:val="标题-图 Char"/>
    <w:link w:val="48"/>
    <w:qFormat/>
    <w:uiPriority w:val="0"/>
    <w:rPr>
      <w:rFonts w:ascii="Times New Roman" w:hAnsi="Times New Roman" w:eastAsia="宋体"/>
      <w:kern w:val="2"/>
      <w:sz w:val="21"/>
      <w:szCs w:val="21"/>
    </w:rPr>
  </w:style>
  <w:style w:type="character" w:customStyle="1" w:styleId="63">
    <w:name w:val="列表段落 字符"/>
    <w:link w:val="45"/>
    <w:qFormat/>
    <w:uiPriority w:val="34"/>
  </w:style>
  <w:style w:type="character" w:customStyle="1" w:styleId="64">
    <w:name w:val="标题 7 字符"/>
    <w:basedOn w:val="27"/>
    <w:link w:val="8"/>
    <w:qFormat/>
    <w:uiPriority w:val="0"/>
    <w:rPr>
      <w:b/>
      <w:snapToGrid w:val="0"/>
      <w:sz w:val="24"/>
      <w:szCs w:val="28"/>
    </w:rPr>
  </w:style>
  <w:style w:type="paragraph" w:customStyle="1" w:styleId="65">
    <w:name w:val="First Paragraph"/>
    <w:basedOn w:val="12"/>
    <w:next w:val="12"/>
    <w:qFormat/>
    <w:uiPriority w:val="0"/>
    <w:pPr>
      <w:widowControl/>
      <w:spacing w:before="180" w:after="180" w:line="240" w:lineRule="auto"/>
      <w:ind w:firstLine="0" w:firstLineChars="0"/>
      <w:jc w:val="left"/>
    </w:pPr>
    <w:rPr>
      <w:rFonts w:asciiTheme="minorHAnsi" w:hAnsiTheme="minorHAnsi" w:eastAsiaTheme="minorEastAsia" w:cstheme="minorBidi"/>
      <w:kern w:val="0"/>
      <w:szCs w:val="24"/>
      <w:lang w:eastAsia="en-US"/>
    </w:rPr>
  </w:style>
  <w:style w:type="character" w:customStyle="1" w:styleId="66">
    <w:name w:val="日期 字符"/>
    <w:basedOn w:val="27"/>
    <w:link w:val="14"/>
    <w:qFormat/>
    <w:uiPriority w:val="0"/>
    <w:rPr>
      <w:kern w:val="2"/>
      <w:sz w:val="21"/>
    </w:rPr>
  </w:style>
  <w:style w:type="character" w:customStyle="1" w:styleId="67">
    <w:name w:val="页脚 字符"/>
    <w:basedOn w:val="27"/>
    <w:link w:val="17"/>
    <w:qFormat/>
    <w:uiPriority w:val="99"/>
    <w:rPr>
      <w:kern w:val="2"/>
      <w:sz w:val="18"/>
      <w:szCs w:val="18"/>
    </w:rPr>
  </w:style>
  <w:style w:type="character" w:customStyle="1" w:styleId="68">
    <w:name w:val="页眉 字符"/>
    <w:basedOn w:val="27"/>
    <w:link w:val="18"/>
    <w:qFormat/>
    <w:uiPriority w:val="0"/>
    <w:rPr>
      <w:snapToGrid w:val="0"/>
      <w:kern w:val="24"/>
      <w:sz w:val="21"/>
      <w:szCs w:val="21"/>
    </w:rPr>
  </w:style>
  <w:style w:type="character" w:customStyle="1" w:styleId="69">
    <w:name w:val="Unresolved Mention"/>
    <w:basedOn w:val="27"/>
    <w:semiHidden/>
    <w:unhideWhenUsed/>
    <w:qFormat/>
    <w:uiPriority w:val="99"/>
    <w:rPr>
      <w:color w:val="605E5C"/>
      <w:shd w:val="clear" w:color="auto" w:fill="E1DFDD"/>
    </w:rPr>
  </w:style>
  <w:style w:type="paragraph" w:customStyle="1" w:styleId="70">
    <w:name w:val="Table Text"/>
    <w:basedOn w:val="1"/>
    <w:semiHidden/>
    <w:qFormat/>
    <w:uiPriority w:val="0"/>
    <w:rPr>
      <w:rFonts w:ascii="Times New Roman" w:hAnsi="Times New Roman" w:eastAsia="Times New Roman" w:cs="Times New Roman"/>
      <w:sz w:val="21"/>
      <w:szCs w:val="21"/>
      <w:lang w:val="en-US" w:eastAsia="en-US" w:bidi="ar-SA"/>
    </w:rPr>
  </w:style>
  <w:style w:type="table" w:customStyle="1" w:styleId="71">
    <w:name w:val="Table Normal"/>
    <w:semiHidden/>
    <w:unhideWhenUsed/>
    <w:qFormat/>
    <w:uiPriority w:val="0"/>
    <w:tblPr>
      <w:tblCellMar>
        <w:top w:w="0" w:type="dxa"/>
        <w:left w:w="0" w:type="dxa"/>
        <w:bottom w:w="0" w:type="dxa"/>
        <w:right w:w="0" w:type="dxa"/>
      </w:tblCellMar>
    </w:tblPr>
  </w:style>
  <w:style w:type="character" w:customStyle="1" w:styleId="72">
    <w:name w:val="尾注文本 Char"/>
    <w:link w:val="15"/>
    <w:qFormat/>
    <w:uiPriority w:val="0"/>
    <w:rPr>
      <w:rFonts w:ascii="Times New Roman" w:hAnsi="Times New Roman" w:eastAsia="宋体"/>
      <w:sz w:val="21"/>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6.bin"/><Relationship Id="rId98" Type="http://schemas.openxmlformats.org/officeDocument/2006/relationships/image" Target="media/image37.wmf"/><Relationship Id="rId97" Type="http://schemas.openxmlformats.org/officeDocument/2006/relationships/oleObject" Target="embeddings/oleObject25.bin"/><Relationship Id="rId96" Type="http://schemas.openxmlformats.org/officeDocument/2006/relationships/oleObject" Target="embeddings/oleObject24.bin"/><Relationship Id="rId95" Type="http://schemas.openxmlformats.org/officeDocument/2006/relationships/image" Target="media/image36.wmf"/><Relationship Id="rId94" Type="http://schemas.openxmlformats.org/officeDocument/2006/relationships/oleObject" Target="embeddings/oleObject23.bin"/><Relationship Id="rId93" Type="http://schemas.openxmlformats.org/officeDocument/2006/relationships/image" Target="media/image35.wmf"/><Relationship Id="rId92" Type="http://schemas.openxmlformats.org/officeDocument/2006/relationships/oleObject" Target="embeddings/oleObject22.bin"/><Relationship Id="rId91" Type="http://schemas.openxmlformats.org/officeDocument/2006/relationships/image" Target="media/image34.wmf"/><Relationship Id="rId90" Type="http://schemas.openxmlformats.org/officeDocument/2006/relationships/oleObject" Target="embeddings/oleObject21.bin"/><Relationship Id="rId9" Type="http://schemas.openxmlformats.org/officeDocument/2006/relationships/footer" Target="footer2.xml"/><Relationship Id="rId89" Type="http://schemas.openxmlformats.org/officeDocument/2006/relationships/image" Target="media/image33.wmf"/><Relationship Id="rId88" Type="http://schemas.openxmlformats.org/officeDocument/2006/relationships/oleObject" Target="embeddings/oleObject20.bin"/><Relationship Id="rId87" Type="http://schemas.openxmlformats.org/officeDocument/2006/relationships/image" Target="media/image32.wmf"/><Relationship Id="rId86" Type="http://schemas.openxmlformats.org/officeDocument/2006/relationships/oleObject" Target="embeddings/oleObject19.bin"/><Relationship Id="rId85" Type="http://schemas.openxmlformats.org/officeDocument/2006/relationships/image" Target="media/image31.wmf"/><Relationship Id="rId84" Type="http://schemas.openxmlformats.org/officeDocument/2006/relationships/oleObject" Target="embeddings/oleObject18.bin"/><Relationship Id="rId83" Type="http://schemas.openxmlformats.org/officeDocument/2006/relationships/image" Target="media/image30.wmf"/><Relationship Id="rId82" Type="http://schemas.openxmlformats.org/officeDocument/2006/relationships/oleObject" Target="embeddings/oleObject17.bin"/><Relationship Id="rId81" Type="http://schemas.openxmlformats.org/officeDocument/2006/relationships/image" Target="media/image29.wmf"/><Relationship Id="rId80" Type="http://schemas.openxmlformats.org/officeDocument/2006/relationships/oleObject" Target="embeddings/oleObject16.bin"/><Relationship Id="rId8" Type="http://schemas.openxmlformats.org/officeDocument/2006/relationships/footer" Target="footer1.xml"/><Relationship Id="rId79" Type="http://schemas.openxmlformats.org/officeDocument/2006/relationships/image" Target="media/image28.wmf"/><Relationship Id="rId78" Type="http://schemas.openxmlformats.org/officeDocument/2006/relationships/oleObject" Target="embeddings/oleObject15.bin"/><Relationship Id="rId77" Type="http://schemas.openxmlformats.org/officeDocument/2006/relationships/image" Target="media/image27.wmf"/><Relationship Id="rId76" Type="http://schemas.openxmlformats.org/officeDocument/2006/relationships/oleObject" Target="embeddings/oleObject14.bin"/><Relationship Id="rId75" Type="http://schemas.openxmlformats.org/officeDocument/2006/relationships/image" Target="media/image26.wmf"/><Relationship Id="rId74" Type="http://schemas.openxmlformats.org/officeDocument/2006/relationships/oleObject" Target="embeddings/oleObject13.bin"/><Relationship Id="rId73" Type="http://schemas.openxmlformats.org/officeDocument/2006/relationships/image" Target="media/image25.wmf"/><Relationship Id="rId72" Type="http://schemas.openxmlformats.org/officeDocument/2006/relationships/oleObject" Target="embeddings/oleObject12.bin"/><Relationship Id="rId71" Type="http://schemas.openxmlformats.org/officeDocument/2006/relationships/image" Target="media/image24.wmf"/><Relationship Id="rId70" Type="http://schemas.openxmlformats.org/officeDocument/2006/relationships/oleObject" Target="embeddings/oleObject11.bin"/><Relationship Id="rId7" Type="http://schemas.openxmlformats.org/officeDocument/2006/relationships/header" Target="header3.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jpeg"/><Relationship Id="rId66" Type="http://schemas.openxmlformats.org/officeDocument/2006/relationships/image" Target="media/image20.jpeg"/><Relationship Id="rId65" Type="http://schemas.openxmlformats.org/officeDocument/2006/relationships/image" Target="media/image19.wmf"/><Relationship Id="rId64" Type="http://schemas.openxmlformats.org/officeDocument/2006/relationships/oleObject" Target="embeddings/oleObject10.bin"/><Relationship Id="rId63" Type="http://schemas.openxmlformats.org/officeDocument/2006/relationships/image" Target="media/image18.jpeg"/><Relationship Id="rId62" Type="http://schemas.openxmlformats.org/officeDocument/2006/relationships/image" Target="media/image17.jpeg"/><Relationship Id="rId61" Type="http://schemas.openxmlformats.org/officeDocument/2006/relationships/image" Target="media/image16.png"/><Relationship Id="rId60" Type="http://schemas.openxmlformats.org/officeDocument/2006/relationships/image" Target="media/image15.png"/><Relationship Id="rId6" Type="http://schemas.openxmlformats.org/officeDocument/2006/relationships/header" Target="header2.xml"/><Relationship Id="rId59" Type="http://schemas.openxmlformats.org/officeDocument/2006/relationships/image" Target="media/image14.wmf"/><Relationship Id="rId58" Type="http://schemas.openxmlformats.org/officeDocument/2006/relationships/oleObject" Target="embeddings/oleObject9.bin"/><Relationship Id="rId57" Type="http://schemas.openxmlformats.org/officeDocument/2006/relationships/image" Target="media/image13.png"/><Relationship Id="rId56" Type="http://schemas.openxmlformats.org/officeDocument/2006/relationships/image" Target="media/image12.wmf"/><Relationship Id="rId55" Type="http://schemas.openxmlformats.org/officeDocument/2006/relationships/oleObject" Target="embeddings/oleObject8.bin"/><Relationship Id="rId54" Type="http://schemas.openxmlformats.org/officeDocument/2006/relationships/image" Target="media/image11.wmf"/><Relationship Id="rId53" Type="http://schemas.openxmlformats.org/officeDocument/2006/relationships/oleObject" Target="embeddings/oleObject7.bin"/><Relationship Id="rId52" Type="http://schemas.openxmlformats.org/officeDocument/2006/relationships/image" Target="media/image10.wmf"/><Relationship Id="rId51" Type="http://schemas.openxmlformats.org/officeDocument/2006/relationships/oleObject" Target="embeddings/oleObject6.bin"/><Relationship Id="rId50" Type="http://schemas.openxmlformats.org/officeDocument/2006/relationships/image" Target="media/image9.wmf"/><Relationship Id="rId5" Type="http://schemas.openxmlformats.org/officeDocument/2006/relationships/header" Target="header1.xml"/><Relationship Id="rId49" Type="http://schemas.openxmlformats.org/officeDocument/2006/relationships/oleObject" Target="embeddings/oleObject5.bin"/><Relationship Id="rId48" Type="http://schemas.openxmlformats.org/officeDocument/2006/relationships/image" Target="media/image8.wmf"/><Relationship Id="rId47" Type="http://schemas.openxmlformats.org/officeDocument/2006/relationships/oleObject" Target="embeddings/oleObject4.bin"/><Relationship Id="rId46" Type="http://schemas.openxmlformats.org/officeDocument/2006/relationships/image" Target="media/image7.wmf"/><Relationship Id="rId45" Type="http://schemas.openxmlformats.org/officeDocument/2006/relationships/oleObject" Target="embeddings/oleObject3.bin"/><Relationship Id="rId44" Type="http://schemas.openxmlformats.org/officeDocument/2006/relationships/image" Target="media/image6.wmf"/><Relationship Id="rId43" Type="http://schemas.openxmlformats.org/officeDocument/2006/relationships/oleObject" Target="embeddings/oleObject2.bin"/><Relationship Id="rId42" Type="http://schemas.openxmlformats.org/officeDocument/2006/relationships/image" Target="media/image5.wmf"/><Relationship Id="rId41" Type="http://schemas.openxmlformats.org/officeDocument/2006/relationships/oleObject" Target="embeddings/oleObject1.bin"/><Relationship Id="rId40" Type="http://schemas.openxmlformats.org/officeDocument/2006/relationships/image" Target="media/image4.png"/><Relationship Id="rId4" Type="http://schemas.openxmlformats.org/officeDocument/2006/relationships/endnotes" Target="endnotes.xml"/><Relationship Id="rId39" Type="http://schemas.openxmlformats.org/officeDocument/2006/relationships/image" Target="media/image3.png"/><Relationship Id="rId38" Type="http://schemas.openxmlformats.org/officeDocument/2006/relationships/image" Target="media/image2.png"/><Relationship Id="rId37" Type="http://schemas.openxmlformats.org/officeDocument/2006/relationships/image" Target="media/image1.png"/><Relationship Id="rId36" Type="http://schemas.openxmlformats.org/officeDocument/2006/relationships/theme" Target="theme/theme1.xml"/><Relationship Id="rId35" Type="http://schemas.openxmlformats.org/officeDocument/2006/relationships/header" Target="header21.xml"/><Relationship Id="rId34" Type="http://schemas.openxmlformats.org/officeDocument/2006/relationships/header" Target="header20.xml"/><Relationship Id="rId33" Type="http://schemas.openxmlformats.org/officeDocument/2006/relationships/header" Target="header19.xml"/><Relationship Id="rId32" Type="http://schemas.openxmlformats.org/officeDocument/2006/relationships/header" Target="header18.xml"/><Relationship Id="rId31" Type="http://schemas.openxmlformats.org/officeDocument/2006/relationships/header" Target="header17.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footer" Target="footer10.xml"/><Relationship Id="rId27" Type="http://schemas.openxmlformats.org/officeDocument/2006/relationships/footer" Target="footer9.xml"/><Relationship Id="rId26" Type="http://schemas.openxmlformats.org/officeDocument/2006/relationships/header" Target="header14.xml"/><Relationship Id="rId25" Type="http://schemas.openxmlformats.org/officeDocument/2006/relationships/footer" Target="footer8.xml"/><Relationship Id="rId24" Type="http://schemas.openxmlformats.org/officeDocument/2006/relationships/footer" Target="footer7.xml"/><Relationship Id="rId23" Type="http://schemas.openxmlformats.org/officeDocument/2006/relationships/header" Target="header13.xml"/><Relationship Id="rId221" Type="http://schemas.openxmlformats.org/officeDocument/2006/relationships/fontTable" Target="fontTable.xml"/><Relationship Id="rId220" Type="http://schemas.openxmlformats.org/officeDocument/2006/relationships/customXml" Target="../customXml/item2.xml"/><Relationship Id="rId22" Type="http://schemas.openxmlformats.org/officeDocument/2006/relationships/header" Target="header12.xml"/><Relationship Id="rId219" Type="http://schemas.openxmlformats.org/officeDocument/2006/relationships/numbering" Target="numbering.xml"/><Relationship Id="rId218" Type="http://schemas.openxmlformats.org/officeDocument/2006/relationships/customXml" Target="../customXml/item1.xml"/><Relationship Id="rId217" Type="http://schemas.openxmlformats.org/officeDocument/2006/relationships/image" Target="media/image113.jpeg"/><Relationship Id="rId216" Type="http://schemas.openxmlformats.org/officeDocument/2006/relationships/image" Target="media/image112.jpeg"/><Relationship Id="rId215" Type="http://schemas.openxmlformats.org/officeDocument/2006/relationships/image" Target="media/image111.jpeg"/><Relationship Id="rId214" Type="http://schemas.openxmlformats.org/officeDocument/2006/relationships/image" Target="media/image110.jpeg"/><Relationship Id="rId213" Type="http://schemas.openxmlformats.org/officeDocument/2006/relationships/image" Target="media/image109.jpeg"/><Relationship Id="rId212" Type="http://schemas.openxmlformats.org/officeDocument/2006/relationships/image" Target="media/image108.png"/><Relationship Id="rId211" Type="http://schemas.openxmlformats.org/officeDocument/2006/relationships/image" Target="media/image107.jpeg"/><Relationship Id="rId210" Type="http://schemas.openxmlformats.org/officeDocument/2006/relationships/image" Target="media/image106.png"/><Relationship Id="rId21" Type="http://schemas.openxmlformats.org/officeDocument/2006/relationships/header" Target="header11.xml"/><Relationship Id="rId209" Type="http://schemas.openxmlformats.org/officeDocument/2006/relationships/image" Target="media/image105.png"/><Relationship Id="rId208" Type="http://schemas.openxmlformats.org/officeDocument/2006/relationships/image" Target="media/image104.png"/><Relationship Id="rId207" Type="http://schemas.openxmlformats.org/officeDocument/2006/relationships/image" Target="media/image103.png"/><Relationship Id="rId206" Type="http://schemas.openxmlformats.org/officeDocument/2006/relationships/image" Target="media/image102.png"/><Relationship Id="rId205" Type="http://schemas.openxmlformats.org/officeDocument/2006/relationships/oleObject" Target="embeddings/oleObject68.bin"/><Relationship Id="rId204" Type="http://schemas.openxmlformats.org/officeDocument/2006/relationships/image" Target="media/image101.png"/><Relationship Id="rId203" Type="http://schemas.openxmlformats.org/officeDocument/2006/relationships/image" Target="media/image100.wmf"/><Relationship Id="rId202" Type="http://schemas.openxmlformats.org/officeDocument/2006/relationships/oleObject" Target="embeddings/oleObject67.bin"/><Relationship Id="rId201" Type="http://schemas.openxmlformats.org/officeDocument/2006/relationships/image" Target="media/image99.png"/><Relationship Id="rId200" Type="http://schemas.openxmlformats.org/officeDocument/2006/relationships/image" Target="media/image98.wmf"/><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oleObject" Target="embeddings/oleObject66.bin"/><Relationship Id="rId198" Type="http://schemas.openxmlformats.org/officeDocument/2006/relationships/image" Target="media/image97.wmf"/><Relationship Id="rId197" Type="http://schemas.openxmlformats.org/officeDocument/2006/relationships/oleObject" Target="embeddings/oleObject65.bin"/><Relationship Id="rId196" Type="http://schemas.openxmlformats.org/officeDocument/2006/relationships/image" Target="media/image96.wmf"/><Relationship Id="rId195" Type="http://schemas.openxmlformats.org/officeDocument/2006/relationships/oleObject" Target="embeddings/oleObject64.bin"/><Relationship Id="rId194" Type="http://schemas.openxmlformats.org/officeDocument/2006/relationships/image" Target="media/image95.wmf"/><Relationship Id="rId193" Type="http://schemas.openxmlformats.org/officeDocument/2006/relationships/oleObject" Target="embeddings/oleObject63.bin"/><Relationship Id="rId192" Type="http://schemas.openxmlformats.org/officeDocument/2006/relationships/image" Target="media/image94.wmf"/><Relationship Id="rId191" Type="http://schemas.openxmlformats.org/officeDocument/2006/relationships/oleObject" Target="embeddings/oleObject62.bin"/><Relationship Id="rId190" Type="http://schemas.openxmlformats.org/officeDocument/2006/relationships/image" Target="media/image93.wmf"/><Relationship Id="rId19" Type="http://schemas.openxmlformats.org/officeDocument/2006/relationships/header" Target="header9.xml"/><Relationship Id="rId189" Type="http://schemas.openxmlformats.org/officeDocument/2006/relationships/oleObject" Target="embeddings/oleObject61.bin"/><Relationship Id="rId188" Type="http://schemas.openxmlformats.org/officeDocument/2006/relationships/image" Target="media/image92.wmf"/><Relationship Id="rId187" Type="http://schemas.openxmlformats.org/officeDocument/2006/relationships/oleObject" Target="embeddings/oleObject60.bin"/><Relationship Id="rId186" Type="http://schemas.openxmlformats.org/officeDocument/2006/relationships/image" Target="media/image91.wmf"/><Relationship Id="rId185" Type="http://schemas.openxmlformats.org/officeDocument/2006/relationships/oleObject" Target="embeddings/oleObject59.bin"/><Relationship Id="rId184" Type="http://schemas.openxmlformats.org/officeDocument/2006/relationships/image" Target="media/image90.wmf"/><Relationship Id="rId183" Type="http://schemas.openxmlformats.org/officeDocument/2006/relationships/oleObject" Target="embeddings/oleObject58.bin"/><Relationship Id="rId182" Type="http://schemas.openxmlformats.org/officeDocument/2006/relationships/image" Target="media/image89.wmf"/><Relationship Id="rId181" Type="http://schemas.openxmlformats.org/officeDocument/2006/relationships/oleObject" Target="embeddings/oleObject57.bin"/><Relationship Id="rId180" Type="http://schemas.openxmlformats.org/officeDocument/2006/relationships/image" Target="media/image88.wmf"/><Relationship Id="rId18" Type="http://schemas.openxmlformats.org/officeDocument/2006/relationships/header" Target="header8.xml"/><Relationship Id="rId179" Type="http://schemas.openxmlformats.org/officeDocument/2006/relationships/oleObject" Target="embeddings/oleObject56.bin"/><Relationship Id="rId178" Type="http://schemas.openxmlformats.org/officeDocument/2006/relationships/image" Target="media/image87.wmf"/><Relationship Id="rId177" Type="http://schemas.openxmlformats.org/officeDocument/2006/relationships/oleObject" Target="embeddings/oleObject55.bin"/><Relationship Id="rId176" Type="http://schemas.openxmlformats.org/officeDocument/2006/relationships/image" Target="media/image86.jpeg"/><Relationship Id="rId175" Type="http://schemas.openxmlformats.org/officeDocument/2006/relationships/image" Target="media/image85.png"/><Relationship Id="rId174" Type="http://schemas.openxmlformats.org/officeDocument/2006/relationships/image" Target="media/image84.jpeg"/><Relationship Id="rId173" Type="http://schemas.openxmlformats.org/officeDocument/2006/relationships/image" Target="media/image83.wmf"/><Relationship Id="rId172" Type="http://schemas.openxmlformats.org/officeDocument/2006/relationships/oleObject" Target="embeddings/oleObject54.bin"/><Relationship Id="rId171" Type="http://schemas.openxmlformats.org/officeDocument/2006/relationships/image" Target="media/image82.wmf"/><Relationship Id="rId170" Type="http://schemas.openxmlformats.org/officeDocument/2006/relationships/oleObject" Target="embeddings/oleObject53.bin"/><Relationship Id="rId17" Type="http://schemas.openxmlformats.org/officeDocument/2006/relationships/footer" Target="footer6.xml"/><Relationship Id="rId169" Type="http://schemas.openxmlformats.org/officeDocument/2006/relationships/image" Target="media/image81.wmf"/><Relationship Id="rId168" Type="http://schemas.openxmlformats.org/officeDocument/2006/relationships/oleObject" Target="embeddings/oleObject52.bin"/><Relationship Id="rId167" Type="http://schemas.openxmlformats.org/officeDocument/2006/relationships/image" Target="media/image80.wmf"/><Relationship Id="rId166" Type="http://schemas.openxmlformats.org/officeDocument/2006/relationships/oleObject" Target="embeddings/oleObject51.bin"/><Relationship Id="rId165" Type="http://schemas.openxmlformats.org/officeDocument/2006/relationships/image" Target="media/image79.wmf"/><Relationship Id="rId164" Type="http://schemas.openxmlformats.org/officeDocument/2006/relationships/oleObject" Target="embeddings/oleObject50.bin"/><Relationship Id="rId163" Type="http://schemas.openxmlformats.org/officeDocument/2006/relationships/image" Target="media/image78.wmf"/><Relationship Id="rId162" Type="http://schemas.openxmlformats.org/officeDocument/2006/relationships/oleObject" Target="embeddings/oleObject49.bin"/><Relationship Id="rId161" Type="http://schemas.openxmlformats.org/officeDocument/2006/relationships/image" Target="media/image77.wmf"/><Relationship Id="rId160" Type="http://schemas.openxmlformats.org/officeDocument/2006/relationships/oleObject" Target="embeddings/oleObject48.bin"/><Relationship Id="rId16" Type="http://schemas.openxmlformats.org/officeDocument/2006/relationships/footer" Target="footer5.xml"/><Relationship Id="rId159" Type="http://schemas.openxmlformats.org/officeDocument/2006/relationships/image" Target="media/image76.wmf"/><Relationship Id="rId158" Type="http://schemas.openxmlformats.org/officeDocument/2006/relationships/oleObject" Target="embeddings/oleObject47.bin"/><Relationship Id="rId157" Type="http://schemas.openxmlformats.org/officeDocument/2006/relationships/image" Target="media/image75.png"/><Relationship Id="rId156" Type="http://schemas.openxmlformats.org/officeDocument/2006/relationships/image" Target="media/image74.png"/><Relationship Id="rId155" Type="http://schemas.openxmlformats.org/officeDocument/2006/relationships/image" Target="media/image73.png"/><Relationship Id="rId154" Type="http://schemas.openxmlformats.org/officeDocument/2006/relationships/image" Target="media/image72.png"/><Relationship Id="rId153" Type="http://schemas.openxmlformats.org/officeDocument/2006/relationships/image" Target="media/image71.wmf"/><Relationship Id="rId152" Type="http://schemas.openxmlformats.org/officeDocument/2006/relationships/oleObject" Target="embeddings/oleObject46.bin"/><Relationship Id="rId151" Type="http://schemas.openxmlformats.org/officeDocument/2006/relationships/image" Target="media/image70.png"/><Relationship Id="rId150" Type="http://schemas.openxmlformats.org/officeDocument/2006/relationships/image" Target="media/image69.png"/><Relationship Id="rId15" Type="http://schemas.openxmlformats.org/officeDocument/2006/relationships/header" Target="header7.xml"/><Relationship Id="rId149" Type="http://schemas.openxmlformats.org/officeDocument/2006/relationships/image" Target="media/image68.png"/><Relationship Id="rId148" Type="http://schemas.openxmlformats.org/officeDocument/2006/relationships/image" Target="media/image67.png"/><Relationship Id="rId147" Type="http://schemas.openxmlformats.org/officeDocument/2006/relationships/image" Target="media/image66.png"/><Relationship Id="rId146" Type="http://schemas.openxmlformats.org/officeDocument/2006/relationships/image" Target="media/image65.png"/><Relationship Id="rId145" Type="http://schemas.openxmlformats.org/officeDocument/2006/relationships/image" Target="media/image64.png"/><Relationship Id="rId144" Type="http://schemas.openxmlformats.org/officeDocument/2006/relationships/image" Target="media/image63.png"/><Relationship Id="rId143" Type="http://schemas.openxmlformats.org/officeDocument/2006/relationships/image" Target="media/image62.png"/><Relationship Id="rId142" Type="http://schemas.openxmlformats.org/officeDocument/2006/relationships/image" Target="media/image61.png"/><Relationship Id="rId141" Type="http://schemas.openxmlformats.org/officeDocument/2006/relationships/image" Target="media/image60.png"/><Relationship Id="rId140" Type="http://schemas.openxmlformats.org/officeDocument/2006/relationships/image" Target="media/image59.png"/><Relationship Id="rId14" Type="http://schemas.openxmlformats.org/officeDocument/2006/relationships/header" Target="header6.xml"/><Relationship Id="rId139" Type="http://schemas.openxmlformats.org/officeDocument/2006/relationships/image" Target="media/image58.png"/><Relationship Id="rId138" Type="http://schemas.openxmlformats.org/officeDocument/2006/relationships/image" Target="media/image57.wmf"/><Relationship Id="rId137" Type="http://schemas.openxmlformats.org/officeDocument/2006/relationships/oleObject" Target="embeddings/oleObject45.bin"/><Relationship Id="rId136" Type="http://schemas.openxmlformats.org/officeDocument/2006/relationships/image" Target="media/image56.png"/><Relationship Id="rId135" Type="http://schemas.openxmlformats.org/officeDocument/2006/relationships/image" Target="media/image55.png"/><Relationship Id="rId134" Type="http://schemas.openxmlformats.org/officeDocument/2006/relationships/image" Target="media/image54.png"/><Relationship Id="rId133" Type="http://schemas.openxmlformats.org/officeDocument/2006/relationships/image" Target="media/image53.png"/><Relationship Id="rId132" Type="http://schemas.openxmlformats.org/officeDocument/2006/relationships/image" Target="media/image52.png"/><Relationship Id="rId131" Type="http://schemas.openxmlformats.org/officeDocument/2006/relationships/image" Target="media/image51.wmf"/><Relationship Id="rId130" Type="http://schemas.openxmlformats.org/officeDocument/2006/relationships/oleObject" Target="embeddings/oleObject44.bin"/><Relationship Id="rId13" Type="http://schemas.openxmlformats.org/officeDocument/2006/relationships/footer" Target="footer4.xml"/><Relationship Id="rId129" Type="http://schemas.openxmlformats.org/officeDocument/2006/relationships/image" Target="media/image50.wmf"/><Relationship Id="rId128" Type="http://schemas.openxmlformats.org/officeDocument/2006/relationships/oleObject" Target="embeddings/oleObject43.bin"/><Relationship Id="rId127" Type="http://schemas.openxmlformats.org/officeDocument/2006/relationships/image" Target="media/image49.wmf"/><Relationship Id="rId126" Type="http://schemas.openxmlformats.org/officeDocument/2006/relationships/oleObject" Target="embeddings/oleObject42.bin"/><Relationship Id="rId125" Type="http://schemas.openxmlformats.org/officeDocument/2006/relationships/image" Target="media/image48.wmf"/><Relationship Id="rId124" Type="http://schemas.openxmlformats.org/officeDocument/2006/relationships/oleObject" Target="embeddings/oleObject41.bin"/><Relationship Id="rId123" Type="http://schemas.openxmlformats.org/officeDocument/2006/relationships/image" Target="media/image47.wmf"/><Relationship Id="rId122" Type="http://schemas.openxmlformats.org/officeDocument/2006/relationships/oleObject" Target="embeddings/oleObject40.bin"/><Relationship Id="rId121" Type="http://schemas.openxmlformats.org/officeDocument/2006/relationships/image" Target="media/image46.png"/><Relationship Id="rId120" Type="http://schemas.openxmlformats.org/officeDocument/2006/relationships/image" Target="media/image45.png"/><Relationship Id="rId12" Type="http://schemas.openxmlformats.org/officeDocument/2006/relationships/header" Target="header5.xml"/><Relationship Id="rId119" Type="http://schemas.openxmlformats.org/officeDocument/2006/relationships/image" Target="media/image44.wmf"/><Relationship Id="rId118" Type="http://schemas.openxmlformats.org/officeDocument/2006/relationships/oleObject" Target="embeddings/oleObject39.bin"/><Relationship Id="rId117" Type="http://schemas.openxmlformats.org/officeDocument/2006/relationships/oleObject" Target="embeddings/oleObject38.bin"/><Relationship Id="rId116" Type="http://schemas.openxmlformats.org/officeDocument/2006/relationships/oleObject" Target="embeddings/oleObject37.bin"/><Relationship Id="rId115" Type="http://schemas.openxmlformats.org/officeDocument/2006/relationships/image" Target="media/image43.png"/><Relationship Id="rId114" Type="http://schemas.openxmlformats.org/officeDocument/2006/relationships/image" Target="media/image42.wmf"/><Relationship Id="rId113" Type="http://schemas.openxmlformats.org/officeDocument/2006/relationships/oleObject" Target="embeddings/oleObject36.bin"/><Relationship Id="rId112" Type="http://schemas.openxmlformats.org/officeDocument/2006/relationships/image" Target="media/image41.wmf"/><Relationship Id="rId111" Type="http://schemas.openxmlformats.org/officeDocument/2006/relationships/oleObject" Target="embeddings/oleObject35.bin"/><Relationship Id="rId110" Type="http://schemas.openxmlformats.org/officeDocument/2006/relationships/image" Target="media/image40.wmf"/><Relationship Id="rId11" Type="http://schemas.openxmlformats.org/officeDocument/2006/relationships/header" Target="header4.xml"/><Relationship Id="rId109" Type="http://schemas.openxmlformats.org/officeDocument/2006/relationships/oleObject" Target="embeddings/oleObject34.bin"/><Relationship Id="rId108" Type="http://schemas.openxmlformats.org/officeDocument/2006/relationships/oleObject" Target="embeddings/oleObject33.bin"/><Relationship Id="rId107" Type="http://schemas.openxmlformats.org/officeDocument/2006/relationships/oleObject" Target="embeddings/oleObject32.bin"/><Relationship Id="rId106" Type="http://schemas.openxmlformats.org/officeDocument/2006/relationships/oleObject" Target="embeddings/oleObject31.bin"/><Relationship Id="rId105" Type="http://schemas.openxmlformats.org/officeDocument/2006/relationships/oleObject" Target="embeddings/oleObject30.bin"/><Relationship Id="rId104" Type="http://schemas.openxmlformats.org/officeDocument/2006/relationships/oleObject" Target="embeddings/oleObject29.bin"/><Relationship Id="rId103" Type="http://schemas.openxmlformats.org/officeDocument/2006/relationships/image" Target="media/image39.wmf"/><Relationship Id="rId102" Type="http://schemas.openxmlformats.org/officeDocument/2006/relationships/oleObject" Target="embeddings/oleObject28.bin"/><Relationship Id="rId101" Type="http://schemas.openxmlformats.org/officeDocument/2006/relationships/oleObject" Target="embeddings/oleObject27.bin"/><Relationship Id="rId100" Type="http://schemas.openxmlformats.org/officeDocument/2006/relationships/image" Target="media/image38.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罗楚瑶1">
      <a:dk1>
        <a:sysClr val="windowText" lastClr="000000"/>
      </a:dk1>
      <a:lt1>
        <a:sysClr val="window" lastClr="FFFFFF"/>
      </a:lt1>
      <a:dk2>
        <a:srgbClr val="1F497D"/>
      </a:dk2>
      <a:lt2>
        <a:srgbClr val="EEECE1"/>
      </a:lt2>
      <a:accent1>
        <a:srgbClr val="4F81BD"/>
      </a:accent1>
      <a:accent2>
        <a:srgbClr val="E36C09"/>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B888D8-E3C4-4230-91E7-6EC2B34DE9A9}">
  <ds:schemaRefs/>
</ds:datastoreItem>
</file>

<file path=docProps/app.xml><?xml version="1.0" encoding="utf-8"?>
<Properties xmlns="http://schemas.openxmlformats.org/officeDocument/2006/extended-properties" xmlns:vt="http://schemas.openxmlformats.org/officeDocument/2006/docPropsVTypes">
  <Template>Normal.dotm</Template>
  <Pages>85</Pages>
  <Words>1774</Words>
  <Characters>4524</Characters>
  <Lines>534</Lines>
  <Paragraphs>150</Paragraphs>
  <TotalTime>10</TotalTime>
  <ScaleCrop>false</ScaleCrop>
  <LinksUpToDate>false</LinksUpToDate>
  <CharactersWithSpaces>5113</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2023-04-05T00:35:00Z</dcterms:created>
  <dc:creator>yuzhouhao</dc:creator>
  <dc:description>NE.Bib</dc:description>
  <cp:lastModifiedBy>月诉长安</cp:lastModifiedBy>
  <cp:lastPrinted>2024-03-31T22:54:00Z</cp:lastPrinted>
  <dcterms:modified xsi:type="dcterms:W3CDTF">2025-03-07T14:31:21Z</dcterms:modified>
  <cp:revision>4127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276FEEF78CF84D28A3E84DE7225D8A47_13</vt:lpwstr>
  </property>
  <property fmtid="{D5CDD505-2E9C-101B-9397-08002B2CF9AE}" pid="4" name="MTWinEqns">
    <vt:bool>true</vt:bool>
  </property>
  <property fmtid="{D5CDD505-2E9C-101B-9397-08002B2CF9AE}" pid="5" name="MTEquationNumber2">
    <vt:lpwstr>(#C1.#E1)</vt:lpwstr>
  </property>
  <property fmtid="{D5CDD505-2E9C-101B-9397-08002B2CF9AE}" pid="6" name="KSOTemplateDocerSaveRecord">
    <vt:lpwstr>eyJoZGlkIjoiOTQ3ZTVjMWRkNmY5YjAyMTZkN2I0MTJmYjY4YzFmYWQiLCJ1c2VySWQiOiIzMTE3MTYyOTcifQ==</vt:lpwstr>
  </property>
  <property fmtid="{D5CDD505-2E9C-101B-9397-08002B2CF9AE}" pid="7" name="MTEquationSection">
    <vt:lpwstr>1</vt:lpwstr>
  </property>
</Properties>
</file>