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9C9165">
      <w:pPr>
        <w:autoSpaceDE w:val="0"/>
        <w:autoSpaceDN w:val="0"/>
        <w:adjustRightInd w:val="0"/>
        <w:spacing w:line="600" w:lineRule="exact"/>
        <w:ind w:firstLine="0" w:firstLineChars="0"/>
        <w:jc w:val="left"/>
        <w:rPr>
          <w:b/>
          <w:sz w:val="44"/>
          <w:szCs w:val="44"/>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bookmarkStart w:id="0" w:name="_Hlk162559210"/>
      <w:bookmarkEnd w:id="0"/>
      <w:bookmarkStart w:id="1" w:name="_Toc535244457"/>
      <w:r>
        <mc:AlternateContent>
          <mc:Choice Requires="wps">
            <w:drawing>
              <wp:anchor distT="0" distB="0" distL="114300" distR="114300" simplePos="0" relativeHeight="251672576" behindDoc="0" locked="0" layoutInCell="1" allowOverlap="1">
                <wp:simplePos x="0" y="0"/>
                <wp:positionH relativeFrom="margin">
                  <wp:posOffset>180340</wp:posOffset>
                </wp:positionH>
                <wp:positionV relativeFrom="margin">
                  <wp:posOffset>5220970</wp:posOffset>
                </wp:positionV>
                <wp:extent cx="5400040" cy="1151890"/>
                <wp:effectExtent l="0" t="0" r="0" b="0"/>
                <wp:wrapNone/>
                <wp:docPr id="38" name="文本框 38"/>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default" w:eastAsia="宋体"/>
                                    <w:b/>
                                    <w:sz w:val="44"/>
                                    <w:szCs w:val="44"/>
                                    <w:lang w:val="en-US" w:eastAsia="zh-CN"/>
                                  </w:rPr>
                                </w:pPr>
                                <w:r>
                                  <w:rPr>
                                    <w:rFonts w:hint="eastAsia"/>
                                    <w:b/>
                                    <w:sz w:val="44"/>
                                    <w:szCs w:val="44"/>
                                  </w:rPr>
                                  <w:t>基于</w:t>
                                </w:r>
                                <w:r>
                                  <w:rPr>
                                    <w:rFonts w:hint="eastAsia"/>
                                    <w:b/>
                                    <w:sz w:val="44"/>
                                    <w:szCs w:val="44"/>
                                    <w:lang w:val="en-US" w:eastAsia="zh-CN"/>
                                  </w:rPr>
                                  <w:t>随机内容插入的</w:t>
                                </w:r>
                              </w:p>
                              <w:p w14:paraId="3A7A75F7">
                                <w:pPr>
                                  <w:autoSpaceDE w:val="0"/>
                                  <w:autoSpaceDN w:val="0"/>
                                  <w:adjustRightInd w:val="0"/>
                                  <w:spacing w:line="600" w:lineRule="exact"/>
                                  <w:ind w:firstLine="0" w:firstLineChars="0"/>
                                  <w:jc w:val="center"/>
                                  <w:rPr>
                                    <w:b/>
                                    <w:sz w:val="44"/>
                                    <w:szCs w:val="44"/>
                                  </w:rPr>
                                </w:pPr>
                                <w:r>
                                  <w:rPr>
                                    <w:rFonts w:hint="eastAsia"/>
                                    <w:b/>
                                    <w:sz w:val="44"/>
                                    <w:szCs w:val="44"/>
                                    <w:lang w:val="en-US" w:eastAsia="zh-CN"/>
                                  </w:rPr>
                                  <w:t>可信存证研究</w:t>
                                </w:r>
                              </w:p>
                            </w:sdtContent>
                          </w:sdt>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4.2pt;margin-top:411.1pt;height:90.7pt;width:425.2pt;mso-position-horizontal-relative:margin;mso-position-vertical-relative:margin;z-index:251672576;mso-width-relative:page;mso-height-relative:page;" filled="f" stroked="f" coordsize="21600,21600" o:gfxdata="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2hJjtkAAAALAQAADwAAAAAAAAAB&#10;ACAAAAAiAAAAZHJzL2Rvd25yZXYueG1sUEsBAhQAFAAAAAgAh07iQIn/y3oPAgAACAQAAA4AAAAA&#10;AAAAAQAgAAAAKA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default" w:eastAsia="宋体"/>
                              <w:b/>
                              <w:sz w:val="44"/>
                              <w:szCs w:val="44"/>
                              <w:lang w:val="en-US" w:eastAsia="zh-CN"/>
                            </w:rPr>
                          </w:pPr>
                          <w:r>
                            <w:rPr>
                              <w:rFonts w:hint="eastAsia"/>
                              <w:b/>
                              <w:sz w:val="44"/>
                              <w:szCs w:val="44"/>
                            </w:rPr>
                            <w:t>基于</w:t>
                          </w:r>
                          <w:r>
                            <w:rPr>
                              <w:rFonts w:hint="eastAsia"/>
                              <w:b/>
                              <w:sz w:val="44"/>
                              <w:szCs w:val="44"/>
                              <w:lang w:val="en-US" w:eastAsia="zh-CN"/>
                            </w:rPr>
                            <w:t>随机内容插入的</w:t>
                          </w:r>
                        </w:p>
                        <w:p w14:paraId="3A7A75F7">
                          <w:pPr>
                            <w:autoSpaceDE w:val="0"/>
                            <w:autoSpaceDN w:val="0"/>
                            <w:adjustRightInd w:val="0"/>
                            <w:spacing w:line="600" w:lineRule="exact"/>
                            <w:ind w:firstLine="0" w:firstLineChars="0"/>
                            <w:jc w:val="center"/>
                            <w:rPr>
                              <w:b/>
                              <w:sz w:val="44"/>
                              <w:szCs w:val="44"/>
                            </w:rPr>
                          </w:pPr>
                          <w:r>
                            <w:rPr>
                              <w:rFonts w:hint="eastAsia"/>
                              <w:b/>
                              <w:sz w:val="44"/>
                              <w:szCs w:val="44"/>
                              <w:lang w:val="en-US" w:eastAsia="zh-CN"/>
                            </w:rPr>
                            <w:t>可信存证研究</w:t>
                          </w:r>
                        </w:p>
                      </w:sdtContent>
                    </w:sdt>
                  </w:txbxContent>
                </v:textbox>
              </v:shape>
            </w:pict>
          </mc:Fallback>
        </mc:AlternateContent>
      </w:r>
      <w:r>
        <w:rPr>
          <w:b/>
          <w:sz w:val="44"/>
          <w:szCs w:val="44"/>
        </w:rPr>
        <mc:AlternateContent>
          <mc:Choice Requires="wps">
            <w:drawing>
              <wp:anchor distT="0" distB="0" distL="114300" distR="114300" simplePos="0" relativeHeight="251671552" behindDoc="0" locked="0" layoutInCell="1" allowOverlap="1">
                <wp:simplePos x="0" y="0"/>
                <wp:positionH relativeFrom="margin">
                  <wp:posOffset>1260475</wp:posOffset>
                </wp:positionH>
                <wp:positionV relativeFrom="margin">
                  <wp:posOffset>6661150</wp:posOffset>
                </wp:positionV>
                <wp:extent cx="3239770" cy="2160270"/>
                <wp:effectExtent l="0" t="0" r="11430" b="11430"/>
                <wp:wrapNone/>
                <wp:docPr id="36" name="文本框 36"/>
                <wp:cNvGraphicFramePr/>
                <a:graphic xmlns:a="http://schemas.openxmlformats.org/drawingml/2006/main">
                  <a:graphicData uri="http://schemas.microsoft.com/office/word/2010/wordprocessingShape">
                    <wps:wsp>
                      <wps:cNvSpPr txBox="1">
                        <a:spLocks noChangeArrowheads="1"/>
                      </wps:cNvSpPr>
                      <wps:spPr bwMode="auto">
                        <a:xfrm>
                          <a:off x="0" y="0"/>
                          <a:ext cx="3239770" cy="2160270"/>
                        </a:xfrm>
                        <a:prstGeom prst="rect">
                          <a:avLst/>
                        </a:prstGeom>
                        <a:solidFill>
                          <a:srgbClr val="FFFFFF"/>
                        </a:solidFill>
                        <a:ln w="9525">
                          <a:noFill/>
                          <a:miter lim="800000"/>
                        </a:ln>
                      </wps:spPr>
                      <wps:txbx>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wps:txbx>
                      <wps:bodyPr rot="0" vert="horz" wrap="square" lIns="0" tIns="0" rIns="0" bIns="0" anchor="t" anchorCtr="0">
                        <a:noAutofit/>
                      </wps:bodyPr>
                    </wps:wsp>
                  </a:graphicData>
                </a:graphic>
              </wp:anchor>
            </w:drawing>
          </mc:Choice>
          <mc:Fallback>
            <w:pict>
              <v:shape id="_x0000_s1026" o:spid="_x0000_s1026" o:spt="202" type="#_x0000_t202" style="position:absolute;left:0pt;margin-left:99.25pt;margin-top:524.5pt;height:170.1pt;width:255.1pt;mso-position-horizontal-relative:margin;mso-position-vertical-relative:margin;z-index:251671552;mso-width-relative:page;mso-height-relative:page;" fillcolor="#FFFFFF" filled="t" stroked="f" coordsize="21600,21600" o:gfxdata="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gcwt2wAAAA0BAAAPAAAAAAAAAAEAIAAAACIAAABkcnMvZG93bnJldi54&#10;bWxQSwECFAAUAAAACACHTuJA93RYVzACAABFBAAADgAAAAAAAAABACAAAAAqAQAAZHJzL2Uyb0Rv&#10;Yy54bWxQSwUGAAAAAAYABgBZAQAAzAUAAAAA&#10;">
                <v:fill on="t" focussize="0,0"/>
                <v:stroke on="f" miterlimit="8" joinstyle="miter"/>
                <v:imagedata o:title=""/>
                <o:lock v:ext="edit" aspectratio="f"/>
                <v:textbox inset="0mm,0mm,0mm,0mm">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v:textbox>
              </v:shape>
            </w:pict>
          </mc:Fallback>
        </mc:AlternateContent>
      </w:r>
    </w:p>
    <w:p w14:paraId="00FB12FA">
      <w:pPr>
        <w:autoSpaceDE w:val="0"/>
        <w:autoSpaceDN w:val="0"/>
        <w:adjustRightInd w:val="0"/>
        <w:ind w:firstLine="0" w:firstLineChars="0"/>
        <w:rPr>
          <w:sz w:val="21"/>
        </w:rPr>
      </w:pPr>
      <w:r>
        <w:rPr>
          <w:b/>
          <w:sz w:val="44"/>
          <w:szCs w:val="44"/>
        </w:rPr>
        <mc:AlternateContent>
          <mc:Choice Requires="wps">
            <w:drawing>
              <wp:anchor distT="0" distB="0" distL="114300" distR="114300" simplePos="0" relativeHeight="251661312" behindDoc="0" locked="0" layoutInCell="1" allowOverlap="1">
                <wp:simplePos x="0" y="0"/>
                <wp:positionH relativeFrom="margin">
                  <wp:posOffset>6350</wp:posOffset>
                </wp:positionH>
                <wp:positionV relativeFrom="margin">
                  <wp:posOffset>3956050</wp:posOffset>
                </wp:positionV>
                <wp:extent cx="5579745" cy="1151890"/>
                <wp:effectExtent l="0" t="0" r="1905" b="10160"/>
                <wp:wrapNone/>
                <wp:docPr id="34" name="文本框 34"/>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311.5pt;height:90.7pt;width:439.35pt;mso-position-horizontal-relative:margin;mso-position-vertical-relative:margin;z-index:251661312;mso-width-relative:page;mso-height-relative:page;" filled="f" stroked="f" coordsize="21600,21600" o:gfxdata="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yLVOtcAAAAJAQAADwAAAAAAAAAB&#10;ACAAAAAiAAAAZHJzL2Rvd25yZXYueG1sUEsBAhQAFAAAAAgAh07iQL+CUvARAgAACAQAAA4AAAAA&#10;AAAAAQAgAAAAJg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6350</wp:posOffset>
                </wp:positionH>
                <wp:positionV relativeFrom="margin">
                  <wp:posOffset>1444625</wp:posOffset>
                </wp:positionV>
                <wp:extent cx="5579745" cy="1624330"/>
                <wp:effectExtent l="0" t="0" r="1905" b="13970"/>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5579745" cy="1624330"/>
                        </a:xfrm>
                        <a:prstGeom prst="rect">
                          <a:avLst/>
                        </a:prstGeom>
                        <a:noFill/>
                        <a:ln>
                          <a:noFill/>
                        </a:ln>
                      </wps:spPr>
                      <wps:txbx>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13.75pt;height:127.9pt;width:439.35pt;mso-position-horizontal-relative:margin;mso-position-vertical-relative:margin;z-index:251663360;mso-width-relative:page;mso-height-relative:page;" filled="f" stroked="f" coordsize="21600,21600" o:gfxdata="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NTC002QAAAAkBAAAPAAAAAAAA&#10;AAEAIAAAACIAAABkcnMvZG93bnJldi54bWxQSwECFAAUAAAACACHTuJAlPcleRECAAAIBAAADgAA&#10;AAAAAAABACAAAAAoAQAAZHJzL2Uyb0RvYy54bWxQSwUGAAAAAAYABgBZAQAAqwUAAAAA&#10;">
                <v:fill on="f" focussize="0,0"/>
                <v:stroke on="f"/>
                <v:imagedata o:title=""/>
                <o:lock v:ext="edit" aspectratio="f"/>
                <v:textbox inset="0mm,0mm,0mm,0mm">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1620520</wp:posOffset>
                </wp:positionH>
                <wp:positionV relativeFrom="margin">
                  <wp:posOffset>5757545</wp:posOffset>
                </wp:positionV>
                <wp:extent cx="3248025" cy="3098165"/>
                <wp:effectExtent l="0" t="0" r="9525" b="6985"/>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3248025" cy="3098165"/>
                        </a:xfrm>
                        <a:prstGeom prst="rect">
                          <a:avLst/>
                        </a:prstGeom>
                        <a:noFill/>
                        <a:ln>
                          <a:noFill/>
                        </a:ln>
                      </wps:spPr>
                      <wps:txbx>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ascii="Times New Roman" w:hAnsi="Times New Roman" w:eastAsia="宋体" w:cs="Times New Roman"/>
                                    <w:kern w:val="2"/>
                                    <w:sz w:val="28"/>
                                    <w:szCs w:val="28"/>
                                    <w:lang w:val="en-US" w:eastAsia="zh-CN" w:bidi="ar-SA"/>
                                  </w:rPr>
                                  <w:t>研究员</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27.6pt;margin-top:453.35pt;height:243.95pt;width:255.75pt;mso-position-horizontal-relative:margin;mso-position-vertical-relative:margin;z-index:251665408;mso-width-relative:page;mso-height-relative:page;" filled="f" stroked="f" coordsize="21600,21600" o:gfxdata="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A4RenbAAAADAEAAA8AAAAA&#10;AAAAAQAgAAAAIgAAAGRycy9kb3ducmV2LnhtbFBLAQIUABQAAAAIAIdO4kAB5F6sEQIAAAgEAAAO&#10;AAAAAAAAAAEAIAAAACoBAABkcnMvZTJvRG9jLnhtbFBLBQYAAAAABgAGAFkBAACtBQAAAAA=&#10;">
                <v:fill on="f" focussize="0,0"/>
                <v:stroke on="f"/>
                <v:imagedata o:title=""/>
                <o:lock v:ext="edit" aspectratio="f"/>
                <v:textbox inset="0mm,0mm,0mm,0mm">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ascii="Times New Roman" w:hAnsi="Times New Roman" w:eastAsia="宋体" w:cs="Times New Roman"/>
                              <w:kern w:val="2"/>
                              <w:sz w:val="28"/>
                              <w:szCs w:val="28"/>
                              <w:lang w:val="en-US" w:eastAsia="zh-CN" w:bidi="ar-SA"/>
                            </w:rPr>
                            <w:t>研究员</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3924300</wp:posOffset>
                </wp:positionH>
                <wp:positionV relativeFrom="margin">
                  <wp:posOffset>107315</wp:posOffset>
                </wp:positionV>
                <wp:extent cx="1623695" cy="396240"/>
                <wp:effectExtent l="0" t="0" r="14605" b="3810"/>
                <wp:wrapNone/>
                <wp:docPr id="26" name="文本框 26"/>
                <wp:cNvGraphicFramePr/>
                <a:graphic xmlns:a="http://schemas.openxmlformats.org/drawingml/2006/main">
                  <a:graphicData uri="http://schemas.microsoft.com/office/word/2010/wordprocessingShape">
                    <wps:wsp>
                      <wps:cNvSpPr txBox="1">
                        <a:spLocks noChangeArrowheads="1"/>
                      </wps:cNvSpPr>
                      <wps:spPr bwMode="auto">
                        <a:xfrm>
                          <a:off x="0" y="0"/>
                          <a:ext cx="1623695" cy="396240"/>
                        </a:xfrm>
                        <a:prstGeom prst="rect">
                          <a:avLst/>
                        </a:prstGeom>
                        <a:noFill/>
                        <a:ln>
                          <a:noFill/>
                        </a:ln>
                      </wps:spPr>
                      <wps:txbx>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9pt;margin-top:8.45pt;height:31.2pt;width:127.85pt;mso-position-horizontal-relative:margin;mso-position-vertical-relative:margin;z-index:251664384;mso-width-relative:page;mso-height-relative:page;" filled="f" stroked="f" coordsize="21600,21600" o:gfxdata="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HLNr2AAAAAkBAAAPAAAAAAAAAAEA&#10;IAAAACIAAABkcnMvZG93bnJldi54bWxQSwECFAAUAAAACACHTuJACcrSwQ8CAAAHBAAADgAAAAAA&#10;AAABACAAAAAnAQAAZHJzL2Uyb0RvYy54bWxQSwUGAAAAAAYABgBZAQAAqAUAAAAA&#10;">
                <v:fill on="f" focussize="0,0"/>
                <v:stroke on="f"/>
                <v:imagedata o:title=""/>
                <o:lock v:ext="edit" aspectratio="f"/>
                <v:textbox inset="0mm,0mm,0mm,0mm">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74930</wp:posOffset>
                </wp:positionH>
                <wp:positionV relativeFrom="margin">
                  <wp:posOffset>107315</wp:posOffset>
                </wp:positionV>
                <wp:extent cx="1624330" cy="395605"/>
                <wp:effectExtent l="0" t="0" r="13970" b="4445"/>
                <wp:wrapNone/>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624330" cy="395605"/>
                        </a:xfrm>
                        <a:prstGeom prst="rect">
                          <a:avLst/>
                        </a:prstGeom>
                        <a:noFill/>
                        <a:ln>
                          <a:noFill/>
                        </a:ln>
                      </wps:spPr>
                      <wps:txbx>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9pt;margin-top:8.45pt;height:31.15pt;width:127.9pt;mso-position-horizontal-relative:margin;mso-position-vertical-relative:margin;z-index:251662336;mso-width-relative:page;mso-height-relative:page;" filled="f" stroked="f" coordsize="21600,21600" o:gfxdata="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39k8NYAAAAIAQAADwAAAAAAAAABACAA&#10;AAAiAAAAZHJzL2Rvd25yZXYueG1sUEsBAhQAFAAAAAgAh07iQLT8XpEPAgAABwQAAA4AAAAAAAAA&#10;AQAgAAAAJQEAAGRycy9lMm9Eb2MueG1sUEsFBgAAAAAGAAYAWQEAAKYFAAAAAA==&#10;">
                <v:fill on="f" focussize="0,0"/>
                <v:stroke on="f"/>
                <v:imagedata o:title=""/>
                <o:lock v:ext="edit" aspectratio="f"/>
                <v:textbox inset="0mm,0mm,0mm,0mm">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w:rPr>
          <w:sz w:val="21"/>
        </w:rPr>
        <w:br w:type="page"/>
      </w:r>
    </w:p>
    <w:p w14:paraId="60B8BBC9">
      <w:pPr>
        <w:autoSpaceDE w:val="0"/>
        <w:autoSpaceDN w:val="0"/>
        <w:adjustRightInd w:val="0"/>
        <w:ind w:firstLine="0" w:firstLineChars="0"/>
        <w:rPr>
          <w:sz w:val="21"/>
          <w:u w:val="single"/>
        </w:rPr>
        <w:sectPr>
          <w:footnotePr>
            <w:numFmt w:val="decimalEnclosedCircleChinese"/>
            <w:numRestart w:val="eachSect"/>
          </w:footnotePr>
          <w:endnotePr>
            <w:numFmt w:val="decimal"/>
          </w:endnotePr>
          <w:type w:val="oddPage"/>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p>
    <w:p w14:paraId="6BF60C31">
      <w:pPr>
        <w:spacing w:line="600" w:lineRule="exact"/>
        <w:ind w:firstLine="0" w:firstLineChars="0"/>
        <w:rPr>
          <w:b/>
          <w:bCs/>
          <w:sz w:val="44"/>
          <w:szCs w:val="44"/>
        </w:rPr>
        <w:sectPr>
          <w:headerReference r:id="rId12" w:type="first"/>
          <w:footerReference r:id="rId13" w:type="first"/>
          <w:headerReference r:id="rId11" w:type="default"/>
          <w:footnotePr>
            <w:numFmt w:val="decimalEnclosedCircleChinese"/>
            <w:numRestart w:val="eachSect"/>
          </w:footnotePr>
          <w:endnotePr>
            <w:numFmt w:val="decimal"/>
          </w:endnotePr>
          <w:type w:val="oddPage"/>
          <w:pgSz w:w="11907" w:h="16840"/>
          <w:pgMar w:top="1701" w:right="1134" w:bottom="1134" w:left="1701" w:header="1134" w:footer="992" w:gutter="284"/>
          <w:pgBorders>
            <w:top w:val="none" w:sz="0" w:space="0"/>
            <w:left w:val="none" w:sz="0" w:space="0"/>
            <w:bottom w:val="none" w:sz="0" w:space="0"/>
            <w:right w:val="none" w:sz="0" w:space="0"/>
          </w:pgBorders>
          <w:pgNumType w:fmt="upperRoman" w:start="1"/>
          <w:cols w:space="425" w:num="1"/>
          <w:docGrid w:linePitch="384" w:charSpace="7430"/>
        </w:sectPr>
      </w:pPr>
      <w:bookmarkStart w:id="2" w:name="_Toc240077776"/>
      <w:bookmarkStart w:id="3" w:name="_Toc240041261"/>
      <w:bookmarkStart w:id="4" w:name="_Toc240276870"/>
      <w:bookmarkStart w:id="5" w:name="_Toc240292255"/>
      <w:bookmarkStart w:id="6" w:name="_Toc240726450"/>
      <w:bookmarkStart w:id="7" w:name="_Toc247623561"/>
      <w:bookmarkStart w:id="8" w:name="_Toc322350902"/>
      <w:bookmarkStart w:id="9" w:name="_Toc247598409"/>
      <w:bookmarkStart w:id="10" w:name="_Toc240043105"/>
      <w:bookmarkStart w:id="11" w:name="_Toc322350690"/>
      <w:bookmarkStart w:id="12" w:name="_Toc241394702"/>
      <w:bookmarkStart w:id="13" w:name="_Toc248548341"/>
      <w:r>
        <mc:AlternateContent>
          <mc:Choice Requires="wps">
            <w:drawing>
              <wp:anchor distT="0" distB="0" distL="114300" distR="114300" simplePos="0" relativeHeight="251666432" behindDoc="0" locked="0" layoutInCell="1" allowOverlap="1">
                <wp:simplePos x="0" y="0"/>
                <wp:positionH relativeFrom="margin">
                  <wp:posOffset>-431800</wp:posOffset>
                </wp:positionH>
                <wp:positionV relativeFrom="margin">
                  <wp:posOffset>-1905</wp:posOffset>
                </wp:positionV>
                <wp:extent cx="6017895" cy="1259840"/>
                <wp:effectExtent l="0" t="0" r="0" b="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6017895" cy="1259840"/>
                        </a:xfrm>
                        <a:prstGeom prst="rect">
                          <a:avLst/>
                        </a:prstGeom>
                        <a:noFill/>
                        <a:ln>
                          <a:noFill/>
                        </a:ln>
                      </wps:spPr>
                      <wps:txbx>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4pt;margin-top:-0.15pt;height:99.2pt;width:473.85pt;mso-position-horizontal-relative:margin;mso-position-vertical-relative:margin;z-index:251666432;mso-width-relative:page;mso-height-relative:page;" filled="f" stroked="f" coordsize="21600,21600" o:gfxdata="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o+579gAAAAJAQAADwAAAAAAAAAB&#10;ACAAAAAiAAAAZHJzL2Rvd25yZXYueG1sUEsBAhQAFAAAAAgAh07iQJmY2ToQAgAACAQAAA4AAAAA&#10;AAAAAQAgAAAAJwEAAGRycy9lMm9Eb2MueG1sUEsFBgAAAAAGAAYAWQEAAKkFAAAAAA==&#10;">
                <v:fill on="f" focussize="0,0"/>
                <v:stroke on="f"/>
                <v:imagedata o:title=""/>
                <o:lock v:ext="edit" aspectratio="f"/>
                <v:textbox inset="0mm,0mm,0mm,0mm">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598170</wp:posOffset>
                </wp:positionH>
                <wp:positionV relativeFrom="margin">
                  <wp:posOffset>7241540</wp:posOffset>
                </wp:positionV>
                <wp:extent cx="2433320" cy="828040"/>
                <wp:effectExtent l="0" t="0" r="5080" b="10160"/>
                <wp:wrapNone/>
                <wp:docPr id="23" name="文本框 23"/>
                <wp:cNvGraphicFramePr/>
                <a:graphic xmlns:a="http://schemas.openxmlformats.org/drawingml/2006/main">
                  <a:graphicData uri="http://schemas.microsoft.com/office/word/2010/wordprocessingShape">
                    <wps:wsp>
                      <wps:cNvSpPr txBox="1">
                        <a:spLocks noChangeArrowheads="1"/>
                      </wps:cNvSpPr>
                      <wps:spPr bwMode="auto">
                        <a:xfrm>
                          <a:off x="0" y="0"/>
                          <a:ext cx="2433320" cy="828040"/>
                        </a:xfrm>
                        <a:prstGeom prst="rect">
                          <a:avLst/>
                        </a:prstGeom>
                        <a:noFill/>
                        <a:ln>
                          <a:noFill/>
                        </a:ln>
                      </wps:spPr>
                      <wps:txbx>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7.1pt;margin-top:570.2pt;height:65.2pt;width:191.6pt;mso-position-horizontal-relative:margin;mso-position-vertical-relative:margin;z-index:251669504;mso-width-relative:page;mso-height-relative:page;" filled="f" stroked="f" coordsize="21600,21600" o:gfxdata="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ZAHOTaAAAADAEAAA8AAAAAAAAA&#10;AQAgAAAAIgAAAGRycy9kb3ducmV2LnhtbFBLAQIUABQAAAAIAIdO4kBUVKvSDwIAAAcEAAAOAAAA&#10;AAAAAAEAIAAAACkBAABkcnMvZTJvRG9jLnhtbFBLBQYAAAAABgAGAFkBAACqBQAAAAA=&#10;">
                <v:fill on="f" focussize="0,0"/>
                <v:stroke on="f"/>
                <v:imagedata o:title=""/>
                <o:lock v:ext="edit" aspectratio="f"/>
                <v:textbox inset="0mm,0mm,0mm,0mm">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2931795</wp:posOffset>
                </wp:positionH>
                <wp:positionV relativeFrom="margin">
                  <wp:posOffset>7253605</wp:posOffset>
                </wp:positionV>
                <wp:extent cx="2782570" cy="828040"/>
                <wp:effectExtent l="0" t="0" r="17780" b="1016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782570" cy="828040"/>
                        </a:xfrm>
                        <a:prstGeom prst="rect">
                          <a:avLst/>
                        </a:prstGeom>
                        <a:noFill/>
                        <a:ln>
                          <a:noFill/>
                        </a:ln>
                      </wps:spPr>
                      <wps:txbx>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30.85pt;margin-top:571.15pt;height:65.2pt;width:219.1pt;mso-position-horizontal-relative:margin;mso-position-vertical-relative:margin;z-index:251670528;mso-width-relative:page;mso-height-relative:page;" filled="f" stroked="f" coordsize="21600,21600" o:gfxdata="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bDz2zbAAAADQEAAA8AAAAAAAAA&#10;AQAgAAAAIgAAAGRycy9kb3ducmV2LnhtbFBLAQIUABQAAAAIAIdO4kDkVOf5DgIAAAcEAAAOAAAA&#10;AAAAAAEAIAAAACoBAABkcnMvZTJvRG9jLnhtbFBLBQYAAAAABgAGAFkBAACqBQAAAAA=&#10;">
                <v:fill on="f" focussize="0,0"/>
                <v:stroke on="f"/>
                <v:imagedata o:title=""/>
                <o:lock v:ext="edit" aspectratio="f"/>
                <v:textbox inset="0mm,0mm,0mm,0mm">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posOffset>6350</wp:posOffset>
                </wp:positionH>
                <wp:positionV relativeFrom="margin">
                  <wp:posOffset>2154555</wp:posOffset>
                </wp:positionV>
                <wp:extent cx="5579745" cy="1978660"/>
                <wp:effectExtent l="0" t="0" r="1905" b="2540"/>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5579745" cy="1978660"/>
                        </a:xfrm>
                        <a:prstGeom prst="rect">
                          <a:avLst/>
                        </a:prstGeom>
                        <a:noFill/>
                        <a:ln>
                          <a:noFill/>
                        </a:ln>
                      </wps:spPr>
                      <wps:txbx>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69.65pt;height:155.8pt;width:439.35pt;mso-position-horizontal-relative:margin;mso-position-vertical-relative:margin;z-index:251667456;mso-width-relative:page;mso-height-relative:page;" filled="f" stroked="f" coordsize="21600,21600" o:gfxdata="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kCuGdgAAAAJAQAADwAAAAAAAAAB&#10;ACAAAAAiAAAAZHJzL2Rvd25yZXYueG1sUEsBAhQAFAAAAAgAh07iQBdcJzQQAgAACAQAAA4AAAAA&#10;AAAAAQAgAAAAJwEAAGRycy9lMm9Eb2MueG1sUEsFBgAAAAAGAAYAWQEAAKkFAAAAAA==&#10;">
                <v:fill on="f" focussize="0,0"/>
                <v:stroke on="f"/>
                <v:imagedata o:title=""/>
                <o:lock v:ext="edit" aspectratio="f"/>
                <v:textbox inset="0mm,0mm,0mm,0mm">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posOffset>-5715</wp:posOffset>
                </wp:positionH>
                <wp:positionV relativeFrom="margin">
                  <wp:posOffset>6480810</wp:posOffset>
                </wp:positionV>
                <wp:extent cx="5579745" cy="1911350"/>
                <wp:effectExtent l="0" t="0" r="1905" b="12700"/>
                <wp:wrapNone/>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579745" cy="1911350"/>
                        </a:xfrm>
                        <a:prstGeom prst="rect">
                          <a:avLst/>
                        </a:prstGeom>
                        <a:noFill/>
                        <a:ln>
                          <a:noFill/>
                        </a:ln>
                      </wps:spPr>
                      <wps:txbx>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45pt;margin-top:510.3pt;height:150.5pt;width:439.35pt;mso-position-horizontal-relative:margin;mso-position-vertical-relative:margin;z-index:251668480;mso-width-relative:page;mso-height-relative:page;" filled="f" stroked="f" coordsize="21600,21600" o:gfxdata="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C6Hhe2AAAAAsBAAAPAAAAAAAAAAEA&#10;IAAAACIAAABkcnMvZG93bnJldi54bWxQSwECFAAUAAAACACHTuJA5y43Hw8CAAAGBAAADgAAAAAA&#10;AAABACAAAAAnAQAAZHJzL2Uyb0RvYy54bWxQSwUGAAAAAAYABgBZAQAAqAUAAAAA&#10;">
                <v:fill on="f" focussize="0,0"/>
                <v:stroke on="f"/>
                <v:imagedata o:title=""/>
                <o:lock v:ext="edit" aspectratio="f"/>
                <v:textbox inset="0mm,0mm,0mm,0mm">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v:textbox>
              </v:shape>
            </w:pict>
          </mc:Fallback>
        </mc:AlternateContent>
      </w:r>
      <w:bookmarkEnd w:id="2"/>
      <w:bookmarkEnd w:id="3"/>
      <w:bookmarkEnd w:id="4"/>
      <w:bookmarkEnd w:id="5"/>
      <w:bookmarkEnd w:id="6"/>
      <w:bookmarkEnd w:id="7"/>
      <w:bookmarkEnd w:id="8"/>
      <w:bookmarkEnd w:id="9"/>
      <w:bookmarkEnd w:id="10"/>
      <w:bookmarkEnd w:id="11"/>
      <w:bookmarkEnd w:id="12"/>
      <w:bookmarkEnd w:id="13"/>
      <w:r>
        <w:rPr>
          <w:b/>
          <w:bCs/>
          <w:sz w:val="44"/>
          <w:szCs w:val="44"/>
        </w:rPr>
        <w:br w:type="page"/>
      </w:r>
    </w:p>
    <w:bookmarkEnd w:id="1"/>
    <w:p w14:paraId="662C9AD5">
      <w:pPr>
        <w:pStyle w:val="40"/>
      </w:pPr>
      <w:bookmarkStart w:id="14" w:name="_Toc16562"/>
      <w:bookmarkStart w:id="15" w:name="_Toc16123"/>
      <w:bookmarkStart w:id="16" w:name="_Toc413704333"/>
      <w:bookmarkStart w:id="17" w:name="_Toc247598413"/>
      <w:bookmarkStart w:id="18" w:name="_Toc177998743"/>
      <w:bookmarkStart w:id="19" w:name="_Toc178958405"/>
      <w:bookmarkStart w:id="20" w:name="_Toc176755015"/>
      <w:bookmarkStart w:id="21" w:name="_Toc163979242"/>
      <w:bookmarkStart w:id="22" w:name="_Toc163534518"/>
      <w:bookmarkStart w:id="23" w:name="_Toc163534799"/>
      <w:bookmarkStart w:id="24" w:name="_Toc176946404"/>
      <w:bookmarkStart w:id="25" w:name="_Toc248548345"/>
      <w:bookmarkStart w:id="26" w:name="_Toc156291139"/>
      <w:bookmarkStart w:id="27" w:name="_Toc176946084"/>
      <w:bookmarkStart w:id="28" w:name="_Toc322350693"/>
      <w:bookmarkStart w:id="29" w:name="_Toc163533793"/>
      <w:bookmarkStart w:id="30" w:name="_Toc156292613"/>
      <w:bookmarkStart w:id="31" w:name="_Toc156291004"/>
      <w:bookmarkStart w:id="32" w:name="_Toc156054418"/>
      <w:bookmarkStart w:id="33" w:name="_Toc179176261"/>
      <w:bookmarkStart w:id="34" w:name="_Toc156316883"/>
      <w:bookmarkStart w:id="35" w:name="_Toc160891963"/>
      <w:bookmarkStart w:id="36" w:name="_Toc156292342"/>
      <w:bookmarkStart w:id="37" w:name="_Toc177998623"/>
      <w:bookmarkStart w:id="38" w:name="_Toc163534839"/>
      <w:bookmarkStart w:id="39" w:name="_Toc322350905"/>
      <w:bookmarkStart w:id="40" w:name="_Toc176754955"/>
      <w:bookmarkStart w:id="41" w:name="_Toc156290949"/>
      <w:bookmarkStart w:id="42" w:name="_Toc156291991"/>
      <w:bookmarkStart w:id="43" w:name="_Toc175668069"/>
      <w:bookmarkStart w:id="44" w:name="_Toc176755199"/>
      <w:bookmarkStart w:id="45" w:name="_Toc176534949"/>
      <w:bookmarkStart w:id="46" w:name="_Toc156292242"/>
      <w:bookmarkStart w:id="47" w:name="_Toc247623565"/>
      <w:bookmarkStart w:id="48" w:name="_Toc176754848"/>
      <w:bookmarkStart w:id="49" w:name="_Toc178419013"/>
      <w:bookmarkStart w:id="50" w:name="_Toc176754563"/>
      <w:bookmarkStart w:id="51" w:name="_Toc176755152"/>
      <w:bookmarkStart w:id="52" w:name="_Toc156059699"/>
      <w:bookmarkStart w:id="53" w:name="_Toc176754253"/>
      <w:r>
        <w:rPr>
          <w:rFonts w:hint="eastAsia"/>
        </w:rPr>
        <w:t>摘要</w:t>
      </w:r>
      <w:bookmarkEnd w:id="14"/>
      <w:bookmarkEnd w:id="15"/>
    </w:p>
    <w:p w14:paraId="6255ACA3">
      <w:pPr>
        <w:ind w:firstLine="420" w:firstLineChars="0"/>
        <w:rPr>
          <w:rFonts w:hint="default"/>
          <w:sz w:val="24"/>
          <w:lang w:val="en-US" w:eastAsia="zh-CN"/>
        </w:rPr>
      </w:pPr>
      <w:r>
        <w:rPr>
          <w:rFonts w:hint="eastAsia"/>
          <w:sz w:val="24"/>
        </w:rPr>
        <w:t>随着信息技术的发展，人们在网络上的产生</w:t>
      </w:r>
      <w:r>
        <w:rPr>
          <w:rFonts w:hint="eastAsia"/>
          <w:sz w:val="24"/>
          <w:lang w:val="en-US" w:eastAsia="zh-CN"/>
        </w:rPr>
        <w:t>大量的图片信息，</w:t>
      </w:r>
      <w:r>
        <w:rPr>
          <w:rFonts w:hint="eastAsia"/>
          <w:sz w:val="24"/>
        </w:rPr>
        <w:t>数据有被伪造</w:t>
      </w:r>
      <w:r>
        <w:rPr>
          <w:rFonts w:hint="eastAsia"/>
          <w:sz w:val="24"/>
          <w:lang w:val="en-US" w:eastAsia="zh-CN"/>
        </w:rPr>
        <w:t>和被盗用</w:t>
      </w:r>
      <w:r>
        <w:rPr>
          <w:rFonts w:hint="eastAsia"/>
          <w:sz w:val="24"/>
        </w:rPr>
        <w:t>的风险</w:t>
      </w:r>
      <w:r>
        <w:rPr>
          <w:rFonts w:hint="eastAsia"/>
          <w:sz w:val="24"/>
          <w:lang w:val="en-US" w:eastAsia="zh-CN"/>
        </w:rPr>
        <w:t>。一般的做法是向存证系统存证该图片的哈希值和元数据信息（图片名称，拍摄地点，拍摄设备等），这样即对图片做了存证又避免了存证中心存储大量图片数据。这种方式虽然避免了图片的伪造，但是用户将图片发表后仍会发生侵权问题，例如窃取方将用户图片简单修改声称有该图片的所有权。</w:t>
      </w:r>
    </w:p>
    <w:p w14:paraId="22D2D391">
      <w:pPr>
        <w:ind w:left="0" w:leftChars="0" w:firstLine="447" w:firstLineChars="0"/>
        <w:rPr>
          <w:rFonts w:hint="default"/>
          <w:sz w:val="24"/>
          <w:lang w:val="en-US" w:eastAsia="zh-CN"/>
        </w:rPr>
      </w:pPr>
      <w:r>
        <w:rPr>
          <w:rFonts w:hint="eastAsia"/>
          <w:sz w:val="24"/>
          <w:lang w:val="en-US" w:eastAsia="zh-CN"/>
        </w:rPr>
        <w:t>针对存证系统没有很好保护用户版权的问题，本文提出了含有版权信息的随机内容生成算法和将该随机内容嵌入到图片中的嵌入算法。实现侵权发生时可以从侵权图片中提取随机内容，存证系统为随机内容中的版权信息提供可信证明，从而验证是否侵权。具体内容如下：</w:t>
      </w:r>
    </w:p>
    <w:p w14:paraId="11363C91">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本文设计了结合混沌系统的随机内容的生成方案。该方案在保护用户版权的同时，还能防止用户的版权信息的泄露，具体做法是：将用户上传的图片哈希值和元数据信息利用哈希算法生成唯一的散列值S，证明图片的归属，并将散列值S生成为QR码，将QR码和混沌系统结合，利用logistic-tent映射和DNA编码扩散进行置乱-扩散操作，置乱-扩散操作需要存证系统的加密密钥，只有存证系统才能解密随机内容中包含的版权信息，防止版权信息的泄露。</w:t>
      </w:r>
      <w:r>
        <w:rPr>
          <w:rFonts w:hint="eastAsia"/>
          <w:sz w:val="24"/>
          <w:lang w:val="en-US" w:eastAsia="zh-CN"/>
        </w:rPr>
        <w:tab/>
      </w:r>
    </w:p>
    <w:p w14:paraId="2C338E45">
      <w:pPr>
        <w:widowControl/>
        <w:numPr>
          <w:ilvl w:val="0"/>
          <w:numId w:val="0"/>
        </w:numPr>
        <w:ind w:firstLine="447" w:firstLineChars="0"/>
        <w:rPr>
          <w:rFonts w:ascii="Segoe UI" w:hAnsi="Segoe UI" w:cs="Segoe UI"/>
          <w:color w:val="0D0D0D"/>
          <w:shd w:val="clear" w:color="auto" w:fill="FFFFFF"/>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本文设计了</w:t>
      </w:r>
      <w:r>
        <w:rPr>
          <w:rFonts w:hint="eastAsia"/>
          <w:sz w:val="24"/>
          <w:lang w:val="en-US" w:eastAsia="zh-CN"/>
        </w:rPr>
        <w:t>结合人类视觉系统（HVS）和混沌系统的DCT域随机内容嵌入算法。该算法在尽量不影响图片观感的前提下支持：在没有存证系统密钥的情况下无法还原嵌入的随机内容，且在有一定污损、剪切、噪声和压缩影响下依旧能提取出嵌入的随机内容进而提取出版权信息。具体做法是：将原始图片进行分块，依据人类视觉系统对图片边缘复杂度、纹理复杂度、亮度的不同敏感性，给每块图像打分并排序，分数越高的图像块越适合做水印的嵌入、图像块修改幅度越大，以此减少对图片观感的影响。将随机内容序列化成0，1比特序列，通过混沌系统随机选择每个比特嵌入的图片块，该混沌序列的生成需要存证系统的密钥。这样攻击者就无法得知随机内容的每个比特信息嵌入到哪个图像分块中。将随机内容嵌入在频域，使用DCT嵌入技术，选择DCT系统中的中频系数可以避免压缩丢失嵌入信息，随机的插入让随机内容均匀分布在原始图像的各处，即使污损一部分也可以复原大部分信息，又因为随机内容选择二维码当作载体，自带纠错机制，最高可以抵挡30%的污损。</w:t>
      </w:r>
    </w:p>
    <w:p w14:paraId="4063C636">
      <w:pPr>
        <w:ind w:firstLine="0" w:firstLineChars="0"/>
        <w:jc w:val="both"/>
        <w:rPr>
          <w:rFonts w:hint="default" w:eastAsia="宋体"/>
          <w:szCs w:val="24"/>
          <w:lang w:val="en-US" w:eastAsia="zh-CN"/>
        </w:rPr>
        <w:sectPr>
          <w:headerReference r:id="rId14" w:type="default"/>
          <w:footerReference r:id="rId16" w:type="default"/>
          <w:headerReference r:id="rId15" w:type="even"/>
          <w:footerReference r:id="rId17" w:type="even"/>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start="1"/>
          <w:cols w:space="0" w:num="1"/>
          <w:docGrid w:linePitch="384" w:charSpace="0"/>
        </w:sectPr>
      </w:pPr>
      <w:r>
        <w:rPr>
          <w:b/>
          <w:szCs w:val="24"/>
        </w:rPr>
        <w:t>关 键 词</w:t>
      </w:r>
      <w:r>
        <w:rPr>
          <w:szCs w:val="24"/>
        </w:rPr>
        <w:t>：</w:t>
      </w:r>
      <w:r>
        <w:rPr>
          <w:rFonts w:hint="eastAsia"/>
          <w:szCs w:val="24"/>
          <w:lang w:val="en-US" w:eastAsia="zh-CN"/>
        </w:rPr>
        <w:t xml:space="preserve">可信存证 </w:t>
      </w:r>
      <w:r>
        <w:rPr>
          <w:rFonts w:hint="eastAsia"/>
          <w:szCs w:val="24"/>
        </w:rPr>
        <w:t>，</w:t>
      </w:r>
      <w:r>
        <w:rPr>
          <w:rFonts w:hint="eastAsia"/>
          <w:szCs w:val="24"/>
          <w:lang w:val="en-US" w:eastAsia="zh-CN"/>
        </w:rPr>
        <w:t>随机内容生成，随机内容嵌入，混沌系统，DCT</w:t>
      </w:r>
    </w:p>
    <w:p w14:paraId="25F78A01">
      <w:pPr>
        <w:pStyle w:val="40"/>
        <w:rPr>
          <w:rFonts w:eastAsia="宋体"/>
        </w:rPr>
      </w:pPr>
      <w:bookmarkStart w:id="54" w:name="_Toc22870"/>
      <w:r>
        <w:t>ABSTRACT</w:t>
      </w:r>
      <w:bookmarkEnd w:id="16"/>
      <w:bookmarkEnd w:id="54"/>
    </w:p>
    <w:p w14:paraId="52FB72D0">
      <w:pPr>
        <w:pStyle w:val="22"/>
        <w:keepNext w:val="0"/>
        <w:keepLines w:val="0"/>
        <w:widowControl/>
        <w:suppressLineNumbers w:val="0"/>
        <w:jc w:val="both"/>
      </w:pPr>
      <w:r>
        <w:t>With the development of information technology, a vast amount of image data is generated online. Direct storage of these images on local systems is insecure, as the data is vulnerable to forgery and theft, leading to disputes over image copyright. If the evidentiary objects are not stored locally but instead in a secure third-party evidence preservation center, although security is enhanced, the storage burden on the preservation center increases. A common approach is to record the image’s hash value and metadata (such as image name, shooting location, shooting device, etc.) in the preservation system, which both evidences the image and avoids the need for storing large volumes of data.</w:t>
      </w:r>
    </w:p>
    <w:p w14:paraId="1B62D2D5">
      <w:pPr>
        <w:pStyle w:val="22"/>
        <w:keepNext w:val="0"/>
        <w:keepLines w:val="0"/>
        <w:widowControl/>
        <w:suppressLineNumbers w:val="0"/>
        <w:jc w:val="both"/>
      </w:pPr>
      <w:r>
        <w:t>This paper builds upon the third-party evidence preservation solution by introducing a method to embed evidentiary information into local images in the form of digital watermarks. Specifically, the proposed scheme utilizes the image’s hash value, metadata, and a user-defined key to generate a digital watermark bound to the evidentiary image, as well as an embedding algorithm to incorporate the watermark into the original image. The watermark is then embedded according to this scheme, thereby achieving a dual-layer evidentiary effect whereby infringement can be verified using either the local digital watermark or the third-party preservation system. The specific work is as follows:</w:t>
      </w:r>
    </w:p>
    <w:p w14:paraId="45394C15">
      <w:pPr>
        <w:pStyle w:val="22"/>
        <w:keepNext w:val="0"/>
        <w:keepLines w:val="0"/>
        <w:widowControl/>
        <w:suppressLineNumbers w:val="0"/>
        <w:jc w:val="both"/>
      </w:pPr>
      <w:r>
        <w:t xml:space="preserve">(1) First, a chaotic digital watermark generation and encryption scheme is designed. In this paper, QR codes are combined with chaotic systems; the hash value of the user-uploaded image along with its metadata is processed using the SHA256 algorithm to generate a unique hash S, which is then converted into a QR code. Subsequently, by integrating the logistic-tent system with a shuffling algorithm, the QR code is completely scrambled to obscure the positional information of its pixels. Thereafter, the scrambled QR code is diffused using the </w:t>
      </w:r>
      <w:r>
        <w:rPr>
          <w:rFonts w:hint="eastAsia"/>
          <w:lang w:eastAsia="zh-CN"/>
        </w:rPr>
        <w:t>Chen</w:t>
      </w:r>
      <w:r>
        <w:t xml:space="preserve"> chaotic system combined with a DNA encoding diffusion algorithm to eliminate quantitative information regarding the black and white pixels in the QR code. The result is a completely random, disordered, and encrypted binary digital watermark. Finally, experiments on the watermark generation and encryption scheme are conducted to demonstrate the algorithm’s reversibility, key sensitivity, and robustness against attacks such as cropping and salt-and-pepper noise.</w:t>
      </w:r>
    </w:p>
    <w:p w14:paraId="0B58EF3F">
      <w:pPr>
        <w:pStyle w:val="22"/>
        <w:keepNext w:val="0"/>
        <w:keepLines w:val="0"/>
        <w:pageBreakBefore w:val="0"/>
        <w:widowControl/>
        <w:suppressLineNumbers w:val="0"/>
        <w:kinsoku/>
        <w:wordWrap/>
        <w:overflowPunct/>
        <w:topLinePunct w:val="0"/>
        <w:autoSpaceDE/>
        <w:autoSpaceDN/>
        <w:bidi w:val="0"/>
        <w:adjustRightInd/>
        <w:snapToGrid/>
        <w:jc w:val="both"/>
        <w:textAlignment w:val="auto"/>
      </w:pPr>
      <w:r>
        <w:t>(2) Second, a DCT-domain binary image embedding algorithm that integrates the Human Visual System (HVS) and chaotic systems is proposed. Specifically, the original image is partitioned into blocks, and each block is scored and ranked based on the HVS’s varying sensitivity to edge complexity, texture complexity, and brightness; blocks with higher scores are deemed more suitable for watermark embedding. Subsequently, the binary digital watermark is serialized into a bit sequence of 0s and 1s, and in conjunction with the user-provided key and the logistic-tent chaotic system, each bit is randomly assigned to a corresponding image block. During the embedding process, an improved digital hiding algorithm in the DCT domain is applied, wherein blocks that are more suitable for embedding are assigned larger embedding coefficients and greater modification magnitudes, thereby balancing the watermark’s robustness and imperceptibility. Experiments are then conducted to validate the algorithm’s reversibility and to analyze the effects of different embedding strengths on both robustness and imperceptibility.</w:t>
      </w:r>
    </w:p>
    <w:p w14:paraId="30449E5E">
      <w:pPr>
        <w:pStyle w:val="22"/>
        <w:keepNext w:val="0"/>
        <w:keepLines w:val="0"/>
        <w:pageBreakBefore w:val="0"/>
        <w:widowControl/>
        <w:suppressLineNumbers w:val="0"/>
        <w:kinsoku/>
        <w:wordWrap/>
        <w:overflowPunct/>
        <w:topLinePunct w:val="0"/>
        <w:autoSpaceDE/>
        <w:autoSpaceDN/>
        <w:bidi w:val="0"/>
        <w:adjustRightInd/>
        <w:snapToGrid/>
        <w:ind w:left="0" w:leftChars="0" w:firstLine="0" w:firstLineChars="0"/>
        <w:jc w:val="both"/>
        <w:textAlignment w:val="auto"/>
        <w:rPr>
          <w:rFonts w:hint="default" w:eastAsia="宋体"/>
          <w:szCs w:val="24"/>
          <w:lang w:val="en-US" w:eastAsia="zh-CN"/>
        </w:rPr>
      </w:pPr>
      <w:r>
        <w:rPr>
          <w:b/>
          <w:szCs w:val="24"/>
        </w:rPr>
        <w:t>Keywords</w:t>
      </w:r>
      <w:r>
        <w:rPr>
          <w:szCs w:val="24"/>
        </w:rPr>
        <w:t xml:space="preserve">: </w:t>
      </w:r>
      <w:r>
        <w:rPr>
          <w:rFonts w:hint="eastAsia"/>
          <w:szCs w:val="24"/>
          <w:lang w:val="en-US" w:eastAsia="zh-CN"/>
        </w:rPr>
        <w:t>Digital Watermark, QR Code,Chaotic System,HVS</w:t>
      </w:r>
      <w:r>
        <w:rPr>
          <w:rFonts w:hint="eastAsia"/>
          <w:szCs w:val="24"/>
        </w:rPr>
        <w:t>,</w:t>
      </w:r>
      <w:r>
        <w:rPr>
          <w:szCs w:val="24"/>
        </w:rPr>
        <w:t xml:space="preserve"> </w:t>
      </w:r>
      <w:r>
        <w:rPr>
          <w:rFonts w:hint="eastAsia"/>
          <w:szCs w:val="24"/>
          <w:lang w:val="en-US" w:eastAsia="zh-CN"/>
        </w:rPr>
        <w:t>Discrete Cosine Transform</w:t>
      </w:r>
      <w:r>
        <w:rPr>
          <w:szCs w:val="24"/>
        </w:rPr>
        <w:t xml:space="preserve"> </w:t>
      </w:r>
    </w:p>
    <w:p w14:paraId="67564493">
      <w:pPr>
        <w:ind w:firstLine="0" w:firstLineChars="0"/>
        <w:rPr>
          <w:szCs w:val="24"/>
        </w:rPr>
      </w:pPr>
    </w:p>
    <w:p w14:paraId="739196F6">
      <w:pPr>
        <w:ind w:firstLine="0" w:firstLineChars="0"/>
        <w:rPr>
          <w:szCs w:val="24"/>
        </w:rPr>
      </w:pPr>
    </w:p>
    <w:p w14:paraId="33595A39">
      <w:pPr>
        <w:ind w:firstLine="0" w:firstLineChars="0"/>
        <w:rPr>
          <w:szCs w:val="24"/>
        </w:rPr>
      </w:pPr>
    </w:p>
    <w:p w14:paraId="05E7041E">
      <w:pPr>
        <w:ind w:firstLine="0" w:firstLineChars="0"/>
        <w:rPr>
          <w:szCs w:val="24"/>
        </w:rPr>
      </w:pPr>
    </w:p>
    <w:p w14:paraId="0A95AA59">
      <w:pPr>
        <w:ind w:firstLine="0" w:firstLineChars="0"/>
        <w:rPr>
          <w:szCs w:val="24"/>
        </w:rPr>
      </w:pPr>
    </w:p>
    <w:p w14:paraId="2AB4DBB2">
      <w:pPr>
        <w:ind w:firstLine="0" w:firstLineChars="0"/>
        <w:rPr>
          <w:szCs w:val="24"/>
        </w:rPr>
      </w:pPr>
    </w:p>
    <w:p w14:paraId="775CFA73">
      <w:pPr>
        <w:ind w:firstLine="0" w:firstLineChars="0"/>
        <w:rPr>
          <w:szCs w:val="24"/>
        </w:rPr>
      </w:pPr>
    </w:p>
    <w:p w14:paraId="45011639">
      <w:pPr>
        <w:ind w:firstLine="0" w:firstLineChars="0"/>
        <w:rPr>
          <w:szCs w:val="24"/>
        </w:rPr>
      </w:pPr>
    </w:p>
    <w:p w14:paraId="55BE59B4">
      <w:pPr>
        <w:ind w:firstLine="0" w:firstLineChars="0"/>
        <w:rPr>
          <w:szCs w:val="24"/>
        </w:rPr>
      </w:pPr>
    </w:p>
    <w:p w14:paraId="028435CC">
      <w:pPr>
        <w:ind w:firstLine="0" w:firstLineChars="0"/>
        <w:rPr>
          <w:szCs w:val="24"/>
        </w:rPr>
      </w:pPr>
    </w:p>
    <w:p w14:paraId="251079B3">
      <w:pPr>
        <w:ind w:firstLine="0" w:firstLineChars="0"/>
        <w:rPr>
          <w:szCs w:val="24"/>
        </w:rPr>
      </w:pPr>
    </w:p>
    <w:p w14:paraId="0419906A">
      <w:pPr>
        <w:ind w:firstLine="0" w:firstLineChars="0"/>
        <w:rPr>
          <w:szCs w:val="24"/>
        </w:rPr>
      </w:pPr>
    </w:p>
    <w:p w14:paraId="63C5E874">
      <w:pPr>
        <w:ind w:firstLine="0" w:firstLineChars="0"/>
        <w:rPr>
          <w:szCs w:val="24"/>
        </w:rPr>
      </w:pPr>
    </w:p>
    <w:p w14:paraId="3A73A1F4">
      <w:pPr>
        <w:ind w:firstLine="0" w:firstLineChars="0"/>
        <w:rPr>
          <w:szCs w:val="24"/>
        </w:rPr>
      </w:pPr>
    </w:p>
    <w:p w14:paraId="0118D221">
      <w:pPr>
        <w:ind w:firstLine="0" w:firstLineChars="0"/>
        <w:rPr>
          <w:szCs w:val="24"/>
        </w:rPr>
      </w:pPr>
    </w:p>
    <w:p w14:paraId="3041F037">
      <w:pPr>
        <w:ind w:firstLine="0" w:firstLineChars="0"/>
        <w:rPr>
          <w:szCs w:val="24"/>
        </w:rPr>
      </w:pPr>
    </w:p>
    <w:p w14:paraId="7DF866F9">
      <w:pPr>
        <w:ind w:left="0" w:leftChars="0" w:firstLine="0" w:firstLineChars="0"/>
        <w:rPr>
          <w:szCs w:val="24"/>
        </w:rPr>
        <w:sectPr>
          <w:headerReference r:id="rId18" w:type="default"/>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pgNumType w:fmt="upperRoman"/>
          <w:cols w:space="425" w:num="1"/>
          <w:docGrid w:linePitch="384" w:charSpace="7430"/>
        </w:sectPr>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14:paraId="3D3F504B">
      <w:pPr>
        <w:pStyle w:val="40"/>
        <w:rPr>
          <w:rFonts w:hint="eastAsia"/>
          <w:color w:val="000000" w:themeColor="text1"/>
          <w14:textFill>
            <w14:solidFill>
              <w14:schemeClr w14:val="tx1"/>
            </w14:solidFill>
          </w14:textFill>
        </w:rPr>
      </w:pPr>
      <w:bookmarkStart w:id="55" w:name="_Toc96118168"/>
      <w:bookmarkStart w:id="56" w:name="_Toc10009"/>
      <w:bookmarkStart w:id="57" w:name="_Toc103347242"/>
      <w:bookmarkStart w:id="58" w:name="_Toc32597"/>
      <w:bookmarkStart w:id="59" w:name="_Toc176754255"/>
      <w:bookmarkStart w:id="60" w:name="_Toc176754850"/>
      <w:bookmarkStart w:id="61" w:name="_Toc176754565"/>
      <w:bookmarkStart w:id="62" w:name="_Toc176534951"/>
      <w:bookmarkStart w:id="63" w:name="_Toc175668071"/>
      <w:bookmarkStart w:id="64" w:name="_Toc176754957"/>
      <w:r>
        <w:rPr>
          <w:rFonts w:hint="eastAsia"/>
          <w:color w:val="000000" w:themeColor="text1"/>
          <w14:textFill>
            <w14:solidFill>
              <w14:schemeClr w14:val="tx1"/>
            </w14:solidFill>
          </w14:textFill>
        </w:rPr>
        <w:t>插图索引</w:t>
      </w:r>
      <w:bookmarkEnd w:id="55"/>
      <w:bookmarkEnd w:id="56"/>
      <w:bookmarkEnd w:id="57"/>
      <w:bookmarkEnd w:id="58"/>
    </w:p>
    <w:p w14:paraId="00D199A1">
      <w:pPr>
        <w:pStyle w:val="20"/>
        <w:tabs>
          <w:tab w:val="right" w:leader="dot" w:pos="9071"/>
        </w:tabs>
      </w:pPr>
      <w:r>
        <w:rPr>
          <w:color w:val="000000" w:themeColor="text1"/>
          <w:szCs w:val="24"/>
          <w14:textFill>
            <w14:solidFill>
              <w14:schemeClr w14:val="tx1"/>
            </w14:solidFill>
          </w14:textFill>
        </w:rPr>
        <w:fldChar w:fldCharType="begin"/>
      </w:r>
      <w:r>
        <w:rPr>
          <w:color w:val="000000" w:themeColor="text1"/>
          <w:szCs w:val="24"/>
          <w14:textFill>
            <w14:solidFill>
              <w14:schemeClr w14:val="tx1"/>
            </w14:solidFill>
          </w14:textFill>
        </w:rPr>
        <w:instrText xml:space="preserve"> TOC \h \z \t "标题-图" \c </w:instrText>
      </w:r>
      <w:r>
        <w:rPr>
          <w:color w:val="000000" w:themeColor="text1"/>
          <w:szCs w:val="24"/>
          <w14:textFill>
            <w14:solidFill>
              <w14:schemeClr w14:val="tx1"/>
            </w14:solidFill>
          </w14:textFill>
        </w:rPr>
        <w:fldChar w:fldCharType="separate"/>
      </w:r>
      <w:r>
        <w:rPr>
          <w:color w:val="000000" w:themeColor="text1"/>
          <w:szCs w:val="24"/>
          <w14:textFill>
            <w14:solidFill>
              <w14:schemeClr w14:val="tx1"/>
            </w14:solidFill>
          </w14:textFill>
        </w:rPr>
        <w:fldChar w:fldCharType="begin"/>
      </w:r>
      <w:r>
        <w:rPr>
          <w:szCs w:val="24"/>
        </w:rPr>
        <w:instrText xml:space="preserve"> HYPERLINK \l _Toc6056 </w:instrText>
      </w:r>
      <w:r>
        <w:rPr>
          <w:szCs w:val="24"/>
        </w:rPr>
        <w:fldChar w:fldCharType="separate"/>
      </w:r>
      <w:r>
        <w:rPr>
          <w:rFonts w:hint="default" w:ascii="Times New Roman" w:hAnsi="Times New Roman" w:eastAsia="宋体"/>
          <w:lang w:val="en-US" w:eastAsia="zh-CN"/>
        </w:rPr>
        <w:t xml:space="preserve">图1.1 </w:t>
      </w:r>
      <w:r>
        <w:rPr>
          <w:rFonts w:hint="eastAsia"/>
          <w:lang w:val="en-US" w:eastAsia="zh-CN"/>
        </w:rPr>
        <w:t>研究内容之间的关系</w:t>
      </w:r>
      <w:r>
        <w:tab/>
      </w:r>
      <w:r>
        <w:fldChar w:fldCharType="begin"/>
      </w:r>
      <w:r>
        <w:instrText xml:space="preserve"> PAGEREF _Toc6056 \h </w:instrText>
      </w:r>
      <w:r>
        <w:fldChar w:fldCharType="separate"/>
      </w:r>
      <w:r>
        <w:t>5</w:t>
      </w:r>
      <w:r>
        <w:fldChar w:fldCharType="end"/>
      </w:r>
      <w:r>
        <w:rPr>
          <w:color w:val="000000" w:themeColor="text1"/>
          <w:szCs w:val="24"/>
          <w14:textFill>
            <w14:solidFill>
              <w14:schemeClr w14:val="tx1"/>
            </w14:solidFill>
          </w14:textFill>
        </w:rPr>
        <w:fldChar w:fldCharType="end"/>
      </w:r>
    </w:p>
    <w:p w14:paraId="5AF57AC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_Toc950 </w:instrText>
      </w:r>
      <w:r>
        <w:rPr>
          <w:szCs w:val="24"/>
        </w:rPr>
        <w:fldChar w:fldCharType="separate"/>
      </w:r>
      <w:r>
        <w:rPr>
          <w:rFonts w:hint="default" w:ascii="Times New Roman" w:hAnsi="Times New Roman" w:eastAsia="宋体"/>
          <w:lang w:val="en-US" w:eastAsia="zh-CN"/>
        </w:rPr>
        <w:t xml:space="preserve">图2.1 </w:t>
      </w:r>
      <w:r>
        <w:rPr>
          <w:rFonts w:hint="default"/>
          <w:lang w:val="en-US" w:eastAsia="zh-CN"/>
        </w:rPr>
        <w:t>pdf417</w:t>
      </w:r>
      <w:r>
        <w:rPr>
          <w:rFonts w:hint="eastAsia"/>
          <w:lang w:val="en-US" w:eastAsia="zh-CN"/>
        </w:rPr>
        <w:t>示例</w:t>
      </w:r>
      <w:r>
        <w:tab/>
      </w:r>
      <w:r>
        <w:fldChar w:fldCharType="begin"/>
      </w:r>
      <w:r>
        <w:instrText xml:space="preserve"> PAGEREF _Toc950 \h </w:instrText>
      </w:r>
      <w:r>
        <w:fldChar w:fldCharType="separate"/>
      </w:r>
      <w:r>
        <w:t>8</w:t>
      </w:r>
      <w:r>
        <w:fldChar w:fldCharType="end"/>
      </w:r>
      <w:r>
        <w:rPr>
          <w:color w:val="000000" w:themeColor="text1"/>
          <w:szCs w:val="24"/>
          <w14:textFill>
            <w14:solidFill>
              <w14:schemeClr w14:val="tx1"/>
            </w14:solidFill>
          </w14:textFill>
        </w:rPr>
        <w:fldChar w:fldCharType="end"/>
      </w:r>
    </w:p>
    <w:p w14:paraId="69BA65D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_Toc30858 </w:instrText>
      </w:r>
      <w:r>
        <w:rPr>
          <w:szCs w:val="24"/>
        </w:rPr>
        <w:fldChar w:fldCharType="separate"/>
      </w:r>
      <w:r>
        <w:rPr>
          <w:rFonts w:hint="default" w:ascii="Times New Roman" w:hAnsi="Times New Roman" w:eastAsia="宋体"/>
          <w:lang w:val="en-US" w:eastAsia="zh-CN"/>
        </w:rPr>
        <w:t xml:space="preserve">图2.2 </w:t>
      </w:r>
      <w:r>
        <w:rPr>
          <w:rFonts w:hint="eastAsia"/>
          <w:lang w:val="en-US" w:eastAsia="zh-CN"/>
        </w:rPr>
        <w:t>QR码示例</w:t>
      </w:r>
      <w:r>
        <w:tab/>
      </w:r>
      <w:r>
        <w:fldChar w:fldCharType="begin"/>
      </w:r>
      <w:r>
        <w:instrText xml:space="preserve"> PAGEREF _Toc30858 \h </w:instrText>
      </w:r>
      <w:r>
        <w:fldChar w:fldCharType="separate"/>
      </w:r>
      <w:r>
        <w:t>9</w:t>
      </w:r>
      <w:r>
        <w:fldChar w:fldCharType="end"/>
      </w:r>
      <w:r>
        <w:rPr>
          <w:color w:val="000000" w:themeColor="text1"/>
          <w:szCs w:val="24"/>
          <w14:textFill>
            <w14:solidFill>
              <w14:schemeClr w14:val="tx1"/>
            </w14:solidFill>
          </w14:textFill>
        </w:rPr>
        <w:fldChar w:fldCharType="end"/>
      </w:r>
    </w:p>
    <w:p w14:paraId="612B5A2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_Toc1667 </w:instrText>
      </w:r>
      <w:r>
        <w:rPr>
          <w:szCs w:val="24"/>
        </w:rPr>
        <w:fldChar w:fldCharType="separate"/>
      </w:r>
      <w:r>
        <w:rPr>
          <w:rFonts w:hint="default" w:ascii="Times New Roman" w:hAnsi="Times New Roman" w:eastAsia="宋体"/>
          <w:lang w:val="en-US" w:eastAsia="zh-CN"/>
        </w:rPr>
        <w:t xml:space="preserve">图2.3 </w:t>
      </w:r>
      <w:r>
        <w:rPr>
          <w:rFonts w:hint="eastAsia"/>
          <w:lang w:val="en-US" w:eastAsia="zh-CN"/>
        </w:rPr>
        <w:t>QR码构成图</w:t>
      </w:r>
      <w:r>
        <w:tab/>
      </w:r>
      <w:r>
        <w:fldChar w:fldCharType="begin"/>
      </w:r>
      <w:r>
        <w:instrText xml:space="preserve"> PAGEREF _Toc1667 \h </w:instrText>
      </w:r>
      <w:r>
        <w:fldChar w:fldCharType="separate"/>
      </w:r>
      <w:r>
        <w:t>9</w:t>
      </w:r>
      <w:r>
        <w:fldChar w:fldCharType="end"/>
      </w:r>
      <w:r>
        <w:rPr>
          <w:color w:val="000000" w:themeColor="text1"/>
          <w:szCs w:val="24"/>
          <w14:textFill>
            <w14:solidFill>
              <w14:schemeClr w14:val="tx1"/>
            </w14:solidFill>
          </w14:textFill>
        </w:rPr>
        <w:fldChar w:fldCharType="end"/>
      </w:r>
    </w:p>
    <w:p w14:paraId="42494A1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_Toc4336 </w:instrText>
      </w:r>
      <w:r>
        <w:rPr>
          <w:szCs w:val="24"/>
        </w:rPr>
        <w:fldChar w:fldCharType="separate"/>
      </w:r>
      <w:r>
        <w:rPr>
          <w:rFonts w:hint="default" w:ascii="Times New Roman" w:hAnsi="Times New Roman" w:eastAsia="宋体"/>
          <w:lang w:val="en-US" w:eastAsia="zh-CN"/>
        </w:rPr>
        <w:t xml:space="preserve">图2.4 </w:t>
      </w:r>
      <w:r>
        <w:rPr>
          <w:rFonts w:hint="eastAsia"/>
          <w:lang w:val="en-US" w:eastAsia="zh-CN"/>
        </w:rPr>
        <w:t>混沌加密流程</w:t>
      </w:r>
      <w:r>
        <w:tab/>
      </w:r>
      <w:r>
        <w:fldChar w:fldCharType="begin"/>
      </w:r>
      <w:r>
        <w:instrText xml:space="preserve"> PAGEREF _Toc4336 \h </w:instrText>
      </w:r>
      <w:r>
        <w:fldChar w:fldCharType="separate"/>
      </w:r>
      <w:r>
        <w:t>14</w:t>
      </w:r>
      <w:r>
        <w:fldChar w:fldCharType="end"/>
      </w:r>
      <w:r>
        <w:rPr>
          <w:color w:val="000000" w:themeColor="text1"/>
          <w:szCs w:val="24"/>
          <w14:textFill>
            <w14:solidFill>
              <w14:schemeClr w14:val="tx1"/>
            </w14:solidFill>
          </w14:textFill>
        </w:rPr>
        <w:fldChar w:fldCharType="end"/>
      </w:r>
    </w:p>
    <w:p w14:paraId="5AB9F66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_Toc10128 </w:instrText>
      </w:r>
      <w:r>
        <w:rPr>
          <w:szCs w:val="24"/>
        </w:rPr>
        <w:fldChar w:fldCharType="separate"/>
      </w:r>
      <w:r>
        <w:rPr>
          <w:rFonts w:hint="default" w:ascii="Times New Roman" w:hAnsi="Times New Roman" w:eastAsia="宋体"/>
          <w:lang w:val="en-US" w:eastAsia="zh-CN"/>
        </w:rPr>
        <w:t xml:space="preserve">图2.5 </w:t>
      </w:r>
      <w:r>
        <w:rPr>
          <w:rFonts w:hint="eastAsia"/>
          <w:lang w:val="en-US" w:eastAsia="zh-CN"/>
        </w:rPr>
        <w:t>数字水印添加提取模型</w:t>
      </w:r>
      <w:r>
        <w:tab/>
      </w:r>
      <w:r>
        <w:fldChar w:fldCharType="begin"/>
      </w:r>
      <w:r>
        <w:instrText xml:space="preserve"> PAGEREF _Toc10128 \h </w:instrText>
      </w:r>
      <w:r>
        <w:fldChar w:fldCharType="separate"/>
      </w:r>
      <w:r>
        <w:t>17</w:t>
      </w:r>
      <w:r>
        <w:fldChar w:fldCharType="end"/>
      </w:r>
      <w:r>
        <w:rPr>
          <w:color w:val="000000" w:themeColor="text1"/>
          <w:szCs w:val="24"/>
          <w14:textFill>
            <w14:solidFill>
              <w14:schemeClr w14:val="tx1"/>
            </w14:solidFill>
          </w14:textFill>
        </w:rPr>
        <w:fldChar w:fldCharType="end"/>
      </w:r>
    </w:p>
    <w:p w14:paraId="66AA742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_Toc2344 </w:instrText>
      </w:r>
      <w:r>
        <w:rPr>
          <w:szCs w:val="24"/>
        </w:rPr>
        <w:fldChar w:fldCharType="separate"/>
      </w:r>
      <w:r>
        <w:rPr>
          <w:rFonts w:hint="default" w:ascii="Times New Roman" w:hAnsi="Times New Roman" w:eastAsia="宋体"/>
        </w:rPr>
        <w:t xml:space="preserve">图3.1 </w:t>
      </w:r>
      <w:r>
        <w:rPr>
          <w:rFonts w:hint="eastAsia"/>
          <w:lang w:val="en-US" w:eastAsia="zh-CN"/>
        </w:rPr>
        <w:t>数字水印生成模型</w:t>
      </w:r>
      <w:r>
        <w:tab/>
      </w:r>
      <w:r>
        <w:fldChar w:fldCharType="begin"/>
      </w:r>
      <w:r>
        <w:instrText xml:space="preserve"> PAGEREF _Toc2344 \h </w:instrText>
      </w:r>
      <w:r>
        <w:fldChar w:fldCharType="separate"/>
      </w:r>
      <w:r>
        <w:t>21</w:t>
      </w:r>
      <w:r>
        <w:fldChar w:fldCharType="end"/>
      </w:r>
      <w:r>
        <w:rPr>
          <w:color w:val="000000" w:themeColor="text1"/>
          <w:szCs w:val="24"/>
          <w14:textFill>
            <w14:solidFill>
              <w14:schemeClr w14:val="tx1"/>
            </w14:solidFill>
          </w14:textFill>
        </w:rPr>
        <w:fldChar w:fldCharType="end"/>
      </w:r>
    </w:p>
    <w:p w14:paraId="7BCB413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_Toc24168 </w:instrText>
      </w:r>
      <w:r>
        <w:rPr>
          <w:szCs w:val="24"/>
        </w:rPr>
        <w:fldChar w:fldCharType="separate"/>
      </w:r>
      <w:r>
        <w:rPr>
          <w:rFonts w:hint="default" w:ascii="Times New Roman" w:hAnsi="Times New Roman" w:eastAsia="宋体"/>
          <w:lang w:val="en-US" w:eastAsia="zh-CN"/>
        </w:rPr>
        <w:t xml:space="preserve">图3.2 </w:t>
      </w:r>
      <w:r>
        <w:rPr>
          <w:rFonts w:hint="default"/>
          <w:lang w:val="en-US" w:eastAsia="zh-CN"/>
        </w:rPr>
        <w:t>Logistic</w:t>
      </w:r>
      <w:r>
        <w:rPr>
          <w:rFonts w:hint="eastAsia"/>
          <w:lang w:val="en-US" w:eastAsia="zh-CN"/>
        </w:rPr>
        <w:t>系统分岔图</w:t>
      </w:r>
      <w:r>
        <w:tab/>
      </w:r>
      <w:r>
        <w:fldChar w:fldCharType="begin"/>
      </w:r>
      <w:r>
        <w:instrText xml:space="preserve"> PAGEREF _Toc24168 \h </w:instrText>
      </w:r>
      <w:r>
        <w:fldChar w:fldCharType="separate"/>
      </w:r>
      <w:r>
        <w:t>22</w:t>
      </w:r>
      <w:r>
        <w:fldChar w:fldCharType="end"/>
      </w:r>
      <w:r>
        <w:rPr>
          <w:color w:val="000000" w:themeColor="text1"/>
          <w:szCs w:val="24"/>
          <w14:textFill>
            <w14:solidFill>
              <w14:schemeClr w14:val="tx1"/>
            </w14:solidFill>
          </w14:textFill>
        </w:rPr>
        <w:fldChar w:fldCharType="end"/>
      </w:r>
    </w:p>
    <w:p w14:paraId="447830D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_Toc28991 </w:instrText>
      </w:r>
      <w:r>
        <w:rPr>
          <w:szCs w:val="24"/>
        </w:rPr>
        <w:fldChar w:fldCharType="separate"/>
      </w:r>
      <w:r>
        <w:rPr>
          <w:rFonts w:hint="default" w:ascii="Times New Roman" w:hAnsi="Times New Roman" w:eastAsia="宋体"/>
          <w:lang w:val="en-US" w:eastAsia="zh-CN"/>
        </w:rPr>
        <w:t xml:space="preserve">图3.3 </w:t>
      </w:r>
      <w:r>
        <w:rPr>
          <w:rFonts w:hint="eastAsia"/>
          <w:lang w:val="en-US" w:eastAsia="zh-CN"/>
        </w:rPr>
        <w:t>Tent系统分岔图</w:t>
      </w:r>
      <w:r>
        <w:tab/>
      </w:r>
      <w:r>
        <w:fldChar w:fldCharType="begin"/>
      </w:r>
      <w:r>
        <w:instrText xml:space="preserve"> PAGEREF _Toc28991 \h </w:instrText>
      </w:r>
      <w:r>
        <w:fldChar w:fldCharType="separate"/>
      </w:r>
      <w:r>
        <w:t>22</w:t>
      </w:r>
      <w:r>
        <w:fldChar w:fldCharType="end"/>
      </w:r>
      <w:r>
        <w:rPr>
          <w:color w:val="000000" w:themeColor="text1"/>
          <w:szCs w:val="24"/>
          <w14:textFill>
            <w14:solidFill>
              <w14:schemeClr w14:val="tx1"/>
            </w14:solidFill>
          </w14:textFill>
        </w:rPr>
        <w:fldChar w:fldCharType="end"/>
      </w:r>
    </w:p>
    <w:p w14:paraId="01FD8071">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_Toc16101 </w:instrText>
      </w:r>
      <w:r>
        <w:rPr>
          <w:szCs w:val="24"/>
        </w:rPr>
        <w:fldChar w:fldCharType="separate"/>
      </w:r>
      <w:r>
        <w:rPr>
          <w:rFonts w:hint="default" w:ascii="Times New Roman" w:hAnsi="Times New Roman" w:eastAsia="宋体"/>
          <w:lang w:val="en-US" w:eastAsia="zh-CN"/>
        </w:rPr>
        <w:t xml:space="preserve">图3.4 </w:t>
      </w:r>
      <w:r>
        <w:rPr>
          <w:rFonts w:hint="eastAsia"/>
          <w:lang w:val="en-US" w:eastAsia="zh-CN"/>
        </w:rPr>
        <w:t>Logistic-Tent</w:t>
      </w:r>
      <w:r>
        <w:tab/>
      </w:r>
      <w:r>
        <w:fldChar w:fldCharType="begin"/>
      </w:r>
      <w:r>
        <w:instrText xml:space="preserve"> PAGEREF _Toc16101 \h </w:instrText>
      </w:r>
      <w:r>
        <w:fldChar w:fldCharType="separate"/>
      </w:r>
      <w:r>
        <w:t>23</w:t>
      </w:r>
      <w:r>
        <w:fldChar w:fldCharType="end"/>
      </w:r>
      <w:r>
        <w:rPr>
          <w:color w:val="000000" w:themeColor="text1"/>
          <w:szCs w:val="24"/>
          <w14:textFill>
            <w14:solidFill>
              <w14:schemeClr w14:val="tx1"/>
            </w14:solidFill>
          </w14:textFill>
        </w:rPr>
        <w:fldChar w:fldCharType="end"/>
      </w:r>
    </w:p>
    <w:p w14:paraId="1E316DB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_Toc18847 </w:instrText>
      </w:r>
      <w:r>
        <w:rPr>
          <w:szCs w:val="24"/>
        </w:rPr>
        <w:fldChar w:fldCharType="separate"/>
      </w:r>
      <w:r>
        <w:rPr>
          <w:rFonts w:hint="default" w:ascii="Times New Roman" w:hAnsi="Times New Roman" w:eastAsia="宋体"/>
          <w:lang w:val="en-US" w:eastAsia="zh-CN"/>
        </w:rPr>
        <w:t xml:space="preserve">图3.5 </w:t>
      </w:r>
      <w:r>
        <w:rPr>
          <w:rFonts w:hint="eastAsia"/>
          <w:lang w:val="en-US" w:eastAsia="zh-CN"/>
        </w:rPr>
        <w:t>Chen系统</w:t>
      </w:r>
      <w:r>
        <w:tab/>
      </w:r>
      <w:r>
        <w:fldChar w:fldCharType="begin"/>
      </w:r>
      <w:r>
        <w:instrText xml:space="preserve"> PAGEREF _Toc18847 \h </w:instrText>
      </w:r>
      <w:r>
        <w:fldChar w:fldCharType="separate"/>
      </w:r>
      <w:r>
        <w:t>24</w:t>
      </w:r>
      <w:r>
        <w:fldChar w:fldCharType="end"/>
      </w:r>
      <w:r>
        <w:rPr>
          <w:color w:val="000000" w:themeColor="text1"/>
          <w:szCs w:val="24"/>
          <w14:textFill>
            <w14:solidFill>
              <w14:schemeClr w14:val="tx1"/>
            </w14:solidFill>
          </w14:textFill>
        </w:rPr>
        <w:fldChar w:fldCharType="end"/>
      </w:r>
    </w:p>
    <w:p w14:paraId="42EDA50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_Toc31709 </w:instrText>
      </w:r>
      <w:r>
        <w:rPr>
          <w:szCs w:val="24"/>
        </w:rPr>
        <w:fldChar w:fldCharType="separate"/>
      </w:r>
      <w:r>
        <w:rPr>
          <w:rFonts w:hint="default" w:ascii="Times New Roman" w:hAnsi="Times New Roman" w:eastAsia="宋体"/>
          <w:lang w:val="en-US" w:eastAsia="zh-CN"/>
        </w:rPr>
        <w:t xml:space="preserve">图3.6 </w:t>
      </w:r>
      <w:r>
        <w:rPr>
          <w:rFonts w:hint="eastAsia"/>
          <w:lang w:val="en-US" w:eastAsia="zh-CN"/>
        </w:rPr>
        <w:t>Chen系统迭代图</w:t>
      </w:r>
      <w:r>
        <w:tab/>
      </w:r>
      <w:r>
        <w:fldChar w:fldCharType="begin"/>
      </w:r>
      <w:r>
        <w:instrText xml:space="preserve"> PAGEREF _Toc31709 \h </w:instrText>
      </w:r>
      <w:r>
        <w:fldChar w:fldCharType="separate"/>
      </w:r>
      <w:r>
        <w:t>24</w:t>
      </w:r>
      <w:r>
        <w:fldChar w:fldCharType="end"/>
      </w:r>
      <w:r>
        <w:rPr>
          <w:color w:val="000000" w:themeColor="text1"/>
          <w:szCs w:val="24"/>
          <w14:textFill>
            <w14:solidFill>
              <w14:schemeClr w14:val="tx1"/>
            </w14:solidFill>
          </w14:textFill>
        </w:rPr>
        <w:fldChar w:fldCharType="end"/>
      </w:r>
    </w:p>
    <w:p w14:paraId="23C5702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_Toc9620 </w:instrText>
      </w:r>
      <w:r>
        <w:rPr>
          <w:szCs w:val="24"/>
        </w:rPr>
        <w:fldChar w:fldCharType="separate"/>
      </w:r>
      <w:r>
        <w:rPr>
          <w:rFonts w:hint="default" w:ascii="Times New Roman" w:hAnsi="Times New Roman" w:eastAsia="宋体"/>
          <w:lang w:val="en-US" w:eastAsia="zh-CN"/>
        </w:rPr>
        <w:t xml:space="preserve">图3.7 </w:t>
      </w:r>
      <w:r>
        <w:rPr>
          <w:rFonts w:hint="eastAsia"/>
          <w:lang w:val="en-US" w:eastAsia="zh-CN"/>
        </w:rPr>
        <w:t>比特填充</w:t>
      </w:r>
      <w:r>
        <w:tab/>
      </w:r>
      <w:r>
        <w:fldChar w:fldCharType="begin"/>
      </w:r>
      <w:r>
        <w:instrText xml:space="preserve"> PAGEREF _Toc9620 \h </w:instrText>
      </w:r>
      <w:r>
        <w:fldChar w:fldCharType="separate"/>
      </w:r>
      <w:r>
        <w:t>25</w:t>
      </w:r>
      <w:r>
        <w:fldChar w:fldCharType="end"/>
      </w:r>
      <w:r>
        <w:rPr>
          <w:color w:val="000000" w:themeColor="text1"/>
          <w:szCs w:val="24"/>
          <w14:textFill>
            <w14:solidFill>
              <w14:schemeClr w14:val="tx1"/>
            </w14:solidFill>
          </w14:textFill>
        </w:rPr>
        <w:fldChar w:fldCharType="end"/>
      </w:r>
    </w:p>
    <w:p w14:paraId="4917DF4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 </w:instrText>
      </w:r>
      <w:r>
        <w:rPr>
          <w:szCs w:val="24"/>
        </w:rPr>
        <w:fldChar w:fldCharType="separate"/>
      </w:r>
      <w:r>
        <w:rPr>
          <w:rFonts w:hint="default" w:ascii="Times New Roman" w:hAnsi="Times New Roman" w:eastAsia="宋体"/>
          <w:lang w:val="en-US" w:eastAsia="zh-CN"/>
        </w:rPr>
        <w:t xml:space="preserve">图3.8 </w:t>
      </w:r>
      <w:r>
        <w:rPr>
          <w:rFonts w:hint="eastAsia"/>
          <w:lang w:val="en-US" w:eastAsia="zh-CN"/>
        </w:rPr>
        <w:t>hello的散列二维码</w:t>
      </w:r>
      <w:r>
        <w:tab/>
      </w:r>
      <w:r>
        <w:fldChar w:fldCharType="begin"/>
      </w:r>
      <w:r>
        <w:instrText xml:space="preserve"> PAGEREF _Toc10 \h </w:instrText>
      </w:r>
      <w:r>
        <w:fldChar w:fldCharType="separate"/>
      </w:r>
      <w:r>
        <w:t>31</w:t>
      </w:r>
      <w:r>
        <w:fldChar w:fldCharType="end"/>
      </w:r>
      <w:r>
        <w:rPr>
          <w:color w:val="000000" w:themeColor="text1"/>
          <w:szCs w:val="24"/>
          <w14:textFill>
            <w14:solidFill>
              <w14:schemeClr w14:val="tx1"/>
            </w14:solidFill>
          </w14:textFill>
        </w:rPr>
        <w:fldChar w:fldCharType="end"/>
      </w:r>
    </w:p>
    <w:p w14:paraId="7055707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_Toc24326 </w:instrText>
      </w:r>
      <w:r>
        <w:rPr>
          <w:szCs w:val="24"/>
        </w:rPr>
        <w:fldChar w:fldCharType="separate"/>
      </w:r>
      <w:r>
        <w:rPr>
          <w:rFonts w:hint="default" w:ascii="Times New Roman" w:hAnsi="Times New Roman" w:eastAsia="宋体"/>
          <w:lang w:val="en-US" w:eastAsia="zh-CN"/>
        </w:rPr>
        <w:t xml:space="preserve">图3.9 </w:t>
      </w:r>
      <w:r>
        <w:rPr>
          <w:rFonts w:hint="eastAsia"/>
          <w:lang w:val="en-US" w:eastAsia="zh-CN"/>
        </w:rPr>
        <w:t>hello的散列二维码</w:t>
      </w:r>
      <w:r>
        <w:tab/>
      </w:r>
      <w:r>
        <w:fldChar w:fldCharType="begin"/>
      </w:r>
      <w:r>
        <w:instrText xml:space="preserve"> PAGEREF _Toc24326 \h </w:instrText>
      </w:r>
      <w:r>
        <w:fldChar w:fldCharType="separate"/>
      </w:r>
      <w:r>
        <w:t>32</w:t>
      </w:r>
      <w:r>
        <w:fldChar w:fldCharType="end"/>
      </w:r>
      <w:r>
        <w:rPr>
          <w:color w:val="000000" w:themeColor="text1"/>
          <w:szCs w:val="24"/>
          <w14:textFill>
            <w14:solidFill>
              <w14:schemeClr w14:val="tx1"/>
            </w14:solidFill>
          </w14:textFill>
        </w:rPr>
        <w:fldChar w:fldCharType="end"/>
      </w:r>
    </w:p>
    <w:p w14:paraId="70E6793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_Toc22378 </w:instrText>
      </w:r>
      <w:r>
        <w:rPr>
          <w:szCs w:val="24"/>
        </w:rPr>
        <w:fldChar w:fldCharType="separate"/>
      </w:r>
      <w:r>
        <w:rPr>
          <w:rFonts w:hint="default" w:ascii="Times New Roman" w:hAnsi="Times New Roman" w:eastAsia="宋体"/>
          <w:lang w:val="en-US" w:eastAsia="zh-CN"/>
        </w:rPr>
        <w:t xml:space="preserve">图3.10 </w:t>
      </w:r>
      <w:r>
        <w:rPr>
          <w:rFonts w:hint="eastAsia"/>
          <w:lang w:val="en-US" w:eastAsia="zh-CN"/>
        </w:rPr>
        <w:t>DNA扩散过程</w:t>
      </w:r>
      <w:r>
        <w:tab/>
      </w:r>
      <w:r>
        <w:fldChar w:fldCharType="begin"/>
      </w:r>
      <w:r>
        <w:instrText xml:space="preserve"> PAGEREF _Toc22378 \h </w:instrText>
      </w:r>
      <w:r>
        <w:fldChar w:fldCharType="separate"/>
      </w:r>
      <w:r>
        <w:t>34</w:t>
      </w:r>
      <w:r>
        <w:fldChar w:fldCharType="end"/>
      </w:r>
      <w:r>
        <w:rPr>
          <w:color w:val="000000" w:themeColor="text1"/>
          <w:szCs w:val="24"/>
          <w14:textFill>
            <w14:solidFill>
              <w14:schemeClr w14:val="tx1"/>
            </w14:solidFill>
          </w14:textFill>
        </w:rPr>
        <w:fldChar w:fldCharType="end"/>
      </w:r>
    </w:p>
    <w:p w14:paraId="06853022">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_Toc19685 </w:instrText>
      </w:r>
      <w:r>
        <w:rPr>
          <w:szCs w:val="24"/>
        </w:rPr>
        <w:fldChar w:fldCharType="separate"/>
      </w:r>
      <w:r>
        <w:rPr>
          <w:rFonts w:hint="default" w:ascii="Times New Roman" w:hAnsi="Times New Roman" w:eastAsia="宋体"/>
          <w:lang w:val="en-US" w:eastAsia="zh-CN"/>
        </w:rPr>
        <w:t xml:space="preserve">图3.11 </w:t>
      </w:r>
      <w:r>
        <w:rPr>
          <w:rFonts w:hint="eastAsia"/>
          <w:lang w:val="en-US" w:eastAsia="zh-CN"/>
        </w:rPr>
        <w:t>复原图像对比</w:t>
      </w:r>
      <w:r>
        <w:tab/>
      </w:r>
      <w:r>
        <w:fldChar w:fldCharType="begin"/>
      </w:r>
      <w:r>
        <w:instrText xml:space="preserve"> PAGEREF _Toc19685 \h </w:instrText>
      </w:r>
      <w:r>
        <w:fldChar w:fldCharType="separate"/>
      </w:r>
      <w:r>
        <w:t>35</w:t>
      </w:r>
      <w:r>
        <w:fldChar w:fldCharType="end"/>
      </w:r>
      <w:r>
        <w:rPr>
          <w:color w:val="000000" w:themeColor="text1"/>
          <w:szCs w:val="24"/>
          <w14:textFill>
            <w14:solidFill>
              <w14:schemeClr w14:val="tx1"/>
            </w14:solidFill>
          </w14:textFill>
        </w:rPr>
        <w:fldChar w:fldCharType="end"/>
      </w:r>
    </w:p>
    <w:p w14:paraId="0F33356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_Toc13422 </w:instrText>
      </w:r>
      <w:r>
        <w:rPr>
          <w:szCs w:val="24"/>
        </w:rPr>
        <w:fldChar w:fldCharType="separate"/>
      </w:r>
      <w:r>
        <w:rPr>
          <w:rFonts w:hint="default" w:ascii="Times New Roman" w:hAnsi="Times New Roman" w:eastAsia="宋体"/>
          <w:lang w:val="en-US" w:eastAsia="zh-CN"/>
        </w:rPr>
        <w:t xml:space="preserve">图3.12 </w:t>
      </w:r>
      <w:r>
        <w:rPr>
          <w:rFonts w:hint="eastAsia"/>
          <w:lang w:val="en-US" w:eastAsia="zh-CN"/>
        </w:rPr>
        <w:t>改变密钥解密图像</w:t>
      </w:r>
      <w:r>
        <w:tab/>
      </w:r>
      <w:r>
        <w:fldChar w:fldCharType="begin"/>
      </w:r>
      <w:r>
        <w:instrText xml:space="preserve"> PAGEREF _Toc13422 \h </w:instrText>
      </w:r>
      <w:r>
        <w:fldChar w:fldCharType="separate"/>
      </w:r>
      <w:r>
        <w:t>36</w:t>
      </w:r>
      <w:r>
        <w:fldChar w:fldCharType="end"/>
      </w:r>
      <w:r>
        <w:rPr>
          <w:color w:val="000000" w:themeColor="text1"/>
          <w:szCs w:val="24"/>
          <w14:textFill>
            <w14:solidFill>
              <w14:schemeClr w14:val="tx1"/>
            </w14:solidFill>
          </w14:textFill>
        </w:rPr>
        <w:fldChar w:fldCharType="end"/>
      </w:r>
    </w:p>
    <w:p w14:paraId="3FE21641">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_Toc14877 </w:instrText>
      </w:r>
      <w:r>
        <w:rPr>
          <w:szCs w:val="24"/>
        </w:rPr>
        <w:fldChar w:fldCharType="separate"/>
      </w:r>
      <w:r>
        <w:rPr>
          <w:rFonts w:hint="default" w:ascii="Times New Roman" w:hAnsi="Times New Roman" w:eastAsia="宋体"/>
          <w:lang w:val="en-US" w:eastAsia="zh-CN"/>
        </w:rPr>
        <w:t xml:space="preserve">图3.13 </w:t>
      </w:r>
      <w:r>
        <w:rPr>
          <w:rFonts w:hint="eastAsia"/>
          <w:lang w:val="en-US" w:eastAsia="zh-CN"/>
        </w:rPr>
        <w:t>改变密钥解密图像</w:t>
      </w:r>
      <w:r>
        <w:tab/>
      </w:r>
      <w:r>
        <w:fldChar w:fldCharType="begin"/>
      </w:r>
      <w:r>
        <w:instrText xml:space="preserve"> PAGEREF _Toc14877 \h </w:instrText>
      </w:r>
      <w:r>
        <w:fldChar w:fldCharType="separate"/>
      </w:r>
      <w:r>
        <w:t>36</w:t>
      </w:r>
      <w:r>
        <w:fldChar w:fldCharType="end"/>
      </w:r>
      <w:r>
        <w:rPr>
          <w:color w:val="000000" w:themeColor="text1"/>
          <w:szCs w:val="24"/>
          <w14:textFill>
            <w14:solidFill>
              <w14:schemeClr w14:val="tx1"/>
            </w14:solidFill>
          </w14:textFill>
        </w:rPr>
        <w:fldChar w:fldCharType="end"/>
      </w:r>
    </w:p>
    <w:p w14:paraId="232E6822">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_Toc30625 </w:instrText>
      </w:r>
      <w:r>
        <w:rPr>
          <w:szCs w:val="24"/>
        </w:rPr>
        <w:fldChar w:fldCharType="separate"/>
      </w:r>
      <w:r>
        <w:rPr>
          <w:rFonts w:hint="default" w:ascii="Times New Roman" w:hAnsi="Times New Roman" w:eastAsia="宋体"/>
          <w:lang w:val="en-US" w:eastAsia="zh-CN"/>
        </w:rPr>
        <w:t xml:space="preserve">图3.14 </w:t>
      </w:r>
      <w:r>
        <w:rPr>
          <w:rFonts w:hint="eastAsia"/>
          <w:lang w:val="en-US" w:eastAsia="zh-CN"/>
        </w:rPr>
        <w:t>抗剪切能力测试</w:t>
      </w:r>
      <w:r>
        <w:tab/>
      </w:r>
      <w:r>
        <w:fldChar w:fldCharType="begin"/>
      </w:r>
      <w:r>
        <w:instrText xml:space="preserve"> PAGEREF _Toc30625 \h </w:instrText>
      </w:r>
      <w:r>
        <w:fldChar w:fldCharType="separate"/>
      </w:r>
      <w:r>
        <w:t>37</w:t>
      </w:r>
      <w:r>
        <w:fldChar w:fldCharType="end"/>
      </w:r>
      <w:r>
        <w:rPr>
          <w:color w:val="000000" w:themeColor="text1"/>
          <w:szCs w:val="24"/>
          <w14:textFill>
            <w14:solidFill>
              <w14:schemeClr w14:val="tx1"/>
            </w14:solidFill>
          </w14:textFill>
        </w:rPr>
        <w:fldChar w:fldCharType="end"/>
      </w:r>
    </w:p>
    <w:p w14:paraId="4E7AFA5C">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_Toc2320 </w:instrText>
      </w:r>
      <w:r>
        <w:rPr>
          <w:szCs w:val="24"/>
        </w:rPr>
        <w:fldChar w:fldCharType="separate"/>
      </w:r>
      <w:r>
        <w:rPr>
          <w:rFonts w:hint="default" w:ascii="Times New Roman" w:hAnsi="Times New Roman" w:eastAsia="宋体"/>
          <w:lang w:val="en-US" w:eastAsia="zh-CN"/>
        </w:rPr>
        <w:t xml:space="preserve">图3.15 </w:t>
      </w:r>
      <w:r>
        <w:rPr>
          <w:rFonts w:hint="eastAsia"/>
          <w:lang w:val="en-US" w:eastAsia="zh-CN"/>
        </w:rPr>
        <w:t>抗剪切能力测试</w:t>
      </w:r>
      <w:r>
        <w:tab/>
      </w:r>
      <w:r>
        <w:fldChar w:fldCharType="begin"/>
      </w:r>
      <w:r>
        <w:instrText xml:space="preserve"> PAGEREF _Toc2320 \h </w:instrText>
      </w:r>
      <w:r>
        <w:fldChar w:fldCharType="separate"/>
      </w:r>
      <w:r>
        <w:t>38</w:t>
      </w:r>
      <w:r>
        <w:fldChar w:fldCharType="end"/>
      </w:r>
      <w:r>
        <w:rPr>
          <w:color w:val="000000" w:themeColor="text1"/>
          <w:szCs w:val="24"/>
          <w14:textFill>
            <w14:solidFill>
              <w14:schemeClr w14:val="tx1"/>
            </w14:solidFill>
          </w14:textFill>
        </w:rPr>
        <w:fldChar w:fldCharType="end"/>
      </w:r>
    </w:p>
    <w:p w14:paraId="7622CC9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_Toc5569 </w:instrText>
      </w:r>
      <w:r>
        <w:rPr>
          <w:szCs w:val="24"/>
        </w:rPr>
        <w:fldChar w:fldCharType="separate"/>
      </w:r>
      <w:r>
        <w:rPr>
          <w:rFonts w:hint="default" w:ascii="Times New Roman" w:hAnsi="Times New Roman" w:eastAsia="宋体"/>
          <w:lang w:val="en-US" w:eastAsia="zh-CN"/>
        </w:rPr>
        <w:t xml:space="preserve">图3.16 </w:t>
      </w:r>
      <w:r>
        <w:rPr>
          <w:rFonts w:hint="eastAsia"/>
          <w:lang w:val="en-US" w:eastAsia="zh-CN"/>
        </w:rPr>
        <w:t>直方图对比</w:t>
      </w:r>
      <w:r>
        <w:tab/>
      </w:r>
      <w:r>
        <w:fldChar w:fldCharType="begin"/>
      </w:r>
      <w:r>
        <w:instrText xml:space="preserve"> PAGEREF _Toc5569 \h </w:instrText>
      </w:r>
      <w:r>
        <w:fldChar w:fldCharType="separate"/>
      </w:r>
      <w:r>
        <w:t>39</w:t>
      </w:r>
      <w:r>
        <w:fldChar w:fldCharType="end"/>
      </w:r>
      <w:r>
        <w:rPr>
          <w:color w:val="000000" w:themeColor="text1"/>
          <w:szCs w:val="24"/>
          <w14:textFill>
            <w14:solidFill>
              <w14:schemeClr w14:val="tx1"/>
            </w14:solidFill>
          </w14:textFill>
        </w:rPr>
        <w:fldChar w:fldCharType="end"/>
      </w:r>
    </w:p>
    <w:p w14:paraId="41D6B28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_Toc4064 </w:instrText>
      </w:r>
      <w:r>
        <w:rPr>
          <w:szCs w:val="24"/>
        </w:rPr>
        <w:fldChar w:fldCharType="separate"/>
      </w:r>
      <w:r>
        <w:rPr>
          <w:rFonts w:hint="default" w:ascii="Times New Roman" w:hAnsi="Times New Roman" w:eastAsia="宋体" w:cs="宋体"/>
          <w:spacing w:val="-4"/>
          <w:szCs w:val="21"/>
          <w:lang w:val="en-US" w:eastAsia="zh-CN"/>
        </w:rPr>
        <w:t xml:space="preserve">图4.1 </w:t>
      </w:r>
      <w:r>
        <w:rPr>
          <w:rFonts w:hint="eastAsia"/>
          <w:lang w:val="en-US" w:eastAsia="zh-CN"/>
        </w:rPr>
        <w:t>DCT系数矩阵</w:t>
      </w:r>
      <w:r>
        <w:tab/>
      </w:r>
      <w:r>
        <w:fldChar w:fldCharType="begin"/>
      </w:r>
      <w:r>
        <w:instrText xml:space="preserve"> PAGEREF _Toc4064 \h </w:instrText>
      </w:r>
      <w:r>
        <w:fldChar w:fldCharType="separate"/>
      </w:r>
      <w:r>
        <w:t>44</w:t>
      </w:r>
      <w:r>
        <w:fldChar w:fldCharType="end"/>
      </w:r>
      <w:r>
        <w:rPr>
          <w:color w:val="000000" w:themeColor="text1"/>
          <w:szCs w:val="24"/>
          <w14:textFill>
            <w14:solidFill>
              <w14:schemeClr w14:val="tx1"/>
            </w14:solidFill>
          </w14:textFill>
        </w:rPr>
        <w:fldChar w:fldCharType="end"/>
      </w:r>
    </w:p>
    <w:p w14:paraId="3E655A5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_Toc22363 </w:instrText>
      </w:r>
      <w:r>
        <w:rPr>
          <w:szCs w:val="24"/>
        </w:rPr>
        <w:fldChar w:fldCharType="separate"/>
      </w:r>
      <w:r>
        <w:rPr>
          <w:rFonts w:hint="default" w:ascii="Times New Roman" w:hAnsi="Times New Roman" w:eastAsia="宋体" w:cs="宋体"/>
          <w:spacing w:val="-4"/>
          <w:szCs w:val="21"/>
          <w:lang w:val="en-US" w:eastAsia="zh-CN"/>
        </w:rPr>
        <w:t xml:space="preserve">图4.2 </w:t>
      </w:r>
      <w:r>
        <w:rPr>
          <w:rFonts w:hint="eastAsia"/>
          <w:lang w:val="en-US" w:eastAsia="zh-CN"/>
        </w:rPr>
        <w:t>DCT变换</w:t>
      </w:r>
      <w:r>
        <w:tab/>
      </w:r>
      <w:r>
        <w:fldChar w:fldCharType="begin"/>
      </w:r>
      <w:r>
        <w:instrText xml:space="preserve"> PAGEREF _Toc22363 \h </w:instrText>
      </w:r>
      <w:r>
        <w:fldChar w:fldCharType="separate"/>
      </w:r>
      <w:r>
        <w:t>44</w:t>
      </w:r>
      <w:r>
        <w:fldChar w:fldCharType="end"/>
      </w:r>
      <w:r>
        <w:rPr>
          <w:color w:val="000000" w:themeColor="text1"/>
          <w:szCs w:val="24"/>
          <w14:textFill>
            <w14:solidFill>
              <w14:schemeClr w14:val="tx1"/>
            </w14:solidFill>
          </w14:textFill>
        </w:rPr>
        <w:fldChar w:fldCharType="end"/>
      </w:r>
    </w:p>
    <w:p w14:paraId="7DF2C54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_Toc23572 </w:instrText>
      </w:r>
      <w:r>
        <w:rPr>
          <w:szCs w:val="24"/>
        </w:rPr>
        <w:fldChar w:fldCharType="separate"/>
      </w:r>
      <w:r>
        <w:rPr>
          <w:rFonts w:hint="default" w:ascii="Times New Roman" w:hAnsi="Times New Roman" w:eastAsia="宋体"/>
          <w:lang w:val="en-US" w:eastAsia="zh-CN"/>
        </w:rPr>
        <w:t xml:space="preserve">图4.3 </w:t>
      </w:r>
      <w:r>
        <w:rPr>
          <w:rFonts w:hint="eastAsia"/>
          <w:lang w:val="en-US" w:eastAsia="zh-CN"/>
        </w:rPr>
        <w:t>1比特信息的嵌入</w:t>
      </w:r>
      <w:r>
        <w:tab/>
      </w:r>
      <w:r>
        <w:fldChar w:fldCharType="begin"/>
      </w:r>
      <w:r>
        <w:instrText xml:space="preserve"> PAGEREF _Toc23572 \h </w:instrText>
      </w:r>
      <w:r>
        <w:fldChar w:fldCharType="separate"/>
      </w:r>
      <w:r>
        <w:t>49</w:t>
      </w:r>
      <w:r>
        <w:fldChar w:fldCharType="end"/>
      </w:r>
      <w:r>
        <w:rPr>
          <w:color w:val="000000" w:themeColor="text1"/>
          <w:szCs w:val="24"/>
          <w14:textFill>
            <w14:solidFill>
              <w14:schemeClr w14:val="tx1"/>
            </w14:solidFill>
          </w14:textFill>
        </w:rPr>
        <w:fldChar w:fldCharType="end"/>
      </w:r>
    </w:p>
    <w:p w14:paraId="7E8E603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_Toc1628 </w:instrText>
      </w:r>
      <w:r>
        <w:rPr>
          <w:szCs w:val="24"/>
        </w:rPr>
        <w:fldChar w:fldCharType="separate"/>
      </w:r>
      <w:r>
        <w:rPr>
          <w:rFonts w:hint="default" w:ascii="Times New Roman" w:hAnsi="Times New Roman" w:eastAsia="宋体"/>
          <w:lang w:val="en-US" w:eastAsia="zh-CN"/>
        </w:rPr>
        <w:t xml:space="preserve">图4.4 </w:t>
      </w:r>
      <w:r>
        <w:rPr>
          <w:rFonts w:hint="eastAsia"/>
          <w:lang w:val="en-US" w:eastAsia="zh-CN"/>
        </w:rPr>
        <w:t>1比特信息的读取</w:t>
      </w:r>
      <w:r>
        <w:tab/>
      </w:r>
      <w:r>
        <w:fldChar w:fldCharType="begin"/>
      </w:r>
      <w:r>
        <w:instrText xml:space="preserve"> PAGEREF _Toc1628 \h </w:instrText>
      </w:r>
      <w:r>
        <w:fldChar w:fldCharType="separate"/>
      </w:r>
      <w:r>
        <w:t>50</w:t>
      </w:r>
      <w:r>
        <w:fldChar w:fldCharType="end"/>
      </w:r>
      <w:r>
        <w:rPr>
          <w:color w:val="000000" w:themeColor="text1"/>
          <w:szCs w:val="24"/>
          <w14:textFill>
            <w14:solidFill>
              <w14:schemeClr w14:val="tx1"/>
            </w14:solidFill>
          </w14:textFill>
        </w:rPr>
        <w:fldChar w:fldCharType="end"/>
      </w:r>
    </w:p>
    <w:p w14:paraId="41A47FF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_Toc16476 </w:instrText>
      </w:r>
      <w:r>
        <w:rPr>
          <w:szCs w:val="24"/>
        </w:rPr>
        <w:fldChar w:fldCharType="separate"/>
      </w:r>
      <w:r>
        <w:rPr>
          <w:rFonts w:hint="default" w:ascii="Times New Roman" w:hAnsi="Times New Roman" w:eastAsia="宋体" w:cs="Times New Roman"/>
          <w:spacing w:val="-4"/>
          <w:szCs w:val="21"/>
          <w:lang w:val="en-US" w:eastAsia="zh-CN"/>
        </w:rPr>
        <w:t xml:space="preserve">图4.5 </w:t>
      </w:r>
      <w:r>
        <w:rPr>
          <w:rFonts w:hint="eastAsia"/>
          <w:lang w:val="en-US" w:eastAsia="zh-CN"/>
        </w:rPr>
        <w:t>水印嵌入流程图</w:t>
      </w:r>
      <w:r>
        <w:tab/>
      </w:r>
      <w:r>
        <w:fldChar w:fldCharType="begin"/>
      </w:r>
      <w:r>
        <w:instrText xml:space="preserve"> PAGEREF _Toc16476 \h </w:instrText>
      </w:r>
      <w:r>
        <w:fldChar w:fldCharType="separate"/>
      </w:r>
      <w:r>
        <w:t>52</w:t>
      </w:r>
      <w:r>
        <w:fldChar w:fldCharType="end"/>
      </w:r>
      <w:r>
        <w:rPr>
          <w:color w:val="000000" w:themeColor="text1"/>
          <w:szCs w:val="24"/>
          <w14:textFill>
            <w14:solidFill>
              <w14:schemeClr w14:val="tx1"/>
            </w14:solidFill>
          </w14:textFill>
        </w:rPr>
        <w:fldChar w:fldCharType="end"/>
      </w:r>
    </w:p>
    <w:p w14:paraId="03CA028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_Toc324 </w:instrText>
      </w:r>
      <w:r>
        <w:rPr>
          <w:szCs w:val="24"/>
        </w:rPr>
        <w:fldChar w:fldCharType="separate"/>
      </w:r>
      <w:r>
        <w:rPr>
          <w:rFonts w:hint="default" w:ascii="Times New Roman" w:hAnsi="Times New Roman" w:eastAsia="宋体"/>
          <w:lang w:val="en-US" w:eastAsia="zh-CN"/>
        </w:rPr>
        <w:t xml:space="preserve">图4.6 </w:t>
      </w:r>
      <w:r>
        <w:rPr>
          <w:rFonts w:hint="eastAsia"/>
          <w:lang w:val="en-US" w:eastAsia="zh-CN"/>
        </w:rPr>
        <w:t>水印提取流程图</w:t>
      </w:r>
      <w:r>
        <w:tab/>
      </w:r>
      <w:r>
        <w:fldChar w:fldCharType="begin"/>
      </w:r>
      <w:r>
        <w:instrText xml:space="preserve"> PAGEREF _Toc324 \h </w:instrText>
      </w:r>
      <w:r>
        <w:fldChar w:fldCharType="separate"/>
      </w:r>
      <w:r>
        <w:t>54</w:t>
      </w:r>
      <w:r>
        <w:fldChar w:fldCharType="end"/>
      </w:r>
      <w:r>
        <w:rPr>
          <w:color w:val="000000" w:themeColor="text1"/>
          <w:szCs w:val="24"/>
          <w14:textFill>
            <w14:solidFill>
              <w14:schemeClr w14:val="tx1"/>
            </w14:solidFill>
          </w14:textFill>
        </w:rPr>
        <w:fldChar w:fldCharType="end"/>
      </w:r>
    </w:p>
    <w:p w14:paraId="33485A0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_Toc25985 </w:instrText>
      </w:r>
      <w:r>
        <w:rPr>
          <w:szCs w:val="24"/>
        </w:rPr>
        <w:fldChar w:fldCharType="separate"/>
      </w:r>
      <w:r>
        <w:rPr>
          <w:rFonts w:hint="default" w:ascii="Times New Roman" w:hAnsi="Times New Roman" w:eastAsia="宋体"/>
          <w:lang w:val="en-US" w:eastAsia="zh-CN"/>
        </w:rPr>
        <w:t xml:space="preserve">图4.7 </w:t>
      </w:r>
      <w:r>
        <w:rPr>
          <w:rFonts w:hint="eastAsia"/>
          <w:lang w:val="en-US" w:eastAsia="zh-CN"/>
        </w:rPr>
        <w:t>（a）Lena图像的原始图，（b）加密后的数字水印，（c）数字水印</w:t>
      </w:r>
      <w:r>
        <w:tab/>
      </w:r>
      <w:r>
        <w:fldChar w:fldCharType="begin"/>
      </w:r>
      <w:r>
        <w:instrText xml:space="preserve"> PAGEREF _Toc25985 \h </w:instrText>
      </w:r>
      <w:r>
        <w:fldChar w:fldCharType="separate"/>
      </w:r>
      <w:r>
        <w:t>55</w:t>
      </w:r>
      <w:r>
        <w:fldChar w:fldCharType="end"/>
      </w:r>
      <w:r>
        <w:rPr>
          <w:color w:val="000000" w:themeColor="text1"/>
          <w:szCs w:val="24"/>
          <w14:textFill>
            <w14:solidFill>
              <w14:schemeClr w14:val="tx1"/>
            </w14:solidFill>
          </w14:textFill>
        </w:rPr>
        <w:fldChar w:fldCharType="end"/>
      </w:r>
    </w:p>
    <w:p w14:paraId="45A24E8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_Toc10461 </w:instrText>
      </w:r>
      <w:r>
        <w:rPr>
          <w:szCs w:val="24"/>
        </w:rPr>
        <w:fldChar w:fldCharType="separate"/>
      </w:r>
      <w:r>
        <w:rPr>
          <w:rFonts w:hint="default" w:ascii="Times New Roman" w:hAnsi="Times New Roman" w:eastAsia="宋体"/>
          <w:lang w:val="en-US" w:eastAsia="zh-CN"/>
        </w:rPr>
        <w:t xml:space="preserve">图4.8 </w:t>
      </w:r>
      <w:r>
        <w:rPr>
          <w:rFonts w:hint="eastAsia"/>
          <w:lang w:val="en-US" w:eastAsia="zh-CN"/>
        </w:rPr>
        <w:t>剪切1/4后提取并解密水印</w:t>
      </w:r>
      <w:r>
        <w:tab/>
      </w:r>
      <w:r>
        <w:fldChar w:fldCharType="begin"/>
      </w:r>
      <w:r>
        <w:instrText xml:space="preserve"> PAGEREF _Toc10461 \h </w:instrText>
      </w:r>
      <w:r>
        <w:fldChar w:fldCharType="separate"/>
      </w:r>
      <w:r>
        <w:t>56</w:t>
      </w:r>
      <w:r>
        <w:fldChar w:fldCharType="end"/>
      </w:r>
      <w:r>
        <w:rPr>
          <w:color w:val="000000" w:themeColor="text1"/>
          <w:szCs w:val="24"/>
          <w14:textFill>
            <w14:solidFill>
              <w14:schemeClr w14:val="tx1"/>
            </w14:solidFill>
          </w14:textFill>
        </w:rPr>
        <w:fldChar w:fldCharType="end"/>
      </w:r>
    </w:p>
    <w:p w14:paraId="07C3575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_Toc8130 </w:instrText>
      </w:r>
      <w:r>
        <w:rPr>
          <w:szCs w:val="24"/>
        </w:rPr>
        <w:fldChar w:fldCharType="separate"/>
      </w:r>
      <w:r>
        <w:rPr>
          <w:rFonts w:hint="default" w:ascii="Times New Roman" w:hAnsi="Times New Roman" w:eastAsia="宋体"/>
          <w:lang w:val="en-US" w:eastAsia="zh-CN"/>
        </w:rPr>
        <w:t xml:space="preserve">图4.9 </w:t>
      </w:r>
      <w:r>
        <w:rPr>
          <w:rFonts w:hint="eastAsia"/>
          <w:lang w:val="en-US" w:eastAsia="zh-CN"/>
        </w:rPr>
        <w:t>载体图像添加0.05的椒盐噪声</w:t>
      </w:r>
      <w:r>
        <w:tab/>
      </w:r>
      <w:r>
        <w:fldChar w:fldCharType="begin"/>
      </w:r>
      <w:r>
        <w:instrText xml:space="preserve"> PAGEREF _Toc8130 \h </w:instrText>
      </w:r>
      <w:r>
        <w:fldChar w:fldCharType="separate"/>
      </w:r>
      <w:r>
        <w:t>57</w:t>
      </w:r>
      <w:r>
        <w:fldChar w:fldCharType="end"/>
      </w:r>
      <w:r>
        <w:rPr>
          <w:color w:val="000000" w:themeColor="text1"/>
          <w:szCs w:val="24"/>
          <w14:textFill>
            <w14:solidFill>
              <w14:schemeClr w14:val="tx1"/>
            </w14:solidFill>
          </w14:textFill>
        </w:rPr>
        <w:fldChar w:fldCharType="end"/>
      </w:r>
    </w:p>
    <w:p w14:paraId="04F2307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_Toc1178 </w:instrText>
      </w:r>
      <w:r>
        <w:rPr>
          <w:szCs w:val="24"/>
        </w:rPr>
        <w:fldChar w:fldCharType="separate"/>
      </w:r>
      <w:r>
        <w:rPr>
          <w:rFonts w:hint="default" w:ascii="Times New Roman" w:hAnsi="Times New Roman" w:eastAsia="宋体"/>
          <w:lang w:val="en-US" w:eastAsia="zh-CN"/>
        </w:rPr>
        <w:t xml:space="preserve">图4.10 </w:t>
      </w:r>
      <w:r>
        <w:rPr>
          <w:rFonts w:hint="eastAsia"/>
          <w:lang w:val="en-US" w:eastAsia="zh-CN"/>
        </w:rPr>
        <w:t>不同压缩因子提取数字水印</w:t>
      </w:r>
      <w:r>
        <w:tab/>
      </w:r>
      <w:r>
        <w:fldChar w:fldCharType="begin"/>
      </w:r>
      <w:r>
        <w:instrText xml:space="preserve"> PAGEREF _Toc1178 \h </w:instrText>
      </w:r>
      <w:r>
        <w:fldChar w:fldCharType="separate"/>
      </w:r>
      <w:r>
        <w:t>57</w:t>
      </w:r>
      <w:r>
        <w:fldChar w:fldCharType="end"/>
      </w:r>
      <w:r>
        <w:rPr>
          <w:color w:val="000000" w:themeColor="text1"/>
          <w:szCs w:val="24"/>
          <w14:textFill>
            <w14:solidFill>
              <w14:schemeClr w14:val="tx1"/>
            </w14:solidFill>
          </w14:textFill>
        </w:rPr>
        <w:fldChar w:fldCharType="end"/>
      </w:r>
    </w:p>
    <w:p w14:paraId="10DE8CF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_Toc5165 </w:instrText>
      </w:r>
      <w:r>
        <w:rPr>
          <w:szCs w:val="24"/>
        </w:rPr>
        <w:fldChar w:fldCharType="separate"/>
      </w:r>
      <w:r>
        <w:rPr>
          <w:rFonts w:hint="default" w:ascii="Times New Roman" w:hAnsi="Times New Roman" w:eastAsia="宋体"/>
          <w:lang w:val="en-US" w:eastAsia="zh-CN"/>
        </w:rPr>
        <w:t xml:space="preserve">图5.1 </w:t>
      </w:r>
      <w:r>
        <w:rPr>
          <w:rFonts w:hint="eastAsia"/>
          <w:lang w:val="en-US" w:eastAsia="zh-CN"/>
        </w:rPr>
        <w:t>鉴权模块交互图</w:t>
      </w:r>
      <w:r>
        <w:tab/>
      </w:r>
      <w:r>
        <w:fldChar w:fldCharType="begin"/>
      </w:r>
      <w:r>
        <w:instrText xml:space="preserve"> PAGEREF _Toc5165 \h </w:instrText>
      </w:r>
      <w:r>
        <w:fldChar w:fldCharType="separate"/>
      </w:r>
      <w:r>
        <w:t>59</w:t>
      </w:r>
      <w:r>
        <w:fldChar w:fldCharType="end"/>
      </w:r>
      <w:r>
        <w:rPr>
          <w:color w:val="000000" w:themeColor="text1"/>
          <w:szCs w:val="24"/>
          <w14:textFill>
            <w14:solidFill>
              <w14:schemeClr w14:val="tx1"/>
            </w14:solidFill>
          </w14:textFill>
        </w:rPr>
        <w:fldChar w:fldCharType="end"/>
      </w:r>
    </w:p>
    <w:p w14:paraId="2DB653F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_Toc6929 </w:instrText>
      </w:r>
      <w:r>
        <w:rPr>
          <w:szCs w:val="24"/>
        </w:rPr>
        <w:fldChar w:fldCharType="separate"/>
      </w:r>
      <w:r>
        <w:rPr>
          <w:rFonts w:hint="default" w:ascii="Times New Roman" w:hAnsi="Times New Roman" w:eastAsia="宋体"/>
          <w:lang w:val="en-US" w:eastAsia="zh-CN"/>
        </w:rPr>
        <w:t xml:space="preserve">图5.2 </w:t>
      </w:r>
      <w:r>
        <w:rPr>
          <w:rFonts w:hint="eastAsia"/>
          <w:lang w:val="en-US" w:eastAsia="zh-CN"/>
        </w:rPr>
        <w:t>随机内容生成时序图</w:t>
      </w:r>
      <w:r>
        <w:tab/>
      </w:r>
      <w:r>
        <w:fldChar w:fldCharType="begin"/>
      </w:r>
      <w:r>
        <w:instrText xml:space="preserve"> PAGEREF _Toc6929 \h </w:instrText>
      </w:r>
      <w:r>
        <w:fldChar w:fldCharType="separate"/>
      </w:r>
      <w:r>
        <w:t>61</w:t>
      </w:r>
      <w:r>
        <w:fldChar w:fldCharType="end"/>
      </w:r>
      <w:r>
        <w:rPr>
          <w:color w:val="000000" w:themeColor="text1"/>
          <w:szCs w:val="24"/>
          <w14:textFill>
            <w14:solidFill>
              <w14:schemeClr w14:val="tx1"/>
            </w14:solidFill>
          </w14:textFill>
        </w:rPr>
        <w:fldChar w:fldCharType="end"/>
      </w:r>
    </w:p>
    <w:p w14:paraId="5086862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_Toc21946 </w:instrText>
      </w:r>
      <w:r>
        <w:rPr>
          <w:szCs w:val="24"/>
        </w:rPr>
        <w:fldChar w:fldCharType="separate"/>
      </w:r>
      <w:r>
        <w:rPr>
          <w:rFonts w:hint="default" w:ascii="Times New Roman" w:hAnsi="Times New Roman" w:eastAsia="宋体"/>
          <w:lang w:val="en-US" w:eastAsia="zh-CN"/>
        </w:rPr>
        <w:t xml:space="preserve">图5.3 </w:t>
      </w:r>
      <w:r>
        <w:rPr>
          <w:rFonts w:hint="eastAsia"/>
          <w:lang w:val="en-US" w:eastAsia="zh-CN"/>
        </w:rPr>
        <w:t>随机内容插入算法时序图</w:t>
      </w:r>
      <w:r>
        <w:tab/>
      </w:r>
      <w:r>
        <w:fldChar w:fldCharType="begin"/>
      </w:r>
      <w:r>
        <w:instrText xml:space="preserve"> PAGEREF _Toc21946 \h </w:instrText>
      </w:r>
      <w:r>
        <w:fldChar w:fldCharType="separate"/>
      </w:r>
      <w:r>
        <w:t>61</w:t>
      </w:r>
      <w:r>
        <w:fldChar w:fldCharType="end"/>
      </w:r>
      <w:r>
        <w:rPr>
          <w:color w:val="000000" w:themeColor="text1"/>
          <w:szCs w:val="24"/>
          <w14:textFill>
            <w14:solidFill>
              <w14:schemeClr w14:val="tx1"/>
            </w14:solidFill>
          </w14:textFill>
        </w:rPr>
        <w:fldChar w:fldCharType="end"/>
      </w:r>
    </w:p>
    <w:p w14:paraId="4E5F6B2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_Toc10033 </w:instrText>
      </w:r>
      <w:r>
        <w:rPr>
          <w:szCs w:val="24"/>
        </w:rPr>
        <w:fldChar w:fldCharType="separate"/>
      </w:r>
      <w:r>
        <w:rPr>
          <w:rFonts w:hint="default" w:ascii="Times New Roman" w:hAnsi="Times New Roman" w:eastAsia="宋体"/>
          <w:lang w:val="en-US" w:eastAsia="zh-CN"/>
        </w:rPr>
        <w:t xml:space="preserve">图5.4 </w:t>
      </w:r>
      <w:r>
        <w:rPr>
          <w:rFonts w:hint="eastAsia"/>
          <w:lang w:val="en-US" w:eastAsia="zh-CN"/>
        </w:rPr>
        <w:t>随机内容提取时序图</w:t>
      </w:r>
      <w:r>
        <w:tab/>
      </w:r>
      <w:r>
        <w:fldChar w:fldCharType="begin"/>
      </w:r>
      <w:r>
        <w:instrText xml:space="preserve"> PAGEREF _Toc10033 \h </w:instrText>
      </w:r>
      <w:r>
        <w:fldChar w:fldCharType="separate"/>
      </w:r>
      <w:r>
        <w:t>62</w:t>
      </w:r>
      <w:r>
        <w:fldChar w:fldCharType="end"/>
      </w:r>
      <w:r>
        <w:rPr>
          <w:color w:val="000000" w:themeColor="text1"/>
          <w:szCs w:val="24"/>
          <w14:textFill>
            <w14:solidFill>
              <w14:schemeClr w14:val="tx1"/>
            </w14:solidFill>
          </w14:textFill>
        </w:rPr>
        <w:fldChar w:fldCharType="end"/>
      </w:r>
    </w:p>
    <w:p w14:paraId="46E200B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_Toc8233 </w:instrText>
      </w:r>
      <w:r>
        <w:rPr>
          <w:szCs w:val="24"/>
        </w:rPr>
        <w:fldChar w:fldCharType="separate"/>
      </w:r>
      <w:r>
        <w:rPr>
          <w:rFonts w:hint="default" w:ascii="Times New Roman" w:hAnsi="Times New Roman" w:eastAsia="宋体"/>
          <w:lang w:val="en-US" w:eastAsia="zh-CN"/>
        </w:rPr>
        <w:t xml:space="preserve">图5.5 </w:t>
      </w:r>
      <w:r>
        <w:rPr>
          <w:rFonts w:hint="eastAsia"/>
          <w:lang w:val="en-US" w:eastAsia="zh-CN"/>
        </w:rPr>
        <w:t>版权信息提取</w:t>
      </w:r>
      <w:r>
        <w:tab/>
      </w:r>
      <w:r>
        <w:fldChar w:fldCharType="begin"/>
      </w:r>
      <w:r>
        <w:instrText xml:space="preserve"> PAGEREF _Toc8233 \h </w:instrText>
      </w:r>
      <w:r>
        <w:fldChar w:fldCharType="separate"/>
      </w:r>
      <w:r>
        <w:t>63</w:t>
      </w:r>
      <w:r>
        <w:fldChar w:fldCharType="end"/>
      </w:r>
      <w:r>
        <w:rPr>
          <w:color w:val="000000" w:themeColor="text1"/>
          <w:szCs w:val="24"/>
          <w14:textFill>
            <w14:solidFill>
              <w14:schemeClr w14:val="tx1"/>
            </w14:solidFill>
          </w14:textFill>
        </w:rPr>
        <w:fldChar w:fldCharType="end"/>
      </w:r>
    </w:p>
    <w:p w14:paraId="58798B9B">
      <w:pPr>
        <w:pStyle w:val="42"/>
        <w:tabs>
          <w:tab w:val="right" w:leader="dot" w:pos="8789"/>
          <w:tab w:val="clear" w:pos="8971"/>
        </w:tabs>
        <w:spacing w:before="400" w:after="400"/>
        <w:jc w:val="center"/>
        <w:rPr>
          <w:szCs w:val="24"/>
        </w:rPr>
      </w:pPr>
      <w:r>
        <w:rPr>
          <w:color w:val="000000" w:themeColor="text1"/>
          <w:szCs w:val="24"/>
          <w14:textFill>
            <w14:solidFill>
              <w14:schemeClr w14:val="tx1"/>
            </w14:solidFill>
          </w14:textFill>
        </w:rPr>
        <w:fldChar w:fldCharType="end"/>
      </w:r>
    </w:p>
    <w:p w14:paraId="49ED9A57">
      <w:pPr>
        <w:pStyle w:val="42"/>
        <w:rPr>
          <w:szCs w:val="24"/>
        </w:rPr>
      </w:pPr>
    </w:p>
    <w:p w14:paraId="3B46DE10">
      <w:pPr>
        <w:pStyle w:val="42"/>
        <w:rPr>
          <w:szCs w:val="24"/>
        </w:rPr>
      </w:pPr>
    </w:p>
    <w:bookmarkEnd w:id="59"/>
    <w:bookmarkEnd w:id="60"/>
    <w:bookmarkEnd w:id="61"/>
    <w:bookmarkEnd w:id="62"/>
    <w:bookmarkEnd w:id="63"/>
    <w:bookmarkEnd w:id="64"/>
    <w:p w14:paraId="28C1D937">
      <w:pPr>
        <w:pStyle w:val="42"/>
        <w:rPr>
          <w:szCs w:val="24"/>
        </w:rPr>
      </w:pPr>
    </w:p>
    <w:p w14:paraId="2FB6DECF">
      <w:pPr>
        <w:pStyle w:val="42"/>
        <w:rPr>
          <w:szCs w:val="24"/>
        </w:rPr>
      </w:pPr>
    </w:p>
    <w:p w14:paraId="158E7E26">
      <w:pPr>
        <w:pStyle w:val="42"/>
        <w:rPr>
          <w:szCs w:val="24"/>
        </w:rPr>
      </w:pPr>
    </w:p>
    <w:p w14:paraId="168A2E35">
      <w:pPr>
        <w:pStyle w:val="42"/>
        <w:rPr>
          <w:szCs w:val="24"/>
        </w:rPr>
      </w:pPr>
    </w:p>
    <w:p w14:paraId="4E1B55C9">
      <w:pPr>
        <w:pStyle w:val="42"/>
        <w:rPr>
          <w:szCs w:val="24"/>
        </w:rPr>
      </w:pPr>
    </w:p>
    <w:p w14:paraId="7C9A6A75">
      <w:pPr>
        <w:pStyle w:val="42"/>
        <w:rPr>
          <w:szCs w:val="24"/>
        </w:rPr>
        <w:sectPr>
          <w:headerReference r:id="rId19"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658A5974">
      <w:pPr>
        <w:pStyle w:val="40"/>
      </w:pPr>
      <w:bookmarkStart w:id="65" w:name="_Toc23512"/>
      <w:bookmarkStart w:id="66" w:name="_Toc96118169"/>
      <w:bookmarkStart w:id="67" w:name="_Toc103347243"/>
      <w:bookmarkStart w:id="68" w:name="_Toc17057"/>
      <w:r>
        <w:rPr>
          <w:rFonts w:hint="eastAsia"/>
        </w:rPr>
        <w:t>符号对照表</w:t>
      </w:r>
      <w:bookmarkEnd w:id="65"/>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7121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C229571">
            <w:pPr>
              <w:ind w:firstLine="0" w:firstLineChars="0"/>
              <w:jc w:val="center"/>
            </w:pPr>
            <w:r>
              <w:rPr>
                <w:rFonts w:hint="eastAsia"/>
              </w:rPr>
              <w:t>符号</w:t>
            </w:r>
          </w:p>
        </w:tc>
        <w:tc>
          <w:tcPr>
            <w:tcW w:w="4531" w:type="dxa"/>
          </w:tcPr>
          <w:p w14:paraId="12D413CD">
            <w:pPr>
              <w:ind w:firstLine="0" w:firstLineChars="0"/>
              <w:jc w:val="center"/>
            </w:pPr>
            <w:r>
              <w:rPr>
                <w:rFonts w:hint="eastAsia"/>
              </w:rPr>
              <w:t>符号名称</w:t>
            </w:r>
          </w:p>
        </w:tc>
      </w:tr>
      <w:tr w14:paraId="3D2E9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711D2A7">
            <w:pPr>
              <w:ind w:firstLine="0" w:firstLineChars="0"/>
              <w:jc w:val="center"/>
              <w:rPr>
                <w:i/>
              </w:rP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B</m:t>
                        </m:r>
                        <m:ctrlPr>
                          <w:rPr>
                            <w:rFonts w:ascii="Cambria Math" w:hAnsi="Cambria Math"/>
                            <w:i/>
                          </w:rPr>
                        </m:ctrlPr>
                      </m:sub>
                    </m:sSub>
                    <m:ctrlPr>
                      <w:rPr>
                        <w:rFonts w:ascii="Cambria Math" w:hAnsi="Cambria Math"/>
                        <w:i/>
                      </w:rPr>
                    </m:ctrlPr>
                  </m:e>
                </m:d>
              </m:oMath>
            </m:oMathPara>
          </w:p>
        </w:tc>
        <w:tc>
          <w:tcPr>
            <w:tcW w:w="4531" w:type="dxa"/>
          </w:tcPr>
          <w:p w14:paraId="3CAC13CE">
            <w:pPr>
              <w:ind w:firstLine="0" w:firstLineChars="0"/>
              <w:jc w:val="center"/>
            </w:pPr>
            <w:r>
              <w:rPr>
                <w:rFonts w:hint="eastAsia"/>
              </w:rPr>
              <w:t>长期密钥对</w:t>
            </w:r>
          </w:p>
        </w:tc>
      </w:tr>
      <w:tr w14:paraId="48091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DDE8811">
            <w:pPr>
              <w:ind w:firstLine="0" w:firstLineChars="0"/>
              <w:jc w:val="cente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d>
              </m:oMath>
            </m:oMathPara>
          </w:p>
        </w:tc>
        <w:tc>
          <w:tcPr>
            <w:tcW w:w="4531" w:type="dxa"/>
          </w:tcPr>
          <w:p w14:paraId="5DFF772F">
            <w:pPr>
              <w:ind w:firstLine="0" w:firstLineChars="0"/>
              <w:jc w:val="center"/>
            </w:pPr>
            <w:r>
              <w:rPr>
                <w:rFonts w:hint="eastAsia"/>
              </w:rPr>
              <w:t>临时密钥对</w:t>
            </w:r>
          </w:p>
        </w:tc>
      </w:tr>
      <w:tr w14:paraId="15113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9D59915">
            <w:pPr>
              <w:ind w:firstLine="0" w:firstLineChars="0"/>
              <w:jc w:val="center"/>
            </w:pPr>
            <m:oMathPara>
              <m:oMath>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75485D8D">
            <w:pPr>
              <w:ind w:firstLine="0" w:firstLineChars="0"/>
              <w:jc w:val="center"/>
            </w:pPr>
            <w:r>
              <w:rPr>
                <w:rFonts w:hint="eastAsia"/>
              </w:rPr>
              <w:t>数字证书</w:t>
            </w:r>
          </w:p>
        </w:tc>
      </w:tr>
      <w:tr w14:paraId="33B61B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ECEB0DE">
            <w:pPr>
              <w:ind w:firstLine="0" w:firstLineChars="0"/>
              <w:jc w:val="center"/>
              <w:rPr>
                <w:i/>
              </w:rPr>
            </w:pPr>
            <m:oMathPara>
              <m:oMath>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16EF9307">
            <w:pPr>
              <w:ind w:firstLine="0" w:firstLineChars="0"/>
              <w:jc w:val="center"/>
            </w:pPr>
            <w:r>
              <w:rPr>
                <w:rFonts w:hint="eastAsia"/>
              </w:rPr>
              <w:t>身份标识</w:t>
            </w:r>
          </w:p>
        </w:tc>
      </w:tr>
      <w:tr w14:paraId="77A619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1B2D95E">
            <w:pPr>
              <w:ind w:firstLine="0" w:firstLineChars="0"/>
              <w:jc w:val="cente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hint="eastAsia" w:ascii="Cambria Math" w:hAnsi="Cambria Math"/>
                        <w:vertAlign w:val="subscript"/>
                      </w:rPr>
                      <m:t>B</m:t>
                    </m:r>
                    <m:ctrlPr>
                      <w:rPr>
                        <w:rFonts w:ascii="Cambria Math" w:hAnsi="Cambria Math"/>
                        <w:i/>
                      </w:rPr>
                    </m:ctrlPr>
                  </m:sub>
                </m:sSub>
              </m:oMath>
            </m:oMathPara>
          </w:p>
        </w:tc>
        <w:tc>
          <w:tcPr>
            <w:tcW w:w="4531" w:type="dxa"/>
          </w:tcPr>
          <w:p w14:paraId="5B9C66E2">
            <w:pPr>
              <w:ind w:firstLine="0" w:firstLineChars="0"/>
              <w:jc w:val="center"/>
            </w:pPr>
            <w:r>
              <w:rPr>
                <w:rFonts w:hint="eastAsia"/>
              </w:rPr>
              <w:t>随机数</w:t>
            </w:r>
          </w:p>
        </w:tc>
      </w:tr>
      <w:tr w14:paraId="0CD21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ACBB122">
            <w:pPr>
              <w:ind w:firstLine="0" w:firstLineChars="0"/>
              <w:jc w:val="center"/>
              <w:rPr>
                <w:i/>
              </w:rP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B</m:t>
                    </m:r>
                    <m:ctrlPr>
                      <w:rPr>
                        <w:rFonts w:ascii="Cambria Math" w:hAnsi="Cambria Math"/>
                        <w:i/>
                      </w:rPr>
                    </m:ctrlPr>
                  </m:sub>
                </m:sSub>
              </m:oMath>
            </m:oMathPara>
          </w:p>
        </w:tc>
        <w:tc>
          <w:tcPr>
            <w:tcW w:w="4531" w:type="dxa"/>
          </w:tcPr>
          <w:p w14:paraId="2FAE0FFE">
            <w:pPr>
              <w:ind w:firstLine="0" w:firstLineChars="0"/>
              <w:jc w:val="center"/>
            </w:pPr>
            <w:r>
              <w:rPr>
                <w:rFonts w:hint="eastAsia"/>
              </w:rPr>
              <w:t>随机数基点乘值</w:t>
            </w:r>
          </w:p>
        </w:tc>
      </w:tr>
      <w:tr w14:paraId="47B0C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57AA8248">
            <w:pPr>
              <w:ind w:firstLine="0" w:firstLineChars="0"/>
              <w:jc w:val="center"/>
            </w:pPr>
            <m:oMathPara>
              <m:oMath>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3324CB1B">
            <w:pPr>
              <w:ind w:firstLine="0" w:firstLineChars="0"/>
              <w:jc w:val="center"/>
            </w:pPr>
            <w:r>
              <w:rPr>
                <w:rFonts w:hint="eastAsia"/>
              </w:rPr>
              <w:t>数据包序号</w:t>
            </w:r>
          </w:p>
        </w:tc>
      </w:tr>
      <w:tr w14:paraId="490B5A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43465D6">
            <w:pPr>
              <w:ind w:firstLine="0" w:firstLineChars="0"/>
              <w:jc w:val="center"/>
            </w:pPr>
            <m:oMathPara>
              <m:oMath>
                <m:r>
                  <m:rPr/>
                  <w:rPr>
                    <w:rFonts w:hint="eastAsia" w:ascii="Cambria Math" w:hAnsi="Cambria Math"/>
                  </w:rPr>
                  <m:t>G</m:t>
                </m:r>
              </m:oMath>
            </m:oMathPara>
          </w:p>
        </w:tc>
        <w:tc>
          <w:tcPr>
            <w:tcW w:w="4531" w:type="dxa"/>
          </w:tcPr>
          <w:p w14:paraId="6157B15A">
            <w:pPr>
              <w:ind w:firstLine="0" w:firstLineChars="0"/>
              <w:jc w:val="center"/>
            </w:pPr>
            <w:r>
              <w:rPr>
                <w:rFonts w:hint="eastAsia"/>
              </w:rPr>
              <w:t>椭圆曲线的基点</w:t>
            </w:r>
          </w:p>
        </w:tc>
      </w:tr>
      <w:tr w14:paraId="0E25D0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2D8A47B">
            <w:pPr>
              <w:ind w:firstLine="0" w:firstLineChars="0"/>
              <w:jc w:val="center"/>
            </w:pPr>
            <m:oMathPara>
              <m:oMath>
                <m:r>
                  <m:rPr/>
                  <w:rPr>
                    <w:rFonts w:hint="eastAsia" w:ascii="Cambria Math" w:hAnsi="Cambria Math"/>
                  </w:rPr>
                  <m:t>n</m:t>
                </m:r>
              </m:oMath>
            </m:oMathPara>
          </w:p>
        </w:tc>
        <w:tc>
          <w:tcPr>
            <w:tcW w:w="4531" w:type="dxa"/>
          </w:tcPr>
          <w:p w14:paraId="0AC632F9">
            <w:pPr>
              <w:ind w:firstLine="0" w:firstLineChars="0"/>
              <w:jc w:val="center"/>
            </w:pPr>
            <w:r>
              <w:rPr>
                <w:rFonts w:hint="eastAsia"/>
              </w:rPr>
              <w:t>椭圆曲线基点的阶</w:t>
            </w:r>
          </w:p>
        </w:tc>
      </w:tr>
      <w:tr w14:paraId="2801C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918BA69">
            <w:pPr>
              <w:ind w:firstLine="0" w:firstLineChars="0"/>
              <w:jc w:val="center"/>
            </w:pPr>
            <m:oMathPara>
              <m:oMath>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FC3EC48">
            <w:pPr>
              <w:ind w:firstLine="0" w:firstLineChars="0"/>
              <w:jc w:val="center"/>
            </w:pPr>
            <w:r>
              <w:rPr>
                <w:rFonts w:hint="eastAsia"/>
              </w:rPr>
              <w:t>传输密钥材料</w:t>
            </w:r>
          </w:p>
        </w:tc>
      </w:tr>
      <w:tr w14:paraId="5E3AB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09879E4">
            <w:pPr>
              <w:ind w:firstLine="0" w:firstLineChars="0"/>
              <w:jc w:val="center"/>
            </w:pPr>
            <m:oMathPara>
              <m:oMath>
                <m:r>
                  <m:rPr/>
                  <w:rPr>
                    <w:rFonts w:ascii="Cambria Math" w:hAnsi="Cambria Math"/>
                  </w:rPr>
                  <m:t>PRK</m:t>
                </m:r>
              </m:oMath>
            </m:oMathPara>
          </w:p>
        </w:tc>
        <w:tc>
          <w:tcPr>
            <w:tcW w:w="4531" w:type="dxa"/>
          </w:tcPr>
          <w:p w14:paraId="13334C84">
            <w:pPr>
              <w:ind w:firstLine="0" w:firstLineChars="0"/>
              <w:jc w:val="center"/>
            </w:pPr>
            <w:r>
              <w:rPr>
                <w:rFonts w:hint="eastAsia"/>
              </w:rPr>
              <w:t>伪随机密钥</w:t>
            </w:r>
          </w:p>
        </w:tc>
      </w:tr>
      <w:tr w14:paraId="79CBF1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614B2E9">
            <w:pPr>
              <w:ind w:firstLine="0" w:firstLineChars="0"/>
              <w:jc w:val="center"/>
            </w:pPr>
            <m:oMathPara>
              <m:oMath>
                <m:r>
                  <m:rPr/>
                  <w:rPr>
                    <w:rFonts w:ascii="Cambria Math" w:hAnsi="Cambria Math"/>
                  </w:rPr>
                  <m:t>p</m:t>
                </m:r>
              </m:oMath>
            </m:oMathPara>
          </w:p>
        </w:tc>
        <w:tc>
          <w:tcPr>
            <w:tcW w:w="4531" w:type="dxa"/>
          </w:tcPr>
          <w:p w14:paraId="2894337C">
            <w:pPr>
              <w:ind w:firstLine="0" w:firstLineChars="0"/>
              <w:jc w:val="center"/>
            </w:pPr>
            <w:r>
              <w:rPr>
                <w:rFonts w:hint="eastAsia"/>
              </w:rPr>
              <w:t>私有字符串</w:t>
            </w:r>
          </w:p>
        </w:tc>
      </w:tr>
      <w:tr w14:paraId="0D1187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2B1F054">
            <w:pPr>
              <w:ind w:firstLine="0" w:firstLineChars="0"/>
              <w:jc w:val="center"/>
            </w:pPr>
            <m:oMathPara>
              <m:oMath>
                <m:r>
                  <m:rPr/>
                  <w:rPr>
                    <w:rFonts w:ascii="Cambria Math" w:hAnsi="Cambria Math"/>
                  </w:rPr>
                  <m:t>s</m:t>
                </m:r>
              </m:oMath>
            </m:oMathPara>
          </w:p>
        </w:tc>
        <w:tc>
          <w:tcPr>
            <w:tcW w:w="4531" w:type="dxa"/>
          </w:tcPr>
          <w:p w14:paraId="18BACD1B">
            <w:pPr>
              <w:ind w:firstLine="0" w:firstLineChars="0"/>
              <w:jc w:val="center"/>
            </w:pPr>
            <w:r>
              <w:rPr>
                <w:rFonts w:hint="eastAsia"/>
              </w:rPr>
              <w:t>随机盐值</w:t>
            </w:r>
          </w:p>
        </w:tc>
      </w:tr>
      <w:tr w14:paraId="148AA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B6DC54B">
            <w:pPr>
              <w:ind w:firstLine="0" w:firstLineChars="0"/>
              <w:jc w:val="center"/>
            </w:pPr>
            <m:oMathPara>
              <m:oMath>
                <m:r>
                  <m:rPr/>
                  <w:rPr>
                    <w:rFonts w:ascii="Cambria Math" w:hAnsi="Cambria Math"/>
                  </w:rPr>
                  <m:t>c</m:t>
                </m:r>
              </m:oMath>
            </m:oMathPara>
          </w:p>
        </w:tc>
        <w:tc>
          <w:tcPr>
            <w:tcW w:w="4531" w:type="dxa"/>
          </w:tcPr>
          <w:p w14:paraId="12428420">
            <w:pPr>
              <w:ind w:firstLine="0" w:firstLineChars="0"/>
              <w:jc w:val="center"/>
            </w:pPr>
            <w:r>
              <w:rPr>
                <w:rFonts w:hint="eastAsia"/>
              </w:rPr>
              <w:t>上下文信息</w:t>
            </w:r>
          </w:p>
        </w:tc>
      </w:tr>
      <w:tr w14:paraId="6BC94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B707DE9">
            <w:pPr>
              <w:ind w:firstLine="0" w:firstLineChars="0"/>
              <w:jc w:val="center"/>
            </w:pPr>
            <m:oMathPara>
              <m:oMath>
                <m:r>
                  <m:rPr/>
                  <w:rPr>
                    <w:rFonts w:ascii="Cambria Math" w:hAnsi="Cambria Math"/>
                  </w:rPr>
                  <m:t>KDF</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5D596514">
            <w:pPr>
              <w:ind w:firstLine="0" w:firstLineChars="0"/>
              <w:jc w:val="center"/>
            </w:pPr>
            <w:r>
              <w:rPr>
                <w:rFonts w:hint="eastAsia"/>
              </w:rPr>
              <w:t>密钥派生函数</w:t>
            </w:r>
          </w:p>
        </w:tc>
      </w:tr>
      <w:tr w14:paraId="0D3ED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5616F9A">
            <w:pPr>
              <w:ind w:firstLine="0" w:firstLineChars="0"/>
              <w:jc w:val="center"/>
              <w:rPr>
                <w:i/>
              </w:rPr>
            </w:pPr>
            <m:oMathPara>
              <m:oMath>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ECF09E3">
            <w:pPr>
              <w:ind w:firstLine="0" w:firstLineChars="0"/>
              <w:jc w:val="center"/>
            </w:pPr>
            <w:r>
              <w:rPr>
                <w:rFonts w:hint="eastAsia"/>
              </w:rPr>
              <w:t>会话密钥</w:t>
            </w:r>
          </w:p>
        </w:tc>
      </w:tr>
      <w:tr w14:paraId="2D587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6E52D0E">
            <w:pPr>
              <w:ind w:firstLine="0" w:firstLineChars="0"/>
              <w:jc w:val="center"/>
              <w:rPr>
                <w:i/>
              </w:rPr>
            </w:pPr>
            <m:oMathPara>
              <m:oMath>
                <m:r>
                  <m:rPr/>
                  <w:rPr>
                    <w:rFonts w:hint="eastAsia" w:ascii="Cambria Math" w:hAnsi="Cambria Math"/>
                  </w:rPr>
                  <m:t>M</m:t>
                </m:r>
                <m:r>
                  <m:rPr/>
                  <w:rPr>
                    <w:rFonts w:ascii="Cambria Math" w:hAnsi="Cambria Math"/>
                  </w:rPr>
                  <m:t>,</m:t>
                </m:r>
                <m:sSup>
                  <m:sSupPr>
                    <m:ctrlPr>
                      <w:rPr>
                        <w:rFonts w:ascii="Cambria Math" w:hAnsi="Cambria Math" w:cs="Segoe UI"/>
                        <w:i/>
                        <w:color w:val="0D0D0D"/>
                        <w:shd w:val="clear" w:color="auto" w:fill="FFFFFF"/>
                      </w:rPr>
                    </m:ctrlPr>
                  </m:sSupPr>
                  <m:e>
                    <m:r>
                      <m:rPr/>
                      <w:rPr>
                        <w:rFonts w:ascii="Cambria Math" w:hAnsi="Cambria Math" w:cs="Segoe UI"/>
                        <w:color w:val="0D0D0D"/>
                        <w:shd w:val="clear" w:color="auto" w:fill="FFFFFF"/>
                      </w:rPr>
                      <m:t>M</m:t>
                    </m:r>
                    <m:ctrlPr>
                      <w:rPr>
                        <w:rFonts w:ascii="Cambria Math" w:hAnsi="Cambria Math" w:cs="Segoe UI"/>
                        <w:i/>
                        <w:color w:val="0D0D0D"/>
                        <w:shd w:val="clear" w:color="auto" w:fill="FFFFFF"/>
                      </w:rPr>
                    </m:ctrlPr>
                  </m:e>
                  <m:sup>
                    <m:r>
                      <m:rPr/>
                      <w:rPr>
                        <w:rFonts w:ascii="Cambria Math" w:hAnsi="Cambria Math" w:cs="Segoe UI"/>
                        <w:color w:val="0D0D0D"/>
                        <w:shd w:val="clear" w:color="auto" w:fill="FFFFFF"/>
                      </w:rPr>
                      <m:t>'</m:t>
                    </m:r>
                    <m:ctrlPr>
                      <w:rPr>
                        <w:rFonts w:ascii="Cambria Math" w:hAnsi="Cambria Math" w:cs="Segoe UI"/>
                        <w:i/>
                        <w:color w:val="0D0D0D"/>
                        <w:shd w:val="clear" w:color="auto" w:fill="FFFFFF"/>
                      </w:rPr>
                    </m:ctrlPr>
                  </m:sup>
                </m:sSup>
                <m:r>
                  <m:rPr/>
                  <w:rPr>
                    <w:rFonts w:ascii="Cambria Math" w:hAnsi="Cambria Math" w:cs="Segoe UI"/>
                    <w:color w:val="0D0D0D"/>
                    <w:shd w:val="clear" w:color="auto" w:fill="FFFFFF"/>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m:oMathPara>
          </w:p>
        </w:tc>
        <w:tc>
          <w:tcPr>
            <w:tcW w:w="4531" w:type="dxa"/>
          </w:tcPr>
          <w:p w14:paraId="11C6CE8A">
            <w:pPr>
              <w:ind w:firstLine="0" w:firstLineChars="0"/>
              <w:jc w:val="center"/>
            </w:pPr>
            <w:r>
              <w:rPr>
                <w:rFonts w:hint="eastAsia"/>
              </w:rPr>
              <w:t>消息</w:t>
            </w:r>
          </w:p>
        </w:tc>
      </w:tr>
      <w:tr w14:paraId="0488A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72012EA">
            <w:pPr>
              <w:ind w:firstLine="0" w:firstLineChars="0"/>
              <w:jc w:val="center"/>
            </w:pPr>
            <m:oMathPara>
              <m:oMath>
                <m:r>
                  <m:rPr/>
                  <w:rPr>
                    <w:rFonts w:ascii="Cambria Math" w:hAnsi="Cambria Math"/>
                  </w:rPr>
                  <m:t>E</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6BD624C2">
            <w:pPr>
              <w:ind w:firstLine="0" w:firstLineChars="0"/>
              <w:jc w:val="center"/>
            </w:pPr>
            <w:r>
              <w:rPr>
                <w:rFonts w:hint="eastAsia"/>
              </w:rPr>
              <w:t>加密函数</w:t>
            </w:r>
          </w:p>
        </w:tc>
      </w:tr>
      <w:tr w14:paraId="4EDA85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5A25DF0">
            <w:pPr>
              <w:ind w:firstLine="0" w:firstLineChars="0"/>
              <w:jc w:val="center"/>
            </w:pPr>
            <m:oMathPara>
              <m:oMath>
                <m:r>
                  <m:rPr/>
                  <w:rPr>
                    <w:rFonts w:hint="eastAsia" w:ascii="Cambria Math" w:hAnsi="Cambria Math"/>
                  </w:rPr>
                  <m:t>Sig</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3D798948">
            <w:pPr>
              <w:ind w:firstLine="0" w:firstLineChars="0"/>
              <w:jc w:val="center"/>
            </w:pPr>
            <w:r>
              <w:rPr>
                <w:rFonts w:hint="eastAsia"/>
              </w:rPr>
              <w:t>签名函数</w:t>
            </w:r>
          </w:p>
        </w:tc>
      </w:tr>
      <w:tr w14:paraId="1D613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32F67E1">
            <w:pPr>
              <w:ind w:firstLine="0" w:firstLineChars="0"/>
              <w:jc w:val="center"/>
            </w:pPr>
            <m:oMathPara>
              <m:oMath>
                <m:r>
                  <m:rPr/>
                  <w:rPr>
                    <w:rFonts w:ascii="Cambria Math" w:hAnsi="Cambria Math"/>
                  </w:rPr>
                  <m:t>MAC</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2DE869C4">
            <w:pPr>
              <w:ind w:firstLine="0" w:firstLineChars="0"/>
              <w:jc w:val="center"/>
            </w:pPr>
            <w:r>
              <w:rPr>
                <w:rFonts w:hint="eastAsia"/>
              </w:rPr>
              <w:t>消息认证码函数</w:t>
            </w:r>
          </w:p>
        </w:tc>
      </w:tr>
    </w:tbl>
    <w:p w14:paraId="6425B102">
      <w:pPr>
        <w:ind w:firstLine="0" w:firstLineChars="0"/>
      </w:pPr>
    </w:p>
    <w:p w14:paraId="51BB48C7">
      <w:pPr>
        <w:ind w:firstLine="0" w:firstLineChars="0"/>
      </w:pPr>
    </w:p>
    <w:p w14:paraId="7F08759A">
      <w:pPr>
        <w:ind w:firstLine="0" w:firstLineChars="0"/>
      </w:pPr>
    </w:p>
    <w:p w14:paraId="187C19E9">
      <w:pPr>
        <w:ind w:firstLine="0" w:firstLineChars="0"/>
      </w:pPr>
    </w:p>
    <w:p w14:paraId="022861F3">
      <w:pPr>
        <w:ind w:firstLine="0" w:firstLineChars="0"/>
      </w:pPr>
    </w:p>
    <w:p w14:paraId="1895436A">
      <w:pPr>
        <w:ind w:firstLine="0" w:firstLineChars="0"/>
      </w:pPr>
    </w:p>
    <w:p w14:paraId="57E39E1B">
      <w:pPr>
        <w:ind w:firstLine="0" w:firstLineChars="0"/>
      </w:pPr>
    </w:p>
    <w:p w14:paraId="558AC77A">
      <w:pPr>
        <w:ind w:firstLine="0" w:firstLineChars="0"/>
      </w:pPr>
    </w:p>
    <w:p w14:paraId="4073BBF7">
      <w:pPr>
        <w:ind w:firstLine="0" w:firstLineChars="0"/>
      </w:pPr>
    </w:p>
    <w:p w14:paraId="41D71CC2">
      <w:pPr>
        <w:ind w:firstLine="0" w:firstLineChars="0"/>
      </w:pPr>
    </w:p>
    <w:p w14:paraId="132A70CD">
      <w:pPr>
        <w:ind w:firstLine="0" w:firstLineChars="0"/>
        <w:sectPr>
          <w:headerReference r:id="rId20"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71BC48E0">
      <w:pPr>
        <w:pStyle w:val="40"/>
      </w:pPr>
      <w:bookmarkStart w:id="69" w:name="_Toc4540"/>
      <w:r>
        <w:rPr>
          <w:rFonts w:hint="eastAsia"/>
          <w:color w:val="000000" w:themeColor="text1"/>
          <w14:textFill>
            <w14:solidFill>
              <w14:schemeClr w14:val="tx1"/>
            </w14:solidFill>
          </w14:textFill>
        </w:rPr>
        <w:t>表格索引</w:t>
      </w:r>
      <w:bookmarkEnd w:id="66"/>
      <w:bookmarkEnd w:id="67"/>
      <w:bookmarkEnd w:id="68"/>
      <w:bookmarkEnd w:id="69"/>
    </w:p>
    <w:p w14:paraId="433A5B7B">
      <w:pPr>
        <w:pStyle w:val="20"/>
        <w:tabs>
          <w:tab w:val="right" w:leader="dot" w:pos="9071"/>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\h \z \t "标题-表格" \c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_Toc22552 </w:instrText>
      </w:r>
      <w:r>
        <w:fldChar w:fldCharType="separate"/>
      </w:r>
      <w:r>
        <w:rPr>
          <w:rFonts w:hint="default"/>
          <w:szCs w:val="20"/>
        </w:rPr>
        <w:t xml:space="preserve">表2.1 </w:t>
      </w:r>
      <w:r>
        <w:rPr>
          <w:rFonts w:hint="eastAsia"/>
          <w:lang w:val="en-US" w:eastAsia="zh-CN"/>
        </w:rPr>
        <w:t>DNA编码规则</w:t>
      </w:r>
      <w:r>
        <w:tab/>
      </w:r>
      <w:r>
        <w:fldChar w:fldCharType="begin"/>
      </w:r>
      <w:r>
        <w:instrText xml:space="preserve"> PAGEREF _Toc22552 \h </w:instrText>
      </w:r>
      <w:r>
        <w:fldChar w:fldCharType="separate"/>
      </w:r>
      <w:r>
        <w:t>15</w:t>
      </w:r>
      <w:r>
        <w:fldChar w:fldCharType="end"/>
      </w:r>
      <w:r>
        <w:rPr>
          <w:color w:val="000000" w:themeColor="text1"/>
          <w14:textFill>
            <w14:solidFill>
              <w14:schemeClr w14:val="tx1"/>
            </w14:solidFill>
          </w14:textFill>
        </w:rPr>
        <w:fldChar w:fldCharType="end"/>
      </w:r>
    </w:p>
    <w:p w14:paraId="7F77D3FC">
      <w:pPr>
        <w:pStyle w:val="20"/>
        <w:tabs>
          <w:tab w:val="right" w:leader="dot" w:pos="9071"/>
        </w:tabs>
      </w:pPr>
      <w:r>
        <w:rPr>
          <w:color w:val="000000" w:themeColor="text1"/>
          <w14:textFill>
            <w14:solidFill>
              <w14:schemeClr w14:val="tx1"/>
            </w14:solidFill>
          </w14:textFill>
        </w:rPr>
        <w:fldChar w:fldCharType="begin"/>
      </w:r>
      <w:r>
        <w:instrText xml:space="preserve"> HYPERLINK \l _Toc18169 </w:instrText>
      </w:r>
      <w:r>
        <w:fldChar w:fldCharType="separate"/>
      </w:r>
      <w:r>
        <w:rPr>
          <w:rFonts w:hint="default"/>
          <w:szCs w:val="20"/>
          <w:lang w:val="en-US" w:eastAsia="zh-CN"/>
        </w:rPr>
        <w:t xml:space="preserve">表2.2 </w:t>
      </w:r>
      <w:r>
        <w:rPr>
          <w:rFonts w:hint="eastAsia"/>
          <w:lang w:val="en-US" w:eastAsia="zh-CN"/>
        </w:rPr>
        <w:t>DNA加法运算</w:t>
      </w:r>
      <w:r>
        <w:tab/>
      </w:r>
      <w:r>
        <w:fldChar w:fldCharType="begin"/>
      </w:r>
      <w:r>
        <w:instrText xml:space="preserve"> PAGEREF _Toc18169 \h </w:instrText>
      </w:r>
      <w:r>
        <w:fldChar w:fldCharType="separate"/>
      </w:r>
      <w:r>
        <w:t>16</w:t>
      </w:r>
      <w:r>
        <w:fldChar w:fldCharType="end"/>
      </w:r>
      <w:r>
        <w:rPr>
          <w:color w:val="000000" w:themeColor="text1"/>
          <w14:textFill>
            <w14:solidFill>
              <w14:schemeClr w14:val="tx1"/>
            </w14:solidFill>
          </w14:textFill>
        </w:rPr>
        <w:fldChar w:fldCharType="end"/>
      </w:r>
    </w:p>
    <w:p w14:paraId="45F667D4">
      <w:pPr>
        <w:pStyle w:val="20"/>
        <w:tabs>
          <w:tab w:val="right" w:leader="dot" w:pos="9071"/>
        </w:tabs>
      </w:pPr>
      <w:r>
        <w:rPr>
          <w:color w:val="000000" w:themeColor="text1"/>
          <w14:textFill>
            <w14:solidFill>
              <w14:schemeClr w14:val="tx1"/>
            </w14:solidFill>
          </w14:textFill>
        </w:rPr>
        <w:fldChar w:fldCharType="begin"/>
      </w:r>
      <w:r>
        <w:instrText xml:space="preserve"> HYPERLINK \l _Toc30907 </w:instrText>
      </w:r>
      <w:r>
        <w:fldChar w:fldCharType="separate"/>
      </w:r>
      <w:r>
        <w:rPr>
          <w:rFonts w:hint="default"/>
          <w:szCs w:val="20"/>
          <w:lang w:val="en-US" w:eastAsia="zh-CN"/>
        </w:rPr>
        <w:t xml:space="preserve">表2.3 </w:t>
      </w:r>
      <w:r>
        <w:rPr>
          <w:rFonts w:hint="eastAsia"/>
          <w:lang w:val="en-US" w:eastAsia="zh-CN"/>
        </w:rPr>
        <w:t>DNA减法运算</w:t>
      </w:r>
      <w:r>
        <w:tab/>
      </w:r>
      <w:r>
        <w:fldChar w:fldCharType="begin"/>
      </w:r>
      <w:r>
        <w:instrText xml:space="preserve"> PAGEREF _Toc30907 \h </w:instrText>
      </w:r>
      <w:r>
        <w:fldChar w:fldCharType="separate"/>
      </w:r>
      <w:r>
        <w:t>16</w:t>
      </w:r>
      <w:r>
        <w:fldChar w:fldCharType="end"/>
      </w:r>
      <w:r>
        <w:rPr>
          <w:color w:val="000000" w:themeColor="text1"/>
          <w14:textFill>
            <w14:solidFill>
              <w14:schemeClr w14:val="tx1"/>
            </w14:solidFill>
          </w14:textFill>
        </w:rPr>
        <w:fldChar w:fldCharType="end"/>
      </w:r>
    </w:p>
    <w:p w14:paraId="6940F1F2">
      <w:pPr>
        <w:pStyle w:val="20"/>
        <w:tabs>
          <w:tab w:val="right" w:leader="dot" w:pos="9071"/>
        </w:tabs>
      </w:pPr>
      <w:r>
        <w:rPr>
          <w:color w:val="000000" w:themeColor="text1"/>
          <w14:textFill>
            <w14:solidFill>
              <w14:schemeClr w14:val="tx1"/>
            </w14:solidFill>
          </w14:textFill>
        </w:rPr>
        <w:fldChar w:fldCharType="begin"/>
      </w:r>
      <w:r>
        <w:instrText xml:space="preserve"> HYPERLINK \l _Toc24819 </w:instrText>
      </w:r>
      <w:r>
        <w:fldChar w:fldCharType="separate"/>
      </w:r>
      <w:r>
        <w:rPr>
          <w:rFonts w:hint="default"/>
          <w:szCs w:val="20"/>
          <w:lang w:val="en-US" w:eastAsia="zh-CN"/>
        </w:rPr>
        <w:t xml:space="preserve">表2.4 </w:t>
      </w:r>
      <w:r>
        <w:rPr>
          <w:rFonts w:hint="eastAsia"/>
          <w:lang w:val="en-US" w:eastAsia="zh-CN"/>
        </w:rPr>
        <w:t>DNA异或运算</w:t>
      </w:r>
      <w:r>
        <w:tab/>
      </w:r>
      <w:r>
        <w:fldChar w:fldCharType="begin"/>
      </w:r>
      <w:r>
        <w:instrText xml:space="preserve"> PAGEREF _Toc24819 \h </w:instrText>
      </w:r>
      <w:r>
        <w:fldChar w:fldCharType="separate"/>
      </w:r>
      <w:r>
        <w:t>16</w:t>
      </w:r>
      <w:r>
        <w:fldChar w:fldCharType="end"/>
      </w:r>
      <w:r>
        <w:rPr>
          <w:color w:val="000000" w:themeColor="text1"/>
          <w14:textFill>
            <w14:solidFill>
              <w14:schemeClr w14:val="tx1"/>
            </w14:solidFill>
          </w14:textFill>
        </w:rPr>
        <w:fldChar w:fldCharType="end"/>
      </w:r>
    </w:p>
    <w:p w14:paraId="41D283A8">
      <w:pPr>
        <w:pStyle w:val="20"/>
        <w:tabs>
          <w:tab w:val="right" w:leader="dot" w:pos="9071"/>
        </w:tabs>
      </w:pPr>
      <w:r>
        <w:rPr>
          <w:color w:val="000000" w:themeColor="text1"/>
          <w14:textFill>
            <w14:solidFill>
              <w14:schemeClr w14:val="tx1"/>
            </w14:solidFill>
          </w14:textFill>
        </w:rPr>
        <w:fldChar w:fldCharType="begin"/>
      </w:r>
      <w:r>
        <w:instrText xml:space="preserve"> HYPERLINK \l _Toc1475 </w:instrText>
      </w:r>
      <w:r>
        <w:fldChar w:fldCharType="separate"/>
      </w:r>
      <w:r>
        <w:rPr>
          <w:rFonts w:hint="default"/>
          <w:szCs w:val="20"/>
          <w:shd w:val="clear" w:fill="FFFFFF"/>
        </w:rPr>
        <w:t xml:space="preserve">表3.2 </w:t>
      </w:r>
      <w:r>
        <w:rPr>
          <w:rFonts w:hint="eastAsia"/>
          <w:shd w:val="clear" w:color="auto" w:fill="FFFFFF"/>
          <w:lang w:val="en-US" w:eastAsia="zh-CN"/>
        </w:rPr>
        <w:t>常量数值表</w:t>
      </w:r>
      <w:r>
        <w:tab/>
      </w:r>
      <w:r>
        <w:fldChar w:fldCharType="begin"/>
      </w:r>
      <w:r>
        <w:instrText xml:space="preserve"> PAGEREF _Toc1475 \h </w:instrText>
      </w:r>
      <w:r>
        <w:fldChar w:fldCharType="separate"/>
      </w:r>
      <w:r>
        <w:t>26</w:t>
      </w:r>
      <w:r>
        <w:fldChar w:fldCharType="end"/>
      </w:r>
      <w:r>
        <w:rPr>
          <w:color w:val="000000" w:themeColor="text1"/>
          <w14:textFill>
            <w14:solidFill>
              <w14:schemeClr w14:val="tx1"/>
            </w14:solidFill>
          </w14:textFill>
        </w:rPr>
        <w:fldChar w:fldCharType="end"/>
      </w:r>
    </w:p>
    <w:p w14:paraId="6008C2CC">
      <w:pPr>
        <w:pStyle w:val="20"/>
        <w:tabs>
          <w:tab w:val="right" w:leader="dot" w:pos="9071"/>
        </w:tabs>
      </w:pPr>
      <w:r>
        <w:rPr>
          <w:color w:val="000000" w:themeColor="text1"/>
          <w14:textFill>
            <w14:solidFill>
              <w14:schemeClr w14:val="tx1"/>
            </w14:solidFill>
          </w14:textFill>
        </w:rPr>
        <w:fldChar w:fldCharType="begin"/>
      </w:r>
      <w:r>
        <w:instrText xml:space="preserve"> HYPERLINK \l _Toc15638 </w:instrText>
      </w:r>
      <w:r>
        <w:fldChar w:fldCharType="separate"/>
      </w:r>
      <w:r>
        <w:rPr>
          <w:rFonts w:hint="default"/>
          <w:szCs w:val="20"/>
        </w:rPr>
        <w:t xml:space="preserve">表3.3 </w:t>
      </w:r>
      <w:r>
        <w:rPr>
          <w:rFonts w:hint="eastAsia"/>
          <w:lang w:val="en-US" w:eastAsia="zh-CN"/>
        </w:rPr>
        <w:t>不同干扰下的PSNR值</w:t>
      </w:r>
      <w:r>
        <w:tab/>
      </w:r>
      <w:r>
        <w:fldChar w:fldCharType="begin"/>
      </w:r>
      <w:r>
        <w:instrText xml:space="preserve"> PAGEREF _Toc15638 \h </w:instrText>
      </w:r>
      <w:r>
        <w:fldChar w:fldCharType="separate"/>
      </w:r>
      <w:r>
        <w:t>38</w:t>
      </w:r>
      <w:r>
        <w:fldChar w:fldCharType="end"/>
      </w:r>
      <w:r>
        <w:rPr>
          <w:color w:val="000000" w:themeColor="text1"/>
          <w14:textFill>
            <w14:solidFill>
              <w14:schemeClr w14:val="tx1"/>
            </w14:solidFill>
          </w14:textFill>
        </w:rPr>
        <w:fldChar w:fldCharType="end"/>
      </w:r>
    </w:p>
    <w:p w14:paraId="60B2650A">
      <w:pPr>
        <w:pStyle w:val="20"/>
        <w:tabs>
          <w:tab w:val="right" w:leader="dot" w:pos="9071"/>
        </w:tabs>
      </w:pPr>
      <w:r>
        <w:rPr>
          <w:color w:val="000000" w:themeColor="text1"/>
          <w14:textFill>
            <w14:solidFill>
              <w14:schemeClr w14:val="tx1"/>
            </w14:solidFill>
          </w14:textFill>
        </w:rPr>
        <w:fldChar w:fldCharType="begin"/>
      </w:r>
      <w:r>
        <w:instrText xml:space="preserve"> HYPERLINK \l _Toc11078 </w:instrText>
      </w:r>
      <w:r>
        <w:fldChar w:fldCharType="separate"/>
      </w:r>
      <w:r>
        <w:rPr>
          <w:rFonts w:hint="default"/>
          <w:szCs w:val="20"/>
          <w:lang w:val="en-US" w:eastAsia="zh-CN"/>
        </w:rPr>
        <w:t xml:space="preserve">表4.1 </w:t>
      </w:r>
      <w:r>
        <w:rPr>
          <w:rFonts w:hint="eastAsia"/>
          <w:lang w:val="en-US" w:eastAsia="zh-CN"/>
        </w:rPr>
        <w:t>嵌入强度与PSNR和NC的关系对比</w:t>
      </w:r>
      <w:r>
        <w:tab/>
      </w:r>
      <w:r>
        <w:fldChar w:fldCharType="begin"/>
      </w:r>
      <w:r>
        <w:instrText xml:space="preserve"> PAGEREF _Toc11078 \h </w:instrText>
      </w:r>
      <w:r>
        <w:fldChar w:fldCharType="separate"/>
      </w:r>
      <w:r>
        <w:t>55</w:t>
      </w:r>
      <w:r>
        <w:fldChar w:fldCharType="end"/>
      </w:r>
      <w:r>
        <w:rPr>
          <w:color w:val="000000" w:themeColor="text1"/>
          <w14:textFill>
            <w14:solidFill>
              <w14:schemeClr w14:val="tx1"/>
            </w14:solidFill>
          </w14:textFill>
        </w:rPr>
        <w:fldChar w:fldCharType="end"/>
      </w:r>
    </w:p>
    <w:p w14:paraId="506E467A">
      <w:pPr>
        <w:pStyle w:val="20"/>
        <w:tabs>
          <w:tab w:val="right" w:leader="dot" w:pos="9071"/>
        </w:tabs>
      </w:pPr>
      <w:r>
        <w:rPr>
          <w:color w:val="000000" w:themeColor="text1"/>
          <w14:textFill>
            <w14:solidFill>
              <w14:schemeClr w14:val="tx1"/>
            </w14:solidFill>
          </w14:textFill>
        </w:rPr>
        <w:fldChar w:fldCharType="begin"/>
      </w:r>
      <w:r>
        <w:instrText xml:space="preserve"> HYPERLINK \l _Toc21485 </w:instrText>
      </w:r>
      <w:r>
        <w:fldChar w:fldCharType="separate"/>
      </w:r>
      <w:r>
        <w:rPr>
          <w:rFonts w:hint="default"/>
          <w:szCs w:val="20"/>
          <w:lang w:val="en-US" w:eastAsia="zh-CN"/>
        </w:rPr>
        <w:t xml:space="preserve">表4.2 </w:t>
      </w:r>
      <w:r>
        <w:rPr>
          <w:rFonts w:hint="eastAsia"/>
          <w:lang w:val="en-US" w:eastAsia="zh-CN"/>
        </w:rPr>
        <w:t>剪切1/4在不同嵌入强度的NC</w:t>
      </w:r>
      <w:r>
        <w:tab/>
      </w:r>
      <w:r>
        <w:fldChar w:fldCharType="begin"/>
      </w:r>
      <w:r>
        <w:instrText xml:space="preserve"> PAGEREF _Toc21485 \h </w:instrText>
      </w:r>
      <w:r>
        <w:fldChar w:fldCharType="separate"/>
      </w:r>
      <w:r>
        <w:t>56</w:t>
      </w:r>
      <w:r>
        <w:fldChar w:fldCharType="end"/>
      </w:r>
      <w:r>
        <w:rPr>
          <w:color w:val="000000" w:themeColor="text1"/>
          <w14:textFill>
            <w14:solidFill>
              <w14:schemeClr w14:val="tx1"/>
            </w14:solidFill>
          </w14:textFill>
        </w:rPr>
        <w:fldChar w:fldCharType="end"/>
      </w:r>
    </w:p>
    <w:p w14:paraId="29EB0EE1">
      <w:pPr>
        <w:pStyle w:val="20"/>
        <w:tabs>
          <w:tab w:val="right" w:leader="dot" w:pos="9071"/>
        </w:tabs>
      </w:pPr>
      <w:r>
        <w:rPr>
          <w:color w:val="000000" w:themeColor="text1"/>
          <w14:textFill>
            <w14:solidFill>
              <w14:schemeClr w14:val="tx1"/>
            </w14:solidFill>
          </w14:textFill>
        </w:rPr>
        <w:fldChar w:fldCharType="begin"/>
      </w:r>
      <w:r>
        <w:instrText xml:space="preserve"> HYPERLINK \l _Toc12609 </w:instrText>
      </w:r>
      <w:r>
        <w:fldChar w:fldCharType="separate"/>
      </w:r>
      <w:r>
        <w:rPr>
          <w:rFonts w:hint="default"/>
          <w:szCs w:val="20"/>
          <w:lang w:val="en-US" w:eastAsia="zh-CN"/>
        </w:rPr>
        <w:t xml:space="preserve">表4.3 </w:t>
      </w:r>
      <w:r>
        <w:rPr>
          <w:rFonts w:hint="eastAsia"/>
          <w:lang w:val="en-US" w:eastAsia="zh-CN"/>
        </w:rPr>
        <w:t>0.02的椒盐噪声攻击下的NC值</w:t>
      </w:r>
      <w:r>
        <w:tab/>
      </w:r>
      <w:r>
        <w:fldChar w:fldCharType="begin"/>
      </w:r>
      <w:r>
        <w:instrText xml:space="preserve"> PAGEREF _Toc12609 \h </w:instrText>
      </w:r>
      <w:r>
        <w:fldChar w:fldCharType="separate"/>
      </w:r>
      <w:r>
        <w:t>57</w:t>
      </w:r>
      <w:r>
        <w:fldChar w:fldCharType="end"/>
      </w:r>
      <w:r>
        <w:rPr>
          <w:color w:val="000000" w:themeColor="text1"/>
          <w14:textFill>
            <w14:solidFill>
              <w14:schemeClr w14:val="tx1"/>
            </w14:solidFill>
          </w14:textFill>
        </w:rPr>
        <w:fldChar w:fldCharType="end"/>
      </w:r>
    </w:p>
    <w:p w14:paraId="58DB1214">
      <w:pPr>
        <w:pStyle w:val="20"/>
        <w:tabs>
          <w:tab w:val="right" w:leader="dot" w:pos="9071"/>
        </w:tabs>
      </w:pPr>
      <w:r>
        <w:rPr>
          <w:color w:val="000000" w:themeColor="text1"/>
          <w14:textFill>
            <w14:solidFill>
              <w14:schemeClr w14:val="tx1"/>
            </w14:solidFill>
          </w14:textFill>
        </w:rPr>
        <w:fldChar w:fldCharType="begin"/>
      </w:r>
      <w:r>
        <w:instrText xml:space="preserve"> HYPERLINK \l _Toc16537 </w:instrText>
      </w:r>
      <w:r>
        <w:fldChar w:fldCharType="separate"/>
      </w:r>
      <w:r>
        <w:rPr>
          <w:rFonts w:hint="default"/>
          <w:szCs w:val="20"/>
          <w:lang w:val="en-US" w:eastAsia="zh-CN"/>
        </w:rPr>
        <w:t xml:space="preserve">表5.2 </w:t>
      </w:r>
      <w:r>
        <w:rPr>
          <w:rFonts w:hint="eastAsia"/>
          <w:lang w:val="en-US" w:eastAsia="zh-CN"/>
        </w:rPr>
        <w:t>测试内容</w:t>
      </w:r>
      <w:r>
        <w:tab/>
      </w:r>
      <w:r>
        <w:fldChar w:fldCharType="begin"/>
      </w:r>
      <w:r>
        <w:instrText xml:space="preserve"> PAGEREF _Toc16537 \h </w:instrText>
      </w:r>
      <w:r>
        <w:fldChar w:fldCharType="separate"/>
      </w:r>
      <w:r>
        <w:t>64</w:t>
      </w:r>
      <w:r>
        <w:fldChar w:fldCharType="end"/>
      </w:r>
      <w:r>
        <w:rPr>
          <w:color w:val="000000" w:themeColor="text1"/>
          <w14:textFill>
            <w14:solidFill>
              <w14:schemeClr w14:val="tx1"/>
            </w14:solidFill>
          </w14:textFill>
        </w:rPr>
        <w:fldChar w:fldCharType="end"/>
      </w:r>
    </w:p>
    <w:p w14:paraId="5A84B12A">
      <w:pPr>
        <w:pStyle w:val="20"/>
        <w:tabs>
          <w:tab w:val="right" w:leader="dot" w:pos="9071"/>
        </w:tabs>
      </w:pPr>
      <w:r>
        <w:rPr>
          <w:color w:val="000000" w:themeColor="text1"/>
          <w14:textFill>
            <w14:solidFill>
              <w14:schemeClr w14:val="tx1"/>
            </w14:solidFill>
          </w14:textFill>
        </w:rPr>
        <w:fldChar w:fldCharType="begin"/>
      </w:r>
      <w:r>
        <w:instrText xml:space="preserve"> HYPERLINK \l _Toc21766 </w:instrText>
      </w:r>
      <w:r>
        <w:fldChar w:fldCharType="separate"/>
      </w:r>
      <w:r>
        <w:rPr>
          <w:rFonts w:hint="default"/>
          <w:szCs w:val="20"/>
          <w:lang w:val="en-US" w:eastAsia="zh-CN"/>
        </w:rPr>
        <w:t xml:space="preserve">表5.3 </w:t>
      </w:r>
      <w:r>
        <w:rPr>
          <w:rFonts w:hint="eastAsia"/>
          <w:lang w:val="en-US" w:eastAsia="zh-CN"/>
        </w:rPr>
        <w:t>测试结果</w:t>
      </w:r>
      <w:r>
        <w:tab/>
      </w:r>
      <w:r>
        <w:fldChar w:fldCharType="begin"/>
      </w:r>
      <w:r>
        <w:instrText xml:space="preserve"> PAGEREF _Toc21766 \h </w:instrText>
      </w:r>
      <w:r>
        <w:fldChar w:fldCharType="separate"/>
      </w:r>
      <w:r>
        <w:t>64</w:t>
      </w:r>
      <w:r>
        <w:fldChar w:fldCharType="end"/>
      </w:r>
      <w:r>
        <w:rPr>
          <w:color w:val="000000" w:themeColor="text1"/>
          <w14:textFill>
            <w14:solidFill>
              <w14:schemeClr w14:val="tx1"/>
            </w14:solidFill>
          </w14:textFill>
        </w:rPr>
        <w:fldChar w:fldCharType="end"/>
      </w:r>
    </w:p>
    <w:p w14:paraId="291AE071">
      <w:pPr>
        <w:pStyle w:val="20"/>
        <w:tabs>
          <w:tab w:val="right" w:leader="dot" w:pos="9071"/>
        </w:tabs>
      </w:pPr>
      <w:r>
        <w:rPr>
          <w:color w:val="000000" w:themeColor="text1"/>
          <w14:textFill>
            <w14:solidFill>
              <w14:schemeClr w14:val="tx1"/>
            </w14:solidFill>
          </w14:textFill>
        </w:rPr>
        <w:fldChar w:fldCharType="begin"/>
      </w:r>
      <w:r>
        <w:instrText xml:space="preserve"> HYPERLINK \l _Toc26382 </w:instrText>
      </w:r>
      <w:r>
        <w:fldChar w:fldCharType="separate"/>
      </w:r>
      <w:r>
        <w:rPr>
          <w:rFonts w:hint="default"/>
          <w:szCs w:val="20"/>
          <w:shd w:val="clear" w:fill="FFFFFF"/>
        </w:rPr>
        <w:t xml:space="preserve">表5.4 </w:t>
      </w:r>
      <w:r>
        <w:rPr>
          <w:rFonts w:hint="eastAsia"/>
          <w:shd w:val="clear" w:color="auto" w:fill="FFFFFF"/>
        </w:rPr>
        <w:t>接口执行时间（单位：</w:t>
      </w:r>
      <w:r>
        <w:rPr>
          <w:rFonts w:hint="eastAsia"/>
          <w:shd w:val="clear" w:color="auto" w:fill="FFFFFF"/>
          <w:lang w:val="en-US" w:eastAsia="zh-CN"/>
        </w:rPr>
        <w:t>s</w:t>
      </w:r>
      <w:r>
        <w:rPr>
          <w:rFonts w:hint="eastAsia"/>
          <w:shd w:val="clear" w:color="auto" w:fill="FFFFFF"/>
        </w:rPr>
        <w:t>）</w:t>
      </w:r>
      <w:r>
        <w:tab/>
      </w:r>
      <w:r>
        <w:fldChar w:fldCharType="begin"/>
      </w:r>
      <w:r>
        <w:instrText xml:space="preserve"> PAGEREF _Toc26382 \h </w:instrText>
      </w:r>
      <w:r>
        <w:fldChar w:fldCharType="separate"/>
      </w:r>
      <w:r>
        <w:t>64</w:t>
      </w:r>
      <w:r>
        <w:fldChar w:fldCharType="end"/>
      </w:r>
      <w:r>
        <w:rPr>
          <w:color w:val="000000" w:themeColor="text1"/>
          <w14:textFill>
            <w14:solidFill>
              <w14:schemeClr w14:val="tx1"/>
            </w14:solidFill>
          </w14:textFill>
        </w:rPr>
        <w:fldChar w:fldCharType="end"/>
      </w:r>
    </w:p>
    <w:p w14:paraId="10ED4FAC">
      <w:pPr>
        <w:ind w:firstLine="0" w:firstLineChars="0"/>
      </w:pPr>
      <w:r>
        <w:rPr>
          <w:color w:val="000000" w:themeColor="text1"/>
          <w14:textFill>
            <w14:solidFill>
              <w14:schemeClr w14:val="tx1"/>
            </w14:solidFill>
          </w14:textFill>
        </w:rPr>
        <w:fldChar w:fldCharType="end"/>
      </w:r>
    </w:p>
    <w:p w14:paraId="7B16441C">
      <w:pPr>
        <w:ind w:firstLine="0" w:firstLineChars="0"/>
      </w:pPr>
    </w:p>
    <w:p w14:paraId="203FE314">
      <w:pPr>
        <w:ind w:firstLine="0" w:firstLineChars="0"/>
      </w:pPr>
    </w:p>
    <w:p w14:paraId="4DF74850">
      <w:pPr>
        <w:ind w:firstLine="0" w:firstLineChars="0"/>
      </w:pPr>
    </w:p>
    <w:p w14:paraId="229DFAEF">
      <w:pPr>
        <w:ind w:firstLine="0" w:firstLineChars="0"/>
      </w:pPr>
    </w:p>
    <w:p w14:paraId="21B05C72">
      <w:pPr>
        <w:ind w:firstLine="0" w:firstLineChars="0"/>
      </w:pPr>
    </w:p>
    <w:p w14:paraId="05D74F0B">
      <w:pPr>
        <w:ind w:firstLine="0" w:firstLineChars="0"/>
      </w:pPr>
    </w:p>
    <w:p w14:paraId="3000135E">
      <w:pPr>
        <w:ind w:firstLine="0" w:firstLineChars="0"/>
      </w:pPr>
    </w:p>
    <w:p w14:paraId="0DF3C3BC">
      <w:pPr>
        <w:ind w:firstLine="0" w:firstLineChars="0"/>
      </w:pPr>
    </w:p>
    <w:p w14:paraId="5BA8BAD1">
      <w:pPr>
        <w:ind w:firstLine="0" w:firstLineChars="0"/>
      </w:pPr>
    </w:p>
    <w:p w14:paraId="7313D49D">
      <w:pPr>
        <w:ind w:firstLine="0" w:firstLineChars="0"/>
      </w:pPr>
    </w:p>
    <w:p w14:paraId="5AD0926E">
      <w:pPr>
        <w:ind w:firstLine="0" w:firstLineChars="0"/>
      </w:pPr>
    </w:p>
    <w:p w14:paraId="0E8E687F">
      <w:pPr>
        <w:ind w:firstLine="0" w:firstLineChars="0"/>
      </w:pPr>
    </w:p>
    <w:p w14:paraId="7C05A0B5">
      <w:pPr>
        <w:ind w:firstLine="0" w:firstLineChars="0"/>
      </w:pPr>
    </w:p>
    <w:p w14:paraId="18FC23AF">
      <w:pPr>
        <w:ind w:firstLine="0" w:firstLineChars="0"/>
      </w:pPr>
    </w:p>
    <w:p w14:paraId="20B95230">
      <w:pPr>
        <w:ind w:firstLine="0" w:firstLineChars="0"/>
      </w:pPr>
    </w:p>
    <w:p w14:paraId="1B15A197">
      <w:pPr>
        <w:ind w:firstLine="0" w:firstLineChars="0"/>
      </w:pPr>
    </w:p>
    <w:p w14:paraId="118CF80E">
      <w:pPr>
        <w:ind w:firstLine="0" w:firstLineChars="0"/>
      </w:pPr>
    </w:p>
    <w:p w14:paraId="040B9001">
      <w:pPr>
        <w:ind w:firstLine="0" w:firstLineChars="0"/>
      </w:pPr>
    </w:p>
    <w:p w14:paraId="7A78310C">
      <w:pPr>
        <w:ind w:firstLine="0" w:firstLineChars="0"/>
      </w:pPr>
    </w:p>
    <w:p w14:paraId="1233FF12">
      <w:pPr>
        <w:ind w:firstLine="0" w:firstLineChars="0"/>
      </w:pPr>
    </w:p>
    <w:p w14:paraId="1095045E">
      <w:pPr>
        <w:ind w:firstLine="0" w:firstLineChars="0"/>
      </w:pPr>
    </w:p>
    <w:p w14:paraId="0176399F">
      <w:pPr>
        <w:pStyle w:val="40"/>
        <w:rPr>
          <w:szCs w:val="24"/>
        </w:rPr>
      </w:pPr>
      <w:bookmarkStart w:id="70" w:name="_Toc333"/>
      <w:bookmarkStart w:id="71" w:name="_Toc10489"/>
      <w:r>
        <w:rPr>
          <w:rFonts w:hint="eastAsia"/>
        </w:rPr>
        <w:t>缩略语对照表</w:t>
      </w:r>
      <w:bookmarkEnd w:id="70"/>
      <w:bookmarkEnd w:id="7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9"/>
        <w:gridCol w:w="3362"/>
        <w:gridCol w:w="2860"/>
      </w:tblGrid>
      <w:tr w14:paraId="35A07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F8D2B4E">
            <w:pPr>
              <w:ind w:firstLine="0" w:firstLineChars="0"/>
              <w:jc w:val="left"/>
              <w:rPr>
                <w:szCs w:val="24"/>
              </w:rPr>
            </w:pPr>
            <w:r>
              <w:rPr>
                <w:szCs w:val="24"/>
              </w:rPr>
              <w:t>缩略语</w:t>
            </w:r>
          </w:p>
        </w:tc>
        <w:tc>
          <w:tcPr>
            <w:tcW w:w="3362" w:type="dxa"/>
            <w:tcBorders>
              <w:top w:val="nil"/>
              <w:left w:val="nil"/>
              <w:bottom w:val="nil"/>
              <w:right w:val="nil"/>
            </w:tcBorders>
            <w:vAlign w:val="center"/>
          </w:tcPr>
          <w:p w14:paraId="55C31F0F">
            <w:pPr>
              <w:ind w:firstLine="0" w:firstLineChars="0"/>
              <w:jc w:val="left"/>
              <w:rPr>
                <w:szCs w:val="24"/>
              </w:rPr>
            </w:pPr>
            <w:r>
              <w:rPr>
                <w:szCs w:val="24"/>
              </w:rPr>
              <w:t>英文全称</w:t>
            </w:r>
          </w:p>
        </w:tc>
        <w:tc>
          <w:tcPr>
            <w:tcW w:w="2860" w:type="dxa"/>
            <w:tcBorders>
              <w:top w:val="nil"/>
              <w:left w:val="nil"/>
              <w:bottom w:val="nil"/>
              <w:right w:val="nil"/>
            </w:tcBorders>
            <w:vAlign w:val="center"/>
          </w:tcPr>
          <w:p w14:paraId="398B71FB">
            <w:pPr>
              <w:ind w:firstLine="0" w:firstLineChars="0"/>
              <w:jc w:val="left"/>
              <w:rPr>
                <w:szCs w:val="24"/>
              </w:rPr>
            </w:pPr>
            <w:r>
              <w:rPr>
                <w:szCs w:val="24"/>
              </w:rPr>
              <w:t>中文对照</w:t>
            </w:r>
          </w:p>
        </w:tc>
      </w:tr>
      <w:tr w14:paraId="6267D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F1EEDEB">
            <w:pPr>
              <w:ind w:firstLine="0" w:firstLineChars="0"/>
              <w:jc w:val="left"/>
            </w:pPr>
            <w:r>
              <w:rPr>
                <w:rFonts w:hint="eastAsia"/>
                <w:lang w:val="en-US" w:eastAsia="zh-CN"/>
              </w:rPr>
              <w:t>DCT</w:t>
            </w:r>
            <w:r>
              <w:t xml:space="preserve"> </w:t>
            </w:r>
          </w:p>
          <w:p w14:paraId="693AD441">
            <w:pPr>
              <w:ind w:firstLine="0" w:firstLineChars="0"/>
              <w:jc w:val="left"/>
              <w:rPr>
                <w:rFonts w:hint="eastAsia" w:eastAsia="宋体"/>
                <w:szCs w:val="24"/>
                <w:lang w:val="en-US" w:eastAsia="zh-CN"/>
              </w:rPr>
            </w:pPr>
            <w:r>
              <w:rPr>
                <w:rFonts w:hint="eastAsia"/>
                <w:szCs w:val="24"/>
                <w:lang w:val="en-US" w:eastAsia="zh-CN"/>
              </w:rPr>
              <w:t>HVS</w:t>
            </w:r>
          </w:p>
        </w:tc>
        <w:tc>
          <w:tcPr>
            <w:tcW w:w="3362" w:type="dxa"/>
            <w:tcBorders>
              <w:top w:val="nil"/>
              <w:left w:val="nil"/>
              <w:bottom w:val="nil"/>
              <w:right w:val="nil"/>
            </w:tcBorders>
            <w:vAlign w:val="center"/>
          </w:tcPr>
          <w:p w14:paraId="25905B57">
            <w:pPr>
              <w:ind w:firstLine="0" w:firstLineChars="0"/>
              <w:jc w:val="left"/>
            </w:pPr>
            <w:r>
              <w:t>Trusted Execution Environment</w:t>
            </w:r>
          </w:p>
          <w:p w14:paraId="10EDC0B2">
            <w:pPr>
              <w:ind w:firstLine="0" w:firstLineChars="0"/>
              <w:jc w:val="left"/>
              <w:rPr>
                <w:szCs w:val="24"/>
              </w:rPr>
            </w:pPr>
            <w:r>
              <w:t>Software Guard Extensions</w:t>
            </w:r>
          </w:p>
        </w:tc>
        <w:tc>
          <w:tcPr>
            <w:tcW w:w="2860" w:type="dxa"/>
            <w:tcBorders>
              <w:top w:val="nil"/>
              <w:left w:val="nil"/>
              <w:bottom w:val="nil"/>
              <w:right w:val="nil"/>
            </w:tcBorders>
            <w:vAlign w:val="center"/>
          </w:tcPr>
          <w:p w14:paraId="67CD6EB5">
            <w:pPr>
              <w:ind w:firstLine="0" w:firstLineChars="0"/>
              <w:jc w:val="left"/>
            </w:pPr>
            <w:r>
              <w:rPr>
                <w:rFonts w:hint="eastAsia"/>
              </w:rPr>
              <w:t>可信执行环境</w:t>
            </w:r>
          </w:p>
          <w:p w14:paraId="0C06228A">
            <w:pPr>
              <w:ind w:firstLine="0" w:firstLineChars="0"/>
              <w:jc w:val="left"/>
              <w:rPr>
                <w:szCs w:val="24"/>
              </w:rPr>
            </w:pPr>
            <w:r>
              <w:rPr>
                <w:rFonts w:hint="eastAsia"/>
              </w:rPr>
              <w:t>软件保护扩展</w:t>
            </w:r>
          </w:p>
        </w:tc>
      </w:tr>
      <w:tr w14:paraId="07E28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40799A4">
            <w:pPr>
              <w:ind w:firstLine="0" w:firstLineChars="0"/>
              <w:jc w:val="left"/>
              <w:rPr>
                <w:szCs w:val="24"/>
              </w:rPr>
            </w:pPr>
            <w:r>
              <w:rPr>
                <w:rFonts w:hint="eastAsia"/>
                <w:lang w:val="en-US" w:eastAsia="zh-CN"/>
              </w:rPr>
              <w:t>DWT</w:t>
            </w:r>
            <w:r>
              <w:t xml:space="preserve"> </w:t>
            </w:r>
          </w:p>
        </w:tc>
        <w:tc>
          <w:tcPr>
            <w:tcW w:w="3362" w:type="dxa"/>
            <w:tcBorders>
              <w:top w:val="nil"/>
              <w:left w:val="nil"/>
              <w:bottom w:val="nil"/>
              <w:right w:val="nil"/>
            </w:tcBorders>
            <w:vAlign w:val="center"/>
          </w:tcPr>
          <w:p w14:paraId="729E02CA">
            <w:pPr>
              <w:ind w:firstLine="0" w:firstLineChars="0"/>
              <w:jc w:val="left"/>
              <w:rPr>
                <w:szCs w:val="24"/>
              </w:rPr>
            </w:pPr>
            <w:r>
              <w:t>Functional Encryption</w:t>
            </w:r>
          </w:p>
        </w:tc>
        <w:tc>
          <w:tcPr>
            <w:tcW w:w="2860" w:type="dxa"/>
            <w:tcBorders>
              <w:top w:val="nil"/>
              <w:left w:val="nil"/>
              <w:bottom w:val="nil"/>
              <w:right w:val="nil"/>
            </w:tcBorders>
            <w:vAlign w:val="center"/>
          </w:tcPr>
          <w:p w14:paraId="32DDF3E6">
            <w:pPr>
              <w:ind w:firstLine="0" w:firstLineChars="0"/>
              <w:jc w:val="left"/>
              <w:rPr>
                <w:szCs w:val="24"/>
              </w:rPr>
            </w:pPr>
            <w:r>
              <w:rPr>
                <w:rFonts w:hint="eastAsia"/>
              </w:rPr>
              <w:t>函数加密</w:t>
            </w:r>
          </w:p>
        </w:tc>
      </w:tr>
      <w:tr w14:paraId="32D7C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7D85094">
            <w:pPr>
              <w:ind w:firstLine="0" w:firstLineChars="0"/>
              <w:jc w:val="left"/>
              <w:rPr>
                <w:rFonts w:hint="eastAsia" w:eastAsia="宋体"/>
                <w:szCs w:val="24"/>
                <w:lang w:val="en-US" w:eastAsia="zh-CN"/>
              </w:rPr>
            </w:pPr>
            <w:r>
              <w:rPr>
                <w:rFonts w:hint="eastAsia"/>
                <w:szCs w:val="24"/>
                <w:lang w:val="en-US" w:eastAsia="zh-CN"/>
              </w:rPr>
              <w:t>DFT</w:t>
            </w:r>
          </w:p>
        </w:tc>
        <w:tc>
          <w:tcPr>
            <w:tcW w:w="3362" w:type="dxa"/>
            <w:tcBorders>
              <w:top w:val="nil"/>
              <w:left w:val="nil"/>
              <w:bottom w:val="nil"/>
              <w:right w:val="nil"/>
            </w:tcBorders>
            <w:vAlign w:val="center"/>
          </w:tcPr>
          <w:p w14:paraId="6097F3CA">
            <w:pPr>
              <w:ind w:firstLine="0" w:firstLineChars="0"/>
              <w:jc w:val="left"/>
              <w:rPr>
                <w:szCs w:val="24"/>
              </w:rPr>
            </w:pPr>
            <w:r>
              <w:t>Key Management Enclave</w:t>
            </w:r>
          </w:p>
        </w:tc>
        <w:tc>
          <w:tcPr>
            <w:tcW w:w="2860" w:type="dxa"/>
            <w:tcBorders>
              <w:top w:val="nil"/>
              <w:left w:val="nil"/>
              <w:bottom w:val="nil"/>
              <w:right w:val="nil"/>
            </w:tcBorders>
            <w:vAlign w:val="center"/>
          </w:tcPr>
          <w:p w14:paraId="407064CC">
            <w:pPr>
              <w:ind w:firstLine="0" w:firstLineChars="0"/>
              <w:jc w:val="left"/>
              <w:rPr>
                <w:szCs w:val="24"/>
              </w:rPr>
            </w:pPr>
            <w:r>
              <w:rPr>
                <w:rFonts w:hint="eastAsia"/>
              </w:rPr>
              <w:t>密钥管理飞地</w:t>
            </w:r>
          </w:p>
        </w:tc>
      </w:tr>
      <w:tr w14:paraId="24A37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BDA08B5">
            <w:pPr>
              <w:ind w:firstLine="0" w:firstLineChars="0"/>
              <w:jc w:val="left"/>
              <w:rPr>
                <w:rFonts w:hint="default" w:eastAsia="宋体"/>
                <w:szCs w:val="24"/>
                <w:lang w:val="en-US" w:eastAsia="zh-CN"/>
              </w:rPr>
            </w:pPr>
            <w:r>
              <w:rPr>
                <w:rFonts w:hint="eastAsia"/>
                <w:szCs w:val="24"/>
                <w:lang w:val="en-US" w:eastAsia="zh-CN"/>
              </w:rPr>
              <w:t>PDF417</w:t>
            </w:r>
          </w:p>
        </w:tc>
        <w:tc>
          <w:tcPr>
            <w:tcW w:w="3362" w:type="dxa"/>
            <w:tcBorders>
              <w:top w:val="nil"/>
              <w:left w:val="nil"/>
              <w:bottom w:val="nil"/>
              <w:right w:val="nil"/>
            </w:tcBorders>
            <w:vAlign w:val="center"/>
          </w:tcPr>
          <w:p w14:paraId="168CCEDD">
            <w:pPr>
              <w:ind w:firstLine="0" w:firstLineChars="0"/>
              <w:jc w:val="left"/>
              <w:rPr>
                <w:szCs w:val="24"/>
              </w:rPr>
            </w:pPr>
            <w:r>
              <w:rPr>
                <w:rFonts w:hint="eastAsia"/>
              </w:rPr>
              <w:t>Portable Data File 417</w:t>
            </w:r>
          </w:p>
        </w:tc>
        <w:tc>
          <w:tcPr>
            <w:tcW w:w="2860" w:type="dxa"/>
            <w:tcBorders>
              <w:top w:val="nil"/>
              <w:left w:val="nil"/>
              <w:bottom w:val="nil"/>
              <w:right w:val="nil"/>
            </w:tcBorders>
            <w:vAlign w:val="center"/>
          </w:tcPr>
          <w:p w14:paraId="32E8B639">
            <w:pPr>
              <w:ind w:firstLine="0" w:firstLineChars="0"/>
              <w:jc w:val="left"/>
              <w:rPr>
                <w:rFonts w:hint="default" w:eastAsia="宋体"/>
                <w:szCs w:val="24"/>
                <w:lang w:val="en-US" w:eastAsia="zh-CN"/>
              </w:rPr>
            </w:pPr>
            <w:r>
              <w:rPr>
                <w:rFonts w:hint="eastAsia"/>
                <w:lang w:val="en-US" w:eastAsia="zh-CN"/>
              </w:rPr>
              <w:t>便携数据文件</w:t>
            </w:r>
          </w:p>
        </w:tc>
      </w:tr>
      <w:tr w14:paraId="7894E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EEE10E1">
            <w:pPr>
              <w:ind w:firstLine="0" w:firstLineChars="0"/>
              <w:jc w:val="left"/>
              <w:rPr>
                <w:szCs w:val="24"/>
              </w:rPr>
            </w:pPr>
            <w:r>
              <w:rPr>
                <w:rFonts w:hint="default" w:ascii="Times New Roman" w:hAnsi="Times New Roman" w:eastAsia="宋体" w:cs="Times New Roman"/>
                <w:sz w:val="24"/>
                <w:lang w:val="en-US" w:eastAsia="zh-CN"/>
              </w:rPr>
              <w:t>QRCode</w:t>
            </w:r>
          </w:p>
        </w:tc>
        <w:tc>
          <w:tcPr>
            <w:tcW w:w="3362" w:type="dxa"/>
            <w:tcBorders>
              <w:top w:val="nil"/>
              <w:left w:val="nil"/>
              <w:bottom w:val="nil"/>
              <w:right w:val="nil"/>
            </w:tcBorders>
            <w:vAlign w:val="center"/>
          </w:tcPr>
          <w:p w14:paraId="7E0A518A">
            <w:pPr>
              <w:ind w:firstLine="0" w:firstLineChars="0"/>
              <w:jc w:val="left"/>
              <w:rPr>
                <w:szCs w:val="24"/>
              </w:rPr>
            </w:pP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p>
        </w:tc>
        <w:tc>
          <w:tcPr>
            <w:tcW w:w="2860" w:type="dxa"/>
            <w:tcBorders>
              <w:top w:val="nil"/>
              <w:left w:val="nil"/>
              <w:bottom w:val="nil"/>
              <w:right w:val="nil"/>
            </w:tcBorders>
            <w:vAlign w:val="center"/>
          </w:tcPr>
          <w:p w14:paraId="6CE7181C">
            <w:pPr>
              <w:ind w:firstLine="0" w:firstLineChars="0"/>
              <w:jc w:val="left"/>
              <w:rPr>
                <w:rFonts w:hint="default" w:eastAsia="宋体"/>
                <w:szCs w:val="24"/>
                <w:lang w:val="en-US" w:eastAsia="zh-CN"/>
              </w:rPr>
            </w:pPr>
            <w:r>
              <w:rPr>
                <w:rFonts w:hint="eastAsia"/>
                <w:lang w:val="en-US" w:eastAsia="zh-CN"/>
              </w:rPr>
              <w:t>快速答复码</w:t>
            </w:r>
          </w:p>
        </w:tc>
      </w:tr>
      <w:tr w14:paraId="1A3C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03CDB82D">
            <w:pPr>
              <w:ind w:firstLine="0" w:firstLineChars="0"/>
              <w:jc w:val="left"/>
              <w:rPr>
                <w:szCs w:val="24"/>
              </w:rPr>
            </w:pPr>
            <w:r>
              <w:t>KGC</w:t>
            </w:r>
          </w:p>
        </w:tc>
        <w:tc>
          <w:tcPr>
            <w:tcW w:w="3362" w:type="dxa"/>
            <w:tcBorders>
              <w:top w:val="nil"/>
              <w:left w:val="nil"/>
              <w:bottom w:val="nil"/>
              <w:right w:val="nil"/>
            </w:tcBorders>
            <w:vAlign w:val="center"/>
          </w:tcPr>
          <w:p w14:paraId="061F5B83">
            <w:pPr>
              <w:ind w:firstLine="0" w:firstLineChars="0"/>
              <w:jc w:val="left"/>
              <w:rPr>
                <w:szCs w:val="24"/>
              </w:rPr>
            </w:pPr>
            <w:r>
              <w:t>Key Generation Center</w:t>
            </w:r>
          </w:p>
        </w:tc>
        <w:tc>
          <w:tcPr>
            <w:tcW w:w="2860" w:type="dxa"/>
            <w:tcBorders>
              <w:top w:val="nil"/>
              <w:left w:val="nil"/>
              <w:bottom w:val="nil"/>
              <w:right w:val="nil"/>
            </w:tcBorders>
            <w:vAlign w:val="center"/>
          </w:tcPr>
          <w:p w14:paraId="7C0656CD">
            <w:pPr>
              <w:ind w:firstLine="0" w:firstLineChars="0"/>
              <w:jc w:val="left"/>
              <w:rPr>
                <w:szCs w:val="24"/>
              </w:rPr>
            </w:pPr>
            <w:r>
              <w:rPr>
                <w:rFonts w:hint="eastAsia"/>
              </w:rPr>
              <w:t>密钥生成中心</w:t>
            </w:r>
          </w:p>
        </w:tc>
      </w:tr>
      <w:tr w14:paraId="29E9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DB974A7">
            <w:pPr>
              <w:ind w:firstLine="0" w:firstLineChars="0"/>
              <w:jc w:val="left"/>
              <w:rPr>
                <w:szCs w:val="24"/>
              </w:rPr>
            </w:pPr>
            <w:r>
              <w:rPr>
                <w:rFonts w:hint="eastAsia"/>
              </w:rPr>
              <w:t>K</w:t>
            </w:r>
            <w:r>
              <w:t>DF</w:t>
            </w:r>
          </w:p>
        </w:tc>
        <w:tc>
          <w:tcPr>
            <w:tcW w:w="3362" w:type="dxa"/>
            <w:tcBorders>
              <w:top w:val="nil"/>
              <w:left w:val="nil"/>
              <w:bottom w:val="nil"/>
              <w:right w:val="nil"/>
            </w:tcBorders>
            <w:vAlign w:val="center"/>
          </w:tcPr>
          <w:p w14:paraId="3EBCE3EA">
            <w:pPr>
              <w:ind w:firstLine="0" w:firstLineChars="0"/>
              <w:jc w:val="left"/>
              <w:rPr>
                <w:szCs w:val="24"/>
              </w:rPr>
            </w:pPr>
            <w:r>
              <w:t>Key Derivation Function</w:t>
            </w:r>
          </w:p>
        </w:tc>
        <w:tc>
          <w:tcPr>
            <w:tcW w:w="2860" w:type="dxa"/>
            <w:tcBorders>
              <w:top w:val="nil"/>
              <w:left w:val="nil"/>
              <w:bottom w:val="nil"/>
              <w:right w:val="nil"/>
            </w:tcBorders>
            <w:vAlign w:val="center"/>
          </w:tcPr>
          <w:p w14:paraId="6F805927">
            <w:pPr>
              <w:ind w:firstLine="0" w:firstLineChars="0"/>
              <w:jc w:val="left"/>
              <w:rPr>
                <w:szCs w:val="24"/>
              </w:rPr>
            </w:pPr>
            <w:r>
              <w:rPr>
                <w:rFonts w:hint="eastAsia"/>
              </w:rPr>
              <w:t>密钥派生函数</w:t>
            </w:r>
          </w:p>
        </w:tc>
      </w:tr>
      <w:tr w14:paraId="70CC8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8017569">
            <w:pPr>
              <w:ind w:firstLine="0" w:firstLineChars="0"/>
              <w:jc w:val="left"/>
              <w:rPr>
                <w:szCs w:val="24"/>
              </w:rPr>
            </w:pPr>
            <w:r>
              <w:rPr>
                <w:rFonts w:hint="eastAsia"/>
              </w:rPr>
              <w:t>M</w:t>
            </w:r>
            <w:r>
              <w:t>AC</w:t>
            </w:r>
          </w:p>
        </w:tc>
        <w:tc>
          <w:tcPr>
            <w:tcW w:w="3362" w:type="dxa"/>
            <w:tcBorders>
              <w:top w:val="nil"/>
              <w:left w:val="nil"/>
              <w:bottom w:val="nil"/>
              <w:right w:val="nil"/>
            </w:tcBorders>
            <w:vAlign w:val="center"/>
          </w:tcPr>
          <w:p w14:paraId="2B020D8B">
            <w:pPr>
              <w:ind w:firstLine="0" w:firstLineChars="0"/>
              <w:jc w:val="left"/>
              <w:rPr>
                <w:szCs w:val="24"/>
              </w:rPr>
            </w:pPr>
            <w:r>
              <w:t>Message Authentication Code</w:t>
            </w:r>
          </w:p>
        </w:tc>
        <w:tc>
          <w:tcPr>
            <w:tcW w:w="2860" w:type="dxa"/>
            <w:tcBorders>
              <w:top w:val="nil"/>
              <w:left w:val="nil"/>
              <w:bottom w:val="nil"/>
              <w:right w:val="nil"/>
            </w:tcBorders>
            <w:vAlign w:val="center"/>
          </w:tcPr>
          <w:p w14:paraId="08CE6384">
            <w:pPr>
              <w:ind w:firstLine="0" w:firstLineChars="0"/>
              <w:jc w:val="left"/>
              <w:rPr>
                <w:szCs w:val="24"/>
              </w:rPr>
            </w:pPr>
            <w:r>
              <w:t>消息认证码</w:t>
            </w:r>
          </w:p>
        </w:tc>
      </w:tr>
      <w:tr w14:paraId="4DB28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A4DAC13">
            <w:pPr>
              <w:ind w:firstLine="0" w:firstLineChars="0"/>
              <w:jc w:val="left"/>
            </w:pPr>
            <w:r>
              <w:rPr>
                <w:rFonts w:hint="eastAsia"/>
              </w:rPr>
              <w:t>PBKDF</w:t>
            </w:r>
          </w:p>
        </w:tc>
        <w:tc>
          <w:tcPr>
            <w:tcW w:w="3362" w:type="dxa"/>
            <w:tcBorders>
              <w:top w:val="nil"/>
              <w:left w:val="nil"/>
              <w:bottom w:val="nil"/>
              <w:right w:val="nil"/>
            </w:tcBorders>
            <w:vAlign w:val="center"/>
          </w:tcPr>
          <w:p w14:paraId="50CF3542">
            <w:pPr>
              <w:ind w:firstLine="0" w:firstLineChars="0"/>
              <w:jc w:val="left"/>
            </w:pPr>
            <w:r>
              <w:t>Password-Based Key Derivation Function</w:t>
            </w:r>
          </w:p>
        </w:tc>
        <w:tc>
          <w:tcPr>
            <w:tcW w:w="2860" w:type="dxa"/>
            <w:tcBorders>
              <w:top w:val="nil"/>
              <w:left w:val="nil"/>
              <w:bottom w:val="nil"/>
              <w:right w:val="nil"/>
            </w:tcBorders>
            <w:vAlign w:val="center"/>
          </w:tcPr>
          <w:p w14:paraId="383B1572">
            <w:pPr>
              <w:ind w:firstLine="0" w:firstLineChars="0"/>
              <w:jc w:val="left"/>
            </w:pPr>
            <w:r>
              <w:rPr>
                <w:rFonts w:hint="eastAsia"/>
              </w:rPr>
              <w:t>基于口令的密钥派生函数</w:t>
            </w:r>
          </w:p>
        </w:tc>
      </w:tr>
      <w:tr w14:paraId="1AF92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15114F9">
            <w:pPr>
              <w:ind w:firstLine="0" w:firstLineChars="0"/>
              <w:jc w:val="left"/>
              <w:rPr>
                <w:szCs w:val="24"/>
              </w:rPr>
            </w:pPr>
            <w:r>
              <w:rPr>
                <w:rFonts w:hint="eastAsia"/>
              </w:rPr>
              <w:t>PRF</w:t>
            </w:r>
          </w:p>
        </w:tc>
        <w:tc>
          <w:tcPr>
            <w:tcW w:w="3362" w:type="dxa"/>
            <w:tcBorders>
              <w:top w:val="nil"/>
              <w:left w:val="nil"/>
              <w:bottom w:val="nil"/>
              <w:right w:val="nil"/>
            </w:tcBorders>
            <w:vAlign w:val="center"/>
          </w:tcPr>
          <w:p w14:paraId="4E9E7617">
            <w:pPr>
              <w:ind w:firstLine="0" w:firstLineChars="0"/>
              <w:jc w:val="left"/>
              <w:rPr>
                <w:szCs w:val="24"/>
              </w:rPr>
            </w:pPr>
            <w:r>
              <w:t>Pseudo-Random Function</w:t>
            </w:r>
          </w:p>
        </w:tc>
        <w:tc>
          <w:tcPr>
            <w:tcW w:w="2860" w:type="dxa"/>
            <w:tcBorders>
              <w:top w:val="nil"/>
              <w:left w:val="nil"/>
              <w:bottom w:val="nil"/>
              <w:right w:val="nil"/>
            </w:tcBorders>
            <w:vAlign w:val="center"/>
          </w:tcPr>
          <w:p w14:paraId="30251DE8">
            <w:pPr>
              <w:ind w:firstLine="0" w:firstLineChars="0"/>
              <w:jc w:val="left"/>
              <w:rPr>
                <w:szCs w:val="24"/>
              </w:rPr>
            </w:pPr>
            <w:r>
              <w:rPr>
                <w:rFonts w:hint="eastAsia"/>
              </w:rPr>
              <w:t>伪随机函数</w:t>
            </w:r>
          </w:p>
        </w:tc>
      </w:tr>
      <w:tr w14:paraId="3939E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35BC210">
            <w:pPr>
              <w:ind w:firstLine="0" w:firstLineChars="0"/>
              <w:jc w:val="left"/>
            </w:pPr>
            <w:r>
              <w:rPr>
                <w:rFonts w:hint="eastAsia"/>
              </w:rPr>
              <w:t>S</w:t>
            </w:r>
            <w:r>
              <w:t>CKDF</w:t>
            </w:r>
          </w:p>
        </w:tc>
        <w:tc>
          <w:tcPr>
            <w:tcW w:w="3362" w:type="dxa"/>
            <w:tcBorders>
              <w:top w:val="nil"/>
              <w:left w:val="nil"/>
              <w:bottom w:val="nil"/>
              <w:right w:val="nil"/>
            </w:tcBorders>
            <w:vAlign w:val="center"/>
          </w:tcPr>
          <w:p w14:paraId="5230BD52">
            <w:pPr>
              <w:ind w:firstLine="0" w:firstLineChars="0"/>
              <w:jc w:val="left"/>
            </w:pPr>
            <w:r>
              <w:t>Stream Cipher-based Key Derivation Function</w:t>
            </w:r>
          </w:p>
        </w:tc>
        <w:tc>
          <w:tcPr>
            <w:tcW w:w="2860" w:type="dxa"/>
            <w:tcBorders>
              <w:top w:val="nil"/>
              <w:left w:val="nil"/>
              <w:bottom w:val="nil"/>
              <w:right w:val="nil"/>
            </w:tcBorders>
            <w:vAlign w:val="center"/>
          </w:tcPr>
          <w:p w14:paraId="32DBE701">
            <w:pPr>
              <w:ind w:firstLine="0" w:firstLineChars="0"/>
              <w:jc w:val="left"/>
            </w:pPr>
            <w:r>
              <w:rPr>
                <w:rFonts w:hint="eastAsia"/>
              </w:rPr>
              <w:t>基于流密码的密钥派生函数</w:t>
            </w:r>
          </w:p>
        </w:tc>
      </w:tr>
      <w:tr w14:paraId="6028A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C6BADCB">
            <w:pPr>
              <w:ind w:firstLine="0" w:firstLineChars="0"/>
              <w:jc w:val="left"/>
            </w:pPr>
            <w:r>
              <w:t>MFKDF</w:t>
            </w:r>
          </w:p>
        </w:tc>
        <w:tc>
          <w:tcPr>
            <w:tcW w:w="3362" w:type="dxa"/>
            <w:tcBorders>
              <w:top w:val="nil"/>
              <w:left w:val="nil"/>
              <w:bottom w:val="nil"/>
              <w:right w:val="nil"/>
            </w:tcBorders>
            <w:vAlign w:val="center"/>
          </w:tcPr>
          <w:p w14:paraId="49F74A1E">
            <w:pPr>
              <w:ind w:firstLine="0" w:firstLineChars="0"/>
              <w:jc w:val="left"/>
            </w:pPr>
            <w:r>
              <w:t>Multi-Factor Key Derivation Function</w:t>
            </w:r>
          </w:p>
        </w:tc>
        <w:tc>
          <w:tcPr>
            <w:tcW w:w="2860" w:type="dxa"/>
            <w:tcBorders>
              <w:top w:val="nil"/>
              <w:left w:val="nil"/>
              <w:bottom w:val="nil"/>
              <w:right w:val="nil"/>
            </w:tcBorders>
            <w:vAlign w:val="center"/>
          </w:tcPr>
          <w:p w14:paraId="2EE34707">
            <w:pPr>
              <w:ind w:firstLine="0" w:firstLineChars="0"/>
              <w:jc w:val="left"/>
            </w:pPr>
            <w:r>
              <w:rPr>
                <w:rFonts w:hint="eastAsia"/>
              </w:rPr>
              <w:t>多因子密钥派生函数</w:t>
            </w:r>
          </w:p>
        </w:tc>
      </w:tr>
      <w:tr w14:paraId="6FD4F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1BA0A57">
            <w:pPr>
              <w:ind w:firstLine="0" w:firstLineChars="0"/>
              <w:jc w:val="left"/>
            </w:pPr>
            <w:r>
              <w:rPr>
                <w:rFonts w:eastAsiaTheme="minorEastAsia"/>
              </w:rPr>
              <w:t>RSK</w:t>
            </w:r>
          </w:p>
        </w:tc>
        <w:tc>
          <w:tcPr>
            <w:tcW w:w="3362" w:type="dxa"/>
            <w:tcBorders>
              <w:top w:val="nil"/>
              <w:left w:val="nil"/>
              <w:bottom w:val="nil"/>
              <w:right w:val="nil"/>
            </w:tcBorders>
            <w:vAlign w:val="center"/>
          </w:tcPr>
          <w:p w14:paraId="292B6A8C">
            <w:pPr>
              <w:ind w:firstLine="0" w:firstLineChars="0"/>
              <w:jc w:val="left"/>
            </w:pPr>
            <w:r>
              <w:rPr>
                <w:rFonts w:eastAsiaTheme="minorEastAsia"/>
              </w:rPr>
              <w:t>Root Seal Key</w:t>
            </w:r>
          </w:p>
        </w:tc>
        <w:tc>
          <w:tcPr>
            <w:tcW w:w="2860" w:type="dxa"/>
            <w:tcBorders>
              <w:top w:val="nil"/>
              <w:left w:val="nil"/>
              <w:bottom w:val="nil"/>
              <w:right w:val="nil"/>
            </w:tcBorders>
            <w:vAlign w:val="center"/>
          </w:tcPr>
          <w:p w14:paraId="01A34685">
            <w:pPr>
              <w:ind w:firstLine="0" w:firstLineChars="0"/>
              <w:jc w:val="left"/>
            </w:pPr>
            <w:r>
              <w:rPr>
                <w:rFonts w:hint="eastAsia" w:eastAsiaTheme="minorEastAsia"/>
              </w:rPr>
              <w:t>根密封密钥</w:t>
            </w:r>
          </w:p>
        </w:tc>
      </w:tr>
      <w:tr w14:paraId="64425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9396E09">
            <w:pPr>
              <w:ind w:firstLine="0" w:firstLineChars="0"/>
              <w:jc w:val="left"/>
            </w:pPr>
            <w:r>
              <w:t>IAS</w:t>
            </w:r>
          </w:p>
        </w:tc>
        <w:tc>
          <w:tcPr>
            <w:tcW w:w="3362" w:type="dxa"/>
            <w:tcBorders>
              <w:top w:val="nil"/>
              <w:left w:val="nil"/>
              <w:bottom w:val="nil"/>
              <w:right w:val="nil"/>
            </w:tcBorders>
            <w:vAlign w:val="center"/>
          </w:tcPr>
          <w:p w14:paraId="0B3F24E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1077F017">
            <w:pPr>
              <w:ind w:firstLine="0" w:firstLineChars="0"/>
              <w:jc w:val="left"/>
            </w:pPr>
            <w:r>
              <w:rPr>
                <w:rFonts w:hint="eastAsia"/>
              </w:rPr>
              <w:t>英特尔认证服务</w:t>
            </w:r>
          </w:p>
        </w:tc>
      </w:tr>
      <w:tr w14:paraId="5566C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FE95DCA">
            <w:pPr>
              <w:ind w:firstLine="0" w:firstLineChars="0"/>
              <w:jc w:val="left"/>
            </w:pPr>
            <w:r>
              <w:rPr>
                <w:rFonts w:hint="eastAsia"/>
              </w:rPr>
              <w:t>L</w:t>
            </w:r>
            <w:r>
              <w:t>A</w:t>
            </w:r>
          </w:p>
        </w:tc>
        <w:tc>
          <w:tcPr>
            <w:tcW w:w="3362" w:type="dxa"/>
            <w:tcBorders>
              <w:top w:val="nil"/>
              <w:left w:val="nil"/>
              <w:bottom w:val="nil"/>
              <w:right w:val="nil"/>
            </w:tcBorders>
            <w:vAlign w:val="center"/>
          </w:tcPr>
          <w:p w14:paraId="16C005E5">
            <w:pPr>
              <w:ind w:firstLine="0" w:firstLineChars="0"/>
              <w:jc w:val="left"/>
            </w:pPr>
            <w:r>
              <w:t>L</w:t>
            </w:r>
            <w:r>
              <w:rPr>
                <w:rFonts w:hint="eastAsia"/>
              </w:rPr>
              <w:t>ocal</w:t>
            </w:r>
            <w:r>
              <w:t xml:space="preserve"> Attestation</w:t>
            </w:r>
          </w:p>
        </w:tc>
        <w:tc>
          <w:tcPr>
            <w:tcW w:w="2860" w:type="dxa"/>
            <w:tcBorders>
              <w:top w:val="nil"/>
              <w:left w:val="nil"/>
              <w:bottom w:val="nil"/>
              <w:right w:val="nil"/>
            </w:tcBorders>
            <w:vAlign w:val="center"/>
          </w:tcPr>
          <w:p w14:paraId="5FAEF12A">
            <w:pPr>
              <w:ind w:firstLine="0" w:firstLineChars="0"/>
              <w:jc w:val="left"/>
            </w:pPr>
            <w:r>
              <w:t>本地认证</w:t>
            </w:r>
          </w:p>
        </w:tc>
      </w:tr>
      <w:tr w14:paraId="46F54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2605D02">
            <w:pPr>
              <w:ind w:firstLine="0" w:firstLineChars="0"/>
              <w:jc w:val="left"/>
            </w:pPr>
            <w:r>
              <w:rPr>
                <w:rFonts w:hint="eastAsia"/>
              </w:rPr>
              <w:t>RA</w:t>
            </w:r>
          </w:p>
        </w:tc>
        <w:tc>
          <w:tcPr>
            <w:tcW w:w="3362" w:type="dxa"/>
            <w:tcBorders>
              <w:top w:val="nil"/>
              <w:left w:val="nil"/>
              <w:bottom w:val="nil"/>
              <w:right w:val="nil"/>
            </w:tcBorders>
            <w:vAlign w:val="center"/>
          </w:tcPr>
          <w:p w14:paraId="25DCFA5B">
            <w:pPr>
              <w:ind w:firstLine="0" w:firstLineChars="0"/>
              <w:jc w:val="left"/>
            </w:pPr>
            <w:r>
              <w:rPr>
                <w:rFonts w:hint="eastAsia"/>
              </w:rPr>
              <w:t>Remote Attestation</w:t>
            </w:r>
          </w:p>
        </w:tc>
        <w:tc>
          <w:tcPr>
            <w:tcW w:w="2860" w:type="dxa"/>
            <w:tcBorders>
              <w:top w:val="nil"/>
              <w:left w:val="nil"/>
              <w:bottom w:val="nil"/>
              <w:right w:val="nil"/>
            </w:tcBorders>
            <w:vAlign w:val="center"/>
          </w:tcPr>
          <w:p w14:paraId="297D4CBA">
            <w:pPr>
              <w:ind w:firstLine="0" w:firstLineChars="0"/>
              <w:jc w:val="left"/>
            </w:pPr>
            <w:r>
              <w:rPr>
                <w:rFonts w:hint="eastAsia"/>
              </w:rPr>
              <w:t>远程认证</w:t>
            </w:r>
          </w:p>
        </w:tc>
      </w:tr>
      <w:tr w14:paraId="0AC64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2E030A7">
            <w:pPr>
              <w:ind w:firstLine="0" w:firstLineChars="0"/>
              <w:jc w:val="left"/>
            </w:pPr>
            <w:r>
              <w:rPr>
                <w:rFonts w:hint="eastAsia"/>
              </w:rPr>
              <w:t>R</w:t>
            </w:r>
            <w:r>
              <w:t>SK</w:t>
            </w:r>
          </w:p>
        </w:tc>
        <w:tc>
          <w:tcPr>
            <w:tcW w:w="3362" w:type="dxa"/>
            <w:tcBorders>
              <w:top w:val="nil"/>
              <w:left w:val="nil"/>
              <w:bottom w:val="nil"/>
              <w:right w:val="nil"/>
            </w:tcBorders>
            <w:vAlign w:val="center"/>
          </w:tcPr>
          <w:p w14:paraId="0DB73A55">
            <w:pPr>
              <w:ind w:firstLine="0" w:firstLineChars="0"/>
              <w:jc w:val="left"/>
            </w:pPr>
            <w:r>
              <w:t>Root Seal Key</w:t>
            </w:r>
          </w:p>
        </w:tc>
        <w:tc>
          <w:tcPr>
            <w:tcW w:w="2860" w:type="dxa"/>
            <w:tcBorders>
              <w:top w:val="nil"/>
              <w:left w:val="nil"/>
              <w:bottom w:val="nil"/>
              <w:right w:val="nil"/>
            </w:tcBorders>
            <w:vAlign w:val="center"/>
          </w:tcPr>
          <w:p w14:paraId="4945832E">
            <w:pPr>
              <w:ind w:firstLine="0" w:firstLineChars="0"/>
              <w:jc w:val="left"/>
            </w:pPr>
            <w:r>
              <w:rPr>
                <w:rFonts w:hint="eastAsia"/>
              </w:rPr>
              <w:t>根密封密钥</w:t>
            </w:r>
          </w:p>
        </w:tc>
      </w:tr>
      <w:tr w14:paraId="507C0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7D006A0">
            <w:pPr>
              <w:ind w:firstLine="0" w:firstLineChars="0"/>
              <w:jc w:val="left"/>
            </w:pPr>
            <w:r>
              <w:t>IAS</w:t>
            </w:r>
          </w:p>
        </w:tc>
        <w:tc>
          <w:tcPr>
            <w:tcW w:w="3362" w:type="dxa"/>
            <w:tcBorders>
              <w:top w:val="nil"/>
              <w:left w:val="nil"/>
              <w:bottom w:val="nil"/>
              <w:right w:val="nil"/>
            </w:tcBorders>
            <w:vAlign w:val="center"/>
          </w:tcPr>
          <w:p w14:paraId="629B148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72701254">
            <w:pPr>
              <w:ind w:firstLine="0" w:firstLineChars="0"/>
              <w:jc w:val="left"/>
            </w:pPr>
            <w:r>
              <w:rPr>
                <w:rFonts w:hint="eastAsia"/>
              </w:rPr>
              <w:t>英特尔认证服务</w:t>
            </w:r>
          </w:p>
        </w:tc>
      </w:tr>
      <w:tr w14:paraId="5369D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34687BB">
            <w:pPr>
              <w:ind w:firstLine="0" w:firstLineChars="0"/>
              <w:jc w:val="left"/>
            </w:pPr>
            <w:r>
              <w:t>HMAC</w:t>
            </w:r>
          </w:p>
        </w:tc>
        <w:tc>
          <w:tcPr>
            <w:tcW w:w="3362" w:type="dxa"/>
            <w:tcBorders>
              <w:top w:val="nil"/>
              <w:left w:val="nil"/>
              <w:bottom w:val="nil"/>
              <w:right w:val="nil"/>
            </w:tcBorders>
            <w:vAlign w:val="center"/>
          </w:tcPr>
          <w:p w14:paraId="03D1F8DD">
            <w:pPr>
              <w:ind w:firstLine="0" w:firstLineChars="0"/>
              <w:jc w:val="left"/>
            </w:pPr>
            <w:r>
              <w:rPr>
                <w:rFonts w:hint="eastAsia"/>
              </w:rPr>
              <w:t>Hash-based Message Authentication Code</w:t>
            </w:r>
          </w:p>
        </w:tc>
        <w:tc>
          <w:tcPr>
            <w:tcW w:w="2860" w:type="dxa"/>
            <w:tcBorders>
              <w:top w:val="nil"/>
              <w:left w:val="nil"/>
              <w:bottom w:val="nil"/>
              <w:right w:val="nil"/>
            </w:tcBorders>
            <w:vAlign w:val="center"/>
          </w:tcPr>
          <w:p w14:paraId="2944E74A">
            <w:pPr>
              <w:ind w:firstLine="0" w:firstLineChars="0"/>
              <w:jc w:val="left"/>
            </w:pPr>
            <w:r>
              <w:t>基于</w:t>
            </w:r>
            <w:r>
              <w:rPr>
                <w:rFonts w:hint="eastAsia"/>
              </w:rPr>
              <w:t>哈希函数</w:t>
            </w:r>
            <w:r>
              <w:t>的</w:t>
            </w:r>
            <w:r>
              <w:rPr>
                <w:rFonts w:hint="eastAsia"/>
              </w:rPr>
              <w:t>消息认证码</w:t>
            </w:r>
          </w:p>
        </w:tc>
      </w:tr>
      <w:tr w14:paraId="6DEDF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C475C60">
            <w:pPr>
              <w:ind w:firstLine="0" w:firstLineChars="0"/>
            </w:pPr>
            <w:r>
              <w:rPr>
                <w:rFonts w:hint="eastAsia"/>
              </w:rPr>
              <w:t>E</w:t>
            </w:r>
            <w:r>
              <w:t>CC</w:t>
            </w:r>
          </w:p>
        </w:tc>
        <w:tc>
          <w:tcPr>
            <w:tcW w:w="3362" w:type="dxa"/>
            <w:tcBorders>
              <w:top w:val="nil"/>
              <w:left w:val="nil"/>
              <w:bottom w:val="nil"/>
              <w:right w:val="nil"/>
            </w:tcBorders>
            <w:vAlign w:val="center"/>
          </w:tcPr>
          <w:p w14:paraId="08AFB72E">
            <w:pPr>
              <w:ind w:firstLine="0" w:firstLineChars="0"/>
              <w:jc w:val="left"/>
            </w:pPr>
            <w:r>
              <w:t>Elliptic Curve Cryptography</w:t>
            </w:r>
          </w:p>
        </w:tc>
        <w:tc>
          <w:tcPr>
            <w:tcW w:w="2860" w:type="dxa"/>
            <w:tcBorders>
              <w:top w:val="nil"/>
              <w:left w:val="nil"/>
              <w:bottom w:val="nil"/>
              <w:right w:val="nil"/>
            </w:tcBorders>
            <w:vAlign w:val="center"/>
          </w:tcPr>
          <w:p w14:paraId="58130D31">
            <w:pPr>
              <w:ind w:firstLine="0" w:firstLineChars="0"/>
              <w:jc w:val="left"/>
            </w:pPr>
            <w:r>
              <w:rPr>
                <w:rFonts w:hint="eastAsia"/>
              </w:rPr>
              <w:t>椭圆曲线密码学</w:t>
            </w:r>
          </w:p>
        </w:tc>
      </w:tr>
      <w:tr w14:paraId="114E8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20D79D1">
            <w:pPr>
              <w:ind w:firstLine="0" w:firstLineChars="0"/>
            </w:pPr>
            <w:r>
              <w:t>CMAC</w:t>
            </w:r>
          </w:p>
        </w:tc>
        <w:tc>
          <w:tcPr>
            <w:tcW w:w="3362" w:type="dxa"/>
            <w:tcBorders>
              <w:top w:val="nil"/>
              <w:left w:val="nil"/>
              <w:bottom w:val="nil"/>
              <w:right w:val="nil"/>
            </w:tcBorders>
            <w:vAlign w:val="center"/>
          </w:tcPr>
          <w:p w14:paraId="0A072BC8">
            <w:pPr>
              <w:ind w:firstLine="0" w:firstLineChars="0"/>
              <w:jc w:val="left"/>
            </w:pPr>
            <w:r>
              <w:rPr>
                <w:rFonts w:hint="eastAsia"/>
              </w:rPr>
              <w:t>Cipher-based Message Authentication Code</w:t>
            </w:r>
          </w:p>
        </w:tc>
        <w:tc>
          <w:tcPr>
            <w:tcW w:w="2860" w:type="dxa"/>
            <w:tcBorders>
              <w:top w:val="nil"/>
              <w:left w:val="nil"/>
              <w:bottom w:val="nil"/>
              <w:right w:val="nil"/>
            </w:tcBorders>
            <w:vAlign w:val="center"/>
          </w:tcPr>
          <w:p w14:paraId="50275E03">
            <w:pPr>
              <w:ind w:firstLine="0" w:firstLineChars="0"/>
              <w:jc w:val="left"/>
            </w:pPr>
            <w:r>
              <w:rPr>
                <w:rFonts w:hint="eastAsia"/>
              </w:rPr>
              <w:t>基于分组密码的消息认证码</w:t>
            </w:r>
          </w:p>
        </w:tc>
      </w:tr>
      <w:tr w14:paraId="5313C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BA95FA7">
            <w:pPr>
              <w:ind w:firstLine="0" w:firstLineChars="0"/>
            </w:pPr>
            <w:r>
              <w:t>EPC</w:t>
            </w:r>
          </w:p>
        </w:tc>
        <w:tc>
          <w:tcPr>
            <w:tcW w:w="3362" w:type="dxa"/>
            <w:tcBorders>
              <w:top w:val="nil"/>
              <w:left w:val="nil"/>
              <w:bottom w:val="nil"/>
              <w:right w:val="nil"/>
            </w:tcBorders>
            <w:vAlign w:val="center"/>
          </w:tcPr>
          <w:p w14:paraId="3BC776EA">
            <w:pPr>
              <w:ind w:firstLine="0" w:firstLineChars="0"/>
              <w:jc w:val="left"/>
              <w:rPr>
                <w:rFonts w:hint="eastAsia"/>
              </w:rPr>
            </w:pPr>
            <w:r>
              <w:t>Enclave Page Cache</w:t>
            </w:r>
          </w:p>
        </w:tc>
        <w:tc>
          <w:tcPr>
            <w:tcW w:w="2860" w:type="dxa"/>
            <w:tcBorders>
              <w:top w:val="nil"/>
              <w:left w:val="nil"/>
              <w:bottom w:val="nil"/>
              <w:right w:val="nil"/>
            </w:tcBorders>
            <w:vAlign w:val="center"/>
          </w:tcPr>
          <w:p w14:paraId="6E29C267">
            <w:pPr>
              <w:ind w:firstLine="0" w:firstLineChars="0"/>
              <w:jc w:val="left"/>
              <w:rPr>
                <w:rFonts w:hint="eastAsia"/>
              </w:rPr>
            </w:pPr>
            <w:r>
              <w:rPr>
                <w:rFonts w:hint="eastAsia"/>
              </w:rPr>
              <w:t>飞地页面缓存</w:t>
            </w:r>
          </w:p>
        </w:tc>
      </w:tr>
    </w:tbl>
    <w:p w14:paraId="0F81DD0C">
      <w:pPr>
        <w:ind w:firstLine="199" w:firstLineChars="83"/>
        <w:rPr>
          <w:szCs w:val="24"/>
        </w:rPr>
      </w:pPr>
    </w:p>
    <w:p w14:paraId="0986C798">
      <w:pPr>
        <w:ind w:left="0" w:leftChars="0" w:firstLine="0" w:firstLineChars="0"/>
        <w:rPr>
          <w:szCs w:val="24"/>
        </w:rPr>
      </w:pPr>
      <w:r>
        <w:rPr>
          <w:szCs w:val="24"/>
        </w:rPr>
        <w:br w:type="page"/>
      </w:r>
    </w:p>
    <w:p w14:paraId="097908E6">
      <w:pPr>
        <w:ind w:firstLine="199" w:firstLineChars="83"/>
        <w:rPr>
          <w:szCs w:val="24"/>
        </w:rPr>
        <w:sectPr>
          <w:headerReference r:id="rId21"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242EE436">
      <w:pPr>
        <w:pStyle w:val="23"/>
        <w:tabs>
          <w:tab w:val="right" w:leader="dot" w:pos="8777"/>
        </w:tabs>
        <w:ind w:left="0" w:leftChars="0" w:firstLine="0" w:firstLineChars="0"/>
        <w:jc w:val="both"/>
        <w:rPr>
          <w:rFonts w:ascii="Times New Roman" w:hAnsi="Times New Roman" w:eastAsia="黑体" w:cs="Times New Roman"/>
          <w:bCs/>
          <w:kern w:val="2"/>
          <w:sz w:val="32"/>
          <w:szCs w:val="32"/>
          <w:lang w:val="en-US" w:eastAsia="zh-CN" w:bidi="ar-SA"/>
        </w:rPr>
      </w:pPr>
      <w:bookmarkStart w:id="72" w:name="_Toc43134731"/>
      <w:bookmarkStart w:id="73" w:name="_Toc43151580"/>
      <w:bookmarkStart w:id="74" w:name="_Toc43134791"/>
      <w:bookmarkStart w:id="75" w:name="_Toc103355420"/>
      <w:r>
        <w:t>目录</w:t>
      </w:r>
      <w:bookmarkEnd w:id="72"/>
      <w:bookmarkEnd w:id="73"/>
      <w:bookmarkEnd w:id="74"/>
      <w:bookmarkEnd w:id="75"/>
      <w:r>
        <w:fldChar w:fldCharType="begin"/>
      </w:r>
      <w:r>
        <w:instrText xml:space="preserve"> TOC \o "1-3" \h \z \u </w:instrText>
      </w:r>
      <w:r>
        <w:fldChar w:fldCharType="separate"/>
      </w:r>
    </w:p>
    <w:p w14:paraId="28BD3454">
      <w:pPr>
        <w:pStyle w:val="19"/>
        <w:tabs>
          <w:tab w:val="right" w:leader="dot" w:pos="9071"/>
        </w:tabs>
      </w:pPr>
      <w:r>
        <w:fldChar w:fldCharType="begin"/>
      </w:r>
      <w:r>
        <w:instrText xml:space="preserve"> HYPERLINK \l _Toc16123 </w:instrText>
      </w:r>
      <w:r>
        <w:fldChar w:fldCharType="separate"/>
      </w:r>
      <w:r>
        <w:rPr>
          <w:rFonts w:hint="eastAsia"/>
        </w:rPr>
        <w:t>摘要</w:t>
      </w:r>
      <w:r>
        <w:tab/>
      </w:r>
      <w:r>
        <w:fldChar w:fldCharType="begin"/>
      </w:r>
      <w:r>
        <w:instrText xml:space="preserve"> PAGEREF _Toc16123 \h </w:instrText>
      </w:r>
      <w:r>
        <w:fldChar w:fldCharType="separate"/>
      </w:r>
      <w:r>
        <w:t>I</w:t>
      </w:r>
      <w:r>
        <w:fldChar w:fldCharType="end"/>
      </w:r>
      <w:r>
        <w:fldChar w:fldCharType="end"/>
      </w:r>
    </w:p>
    <w:p w14:paraId="768D3866">
      <w:pPr>
        <w:pStyle w:val="19"/>
        <w:tabs>
          <w:tab w:val="right" w:leader="dot" w:pos="9071"/>
        </w:tabs>
      </w:pPr>
      <w:r>
        <w:fldChar w:fldCharType="begin"/>
      </w:r>
      <w:r>
        <w:instrText xml:space="preserve"> HYPERLINK \l _Toc22870 </w:instrText>
      </w:r>
      <w:r>
        <w:fldChar w:fldCharType="separate"/>
      </w:r>
      <w:r>
        <w:t>ABSTRACT</w:t>
      </w:r>
      <w:r>
        <w:tab/>
      </w:r>
      <w:r>
        <w:fldChar w:fldCharType="begin"/>
      </w:r>
      <w:r>
        <w:instrText xml:space="preserve"> PAGEREF _Toc22870 \h </w:instrText>
      </w:r>
      <w:r>
        <w:fldChar w:fldCharType="separate"/>
      </w:r>
      <w:r>
        <w:t>II</w:t>
      </w:r>
      <w:r>
        <w:fldChar w:fldCharType="end"/>
      </w:r>
      <w:r>
        <w:fldChar w:fldCharType="end"/>
      </w:r>
    </w:p>
    <w:p w14:paraId="09100A95">
      <w:pPr>
        <w:pStyle w:val="19"/>
        <w:tabs>
          <w:tab w:val="right" w:leader="dot" w:pos="9071"/>
        </w:tabs>
      </w:pPr>
      <w:r>
        <w:fldChar w:fldCharType="begin"/>
      </w:r>
      <w:r>
        <w:instrText xml:space="preserve"> HYPERLINK \l _Toc32597 </w:instrText>
      </w:r>
      <w:r>
        <w:fldChar w:fldCharType="separate"/>
      </w:r>
      <w:r>
        <w:rPr>
          <w:rFonts w:hint="eastAsia"/>
        </w:rPr>
        <w:t>插图索引</w:t>
      </w:r>
      <w:r>
        <w:tab/>
      </w:r>
      <w:r>
        <w:fldChar w:fldCharType="begin"/>
      </w:r>
      <w:r>
        <w:instrText xml:space="preserve"> PAGEREF _Toc32597 \h </w:instrText>
      </w:r>
      <w:r>
        <w:fldChar w:fldCharType="separate"/>
      </w:r>
      <w:r>
        <w:t>V</w:t>
      </w:r>
      <w:r>
        <w:fldChar w:fldCharType="end"/>
      </w:r>
      <w:r>
        <w:fldChar w:fldCharType="end"/>
      </w:r>
    </w:p>
    <w:p w14:paraId="2B11FA2C">
      <w:pPr>
        <w:pStyle w:val="19"/>
        <w:tabs>
          <w:tab w:val="right" w:leader="dot" w:pos="9071"/>
        </w:tabs>
      </w:pPr>
      <w:r>
        <w:fldChar w:fldCharType="begin"/>
      </w:r>
      <w:r>
        <w:instrText xml:space="preserve"> HYPERLINK \l _Toc23512 </w:instrText>
      </w:r>
      <w:r>
        <w:fldChar w:fldCharType="separate"/>
      </w:r>
      <w:r>
        <w:rPr>
          <w:rFonts w:hint="eastAsia"/>
        </w:rPr>
        <w:t>符号对照表</w:t>
      </w:r>
      <w:r>
        <w:tab/>
      </w:r>
      <w:r>
        <w:fldChar w:fldCharType="begin"/>
      </w:r>
      <w:r>
        <w:instrText xml:space="preserve"> PAGEREF _Toc23512 \h </w:instrText>
      </w:r>
      <w:r>
        <w:fldChar w:fldCharType="separate"/>
      </w:r>
      <w:r>
        <w:t>VII</w:t>
      </w:r>
      <w:r>
        <w:fldChar w:fldCharType="end"/>
      </w:r>
      <w:r>
        <w:fldChar w:fldCharType="end"/>
      </w:r>
    </w:p>
    <w:p w14:paraId="25EF1CCA">
      <w:pPr>
        <w:pStyle w:val="19"/>
        <w:tabs>
          <w:tab w:val="right" w:leader="dot" w:pos="9071"/>
        </w:tabs>
      </w:pPr>
      <w:r>
        <w:fldChar w:fldCharType="begin"/>
      </w:r>
      <w:r>
        <w:instrText xml:space="preserve"> HYPERLINK \l _Toc4540 </w:instrText>
      </w:r>
      <w:r>
        <w:fldChar w:fldCharType="separate"/>
      </w:r>
      <w:r>
        <w:rPr>
          <w:rFonts w:hint="eastAsia"/>
        </w:rPr>
        <w:t>表格索引</w:t>
      </w:r>
      <w:r>
        <w:tab/>
      </w:r>
      <w:r>
        <w:fldChar w:fldCharType="begin"/>
      </w:r>
      <w:r>
        <w:instrText xml:space="preserve"> PAGEREF _Toc4540 \h </w:instrText>
      </w:r>
      <w:r>
        <w:fldChar w:fldCharType="separate"/>
      </w:r>
      <w:r>
        <w:t>VIII</w:t>
      </w:r>
      <w:r>
        <w:fldChar w:fldCharType="end"/>
      </w:r>
      <w:r>
        <w:fldChar w:fldCharType="end"/>
      </w:r>
    </w:p>
    <w:p w14:paraId="7BAD4177">
      <w:pPr>
        <w:pStyle w:val="19"/>
        <w:tabs>
          <w:tab w:val="right" w:leader="dot" w:pos="9071"/>
        </w:tabs>
      </w:pPr>
      <w:r>
        <w:fldChar w:fldCharType="begin"/>
      </w:r>
      <w:r>
        <w:instrText xml:space="preserve"> HYPERLINK \l _Toc10489 </w:instrText>
      </w:r>
      <w:r>
        <w:fldChar w:fldCharType="separate"/>
      </w:r>
      <w:r>
        <w:rPr>
          <w:rFonts w:hint="eastAsia"/>
        </w:rPr>
        <w:t>缩略语对照表</w:t>
      </w:r>
      <w:r>
        <w:tab/>
      </w:r>
      <w:r>
        <w:fldChar w:fldCharType="begin"/>
      </w:r>
      <w:r>
        <w:instrText xml:space="preserve"> PAGEREF _Toc10489 \h </w:instrText>
      </w:r>
      <w:r>
        <w:fldChar w:fldCharType="separate"/>
      </w:r>
      <w:r>
        <w:t>IX</w:t>
      </w:r>
      <w:r>
        <w:fldChar w:fldCharType="end"/>
      </w:r>
      <w:r>
        <w:fldChar w:fldCharType="end"/>
      </w:r>
    </w:p>
    <w:p w14:paraId="46544C0C">
      <w:pPr>
        <w:pStyle w:val="19"/>
        <w:tabs>
          <w:tab w:val="right" w:leader="dot" w:pos="9071"/>
        </w:tabs>
      </w:pPr>
      <w:r>
        <w:fldChar w:fldCharType="begin"/>
      </w:r>
      <w:r>
        <w:instrText xml:space="preserve"> HYPERLINK \l _Toc9976 </w:instrText>
      </w:r>
      <w:r>
        <w:fldChar w:fldCharType="separate"/>
      </w:r>
      <w:r>
        <w:rPr>
          <w:rFonts w:hint="eastAsia"/>
          <w:bCs w:val="0"/>
          <w:i w:val="0"/>
          <w:iCs w:val="0"/>
          <w:caps w:val="0"/>
          <w:smallCaps w:val="0"/>
          <w:strike w:val="0"/>
          <w:dstrike w:val="0"/>
          <w:vanish w:val="0"/>
          <w:spacing w:val="0"/>
          <w:position w:val="0"/>
          <w:vertAlign w:val="baseline"/>
        </w:rPr>
        <w:t xml:space="preserve">第一章 </w:t>
      </w:r>
      <w:r>
        <w:rPr>
          <w:rFonts w:hint="eastAsia"/>
          <w:lang w:eastAsia="zh-CN"/>
        </w:rPr>
        <w:fldChar w:fldCharType="begin"/>
      </w:r>
      <w:r>
        <w:rPr>
          <w:rFonts w:hint="eastAsia"/>
          <w:lang w:eastAsia="zh-CN"/>
        </w:rPr>
        <w:instrText xml:space="preserve"> MACROBUTTON MTEditEquationSection2 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r>
        <w:tab/>
      </w:r>
      <w:r>
        <w:fldChar w:fldCharType="begin"/>
      </w:r>
      <w:r>
        <w:instrText xml:space="preserve"> PAGEREF _Toc9976 \h </w:instrText>
      </w:r>
      <w:r>
        <w:fldChar w:fldCharType="separate"/>
      </w:r>
      <w:r>
        <w:t>1</w:t>
      </w:r>
      <w:r>
        <w:fldChar w:fldCharType="end"/>
      </w:r>
      <w:r>
        <w:fldChar w:fldCharType="end"/>
      </w:r>
    </w:p>
    <w:p w14:paraId="2362CC35">
      <w:pPr>
        <w:pStyle w:val="21"/>
        <w:tabs>
          <w:tab w:val="right" w:leader="dot" w:pos="9071"/>
        </w:tabs>
      </w:pPr>
      <w:r>
        <w:fldChar w:fldCharType="begin"/>
      </w:r>
      <w:r>
        <w:instrText xml:space="preserve"> HYPERLINK \l _Toc22154 </w:instrText>
      </w:r>
      <w:r>
        <w:fldChar w:fldCharType="separate"/>
      </w:r>
      <w:r>
        <w:rPr>
          <w:rFonts w:hint="default" w:ascii="Times New Roman" w:hAnsi="Times New Roman" w:eastAsia="黑体"/>
          <w:i w:val="0"/>
        </w:rPr>
        <w:t xml:space="preserve">1.1 </w:t>
      </w:r>
      <w:r>
        <w:rPr>
          <w:rFonts w:hint="eastAsia"/>
        </w:rPr>
        <w:t>研究背景及意义</w:t>
      </w:r>
      <w:r>
        <w:tab/>
      </w:r>
      <w:r>
        <w:fldChar w:fldCharType="begin"/>
      </w:r>
      <w:r>
        <w:instrText xml:space="preserve"> PAGEREF _Toc22154 \h </w:instrText>
      </w:r>
      <w:r>
        <w:fldChar w:fldCharType="separate"/>
      </w:r>
      <w:r>
        <w:t>1</w:t>
      </w:r>
      <w:r>
        <w:fldChar w:fldCharType="end"/>
      </w:r>
      <w:r>
        <w:fldChar w:fldCharType="end"/>
      </w:r>
    </w:p>
    <w:p w14:paraId="5492C994">
      <w:pPr>
        <w:pStyle w:val="21"/>
        <w:tabs>
          <w:tab w:val="right" w:leader="dot" w:pos="9071"/>
        </w:tabs>
      </w:pPr>
      <w:r>
        <w:fldChar w:fldCharType="begin"/>
      </w:r>
      <w:r>
        <w:instrText xml:space="preserve"> HYPERLINK \l _Toc11541 </w:instrText>
      </w:r>
      <w:r>
        <w:fldChar w:fldCharType="separate"/>
      </w:r>
      <w:r>
        <w:rPr>
          <w:rFonts w:hint="default" w:ascii="Times New Roman" w:hAnsi="Times New Roman" w:eastAsia="黑体"/>
          <w:i w:val="0"/>
        </w:rPr>
        <w:t xml:space="preserve">1.2 </w:t>
      </w:r>
      <w:r>
        <w:rPr>
          <w:rFonts w:hint="eastAsia"/>
        </w:rPr>
        <w:t>国内外研究现状</w:t>
      </w:r>
      <w:r>
        <w:tab/>
      </w:r>
      <w:r>
        <w:fldChar w:fldCharType="begin"/>
      </w:r>
      <w:r>
        <w:instrText xml:space="preserve"> PAGEREF _Toc11541 \h </w:instrText>
      </w:r>
      <w:r>
        <w:fldChar w:fldCharType="separate"/>
      </w:r>
      <w:r>
        <w:t>2</w:t>
      </w:r>
      <w:r>
        <w:fldChar w:fldCharType="end"/>
      </w:r>
      <w:r>
        <w:fldChar w:fldCharType="end"/>
      </w:r>
    </w:p>
    <w:p w14:paraId="12C528A9">
      <w:pPr>
        <w:pStyle w:val="13"/>
        <w:tabs>
          <w:tab w:val="right" w:leader="dot" w:pos="9071"/>
        </w:tabs>
      </w:pPr>
      <w:r>
        <w:fldChar w:fldCharType="begin"/>
      </w:r>
      <w:r>
        <w:instrText xml:space="preserve"> HYPERLINK \l _Toc5089 </w:instrText>
      </w:r>
      <w:r>
        <w:fldChar w:fldCharType="separate"/>
      </w:r>
      <w:r>
        <w:rPr>
          <w:rFonts w:hint="eastAsia"/>
          <w:bCs w:val="0"/>
          <w:i w:val="0"/>
          <w:iCs w:val="0"/>
          <w:caps w:val="0"/>
          <w:smallCaps w:val="0"/>
          <w:strike w:val="0"/>
          <w:dstrike w:val="0"/>
          <w:vanish w:val="0"/>
          <w:spacing w:val="0"/>
          <w:position w:val="0"/>
          <w:shd w:val="clear" w:fill="FFFFFF"/>
          <w:vertAlign w:val="baseline"/>
        </w:rPr>
        <w:t xml:space="preserve">1.2.1 </w:t>
      </w:r>
      <w:r>
        <w:rPr>
          <w:rFonts w:hint="eastAsia"/>
          <w:shd w:val="clear" w:color="auto" w:fill="FFFFFF"/>
          <w:lang w:val="en-US" w:eastAsia="zh-CN"/>
        </w:rPr>
        <w:t>混沌系统加密的发展现状</w:t>
      </w:r>
      <w:r>
        <w:tab/>
      </w:r>
      <w:r>
        <w:fldChar w:fldCharType="begin"/>
      </w:r>
      <w:r>
        <w:instrText xml:space="preserve"> PAGEREF _Toc5089 \h </w:instrText>
      </w:r>
      <w:r>
        <w:fldChar w:fldCharType="separate"/>
      </w:r>
      <w:r>
        <w:t>2</w:t>
      </w:r>
      <w:r>
        <w:fldChar w:fldCharType="end"/>
      </w:r>
      <w:r>
        <w:fldChar w:fldCharType="end"/>
      </w:r>
    </w:p>
    <w:p w14:paraId="41DE577C">
      <w:pPr>
        <w:pStyle w:val="13"/>
        <w:tabs>
          <w:tab w:val="right" w:leader="dot" w:pos="9071"/>
        </w:tabs>
      </w:pPr>
      <w:r>
        <w:fldChar w:fldCharType="begin"/>
      </w:r>
      <w:r>
        <w:instrText xml:space="preserve"> HYPERLINK \l _Toc4516 </w:instrText>
      </w:r>
      <w:r>
        <w:fldChar w:fldCharType="separate"/>
      </w:r>
      <w:r>
        <w:rPr>
          <w:rFonts w:hint="eastAsia"/>
          <w:bCs w:val="0"/>
          <w:i w:val="0"/>
          <w:iCs w:val="0"/>
          <w:caps w:val="0"/>
          <w:smallCaps w:val="0"/>
          <w:strike w:val="0"/>
          <w:dstrike w:val="0"/>
          <w:vanish w:val="0"/>
          <w:spacing w:val="0"/>
          <w:position w:val="0"/>
          <w:vertAlign w:val="baseline"/>
        </w:rPr>
        <w:t xml:space="preserve">1.2.2 </w:t>
      </w:r>
      <w:r>
        <w:rPr>
          <w:rFonts w:hint="eastAsia"/>
          <w:lang w:val="en-US" w:eastAsia="zh-CN"/>
        </w:rPr>
        <w:t>图像隐藏技术的发展现状</w:t>
      </w:r>
      <w:r>
        <w:tab/>
      </w:r>
      <w:r>
        <w:fldChar w:fldCharType="begin"/>
      </w:r>
      <w:r>
        <w:instrText xml:space="preserve"> PAGEREF _Toc4516 \h </w:instrText>
      </w:r>
      <w:r>
        <w:fldChar w:fldCharType="separate"/>
      </w:r>
      <w:r>
        <w:t>3</w:t>
      </w:r>
      <w:r>
        <w:fldChar w:fldCharType="end"/>
      </w:r>
      <w:r>
        <w:fldChar w:fldCharType="end"/>
      </w:r>
    </w:p>
    <w:p w14:paraId="4B26778E">
      <w:pPr>
        <w:pStyle w:val="21"/>
        <w:tabs>
          <w:tab w:val="right" w:leader="dot" w:pos="9071"/>
        </w:tabs>
      </w:pPr>
      <w:r>
        <w:fldChar w:fldCharType="begin"/>
      </w:r>
      <w:r>
        <w:instrText xml:space="preserve"> HYPERLINK \l _Toc28054 </w:instrText>
      </w:r>
      <w:r>
        <w:fldChar w:fldCharType="separate"/>
      </w:r>
      <w:r>
        <w:rPr>
          <w:rFonts w:hint="default" w:ascii="Times New Roman" w:hAnsi="Times New Roman" w:eastAsia="黑体"/>
          <w:i w:val="0"/>
        </w:rPr>
        <w:t xml:space="preserve">1.3 </w:t>
      </w:r>
      <w:r>
        <w:rPr>
          <w:rFonts w:hint="eastAsia"/>
        </w:rPr>
        <w:t>主要研究内容</w:t>
      </w:r>
      <w:r>
        <w:tab/>
      </w:r>
      <w:r>
        <w:fldChar w:fldCharType="begin"/>
      </w:r>
      <w:r>
        <w:instrText xml:space="preserve"> PAGEREF _Toc28054 \h </w:instrText>
      </w:r>
      <w:r>
        <w:fldChar w:fldCharType="separate"/>
      </w:r>
      <w:r>
        <w:t>4</w:t>
      </w:r>
      <w:r>
        <w:fldChar w:fldCharType="end"/>
      </w:r>
      <w:r>
        <w:fldChar w:fldCharType="end"/>
      </w:r>
    </w:p>
    <w:p w14:paraId="6CD16D5E">
      <w:pPr>
        <w:pStyle w:val="21"/>
        <w:tabs>
          <w:tab w:val="right" w:leader="dot" w:pos="9071"/>
        </w:tabs>
      </w:pPr>
      <w:r>
        <w:fldChar w:fldCharType="begin"/>
      </w:r>
      <w:r>
        <w:instrText xml:space="preserve"> HYPERLINK \l _Toc22272 </w:instrText>
      </w:r>
      <w:r>
        <w:fldChar w:fldCharType="separate"/>
      </w:r>
      <w:r>
        <w:rPr>
          <w:rFonts w:hint="default" w:ascii="Times New Roman" w:hAnsi="Times New Roman" w:eastAsia="黑体"/>
          <w:i w:val="0"/>
        </w:rPr>
        <w:t xml:space="preserve">1.4 </w:t>
      </w:r>
      <w:r>
        <w:rPr>
          <w:rFonts w:hint="eastAsia"/>
        </w:rPr>
        <w:t>论文组织结构</w:t>
      </w:r>
      <w:r>
        <w:tab/>
      </w:r>
      <w:r>
        <w:fldChar w:fldCharType="begin"/>
      </w:r>
      <w:r>
        <w:instrText xml:space="preserve"> PAGEREF _Toc22272 \h </w:instrText>
      </w:r>
      <w:r>
        <w:fldChar w:fldCharType="separate"/>
      </w:r>
      <w:r>
        <w:t>5</w:t>
      </w:r>
      <w:r>
        <w:fldChar w:fldCharType="end"/>
      </w:r>
      <w:r>
        <w:fldChar w:fldCharType="end"/>
      </w:r>
    </w:p>
    <w:p w14:paraId="7D92CA6E">
      <w:pPr>
        <w:pStyle w:val="19"/>
        <w:tabs>
          <w:tab w:val="right" w:leader="dot" w:pos="9071"/>
        </w:tabs>
      </w:pPr>
      <w:r>
        <w:fldChar w:fldCharType="begin"/>
      </w:r>
      <w:r>
        <w:instrText xml:space="preserve"> HYPERLINK \l _Toc27698 </w:instrText>
      </w:r>
      <w:r>
        <w:fldChar w:fldCharType="separate"/>
      </w:r>
      <w:r>
        <w:rPr>
          <w:rFonts w:hint="eastAsia"/>
          <w:bCs w:val="0"/>
          <w:i w:val="0"/>
          <w:iCs w:val="0"/>
          <w:caps w:val="0"/>
          <w:smallCaps w:val="0"/>
          <w:strike w:val="0"/>
          <w:dstrike w:val="0"/>
          <w:vanish w:val="0"/>
          <w:spacing w:val="0"/>
          <w:position w:val="0"/>
          <w:vertAlign w:val="baseline"/>
        </w:rPr>
        <w:t xml:space="preserve">第二章 </w:t>
      </w:r>
      <w:r>
        <w:rPr>
          <w:rFonts w:hint="eastAsia"/>
          <w:lang w:eastAsia="zh-CN"/>
        </w:rPr>
        <w:fldChar w:fldCharType="begin"/>
      </w:r>
      <w:r>
        <w:rPr>
          <w:rFonts w:hint="eastAsia"/>
          <w:lang w:eastAsia="zh-CN"/>
        </w:rPr>
        <w:instrText xml:space="preserve"> MACROBUTTON MTEditEquationSection2 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r>
        <w:tab/>
      </w:r>
      <w:r>
        <w:fldChar w:fldCharType="begin"/>
      </w:r>
      <w:r>
        <w:instrText xml:space="preserve"> PAGEREF _Toc27698 \h </w:instrText>
      </w:r>
      <w:r>
        <w:fldChar w:fldCharType="separate"/>
      </w:r>
      <w:r>
        <w:t>7</w:t>
      </w:r>
      <w:r>
        <w:fldChar w:fldCharType="end"/>
      </w:r>
      <w:r>
        <w:fldChar w:fldCharType="end"/>
      </w:r>
    </w:p>
    <w:p w14:paraId="435FEDE6">
      <w:pPr>
        <w:pStyle w:val="21"/>
        <w:tabs>
          <w:tab w:val="right" w:leader="dot" w:pos="9071"/>
        </w:tabs>
      </w:pPr>
      <w:r>
        <w:fldChar w:fldCharType="begin"/>
      </w:r>
      <w:r>
        <w:instrText xml:space="preserve"> HYPERLINK \l _Toc7360 </w:instrText>
      </w:r>
      <w:r>
        <w:fldChar w:fldCharType="separate"/>
      </w:r>
      <w:r>
        <w:rPr>
          <w:rFonts w:hint="default" w:ascii="Times New Roman" w:hAnsi="Times New Roman" w:eastAsia="黑体"/>
          <w:i w:val="0"/>
        </w:rPr>
        <w:t xml:space="preserve">2.1 </w:t>
      </w:r>
      <w:r>
        <w:rPr>
          <w:rFonts w:hint="eastAsia"/>
          <w:lang w:val="en-US" w:eastAsia="zh-CN"/>
        </w:rPr>
        <w:t>二维码技术</w:t>
      </w:r>
      <w:r>
        <w:tab/>
      </w:r>
      <w:r>
        <w:fldChar w:fldCharType="begin"/>
      </w:r>
      <w:r>
        <w:instrText xml:space="preserve"> PAGEREF _Toc7360 \h </w:instrText>
      </w:r>
      <w:r>
        <w:fldChar w:fldCharType="separate"/>
      </w:r>
      <w:r>
        <w:t>7</w:t>
      </w:r>
      <w:r>
        <w:fldChar w:fldCharType="end"/>
      </w:r>
      <w:r>
        <w:fldChar w:fldCharType="end"/>
      </w:r>
    </w:p>
    <w:p w14:paraId="38C76D95">
      <w:pPr>
        <w:pStyle w:val="13"/>
        <w:tabs>
          <w:tab w:val="right" w:leader="dot" w:pos="9071"/>
        </w:tabs>
      </w:pPr>
      <w:r>
        <w:fldChar w:fldCharType="begin"/>
      </w:r>
      <w:r>
        <w:instrText xml:space="preserve"> HYPERLINK \l _Toc19797 </w:instrText>
      </w:r>
      <w:r>
        <w:fldChar w:fldCharType="separate"/>
      </w:r>
      <w:r>
        <w:rPr>
          <w:rFonts w:hint="eastAsia"/>
          <w:bCs w:val="0"/>
          <w:i w:val="0"/>
          <w:iCs w:val="0"/>
          <w:caps w:val="0"/>
          <w:smallCaps w:val="0"/>
          <w:strike w:val="0"/>
          <w:dstrike w:val="0"/>
          <w:vanish w:val="0"/>
          <w:spacing w:val="0"/>
          <w:position w:val="0"/>
          <w:vertAlign w:val="baseline"/>
        </w:rPr>
        <w:t xml:space="preserve">2.1.1 </w:t>
      </w:r>
      <w:r>
        <w:rPr>
          <w:rFonts w:hint="eastAsia"/>
          <w:lang w:val="en-US" w:eastAsia="zh-CN"/>
        </w:rPr>
        <w:t>二维码的分类</w:t>
      </w:r>
      <w:r>
        <w:tab/>
      </w:r>
      <w:r>
        <w:fldChar w:fldCharType="begin"/>
      </w:r>
      <w:r>
        <w:instrText xml:space="preserve"> PAGEREF _Toc19797 \h </w:instrText>
      </w:r>
      <w:r>
        <w:fldChar w:fldCharType="separate"/>
      </w:r>
      <w:r>
        <w:t>7</w:t>
      </w:r>
      <w:r>
        <w:fldChar w:fldCharType="end"/>
      </w:r>
      <w:r>
        <w:fldChar w:fldCharType="end"/>
      </w:r>
    </w:p>
    <w:p w14:paraId="602C48DE">
      <w:pPr>
        <w:pStyle w:val="13"/>
        <w:tabs>
          <w:tab w:val="right" w:leader="dot" w:pos="9071"/>
        </w:tabs>
      </w:pPr>
      <w:r>
        <w:fldChar w:fldCharType="begin"/>
      </w:r>
      <w:r>
        <w:instrText xml:space="preserve"> HYPERLINK \l _Toc31939 </w:instrText>
      </w:r>
      <w:r>
        <w:fldChar w:fldCharType="separate"/>
      </w:r>
      <w:r>
        <w:rPr>
          <w:rFonts w:hint="eastAsia"/>
          <w:bCs w:val="0"/>
          <w:i w:val="0"/>
          <w:iCs w:val="0"/>
          <w:caps w:val="0"/>
          <w:smallCaps w:val="0"/>
          <w:strike w:val="0"/>
          <w:dstrike w:val="0"/>
          <w:vanish w:val="0"/>
          <w:spacing w:val="0"/>
          <w:position w:val="0"/>
          <w:vertAlign w:val="baseline"/>
        </w:rPr>
        <w:t xml:space="preserve">2.1.2 </w:t>
      </w:r>
      <w:r>
        <w:rPr>
          <w:rFonts w:hint="eastAsia"/>
          <w:lang w:val="en-US" w:eastAsia="zh-CN"/>
        </w:rPr>
        <w:t>QR码的构成</w:t>
      </w:r>
      <w:r>
        <w:tab/>
      </w:r>
      <w:r>
        <w:fldChar w:fldCharType="begin"/>
      </w:r>
      <w:r>
        <w:instrText xml:space="preserve"> PAGEREF _Toc31939 \h </w:instrText>
      </w:r>
      <w:r>
        <w:fldChar w:fldCharType="separate"/>
      </w:r>
      <w:r>
        <w:t>9</w:t>
      </w:r>
      <w:r>
        <w:fldChar w:fldCharType="end"/>
      </w:r>
      <w:r>
        <w:fldChar w:fldCharType="end"/>
      </w:r>
    </w:p>
    <w:p w14:paraId="2C1C0BDF">
      <w:pPr>
        <w:pStyle w:val="21"/>
        <w:tabs>
          <w:tab w:val="right" w:leader="dot" w:pos="9071"/>
        </w:tabs>
      </w:pPr>
      <w:r>
        <w:fldChar w:fldCharType="begin"/>
      </w:r>
      <w:r>
        <w:instrText xml:space="preserve"> HYPERLINK \l _Toc21285 </w:instrText>
      </w:r>
      <w:r>
        <w:fldChar w:fldCharType="separate"/>
      </w:r>
      <w:r>
        <w:rPr>
          <w:rFonts w:hint="default" w:ascii="Times New Roman" w:hAnsi="Times New Roman" w:eastAsia="黑体"/>
          <w:i w:val="0"/>
        </w:rPr>
        <w:t xml:space="preserve">2.2 </w:t>
      </w:r>
      <w:r>
        <w:rPr>
          <w:rFonts w:hint="eastAsia"/>
          <w:lang w:val="en-US" w:eastAsia="zh-CN"/>
        </w:rPr>
        <w:t>混沌系统</w:t>
      </w:r>
      <w:r>
        <w:tab/>
      </w:r>
      <w:r>
        <w:fldChar w:fldCharType="begin"/>
      </w:r>
      <w:r>
        <w:instrText xml:space="preserve"> PAGEREF _Toc21285 \h </w:instrText>
      </w:r>
      <w:r>
        <w:fldChar w:fldCharType="separate"/>
      </w:r>
      <w:r>
        <w:t>10</w:t>
      </w:r>
      <w:r>
        <w:fldChar w:fldCharType="end"/>
      </w:r>
      <w:r>
        <w:fldChar w:fldCharType="end"/>
      </w:r>
    </w:p>
    <w:p w14:paraId="62871CB8">
      <w:pPr>
        <w:pStyle w:val="13"/>
        <w:tabs>
          <w:tab w:val="right" w:leader="dot" w:pos="9071"/>
        </w:tabs>
      </w:pPr>
      <w:r>
        <w:fldChar w:fldCharType="begin"/>
      </w:r>
      <w:r>
        <w:instrText xml:space="preserve"> HYPERLINK \l _Toc26989 </w:instrText>
      </w:r>
      <w:r>
        <w:fldChar w:fldCharType="separate"/>
      </w:r>
      <w:r>
        <w:rPr>
          <w:rFonts w:hint="eastAsia"/>
          <w:bCs w:val="0"/>
          <w:i w:val="0"/>
          <w:iCs w:val="0"/>
          <w:caps w:val="0"/>
          <w:smallCaps w:val="0"/>
          <w:strike w:val="0"/>
          <w:dstrike w:val="0"/>
          <w:vanish w:val="0"/>
          <w:spacing w:val="0"/>
          <w:position w:val="0"/>
          <w:vertAlign w:val="baseline"/>
        </w:rPr>
        <w:t xml:space="preserve">2.2.1 </w:t>
      </w:r>
      <w:r>
        <w:rPr>
          <w:rFonts w:hint="eastAsia"/>
          <w:lang w:val="en-US" w:eastAsia="zh-CN"/>
        </w:rPr>
        <w:t>混沌理论</w:t>
      </w:r>
      <w:r>
        <w:tab/>
      </w:r>
      <w:r>
        <w:fldChar w:fldCharType="begin"/>
      </w:r>
      <w:r>
        <w:instrText xml:space="preserve"> PAGEREF _Toc26989 \h </w:instrText>
      </w:r>
      <w:r>
        <w:fldChar w:fldCharType="separate"/>
      </w:r>
      <w:r>
        <w:t>10</w:t>
      </w:r>
      <w:r>
        <w:fldChar w:fldCharType="end"/>
      </w:r>
      <w:r>
        <w:fldChar w:fldCharType="end"/>
      </w:r>
    </w:p>
    <w:p w14:paraId="642E6F5C">
      <w:pPr>
        <w:pStyle w:val="13"/>
        <w:tabs>
          <w:tab w:val="right" w:leader="dot" w:pos="9071"/>
        </w:tabs>
      </w:pPr>
      <w:r>
        <w:fldChar w:fldCharType="begin"/>
      </w:r>
      <w:r>
        <w:instrText xml:space="preserve"> HYPERLINK \l _Toc17402 </w:instrText>
      </w:r>
      <w:r>
        <w:fldChar w:fldCharType="separate"/>
      </w:r>
      <w:r>
        <w:rPr>
          <w:rFonts w:hint="eastAsia"/>
          <w:bCs w:val="0"/>
          <w:i w:val="0"/>
          <w:iCs w:val="0"/>
          <w:caps w:val="0"/>
          <w:smallCaps w:val="0"/>
          <w:strike w:val="0"/>
          <w:dstrike w:val="0"/>
          <w:vanish w:val="0"/>
          <w:spacing w:val="0"/>
          <w:position w:val="0"/>
          <w:vertAlign w:val="baseline"/>
        </w:rPr>
        <w:t xml:space="preserve">2.2.2 </w:t>
      </w:r>
      <w:r>
        <w:rPr>
          <w:rFonts w:hint="eastAsia"/>
          <w:lang w:val="en-US" w:eastAsia="zh-CN"/>
        </w:rPr>
        <w:t>混沌效果的判定体系</w:t>
      </w:r>
      <w:r>
        <w:tab/>
      </w:r>
      <w:r>
        <w:fldChar w:fldCharType="begin"/>
      </w:r>
      <w:r>
        <w:instrText xml:space="preserve"> PAGEREF _Toc17402 \h </w:instrText>
      </w:r>
      <w:r>
        <w:fldChar w:fldCharType="separate"/>
      </w:r>
      <w:r>
        <w:t>11</w:t>
      </w:r>
      <w:r>
        <w:fldChar w:fldCharType="end"/>
      </w:r>
      <w:r>
        <w:fldChar w:fldCharType="end"/>
      </w:r>
    </w:p>
    <w:p w14:paraId="3A6C9473">
      <w:pPr>
        <w:pStyle w:val="13"/>
        <w:tabs>
          <w:tab w:val="right" w:leader="dot" w:pos="9071"/>
        </w:tabs>
      </w:pPr>
      <w:r>
        <w:fldChar w:fldCharType="begin"/>
      </w:r>
      <w:r>
        <w:instrText xml:space="preserve"> HYPERLINK \l _Toc24343 </w:instrText>
      </w:r>
      <w:r>
        <w:fldChar w:fldCharType="separate"/>
      </w:r>
      <w:r>
        <w:rPr>
          <w:rFonts w:hint="eastAsia"/>
          <w:bCs w:val="0"/>
          <w:i w:val="0"/>
          <w:iCs w:val="0"/>
          <w:caps w:val="0"/>
          <w:smallCaps w:val="0"/>
          <w:strike w:val="0"/>
          <w:dstrike w:val="0"/>
          <w:vanish w:val="0"/>
          <w:spacing w:val="0"/>
          <w:position w:val="0"/>
          <w:vertAlign w:val="baseline"/>
        </w:rPr>
        <w:t xml:space="preserve">2.2.3 </w:t>
      </w:r>
      <w:r>
        <w:rPr>
          <w:rFonts w:hint="eastAsia"/>
          <w:lang w:val="en-US" w:eastAsia="zh-CN"/>
        </w:rPr>
        <w:t>经典的混沌系统</w:t>
      </w:r>
      <w:r>
        <w:tab/>
      </w:r>
      <w:r>
        <w:fldChar w:fldCharType="begin"/>
      </w:r>
      <w:r>
        <w:instrText xml:space="preserve"> PAGEREF _Toc24343 \h </w:instrText>
      </w:r>
      <w:r>
        <w:fldChar w:fldCharType="separate"/>
      </w:r>
      <w:r>
        <w:t>12</w:t>
      </w:r>
      <w:r>
        <w:fldChar w:fldCharType="end"/>
      </w:r>
      <w:r>
        <w:fldChar w:fldCharType="end"/>
      </w:r>
    </w:p>
    <w:p w14:paraId="208012FE">
      <w:pPr>
        <w:pStyle w:val="13"/>
        <w:tabs>
          <w:tab w:val="right" w:leader="dot" w:pos="9071"/>
        </w:tabs>
      </w:pPr>
      <w:r>
        <w:fldChar w:fldCharType="begin"/>
      </w:r>
      <w:r>
        <w:instrText xml:space="preserve"> HYPERLINK \l _Toc17571 </w:instrText>
      </w:r>
      <w:r>
        <w:fldChar w:fldCharType="separate"/>
      </w:r>
      <w:r>
        <w:rPr>
          <w:rFonts w:hint="eastAsia"/>
          <w:bCs w:val="0"/>
          <w:i w:val="0"/>
          <w:iCs w:val="0"/>
          <w:caps w:val="0"/>
          <w:smallCaps w:val="0"/>
          <w:strike w:val="0"/>
          <w:dstrike w:val="0"/>
          <w:vanish w:val="0"/>
          <w:spacing w:val="0"/>
          <w:position w:val="0"/>
          <w:vertAlign w:val="baseline"/>
        </w:rPr>
        <w:t xml:space="preserve">2.2.4 </w:t>
      </w:r>
      <w:r>
        <w:rPr>
          <w:rFonts w:hint="eastAsia"/>
          <w:lang w:val="en-US" w:eastAsia="zh-CN"/>
        </w:rPr>
        <w:t>结合混沌系统的图像加密流程</w:t>
      </w:r>
      <w:r>
        <w:tab/>
      </w:r>
      <w:r>
        <w:fldChar w:fldCharType="begin"/>
      </w:r>
      <w:r>
        <w:instrText xml:space="preserve"> PAGEREF _Toc17571 \h </w:instrText>
      </w:r>
      <w:r>
        <w:fldChar w:fldCharType="separate"/>
      </w:r>
      <w:r>
        <w:t>13</w:t>
      </w:r>
      <w:r>
        <w:fldChar w:fldCharType="end"/>
      </w:r>
      <w:r>
        <w:fldChar w:fldCharType="end"/>
      </w:r>
    </w:p>
    <w:p w14:paraId="5A70525E">
      <w:pPr>
        <w:pStyle w:val="13"/>
        <w:tabs>
          <w:tab w:val="right" w:leader="dot" w:pos="9071"/>
        </w:tabs>
      </w:pPr>
      <w:r>
        <w:fldChar w:fldCharType="begin"/>
      </w:r>
      <w:r>
        <w:instrText xml:space="preserve"> HYPERLINK \l _Toc2500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2.2.5 </w:t>
      </w:r>
      <w:r>
        <w:rPr>
          <w:rFonts w:hint="eastAsia"/>
          <w:lang w:val="en-US" w:eastAsia="zh-CN"/>
        </w:rPr>
        <w:t>混沌加密的技术</w:t>
      </w:r>
      <w:r>
        <w:tab/>
      </w:r>
      <w:r>
        <w:fldChar w:fldCharType="begin"/>
      </w:r>
      <w:r>
        <w:instrText xml:space="preserve"> PAGEREF _Toc2500 \h </w:instrText>
      </w:r>
      <w:r>
        <w:fldChar w:fldCharType="separate"/>
      </w:r>
      <w:r>
        <w:t>14</w:t>
      </w:r>
      <w:r>
        <w:fldChar w:fldCharType="end"/>
      </w:r>
      <w:r>
        <w:fldChar w:fldCharType="end"/>
      </w:r>
    </w:p>
    <w:p w14:paraId="25360A04">
      <w:pPr>
        <w:pStyle w:val="21"/>
        <w:tabs>
          <w:tab w:val="right" w:leader="dot" w:pos="9071"/>
        </w:tabs>
      </w:pPr>
      <w:r>
        <w:fldChar w:fldCharType="begin"/>
      </w:r>
      <w:r>
        <w:instrText xml:space="preserve"> HYPERLINK \l _Toc18885 </w:instrText>
      </w:r>
      <w:r>
        <w:fldChar w:fldCharType="separate"/>
      </w:r>
      <w:r>
        <w:rPr>
          <w:rFonts w:hint="default" w:ascii="Times New Roman" w:hAnsi="Times New Roman" w:eastAsia="黑体"/>
          <w:i w:val="0"/>
        </w:rPr>
        <w:t xml:space="preserve">2.3 </w:t>
      </w:r>
      <w:r>
        <w:rPr>
          <w:rFonts w:hint="eastAsia"/>
          <w:lang w:val="en-US" w:eastAsia="zh-CN"/>
        </w:rPr>
        <w:t>基于数字水印的嵌入算法</w:t>
      </w:r>
      <w:r>
        <w:tab/>
      </w:r>
      <w:r>
        <w:fldChar w:fldCharType="begin"/>
      </w:r>
      <w:r>
        <w:instrText xml:space="preserve"> PAGEREF _Toc18885 \h </w:instrText>
      </w:r>
      <w:r>
        <w:fldChar w:fldCharType="separate"/>
      </w:r>
      <w:r>
        <w:t>16</w:t>
      </w:r>
      <w:r>
        <w:fldChar w:fldCharType="end"/>
      </w:r>
      <w:r>
        <w:fldChar w:fldCharType="end"/>
      </w:r>
    </w:p>
    <w:p w14:paraId="464706FE">
      <w:pPr>
        <w:pStyle w:val="13"/>
        <w:tabs>
          <w:tab w:val="right" w:leader="dot" w:pos="9071"/>
        </w:tabs>
      </w:pPr>
      <w:r>
        <w:fldChar w:fldCharType="begin"/>
      </w:r>
      <w:r>
        <w:instrText xml:space="preserve"> HYPERLINK \l _Toc18826 </w:instrText>
      </w:r>
      <w:r>
        <w:fldChar w:fldCharType="separate"/>
      </w:r>
      <w:r>
        <w:rPr>
          <w:rFonts w:hint="eastAsia"/>
          <w:bCs w:val="0"/>
          <w:i w:val="0"/>
          <w:iCs w:val="0"/>
          <w:caps w:val="0"/>
          <w:smallCaps w:val="0"/>
          <w:strike w:val="0"/>
          <w:dstrike w:val="0"/>
          <w:vanish w:val="0"/>
          <w:spacing w:val="0"/>
          <w:position w:val="0"/>
          <w:vertAlign w:val="baseline"/>
        </w:rPr>
        <w:t xml:space="preserve">2.3.1 </w:t>
      </w:r>
      <w:r>
        <w:rPr>
          <w:rFonts w:hint="eastAsia"/>
          <w:lang w:val="en-US" w:eastAsia="zh-CN"/>
        </w:rPr>
        <w:t>数字水印的基础模型</w:t>
      </w:r>
      <w:r>
        <w:tab/>
      </w:r>
      <w:r>
        <w:fldChar w:fldCharType="begin"/>
      </w:r>
      <w:r>
        <w:instrText xml:space="preserve"> PAGEREF _Toc18826 \h </w:instrText>
      </w:r>
      <w:r>
        <w:fldChar w:fldCharType="separate"/>
      </w:r>
      <w:r>
        <w:t>17</w:t>
      </w:r>
      <w:r>
        <w:fldChar w:fldCharType="end"/>
      </w:r>
      <w:r>
        <w:fldChar w:fldCharType="end"/>
      </w:r>
    </w:p>
    <w:p w14:paraId="7BF6CC9D">
      <w:pPr>
        <w:pStyle w:val="13"/>
        <w:tabs>
          <w:tab w:val="right" w:leader="dot" w:pos="9071"/>
        </w:tabs>
      </w:pPr>
      <w:r>
        <w:fldChar w:fldCharType="begin"/>
      </w:r>
      <w:r>
        <w:instrText xml:space="preserve"> HYPERLINK \l _Toc275 </w:instrText>
      </w:r>
      <w:r>
        <w:fldChar w:fldCharType="separate"/>
      </w:r>
      <w:r>
        <w:rPr>
          <w:rFonts w:hint="eastAsia"/>
          <w:bCs w:val="0"/>
          <w:i w:val="0"/>
          <w:iCs w:val="0"/>
          <w:caps w:val="0"/>
          <w:smallCaps w:val="0"/>
          <w:strike w:val="0"/>
          <w:dstrike w:val="0"/>
          <w:vanish w:val="0"/>
          <w:spacing w:val="0"/>
          <w:position w:val="0"/>
          <w:vertAlign w:val="baseline"/>
        </w:rPr>
        <w:t xml:space="preserve">2.3.2 </w:t>
      </w:r>
      <w:r>
        <w:rPr>
          <w:rFonts w:hint="eastAsia"/>
          <w:lang w:val="en-US" w:eastAsia="zh-CN"/>
        </w:rPr>
        <w:t>数字水印的特性</w:t>
      </w:r>
      <w:r>
        <w:tab/>
      </w:r>
      <w:r>
        <w:fldChar w:fldCharType="begin"/>
      </w:r>
      <w:r>
        <w:instrText xml:space="preserve"> PAGEREF _Toc275 \h </w:instrText>
      </w:r>
      <w:r>
        <w:fldChar w:fldCharType="separate"/>
      </w:r>
      <w:r>
        <w:t>18</w:t>
      </w:r>
      <w:r>
        <w:fldChar w:fldCharType="end"/>
      </w:r>
      <w:r>
        <w:fldChar w:fldCharType="end"/>
      </w:r>
    </w:p>
    <w:p w14:paraId="591D4E84">
      <w:pPr>
        <w:pStyle w:val="13"/>
        <w:tabs>
          <w:tab w:val="right" w:leader="dot" w:pos="9071"/>
        </w:tabs>
      </w:pPr>
      <w:r>
        <w:fldChar w:fldCharType="begin"/>
      </w:r>
      <w:r>
        <w:instrText xml:space="preserve"> HYPERLINK \l _Toc4958 </w:instrText>
      </w:r>
      <w:r>
        <w:fldChar w:fldCharType="separate"/>
      </w:r>
      <w:r>
        <w:rPr>
          <w:rFonts w:hint="eastAsia"/>
          <w:bCs w:val="0"/>
          <w:i w:val="0"/>
          <w:iCs w:val="0"/>
          <w:caps w:val="0"/>
          <w:smallCaps w:val="0"/>
          <w:strike w:val="0"/>
          <w:dstrike w:val="0"/>
          <w:vanish w:val="0"/>
          <w:spacing w:val="0"/>
          <w:position w:val="0"/>
          <w:vertAlign w:val="baseline"/>
        </w:rPr>
        <w:t xml:space="preserve">2.3.3 </w:t>
      </w:r>
      <w:r>
        <w:rPr>
          <w:rFonts w:hint="eastAsia"/>
          <w:lang w:val="en-US" w:eastAsia="zh-CN"/>
        </w:rPr>
        <w:t>嵌入技术的选择</w:t>
      </w:r>
      <w:r>
        <w:tab/>
      </w:r>
      <w:r>
        <w:fldChar w:fldCharType="begin"/>
      </w:r>
      <w:r>
        <w:instrText xml:space="preserve"> PAGEREF _Toc4958 \h </w:instrText>
      </w:r>
      <w:r>
        <w:fldChar w:fldCharType="separate"/>
      </w:r>
      <w:r>
        <w:t>19</w:t>
      </w:r>
      <w:r>
        <w:fldChar w:fldCharType="end"/>
      </w:r>
      <w:r>
        <w:fldChar w:fldCharType="end"/>
      </w:r>
    </w:p>
    <w:p w14:paraId="515687C6">
      <w:pPr>
        <w:pStyle w:val="21"/>
        <w:tabs>
          <w:tab w:val="right" w:leader="dot" w:pos="9071"/>
        </w:tabs>
      </w:pPr>
      <w:r>
        <w:fldChar w:fldCharType="begin"/>
      </w:r>
      <w:r>
        <w:instrText xml:space="preserve"> HYPERLINK \l _Toc22905 </w:instrText>
      </w:r>
      <w:r>
        <w:fldChar w:fldCharType="separate"/>
      </w:r>
      <w:r>
        <w:rPr>
          <w:rFonts w:hint="default" w:ascii="Times New Roman" w:hAnsi="Times New Roman" w:eastAsia="黑体"/>
          <w:i w:val="0"/>
        </w:rPr>
        <w:t xml:space="preserve">2.4 </w:t>
      </w:r>
      <w:r>
        <w:rPr>
          <w:rFonts w:hint="eastAsia"/>
        </w:rPr>
        <w:t>本章小结</w:t>
      </w:r>
      <w:r>
        <w:tab/>
      </w:r>
      <w:r>
        <w:fldChar w:fldCharType="begin"/>
      </w:r>
      <w:r>
        <w:instrText xml:space="preserve"> PAGEREF _Toc22905 \h </w:instrText>
      </w:r>
      <w:r>
        <w:fldChar w:fldCharType="separate"/>
      </w:r>
      <w:r>
        <w:t>20</w:t>
      </w:r>
      <w:r>
        <w:fldChar w:fldCharType="end"/>
      </w:r>
      <w:r>
        <w:fldChar w:fldCharType="end"/>
      </w:r>
    </w:p>
    <w:p w14:paraId="1A4B11C8">
      <w:pPr>
        <w:pStyle w:val="19"/>
        <w:tabs>
          <w:tab w:val="right" w:leader="dot" w:pos="9071"/>
        </w:tabs>
      </w:pPr>
      <w:r>
        <w:fldChar w:fldCharType="begin"/>
      </w:r>
      <w:r>
        <w:instrText xml:space="preserve"> HYPERLINK \l _Toc22818 </w:instrText>
      </w:r>
      <w:r>
        <w:fldChar w:fldCharType="separate"/>
      </w:r>
      <w:r>
        <w:rPr>
          <w:rFonts w:hint="eastAsia"/>
          <w:bCs w:val="0"/>
          <w:i w:val="0"/>
          <w:iCs w:val="0"/>
          <w:caps w:val="0"/>
          <w:smallCaps w:val="0"/>
          <w:strike w:val="0"/>
          <w:dstrike w:val="0"/>
          <w:vanish w:val="0"/>
          <w:spacing w:val="0"/>
          <w:position w:val="0"/>
          <w:vertAlign w:val="baseline"/>
        </w:rPr>
        <w:t xml:space="preserve">第三章 </w:t>
      </w:r>
      <w:r>
        <w:rPr>
          <w:rFonts w:hint="eastAsia"/>
          <w:lang w:val="en-US" w:eastAsia="zh-CN"/>
        </w:rPr>
        <w:t>基于混沌系统的随机内容的生成算法</w:t>
      </w:r>
      <w:r>
        <w:tab/>
      </w:r>
      <w:r>
        <w:fldChar w:fldCharType="begin"/>
      </w:r>
      <w:r>
        <w:instrText xml:space="preserve"> PAGEREF _Toc22818 \h </w:instrText>
      </w:r>
      <w:r>
        <w:fldChar w:fldCharType="separate"/>
      </w:r>
      <w:r>
        <w:t>21</w:t>
      </w:r>
      <w:r>
        <w:fldChar w:fldCharType="end"/>
      </w:r>
      <w:r>
        <w:fldChar w:fldCharType="end"/>
      </w:r>
    </w:p>
    <w:p w14:paraId="4305D3B5">
      <w:pPr>
        <w:pStyle w:val="21"/>
        <w:tabs>
          <w:tab w:val="right" w:leader="dot" w:pos="9071"/>
        </w:tabs>
      </w:pPr>
      <w:r>
        <w:fldChar w:fldCharType="begin"/>
      </w:r>
      <w:r>
        <w:instrText xml:space="preserve"> HYPERLINK \l _Toc18800 </w:instrText>
      </w:r>
      <w:r>
        <w:fldChar w:fldCharType="separate"/>
      </w:r>
      <w:r>
        <w:rPr>
          <w:rFonts w:hint="default" w:ascii="Times New Roman" w:hAnsi="Times New Roman" w:eastAsia="黑体"/>
          <w:i w:val="0"/>
        </w:rPr>
        <w:t xml:space="preserve">3.1 </w:t>
      </w:r>
      <w:r>
        <w:rPr>
          <w:rFonts w:hint="eastAsia"/>
          <w:lang w:val="en-US" w:eastAsia="zh-CN"/>
        </w:rPr>
        <w:t>随机内容生成和加密模型</w:t>
      </w:r>
      <w:r>
        <w:tab/>
      </w:r>
      <w:r>
        <w:fldChar w:fldCharType="begin"/>
      </w:r>
      <w:r>
        <w:instrText xml:space="preserve"> PAGEREF _Toc18800 \h </w:instrText>
      </w:r>
      <w:r>
        <w:fldChar w:fldCharType="separate"/>
      </w:r>
      <w:r>
        <w:t>21</w:t>
      </w:r>
      <w:r>
        <w:fldChar w:fldCharType="end"/>
      </w:r>
      <w:r>
        <w:fldChar w:fldCharType="end"/>
      </w:r>
    </w:p>
    <w:p w14:paraId="10CED3BF">
      <w:pPr>
        <w:pStyle w:val="21"/>
        <w:tabs>
          <w:tab w:val="right" w:leader="dot" w:pos="9071"/>
        </w:tabs>
      </w:pPr>
      <w:r>
        <w:fldChar w:fldCharType="begin"/>
      </w:r>
      <w:r>
        <w:instrText xml:space="preserve"> HYPERLINK \l _Toc15130 </w:instrText>
      </w:r>
      <w:r>
        <w:fldChar w:fldCharType="separate"/>
      </w:r>
      <w:r>
        <w:rPr>
          <w:rFonts w:hint="default" w:ascii="Times New Roman" w:hAnsi="Times New Roman" w:eastAsia="黑体"/>
          <w:i w:val="0"/>
        </w:rPr>
        <w:t xml:space="preserve">3.2 </w:t>
      </w:r>
      <w:r>
        <w:rPr>
          <w:rFonts w:hint="eastAsia"/>
          <w:lang w:val="en-US" w:eastAsia="zh-CN"/>
        </w:rPr>
        <w:t>混沌模型的选取</w:t>
      </w:r>
      <w:r>
        <w:tab/>
      </w:r>
      <w:r>
        <w:fldChar w:fldCharType="begin"/>
      </w:r>
      <w:r>
        <w:instrText xml:space="preserve"> PAGEREF _Toc15130 \h </w:instrText>
      </w:r>
      <w:r>
        <w:fldChar w:fldCharType="separate"/>
      </w:r>
      <w:r>
        <w:t>22</w:t>
      </w:r>
      <w:r>
        <w:fldChar w:fldCharType="end"/>
      </w:r>
      <w:r>
        <w:fldChar w:fldCharType="end"/>
      </w:r>
    </w:p>
    <w:p w14:paraId="76F84CBF">
      <w:pPr>
        <w:pStyle w:val="13"/>
        <w:tabs>
          <w:tab w:val="right" w:leader="dot" w:pos="9071"/>
        </w:tabs>
      </w:pPr>
      <w:r>
        <w:fldChar w:fldCharType="begin"/>
      </w:r>
      <w:r>
        <w:instrText xml:space="preserve"> HYPERLINK \l _Toc11535 </w:instrText>
      </w:r>
      <w:r>
        <w:fldChar w:fldCharType="separate"/>
      </w:r>
      <w:r>
        <w:rPr>
          <w:rFonts w:hint="eastAsia"/>
          <w:bCs w:val="0"/>
          <w:i w:val="0"/>
          <w:iCs w:val="0"/>
          <w:caps w:val="0"/>
          <w:smallCaps w:val="0"/>
          <w:strike w:val="0"/>
          <w:dstrike w:val="0"/>
          <w:vanish w:val="0"/>
          <w:spacing w:val="0"/>
          <w:position w:val="0"/>
          <w:vertAlign w:val="baseline"/>
        </w:rPr>
        <w:t xml:space="preserve">3.2.1 </w:t>
      </w:r>
      <w:r>
        <w:rPr>
          <w:rFonts w:hint="eastAsia"/>
          <w:lang w:val="en-US" w:eastAsia="zh-CN"/>
        </w:rPr>
        <w:t>一维混沌体系的选取</w:t>
      </w:r>
      <w:r>
        <w:tab/>
      </w:r>
      <w:r>
        <w:fldChar w:fldCharType="begin"/>
      </w:r>
      <w:r>
        <w:instrText xml:space="preserve"> PAGEREF _Toc11535 \h </w:instrText>
      </w:r>
      <w:r>
        <w:fldChar w:fldCharType="separate"/>
      </w:r>
      <w:r>
        <w:t>22</w:t>
      </w:r>
      <w:r>
        <w:fldChar w:fldCharType="end"/>
      </w:r>
      <w:r>
        <w:fldChar w:fldCharType="end"/>
      </w:r>
    </w:p>
    <w:p w14:paraId="59B0EBE1">
      <w:pPr>
        <w:pStyle w:val="13"/>
        <w:tabs>
          <w:tab w:val="right" w:leader="dot" w:pos="9071"/>
        </w:tabs>
      </w:pPr>
      <w:r>
        <w:fldChar w:fldCharType="begin"/>
      </w:r>
      <w:r>
        <w:instrText xml:space="preserve"> HYPERLINK \l _Toc5699 </w:instrText>
      </w:r>
      <w:r>
        <w:fldChar w:fldCharType="separate"/>
      </w:r>
      <w:r>
        <w:rPr>
          <w:rFonts w:hint="eastAsia"/>
          <w:bCs w:val="0"/>
          <w:i w:val="0"/>
          <w:iCs w:val="0"/>
          <w:caps w:val="0"/>
          <w:smallCaps w:val="0"/>
          <w:strike w:val="0"/>
          <w:dstrike w:val="0"/>
          <w:vanish w:val="0"/>
          <w:spacing w:val="0"/>
          <w:position w:val="0"/>
          <w:vertAlign w:val="baseline"/>
        </w:rPr>
        <w:t xml:space="preserve">3.2.2 </w:t>
      </w:r>
      <w:r>
        <w:rPr>
          <w:rFonts w:hint="eastAsia"/>
          <w:lang w:val="en-US" w:eastAsia="zh-CN"/>
        </w:rPr>
        <w:t>三维混沌系统的选取</w:t>
      </w:r>
      <w:r>
        <w:tab/>
      </w:r>
      <w:r>
        <w:fldChar w:fldCharType="begin"/>
      </w:r>
      <w:r>
        <w:instrText xml:space="preserve"> PAGEREF _Toc5699 \h </w:instrText>
      </w:r>
      <w:r>
        <w:fldChar w:fldCharType="separate"/>
      </w:r>
      <w:r>
        <w:t>23</w:t>
      </w:r>
      <w:r>
        <w:fldChar w:fldCharType="end"/>
      </w:r>
      <w:r>
        <w:fldChar w:fldCharType="end"/>
      </w:r>
    </w:p>
    <w:p w14:paraId="63BDAC5E">
      <w:pPr>
        <w:pStyle w:val="21"/>
        <w:tabs>
          <w:tab w:val="right" w:leader="dot" w:pos="9071"/>
        </w:tabs>
      </w:pPr>
      <w:r>
        <w:fldChar w:fldCharType="begin"/>
      </w:r>
      <w:r>
        <w:instrText xml:space="preserve"> HYPERLINK \l _Toc8606 </w:instrText>
      </w:r>
      <w:r>
        <w:fldChar w:fldCharType="separate"/>
      </w:r>
      <w:r>
        <w:rPr>
          <w:rFonts w:hint="default" w:ascii="Times New Roman" w:hAnsi="Times New Roman" w:eastAsia="黑体"/>
          <w:i w:val="0"/>
        </w:rPr>
        <w:t xml:space="preserve">3.3 </w:t>
      </w:r>
      <w:r>
        <w:rPr>
          <w:rFonts w:hint="eastAsia"/>
          <w:lang w:val="en-US" w:eastAsia="zh-CN"/>
        </w:rPr>
        <w:t>混沌序列的生成方式</w:t>
      </w:r>
      <w:r>
        <w:tab/>
      </w:r>
      <w:r>
        <w:fldChar w:fldCharType="begin"/>
      </w:r>
      <w:r>
        <w:instrText xml:space="preserve"> PAGEREF _Toc8606 \h </w:instrText>
      </w:r>
      <w:r>
        <w:fldChar w:fldCharType="separate"/>
      </w:r>
      <w:r>
        <w:t>24</w:t>
      </w:r>
      <w:r>
        <w:fldChar w:fldCharType="end"/>
      </w:r>
      <w:r>
        <w:fldChar w:fldCharType="end"/>
      </w:r>
    </w:p>
    <w:p w14:paraId="4CA48A18">
      <w:pPr>
        <w:pStyle w:val="13"/>
        <w:tabs>
          <w:tab w:val="right" w:leader="dot" w:pos="9071"/>
        </w:tabs>
      </w:pPr>
      <w:r>
        <w:fldChar w:fldCharType="begin"/>
      </w:r>
      <w:r>
        <w:instrText xml:space="preserve"> HYPERLINK \l _Toc24090 </w:instrText>
      </w:r>
      <w:r>
        <w:fldChar w:fldCharType="separate"/>
      </w:r>
      <w:r>
        <w:rPr>
          <w:rFonts w:hint="eastAsia"/>
          <w:bCs w:val="0"/>
          <w:i w:val="0"/>
          <w:iCs w:val="0"/>
          <w:caps w:val="0"/>
          <w:smallCaps w:val="0"/>
          <w:strike w:val="0"/>
          <w:dstrike w:val="0"/>
          <w:vanish w:val="0"/>
          <w:spacing w:val="0"/>
          <w:position w:val="0"/>
          <w:vertAlign w:val="baseline"/>
        </w:rPr>
        <w:t xml:space="preserve">3.3.1 </w:t>
      </w:r>
      <w:r>
        <w:rPr>
          <w:rFonts w:hint="eastAsia"/>
          <w:lang w:val="en-US" w:eastAsia="zh-CN"/>
        </w:rPr>
        <w:t>生成唯一标识码</w:t>
      </w:r>
      <w:r>
        <w:tab/>
      </w:r>
      <w:r>
        <w:fldChar w:fldCharType="begin"/>
      </w:r>
      <w:r>
        <w:instrText xml:space="preserve"> PAGEREF _Toc24090 \h </w:instrText>
      </w:r>
      <w:r>
        <w:fldChar w:fldCharType="separate"/>
      </w:r>
      <w:r>
        <w:t>25</w:t>
      </w:r>
      <w:r>
        <w:fldChar w:fldCharType="end"/>
      </w:r>
      <w:r>
        <w:fldChar w:fldCharType="end"/>
      </w:r>
    </w:p>
    <w:p w14:paraId="4A3CDA32">
      <w:pPr>
        <w:pStyle w:val="13"/>
        <w:tabs>
          <w:tab w:val="right" w:leader="dot" w:pos="9071"/>
        </w:tabs>
      </w:pPr>
      <w:r>
        <w:fldChar w:fldCharType="begin"/>
      </w:r>
      <w:r>
        <w:instrText xml:space="preserve"> HYPERLINK \l _Toc12972 </w:instrText>
      </w:r>
      <w:r>
        <w:fldChar w:fldCharType="separate"/>
      </w:r>
      <w:r>
        <w:rPr>
          <w:rFonts w:hint="eastAsia"/>
          <w:bCs w:val="0"/>
          <w:i w:val="0"/>
          <w:iCs w:val="0"/>
          <w:caps w:val="0"/>
          <w:smallCaps w:val="0"/>
          <w:strike w:val="0"/>
          <w:dstrike w:val="0"/>
          <w:vanish w:val="0"/>
          <w:spacing w:val="0"/>
          <w:position w:val="0"/>
          <w:vertAlign w:val="baseline"/>
        </w:rPr>
        <w:t xml:space="preserve">3.3.2 </w:t>
      </w:r>
      <w:r>
        <w:rPr>
          <w:rFonts w:hint="eastAsia"/>
          <w:lang w:val="en-US" w:eastAsia="zh-CN"/>
        </w:rPr>
        <w:t>生成混沌序列</w:t>
      </w:r>
      <w:r>
        <w:tab/>
      </w:r>
      <w:r>
        <w:fldChar w:fldCharType="begin"/>
      </w:r>
      <w:r>
        <w:instrText xml:space="preserve"> PAGEREF _Toc12972 \h </w:instrText>
      </w:r>
      <w:r>
        <w:fldChar w:fldCharType="separate"/>
      </w:r>
      <w:r>
        <w:t>28</w:t>
      </w:r>
      <w:r>
        <w:fldChar w:fldCharType="end"/>
      </w:r>
      <w:r>
        <w:fldChar w:fldCharType="end"/>
      </w:r>
    </w:p>
    <w:p w14:paraId="63602B36">
      <w:pPr>
        <w:pStyle w:val="21"/>
        <w:tabs>
          <w:tab w:val="right" w:leader="dot" w:pos="9071"/>
        </w:tabs>
      </w:pPr>
      <w:r>
        <w:fldChar w:fldCharType="begin"/>
      </w:r>
      <w:r>
        <w:instrText xml:space="preserve"> HYPERLINK \l _Toc26066 </w:instrText>
      </w:r>
      <w:r>
        <w:fldChar w:fldCharType="separate"/>
      </w:r>
      <w:r>
        <w:rPr>
          <w:rFonts w:hint="default" w:ascii="Times New Roman" w:hAnsi="Times New Roman" w:eastAsia="黑体"/>
          <w:i w:val="0"/>
        </w:rPr>
        <w:t xml:space="preserve">3.4 </w:t>
      </w:r>
      <w:r>
        <w:rPr>
          <w:rFonts w:hint="eastAsia"/>
          <w:lang w:val="en-US" w:eastAsia="zh-CN"/>
        </w:rPr>
        <w:t>随机内容生成</w:t>
      </w:r>
      <w:r>
        <w:tab/>
      </w:r>
      <w:r>
        <w:fldChar w:fldCharType="begin"/>
      </w:r>
      <w:r>
        <w:instrText xml:space="preserve"> PAGEREF _Toc26066 \h </w:instrText>
      </w:r>
      <w:r>
        <w:fldChar w:fldCharType="separate"/>
      </w:r>
      <w:r>
        <w:t>30</w:t>
      </w:r>
      <w:r>
        <w:fldChar w:fldCharType="end"/>
      </w:r>
      <w:r>
        <w:fldChar w:fldCharType="end"/>
      </w:r>
    </w:p>
    <w:p w14:paraId="695A2EDF">
      <w:pPr>
        <w:pStyle w:val="13"/>
        <w:tabs>
          <w:tab w:val="right" w:leader="dot" w:pos="9071"/>
        </w:tabs>
      </w:pPr>
      <w:r>
        <w:fldChar w:fldCharType="begin"/>
      </w:r>
      <w:r>
        <w:instrText xml:space="preserve"> HYPERLINK \l _Toc3326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3.4.1 </w:t>
      </w:r>
      <w:r>
        <w:rPr>
          <w:rFonts w:hint="eastAsia"/>
          <w:lang w:val="en-US" w:eastAsia="zh-CN"/>
        </w:rPr>
        <w:t>QR码的生成</w:t>
      </w:r>
      <w:r>
        <w:tab/>
      </w:r>
      <w:r>
        <w:fldChar w:fldCharType="begin"/>
      </w:r>
      <w:r>
        <w:instrText xml:space="preserve"> PAGEREF _Toc3326 \h </w:instrText>
      </w:r>
      <w:r>
        <w:fldChar w:fldCharType="separate"/>
      </w:r>
      <w:r>
        <w:t>30</w:t>
      </w:r>
      <w:r>
        <w:fldChar w:fldCharType="end"/>
      </w:r>
      <w:r>
        <w:fldChar w:fldCharType="end"/>
      </w:r>
    </w:p>
    <w:p w14:paraId="567BE304">
      <w:pPr>
        <w:pStyle w:val="13"/>
        <w:tabs>
          <w:tab w:val="right" w:leader="dot" w:pos="9071"/>
        </w:tabs>
      </w:pPr>
      <w:r>
        <w:fldChar w:fldCharType="begin"/>
      </w:r>
      <w:r>
        <w:instrText xml:space="preserve"> HYPERLINK \l _Toc7183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3.4.2 </w:t>
      </w:r>
      <w:r>
        <w:rPr>
          <w:rFonts w:hint="eastAsia"/>
          <w:lang w:val="en-US" w:eastAsia="zh-CN"/>
        </w:rPr>
        <w:t>QR码的置乱操作</w:t>
      </w:r>
      <w:r>
        <w:tab/>
      </w:r>
      <w:r>
        <w:fldChar w:fldCharType="begin"/>
      </w:r>
      <w:r>
        <w:instrText xml:space="preserve"> PAGEREF _Toc7183 \h </w:instrText>
      </w:r>
      <w:r>
        <w:fldChar w:fldCharType="separate"/>
      </w:r>
      <w:r>
        <w:t>31</w:t>
      </w:r>
      <w:r>
        <w:fldChar w:fldCharType="end"/>
      </w:r>
      <w:r>
        <w:fldChar w:fldCharType="end"/>
      </w:r>
    </w:p>
    <w:p w14:paraId="7B2E219F">
      <w:pPr>
        <w:pStyle w:val="13"/>
        <w:tabs>
          <w:tab w:val="right" w:leader="dot" w:pos="9071"/>
        </w:tabs>
      </w:pPr>
      <w:r>
        <w:fldChar w:fldCharType="begin"/>
      </w:r>
      <w:r>
        <w:instrText xml:space="preserve"> HYPERLINK \l _Toc19921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3.4.3 </w:t>
      </w:r>
      <w:r>
        <w:rPr>
          <w:rFonts w:hint="eastAsia"/>
          <w:lang w:val="en-US" w:eastAsia="zh-CN"/>
        </w:rPr>
        <w:t>QR码的扩散操作</w:t>
      </w:r>
      <w:r>
        <w:tab/>
      </w:r>
      <w:r>
        <w:fldChar w:fldCharType="begin"/>
      </w:r>
      <w:r>
        <w:instrText xml:space="preserve"> PAGEREF _Toc19921 \h </w:instrText>
      </w:r>
      <w:r>
        <w:fldChar w:fldCharType="separate"/>
      </w:r>
      <w:r>
        <w:t>32</w:t>
      </w:r>
      <w:r>
        <w:fldChar w:fldCharType="end"/>
      </w:r>
      <w:r>
        <w:fldChar w:fldCharType="end"/>
      </w:r>
    </w:p>
    <w:p w14:paraId="1C9D5DAD">
      <w:pPr>
        <w:pStyle w:val="21"/>
        <w:tabs>
          <w:tab w:val="right" w:leader="dot" w:pos="9071"/>
        </w:tabs>
      </w:pPr>
      <w:r>
        <w:fldChar w:fldCharType="begin"/>
      </w:r>
      <w:r>
        <w:instrText xml:space="preserve"> HYPERLINK \l _Toc5531 </w:instrText>
      </w:r>
      <w:r>
        <w:fldChar w:fldCharType="separate"/>
      </w:r>
      <w:r>
        <w:rPr>
          <w:rFonts w:hint="default" w:ascii="Times New Roman" w:hAnsi="Times New Roman" w:eastAsia="黑体"/>
          <w:i w:val="0"/>
          <w:shd w:val="clear" w:fill="FFFFFF"/>
        </w:rPr>
        <w:t xml:space="preserve">3.5 </w:t>
      </w:r>
      <w:r>
        <w:rPr>
          <w:rFonts w:hint="eastAsia"/>
          <w:shd w:val="clear" w:color="auto" w:fill="FFFFFF"/>
          <w:lang w:val="en-US" w:eastAsia="zh-CN"/>
        </w:rPr>
        <w:t>实验分析</w:t>
      </w:r>
      <w:r>
        <w:tab/>
      </w:r>
      <w:r>
        <w:fldChar w:fldCharType="begin"/>
      </w:r>
      <w:r>
        <w:instrText xml:space="preserve"> PAGEREF _Toc5531 \h </w:instrText>
      </w:r>
      <w:r>
        <w:fldChar w:fldCharType="separate"/>
      </w:r>
      <w:r>
        <w:t>34</w:t>
      </w:r>
      <w:r>
        <w:fldChar w:fldCharType="end"/>
      </w:r>
      <w:r>
        <w:fldChar w:fldCharType="end"/>
      </w:r>
    </w:p>
    <w:p w14:paraId="74EB628A">
      <w:pPr>
        <w:pStyle w:val="13"/>
        <w:tabs>
          <w:tab w:val="right" w:leader="dot" w:pos="9071"/>
        </w:tabs>
      </w:pPr>
      <w:r>
        <w:fldChar w:fldCharType="begin"/>
      </w:r>
      <w:r>
        <w:instrText xml:space="preserve"> HYPERLINK \l _Toc31040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3.5.1 </w:t>
      </w:r>
      <w:r>
        <w:rPr>
          <w:rFonts w:hint="eastAsia" w:cs="Times New Roman"/>
          <w:kern w:val="2"/>
          <w:szCs w:val="21"/>
          <w:lang w:val="en-US" w:eastAsia="zh-CN" w:bidi="ar-SA"/>
        </w:rPr>
        <w:t>加密图像复原</w:t>
      </w:r>
      <w:r>
        <w:tab/>
      </w:r>
      <w:r>
        <w:fldChar w:fldCharType="begin"/>
      </w:r>
      <w:r>
        <w:instrText xml:space="preserve"> PAGEREF _Toc31040 \h </w:instrText>
      </w:r>
      <w:r>
        <w:fldChar w:fldCharType="separate"/>
      </w:r>
      <w:r>
        <w:t>35</w:t>
      </w:r>
      <w:r>
        <w:fldChar w:fldCharType="end"/>
      </w:r>
      <w:r>
        <w:fldChar w:fldCharType="end"/>
      </w:r>
    </w:p>
    <w:p w14:paraId="6219ACB3">
      <w:pPr>
        <w:pStyle w:val="13"/>
        <w:tabs>
          <w:tab w:val="right" w:leader="dot" w:pos="9071"/>
        </w:tabs>
      </w:pPr>
      <w:r>
        <w:fldChar w:fldCharType="begin"/>
      </w:r>
      <w:r>
        <w:instrText xml:space="preserve"> HYPERLINK \l _Toc26295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3.5.2 </w:t>
      </w:r>
      <w:r>
        <w:rPr>
          <w:rFonts w:hint="eastAsia" w:cs="Times New Roman"/>
          <w:kern w:val="2"/>
          <w:szCs w:val="21"/>
          <w:lang w:val="en-US" w:eastAsia="zh-CN" w:bidi="ar-SA"/>
        </w:rPr>
        <w:t>密钥敏感性测试</w:t>
      </w:r>
      <w:r>
        <w:tab/>
      </w:r>
      <w:r>
        <w:fldChar w:fldCharType="begin"/>
      </w:r>
      <w:r>
        <w:instrText xml:space="preserve"> PAGEREF _Toc26295 \h </w:instrText>
      </w:r>
      <w:r>
        <w:fldChar w:fldCharType="separate"/>
      </w:r>
      <w:r>
        <w:t>36</w:t>
      </w:r>
      <w:r>
        <w:fldChar w:fldCharType="end"/>
      </w:r>
      <w:r>
        <w:fldChar w:fldCharType="end"/>
      </w:r>
    </w:p>
    <w:p w14:paraId="30F57058">
      <w:pPr>
        <w:pStyle w:val="13"/>
        <w:tabs>
          <w:tab w:val="right" w:leader="dot" w:pos="9071"/>
        </w:tabs>
      </w:pPr>
      <w:r>
        <w:fldChar w:fldCharType="begin"/>
      </w:r>
      <w:r>
        <w:instrText xml:space="preserve"> HYPERLINK \l _Toc14545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3.5.3 </w:t>
      </w:r>
      <w:r>
        <w:rPr>
          <w:rFonts w:hint="eastAsia" w:cs="Times New Roman"/>
          <w:kern w:val="2"/>
          <w:szCs w:val="21"/>
          <w:lang w:val="en-US" w:eastAsia="zh-CN" w:bidi="ar-SA"/>
        </w:rPr>
        <w:t>抗干扰测试</w:t>
      </w:r>
      <w:r>
        <w:tab/>
      </w:r>
      <w:r>
        <w:fldChar w:fldCharType="begin"/>
      </w:r>
      <w:r>
        <w:instrText xml:space="preserve"> PAGEREF _Toc14545 \h </w:instrText>
      </w:r>
      <w:r>
        <w:fldChar w:fldCharType="separate"/>
      </w:r>
      <w:r>
        <w:t>37</w:t>
      </w:r>
      <w:r>
        <w:fldChar w:fldCharType="end"/>
      </w:r>
      <w:r>
        <w:fldChar w:fldCharType="end"/>
      </w:r>
    </w:p>
    <w:p w14:paraId="78D27D8D">
      <w:pPr>
        <w:pStyle w:val="13"/>
        <w:tabs>
          <w:tab w:val="right" w:leader="dot" w:pos="9071"/>
        </w:tabs>
      </w:pPr>
      <w:r>
        <w:fldChar w:fldCharType="begin"/>
      </w:r>
      <w:r>
        <w:instrText xml:space="preserve"> HYPERLINK \l _Toc2032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3.5.4 </w:t>
      </w:r>
      <w:r>
        <w:rPr>
          <w:rFonts w:hint="eastAsia" w:cs="Times New Roman"/>
          <w:kern w:val="2"/>
          <w:szCs w:val="21"/>
          <w:lang w:val="en-US" w:eastAsia="zh-CN" w:bidi="ar-SA"/>
        </w:rPr>
        <w:t>直方图测试</w:t>
      </w:r>
      <w:r>
        <w:tab/>
      </w:r>
      <w:r>
        <w:fldChar w:fldCharType="begin"/>
      </w:r>
      <w:r>
        <w:instrText xml:space="preserve"> PAGEREF _Toc2032 \h </w:instrText>
      </w:r>
      <w:r>
        <w:fldChar w:fldCharType="separate"/>
      </w:r>
      <w:r>
        <w:t>39</w:t>
      </w:r>
      <w:r>
        <w:fldChar w:fldCharType="end"/>
      </w:r>
      <w:r>
        <w:fldChar w:fldCharType="end"/>
      </w:r>
    </w:p>
    <w:p w14:paraId="54AA69FA">
      <w:pPr>
        <w:pStyle w:val="21"/>
        <w:tabs>
          <w:tab w:val="right" w:leader="dot" w:pos="9071"/>
        </w:tabs>
      </w:pPr>
      <w:r>
        <w:fldChar w:fldCharType="begin"/>
      </w:r>
      <w:r>
        <w:instrText xml:space="preserve"> HYPERLINK \l _Toc19320 </w:instrText>
      </w:r>
      <w:r>
        <w:fldChar w:fldCharType="separate"/>
      </w:r>
      <w:r>
        <w:rPr>
          <w:rFonts w:hint="default" w:ascii="Times New Roman" w:hAnsi="Times New Roman" w:eastAsia="黑体"/>
          <w:i w:val="0"/>
          <w:lang w:val="en-US" w:eastAsia="zh-CN"/>
        </w:rPr>
        <w:t xml:space="preserve">3.6 </w:t>
      </w:r>
      <w:r>
        <w:rPr>
          <w:rFonts w:hint="eastAsia"/>
          <w:shd w:val="clear" w:color="auto" w:fill="FFFFFF"/>
          <w:lang w:val="en-US" w:eastAsia="zh-CN"/>
        </w:rPr>
        <w:t>本章小节</w:t>
      </w:r>
      <w:r>
        <w:tab/>
      </w:r>
      <w:r>
        <w:fldChar w:fldCharType="begin"/>
      </w:r>
      <w:r>
        <w:instrText xml:space="preserve"> PAGEREF _Toc19320 \h </w:instrText>
      </w:r>
      <w:r>
        <w:fldChar w:fldCharType="separate"/>
      </w:r>
      <w:r>
        <w:t>39</w:t>
      </w:r>
      <w:r>
        <w:fldChar w:fldCharType="end"/>
      </w:r>
      <w:r>
        <w:fldChar w:fldCharType="end"/>
      </w:r>
    </w:p>
    <w:p w14:paraId="764A85BA">
      <w:pPr>
        <w:pStyle w:val="19"/>
        <w:tabs>
          <w:tab w:val="right" w:leader="dot" w:pos="9071"/>
        </w:tabs>
      </w:pPr>
      <w:r>
        <w:fldChar w:fldCharType="begin"/>
      </w:r>
      <w:r>
        <w:instrText xml:space="preserve"> HYPERLINK \l _Toc10916 </w:instrText>
      </w:r>
      <w:r>
        <w:fldChar w:fldCharType="separate"/>
      </w:r>
      <w:r>
        <w:rPr>
          <w:rFonts w:hint="eastAsia"/>
          <w:bCs w:val="0"/>
          <w:i w:val="0"/>
          <w:iCs w:val="0"/>
          <w:caps w:val="0"/>
          <w:smallCaps w:val="0"/>
          <w:strike w:val="0"/>
          <w:dstrike w:val="0"/>
          <w:vanish w:val="0"/>
          <w:spacing w:val="0"/>
          <w:position w:val="0"/>
          <w:vertAlign w:val="baseline"/>
        </w:rPr>
        <w:t xml:space="preserve">第四章 </w:t>
      </w:r>
      <w:r>
        <w:rPr>
          <w:rFonts w:hint="eastAsia"/>
          <w:lang w:val="en-US" w:eastAsia="zh-CN"/>
        </w:rPr>
        <w:t>DCT域的随机内容的嵌入算法</w:t>
      </w:r>
      <w:r>
        <w:tab/>
      </w:r>
      <w:r>
        <w:fldChar w:fldCharType="begin"/>
      </w:r>
      <w:r>
        <w:instrText xml:space="preserve"> PAGEREF _Toc10916 \h </w:instrText>
      </w:r>
      <w:r>
        <w:fldChar w:fldCharType="separate"/>
      </w:r>
      <w:r>
        <w:t>41</w:t>
      </w:r>
      <w:r>
        <w:fldChar w:fldCharType="end"/>
      </w:r>
      <w:r>
        <w:fldChar w:fldCharType="end"/>
      </w:r>
    </w:p>
    <w:p w14:paraId="0D2BBF9F">
      <w:pPr>
        <w:pStyle w:val="21"/>
        <w:tabs>
          <w:tab w:val="right" w:leader="dot" w:pos="9071"/>
        </w:tabs>
      </w:pPr>
      <w:r>
        <w:fldChar w:fldCharType="begin"/>
      </w:r>
      <w:r>
        <w:instrText xml:space="preserve"> HYPERLINK \l _Toc6793 </w:instrText>
      </w:r>
      <w:r>
        <w:fldChar w:fldCharType="separate"/>
      </w:r>
      <w:r>
        <w:rPr>
          <w:rFonts w:hint="default" w:ascii="Times New Roman" w:hAnsi="Times New Roman" w:eastAsia="黑体"/>
          <w:i w:val="0"/>
        </w:rPr>
        <w:t xml:space="preserve">4.1 </w:t>
      </w:r>
      <w:r>
        <w:rPr>
          <w:rFonts w:hint="eastAsia"/>
          <w:lang w:val="en-US" w:eastAsia="zh-CN"/>
        </w:rPr>
        <w:t>算法模型介绍</w:t>
      </w:r>
      <w:r>
        <w:tab/>
      </w:r>
      <w:r>
        <w:fldChar w:fldCharType="begin"/>
      </w:r>
      <w:r>
        <w:instrText xml:space="preserve"> PAGEREF _Toc6793 \h </w:instrText>
      </w:r>
      <w:r>
        <w:fldChar w:fldCharType="separate"/>
      </w:r>
      <w:r>
        <w:t>41</w:t>
      </w:r>
      <w:r>
        <w:fldChar w:fldCharType="end"/>
      </w:r>
      <w:r>
        <w:fldChar w:fldCharType="end"/>
      </w:r>
    </w:p>
    <w:p w14:paraId="139C29A0">
      <w:pPr>
        <w:pStyle w:val="21"/>
        <w:tabs>
          <w:tab w:val="right" w:leader="dot" w:pos="9071"/>
        </w:tabs>
      </w:pPr>
      <w:r>
        <w:fldChar w:fldCharType="begin"/>
      </w:r>
      <w:r>
        <w:instrText xml:space="preserve"> HYPERLINK \l _Toc17043 </w:instrText>
      </w:r>
      <w:r>
        <w:fldChar w:fldCharType="separate"/>
      </w:r>
      <w:r>
        <w:rPr>
          <w:rFonts w:hint="default" w:ascii="Times New Roman" w:hAnsi="Times New Roman" w:eastAsia="黑体"/>
          <w:i w:val="0"/>
        </w:rPr>
        <w:t xml:space="preserve">4.2 </w:t>
      </w:r>
      <w:r>
        <w:rPr>
          <w:rFonts w:hint="eastAsia"/>
          <w:lang w:val="en-US" w:eastAsia="zh-CN"/>
        </w:rPr>
        <w:t>离散余弦变换介绍</w:t>
      </w:r>
      <w:r>
        <w:tab/>
      </w:r>
      <w:r>
        <w:fldChar w:fldCharType="begin"/>
      </w:r>
      <w:r>
        <w:instrText xml:space="preserve"> PAGEREF _Toc17043 \h </w:instrText>
      </w:r>
      <w:r>
        <w:fldChar w:fldCharType="separate"/>
      </w:r>
      <w:r>
        <w:t>41</w:t>
      </w:r>
      <w:r>
        <w:fldChar w:fldCharType="end"/>
      </w:r>
      <w:r>
        <w:fldChar w:fldCharType="end"/>
      </w:r>
    </w:p>
    <w:p w14:paraId="412F85C5">
      <w:pPr>
        <w:pStyle w:val="13"/>
        <w:tabs>
          <w:tab w:val="right" w:leader="dot" w:pos="9071"/>
        </w:tabs>
      </w:pPr>
      <w:r>
        <w:fldChar w:fldCharType="begin"/>
      </w:r>
      <w:r>
        <w:instrText xml:space="preserve"> HYPERLINK \l _Toc17268 </w:instrText>
      </w:r>
      <w:r>
        <w:fldChar w:fldCharType="separate"/>
      </w:r>
      <w:r>
        <w:rPr>
          <w:rFonts w:hint="eastAsia"/>
          <w:bCs w:val="0"/>
          <w:i w:val="0"/>
          <w:iCs w:val="0"/>
          <w:caps w:val="0"/>
          <w:smallCaps w:val="0"/>
          <w:strike w:val="0"/>
          <w:dstrike w:val="0"/>
          <w:vanish w:val="0"/>
          <w:spacing w:val="0"/>
          <w:position w:val="0"/>
          <w:vertAlign w:val="baseline"/>
        </w:rPr>
        <w:t xml:space="preserve">4.2.1 </w:t>
      </w:r>
      <w:r>
        <w:rPr>
          <w:rFonts w:hint="eastAsia"/>
          <w:lang w:val="en-US" w:eastAsia="zh-CN"/>
        </w:rPr>
        <w:t>DCT变换的原理</w:t>
      </w:r>
      <w:r>
        <w:tab/>
      </w:r>
      <w:r>
        <w:fldChar w:fldCharType="begin"/>
      </w:r>
      <w:r>
        <w:instrText xml:space="preserve"> PAGEREF _Toc17268 \h </w:instrText>
      </w:r>
      <w:r>
        <w:fldChar w:fldCharType="separate"/>
      </w:r>
      <w:r>
        <w:t>41</w:t>
      </w:r>
      <w:r>
        <w:fldChar w:fldCharType="end"/>
      </w:r>
      <w:r>
        <w:fldChar w:fldCharType="end"/>
      </w:r>
    </w:p>
    <w:p w14:paraId="1F15F47A">
      <w:pPr>
        <w:pStyle w:val="13"/>
        <w:tabs>
          <w:tab w:val="right" w:leader="dot" w:pos="9071"/>
        </w:tabs>
      </w:pPr>
      <w:r>
        <w:fldChar w:fldCharType="begin"/>
      </w:r>
      <w:r>
        <w:instrText xml:space="preserve"> HYPERLINK \l _Toc30014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4.2.2 </w:t>
      </w:r>
      <w:r>
        <w:rPr>
          <w:rFonts w:hint="eastAsia"/>
          <w:lang w:val="en-US" w:eastAsia="zh-CN"/>
        </w:rPr>
        <w:t>DCT的系数</w:t>
      </w:r>
      <w:r>
        <w:tab/>
      </w:r>
      <w:r>
        <w:fldChar w:fldCharType="begin"/>
      </w:r>
      <w:r>
        <w:instrText xml:space="preserve"> PAGEREF _Toc30014 \h </w:instrText>
      </w:r>
      <w:r>
        <w:fldChar w:fldCharType="separate"/>
      </w:r>
      <w:r>
        <w:t>43</w:t>
      </w:r>
      <w:r>
        <w:fldChar w:fldCharType="end"/>
      </w:r>
      <w:r>
        <w:fldChar w:fldCharType="end"/>
      </w:r>
    </w:p>
    <w:p w14:paraId="492E6BD2">
      <w:pPr>
        <w:pStyle w:val="13"/>
        <w:tabs>
          <w:tab w:val="right" w:leader="dot" w:pos="9071"/>
        </w:tabs>
      </w:pPr>
      <w:r>
        <w:fldChar w:fldCharType="begin"/>
      </w:r>
      <w:r>
        <w:instrText xml:space="preserve"> HYPERLINK \l _Toc9291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4.2.3 </w:t>
      </w:r>
      <w:r>
        <w:rPr>
          <w:rFonts w:hint="eastAsia"/>
          <w:lang w:val="en-US" w:eastAsia="zh-CN"/>
        </w:rPr>
        <w:t>DCT水印嵌入方式</w:t>
      </w:r>
      <w:r>
        <w:tab/>
      </w:r>
      <w:r>
        <w:fldChar w:fldCharType="begin"/>
      </w:r>
      <w:r>
        <w:instrText xml:space="preserve"> PAGEREF _Toc9291 \h </w:instrText>
      </w:r>
      <w:r>
        <w:fldChar w:fldCharType="separate"/>
      </w:r>
      <w:r>
        <w:t>44</w:t>
      </w:r>
      <w:r>
        <w:fldChar w:fldCharType="end"/>
      </w:r>
      <w:r>
        <w:fldChar w:fldCharType="end"/>
      </w:r>
    </w:p>
    <w:p w14:paraId="3AE91232">
      <w:pPr>
        <w:pStyle w:val="21"/>
        <w:tabs>
          <w:tab w:val="right" w:leader="dot" w:pos="9071"/>
        </w:tabs>
      </w:pPr>
      <w:r>
        <w:fldChar w:fldCharType="begin"/>
      </w:r>
      <w:r>
        <w:instrText xml:space="preserve"> HYPERLINK \l _Toc25815 </w:instrText>
      </w:r>
      <w:r>
        <w:fldChar w:fldCharType="separate"/>
      </w:r>
      <w:r>
        <w:rPr>
          <w:rFonts w:hint="default" w:ascii="Times New Roman" w:hAnsi="Times New Roman" w:eastAsia="黑体"/>
          <w:i w:val="0"/>
          <w:lang w:val="en-US" w:eastAsia="zh-CN"/>
        </w:rPr>
        <w:t xml:space="preserve">4.3 </w:t>
      </w:r>
      <w:r>
        <w:rPr>
          <w:rFonts w:hint="eastAsia"/>
          <w:lang w:val="en-US" w:eastAsia="zh-CN"/>
        </w:rPr>
        <w:t>基于HVS的图像打分算法</w:t>
      </w:r>
      <w:r>
        <w:tab/>
      </w:r>
      <w:r>
        <w:fldChar w:fldCharType="begin"/>
      </w:r>
      <w:r>
        <w:instrText xml:space="preserve"> PAGEREF _Toc25815 \h </w:instrText>
      </w:r>
      <w:r>
        <w:fldChar w:fldCharType="separate"/>
      </w:r>
      <w:r>
        <w:t>45</w:t>
      </w:r>
      <w:r>
        <w:fldChar w:fldCharType="end"/>
      </w:r>
      <w:r>
        <w:fldChar w:fldCharType="end"/>
      </w:r>
    </w:p>
    <w:p w14:paraId="42FE1244">
      <w:pPr>
        <w:pStyle w:val="13"/>
        <w:tabs>
          <w:tab w:val="right" w:leader="dot" w:pos="9071"/>
        </w:tabs>
      </w:pPr>
      <w:r>
        <w:fldChar w:fldCharType="begin"/>
      </w:r>
      <w:r>
        <w:instrText xml:space="preserve"> HYPERLINK \l _Toc10573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4.3.1 </w:t>
      </w:r>
      <w:r>
        <w:rPr>
          <w:rFonts w:hint="eastAsia"/>
          <w:lang w:val="en-US" w:eastAsia="zh-CN"/>
        </w:rPr>
        <w:t>人类视觉系统HVS</w:t>
      </w:r>
      <w:r>
        <w:tab/>
      </w:r>
      <w:r>
        <w:fldChar w:fldCharType="begin"/>
      </w:r>
      <w:r>
        <w:instrText xml:space="preserve"> PAGEREF _Toc10573 \h </w:instrText>
      </w:r>
      <w:r>
        <w:fldChar w:fldCharType="separate"/>
      </w:r>
      <w:r>
        <w:t>45</w:t>
      </w:r>
      <w:r>
        <w:fldChar w:fldCharType="end"/>
      </w:r>
      <w:r>
        <w:fldChar w:fldCharType="end"/>
      </w:r>
    </w:p>
    <w:p w14:paraId="035BB1A0">
      <w:pPr>
        <w:pStyle w:val="13"/>
        <w:tabs>
          <w:tab w:val="right" w:leader="dot" w:pos="9071"/>
        </w:tabs>
      </w:pPr>
      <w:r>
        <w:fldChar w:fldCharType="begin"/>
      </w:r>
      <w:r>
        <w:instrText xml:space="preserve"> HYPERLINK \l _Toc15371 </w:instrText>
      </w:r>
      <w:r>
        <w:fldChar w:fldCharType="separate"/>
      </w:r>
      <w:r>
        <w:rPr>
          <w:rFonts w:hint="eastAsia"/>
          <w:bCs w:val="0"/>
          <w:i w:val="0"/>
          <w:iCs w:val="0"/>
          <w:caps w:val="0"/>
          <w:smallCaps w:val="0"/>
          <w:strike w:val="0"/>
          <w:dstrike w:val="0"/>
          <w:vanish w:val="0"/>
          <w:spacing w:val="0"/>
          <w:position w:val="0"/>
          <w:vertAlign w:val="baseline"/>
        </w:rPr>
        <w:t xml:space="preserve">4.3.2 </w:t>
      </w:r>
      <w:r>
        <w:rPr>
          <w:rFonts w:hint="eastAsia"/>
          <w:lang w:val="en-US" w:eastAsia="zh-CN"/>
        </w:rPr>
        <w:t>分块图像排序方法</w:t>
      </w:r>
      <w:r>
        <w:tab/>
      </w:r>
      <w:r>
        <w:fldChar w:fldCharType="begin"/>
      </w:r>
      <w:r>
        <w:instrText xml:space="preserve"> PAGEREF _Toc15371 \h </w:instrText>
      </w:r>
      <w:r>
        <w:fldChar w:fldCharType="separate"/>
      </w:r>
      <w:r>
        <w:t>46</w:t>
      </w:r>
      <w:r>
        <w:fldChar w:fldCharType="end"/>
      </w:r>
      <w:r>
        <w:fldChar w:fldCharType="end"/>
      </w:r>
    </w:p>
    <w:p w14:paraId="24F6F173">
      <w:pPr>
        <w:pStyle w:val="21"/>
        <w:tabs>
          <w:tab w:val="right" w:leader="dot" w:pos="9071"/>
        </w:tabs>
      </w:pPr>
      <w:r>
        <w:fldChar w:fldCharType="begin"/>
      </w:r>
      <w:r>
        <w:instrText xml:space="preserve"> HYPERLINK \l _Toc19483 </w:instrText>
      </w:r>
      <w:r>
        <w:fldChar w:fldCharType="separate"/>
      </w:r>
      <w:r>
        <w:rPr>
          <w:rFonts w:hint="default" w:ascii="Times New Roman" w:hAnsi="Times New Roman" w:eastAsia="黑体"/>
          <w:i w:val="0"/>
        </w:rPr>
        <w:t xml:space="preserve">4.4 </w:t>
      </w:r>
      <w:r>
        <w:rPr>
          <w:rFonts w:hint="eastAsia"/>
          <w:lang w:val="en-US" w:eastAsia="zh-CN"/>
        </w:rPr>
        <w:t>嵌入算法流程</w:t>
      </w:r>
      <w:r>
        <w:tab/>
      </w:r>
      <w:r>
        <w:fldChar w:fldCharType="begin"/>
      </w:r>
      <w:r>
        <w:instrText xml:space="preserve"> PAGEREF _Toc19483 \h </w:instrText>
      </w:r>
      <w:r>
        <w:fldChar w:fldCharType="separate"/>
      </w:r>
      <w:r>
        <w:t>48</w:t>
      </w:r>
      <w:r>
        <w:fldChar w:fldCharType="end"/>
      </w:r>
      <w:r>
        <w:fldChar w:fldCharType="end"/>
      </w:r>
    </w:p>
    <w:p w14:paraId="7E8D178F">
      <w:pPr>
        <w:pStyle w:val="13"/>
        <w:tabs>
          <w:tab w:val="right" w:leader="dot" w:pos="9071"/>
        </w:tabs>
      </w:pPr>
      <w:r>
        <w:fldChar w:fldCharType="begin"/>
      </w:r>
      <w:r>
        <w:instrText xml:space="preserve"> HYPERLINK \l _Toc18689 </w:instrText>
      </w:r>
      <w:r>
        <w:fldChar w:fldCharType="separate"/>
      </w:r>
      <w:r>
        <w:rPr>
          <w:rFonts w:hint="eastAsia"/>
          <w:bCs w:val="0"/>
          <w:i w:val="0"/>
          <w:iCs w:val="0"/>
          <w:caps w:val="0"/>
          <w:smallCaps w:val="0"/>
          <w:strike w:val="0"/>
          <w:dstrike w:val="0"/>
          <w:vanish w:val="0"/>
          <w:spacing w:val="0"/>
          <w:position w:val="0"/>
          <w:vertAlign w:val="baseline"/>
        </w:rPr>
        <w:t xml:space="preserve">4.4.1 </w:t>
      </w:r>
      <w:r>
        <w:rPr>
          <w:rFonts w:hint="eastAsia"/>
          <w:lang w:val="en-US" w:eastAsia="zh-CN"/>
        </w:rPr>
        <w:t>一比特信息的嵌入与提取</w:t>
      </w:r>
      <w:r>
        <w:tab/>
      </w:r>
      <w:r>
        <w:fldChar w:fldCharType="begin"/>
      </w:r>
      <w:r>
        <w:instrText xml:space="preserve"> PAGEREF _Toc18689 \h </w:instrText>
      </w:r>
      <w:r>
        <w:fldChar w:fldCharType="separate"/>
      </w:r>
      <w:r>
        <w:t>48</w:t>
      </w:r>
      <w:r>
        <w:fldChar w:fldCharType="end"/>
      </w:r>
      <w:r>
        <w:fldChar w:fldCharType="end"/>
      </w:r>
    </w:p>
    <w:p w14:paraId="083DAF44">
      <w:pPr>
        <w:pStyle w:val="13"/>
        <w:tabs>
          <w:tab w:val="right" w:leader="dot" w:pos="9071"/>
        </w:tabs>
      </w:pPr>
      <w:r>
        <w:fldChar w:fldCharType="begin"/>
      </w:r>
      <w:r>
        <w:instrText xml:space="preserve"> HYPERLINK \l _Toc31037 </w:instrText>
      </w:r>
      <w:r>
        <w:fldChar w:fldCharType="separate"/>
      </w:r>
      <w:r>
        <w:rPr>
          <w:rFonts w:hint="eastAsia"/>
          <w:bCs w:val="0"/>
          <w:i w:val="0"/>
          <w:iCs w:val="0"/>
          <w:caps w:val="0"/>
          <w:smallCaps w:val="0"/>
          <w:strike w:val="0"/>
          <w:dstrike w:val="0"/>
          <w:vanish w:val="0"/>
          <w:spacing w:val="0"/>
          <w:position w:val="0"/>
          <w:vertAlign w:val="baseline"/>
        </w:rPr>
        <w:t xml:space="preserve">4.4.2 </w:t>
      </w:r>
      <w:r>
        <w:rPr>
          <w:rFonts w:hint="eastAsia"/>
          <w:lang w:val="en-US" w:eastAsia="zh-CN"/>
        </w:rPr>
        <w:t>随机0，1序列的产生</w:t>
      </w:r>
      <w:r>
        <w:tab/>
      </w:r>
      <w:r>
        <w:fldChar w:fldCharType="begin"/>
      </w:r>
      <w:r>
        <w:instrText xml:space="preserve"> PAGEREF _Toc31037 \h </w:instrText>
      </w:r>
      <w:r>
        <w:fldChar w:fldCharType="separate"/>
      </w:r>
      <w:r>
        <w:t>50</w:t>
      </w:r>
      <w:r>
        <w:fldChar w:fldCharType="end"/>
      </w:r>
      <w:r>
        <w:fldChar w:fldCharType="end"/>
      </w:r>
    </w:p>
    <w:p w14:paraId="1A36B364">
      <w:pPr>
        <w:pStyle w:val="13"/>
        <w:tabs>
          <w:tab w:val="right" w:leader="dot" w:pos="9071"/>
        </w:tabs>
      </w:pPr>
      <w:r>
        <w:fldChar w:fldCharType="begin"/>
      </w:r>
      <w:r>
        <w:instrText xml:space="preserve"> HYPERLINK \l _Toc10542 </w:instrText>
      </w:r>
      <w:r>
        <w:fldChar w:fldCharType="separate"/>
      </w:r>
      <w:r>
        <w:rPr>
          <w:rFonts w:hint="eastAsia"/>
          <w:bCs w:val="0"/>
          <w:i w:val="0"/>
          <w:iCs w:val="0"/>
          <w:caps w:val="0"/>
          <w:smallCaps w:val="0"/>
          <w:strike w:val="0"/>
          <w:dstrike w:val="0"/>
          <w:vanish w:val="0"/>
          <w:spacing w:val="0"/>
          <w:position w:val="0"/>
          <w:vertAlign w:val="baseline"/>
        </w:rPr>
        <w:t xml:space="preserve">4.4.3 </w:t>
      </w:r>
      <w:r>
        <w:rPr>
          <w:rFonts w:hint="eastAsia"/>
          <w:lang w:val="en-US" w:eastAsia="zh-CN"/>
        </w:rPr>
        <w:t>确定每一个比特的嵌入位置</w:t>
      </w:r>
      <w:r>
        <w:tab/>
      </w:r>
      <w:r>
        <w:fldChar w:fldCharType="begin"/>
      </w:r>
      <w:r>
        <w:instrText xml:space="preserve"> PAGEREF _Toc10542 \h </w:instrText>
      </w:r>
      <w:r>
        <w:fldChar w:fldCharType="separate"/>
      </w:r>
      <w:r>
        <w:t>51</w:t>
      </w:r>
      <w:r>
        <w:fldChar w:fldCharType="end"/>
      </w:r>
      <w:r>
        <w:fldChar w:fldCharType="end"/>
      </w:r>
    </w:p>
    <w:p w14:paraId="46B5A8AD">
      <w:pPr>
        <w:pStyle w:val="13"/>
        <w:tabs>
          <w:tab w:val="right" w:leader="dot" w:pos="9071"/>
        </w:tabs>
      </w:pPr>
      <w:r>
        <w:fldChar w:fldCharType="begin"/>
      </w:r>
      <w:r>
        <w:instrText xml:space="preserve"> HYPERLINK \l _Toc30494 </w:instrText>
      </w:r>
      <w:r>
        <w:fldChar w:fldCharType="separate"/>
      </w:r>
      <w:r>
        <w:rPr>
          <w:rFonts w:hint="eastAsia"/>
          <w:bCs w:val="0"/>
          <w:i w:val="0"/>
          <w:iCs w:val="0"/>
          <w:caps w:val="0"/>
          <w:smallCaps w:val="0"/>
          <w:strike w:val="0"/>
          <w:dstrike w:val="0"/>
          <w:vanish w:val="0"/>
          <w:spacing w:val="0"/>
          <w:position w:val="0"/>
          <w:vertAlign w:val="baseline"/>
        </w:rPr>
        <w:t xml:space="preserve">4.4.4 </w:t>
      </w:r>
      <w:r>
        <w:rPr>
          <w:rFonts w:hint="eastAsia"/>
          <w:lang w:val="en-US" w:eastAsia="zh-CN"/>
        </w:rPr>
        <w:t>水印的嵌入和提取步骤</w:t>
      </w:r>
      <w:r>
        <w:tab/>
      </w:r>
      <w:r>
        <w:fldChar w:fldCharType="begin"/>
      </w:r>
      <w:r>
        <w:instrText xml:space="preserve"> PAGEREF _Toc30494 \h </w:instrText>
      </w:r>
      <w:r>
        <w:fldChar w:fldCharType="separate"/>
      </w:r>
      <w:r>
        <w:t>52</w:t>
      </w:r>
      <w:r>
        <w:fldChar w:fldCharType="end"/>
      </w:r>
      <w:r>
        <w:fldChar w:fldCharType="end"/>
      </w:r>
    </w:p>
    <w:p w14:paraId="47E08850">
      <w:pPr>
        <w:pStyle w:val="21"/>
        <w:tabs>
          <w:tab w:val="right" w:leader="dot" w:pos="9071"/>
        </w:tabs>
      </w:pPr>
      <w:r>
        <w:fldChar w:fldCharType="begin"/>
      </w:r>
      <w:r>
        <w:instrText xml:space="preserve"> HYPERLINK \l _Toc21748 </w:instrText>
      </w:r>
      <w:r>
        <w:fldChar w:fldCharType="separate"/>
      </w:r>
      <w:r>
        <w:rPr>
          <w:rFonts w:hint="default" w:ascii="Times New Roman" w:hAnsi="Times New Roman" w:eastAsia="黑体"/>
          <w:i w:val="0"/>
        </w:rPr>
        <w:t xml:space="preserve">4.5 </w:t>
      </w:r>
      <w:r>
        <w:rPr>
          <w:rFonts w:hint="eastAsia"/>
          <w:lang w:val="en-US" w:eastAsia="zh-CN"/>
        </w:rPr>
        <w:t>实验结果和分析</w:t>
      </w:r>
      <w:r>
        <w:tab/>
      </w:r>
      <w:r>
        <w:fldChar w:fldCharType="begin"/>
      </w:r>
      <w:r>
        <w:instrText xml:space="preserve"> PAGEREF _Toc21748 \h </w:instrText>
      </w:r>
      <w:r>
        <w:fldChar w:fldCharType="separate"/>
      </w:r>
      <w:r>
        <w:t>54</w:t>
      </w:r>
      <w:r>
        <w:fldChar w:fldCharType="end"/>
      </w:r>
      <w:r>
        <w:fldChar w:fldCharType="end"/>
      </w:r>
    </w:p>
    <w:p w14:paraId="32739B86">
      <w:pPr>
        <w:pStyle w:val="13"/>
        <w:tabs>
          <w:tab w:val="right" w:leader="dot" w:pos="9071"/>
        </w:tabs>
      </w:pPr>
      <w:r>
        <w:fldChar w:fldCharType="begin"/>
      </w:r>
      <w:r>
        <w:instrText xml:space="preserve"> HYPERLINK \l _Toc432 </w:instrText>
      </w:r>
      <w:r>
        <w:fldChar w:fldCharType="separate"/>
      </w:r>
      <w:r>
        <w:rPr>
          <w:rFonts w:hint="eastAsia"/>
          <w:bCs w:val="0"/>
          <w:i w:val="0"/>
          <w:iCs w:val="0"/>
          <w:caps w:val="0"/>
          <w:smallCaps w:val="0"/>
          <w:strike w:val="0"/>
          <w:dstrike w:val="0"/>
          <w:vanish w:val="0"/>
          <w:spacing w:val="0"/>
          <w:position w:val="0"/>
          <w:vertAlign w:val="baseline"/>
        </w:rPr>
        <w:t xml:space="preserve">4.5.1 </w:t>
      </w:r>
      <w:r>
        <w:rPr>
          <w:rFonts w:hint="eastAsia"/>
          <w:lang w:val="en-US" w:eastAsia="zh-CN"/>
        </w:rPr>
        <w:t>不同嵌入强度的嵌入实验</w:t>
      </w:r>
      <w:r>
        <w:tab/>
      </w:r>
      <w:r>
        <w:fldChar w:fldCharType="begin"/>
      </w:r>
      <w:r>
        <w:instrText xml:space="preserve"> PAGEREF _Toc432 \h </w:instrText>
      </w:r>
      <w:r>
        <w:fldChar w:fldCharType="separate"/>
      </w:r>
      <w:r>
        <w:t>55</w:t>
      </w:r>
      <w:r>
        <w:fldChar w:fldCharType="end"/>
      </w:r>
      <w:r>
        <w:fldChar w:fldCharType="end"/>
      </w:r>
    </w:p>
    <w:p w14:paraId="2A2576ED">
      <w:pPr>
        <w:pStyle w:val="13"/>
        <w:tabs>
          <w:tab w:val="right" w:leader="dot" w:pos="9071"/>
        </w:tabs>
      </w:pPr>
      <w:r>
        <w:fldChar w:fldCharType="begin"/>
      </w:r>
      <w:r>
        <w:instrText xml:space="preserve"> HYPERLINK \l _Toc4398 </w:instrText>
      </w:r>
      <w:r>
        <w:fldChar w:fldCharType="separate"/>
      </w:r>
      <w:r>
        <w:rPr>
          <w:rFonts w:hint="eastAsia"/>
          <w:bCs w:val="0"/>
          <w:i w:val="0"/>
          <w:iCs w:val="0"/>
          <w:caps w:val="0"/>
          <w:smallCaps w:val="0"/>
          <w:strike w:val="0"/>
          <w:dstrike w:val="0"/>
          <w:vanish w:val="0"/>
          <w:spacing w:val="0"/>
          <w:position w:val="0"/>
          <w:vertAlign w:val="baseline"/>
        </w:rPr>
        <w:t xml:space="preserve">4.5.2 </w:t>
      </w:r>
      <w:r>
        <w:rPr>
          <w:rFonts w:hint="eastAsia"/>
          <w:lang w:val="en-US" w:eastAsia="zh-CN"/>
        </w:rPr>
        <w:t>裁剪攻击</w:t>
      </w:r>
      <w:r>
        <w:tab/>
      </w:r>
      <w:r>
        <w:fldChar w:fldCharType="begin"/>
      </w:r>
      <w:r>
        <w:instrText xml:space="preserve"> PAGEREF _Toc4398 \h </w:instrText>
      </w:r>
      <w:r>
        <w:fldChar w:fldCharType="separate"/>
      </w:r>
      <w:r>
        <w:t>56</w:t>
      </w:r>
      <w:r>
        <w:fldChar w:fldCharType="end"/>
      </w:r>
      <w:r>
        <w:fldChar w:fldCharType="end"/>
      </w:r>
    </w:p>
    <w:p w14:paraId="334CFC9A">
      <w:pPr>
        <w:pStyle w:val="13"/>
        <w:tabs>
          <w:tab w:val="right" w:leader="dot" w:pos="9071"/>
        </w:tabs>
      </w:pPr>
      <w:r>
        <w:fldChar w:fldCharType="begin"/>
      </w:r>
      <w:r>
        <w:instrText xml:space="preserve"> HYPERLINK \l _Toc10319 </w:instrText>
      </w:r>
      <w:r>
        <w:fldChar w:fldCharType="separate"/>
      </w:r>
      <w:r>
        <w:rPr>
          <w:rFonts w:hint="eastAsia"/>
          <w:bCs w:val="0"/>
          <w:i w:val="0"/>
          <w:iCs w:val="0"/>
          <w:caps w:val="0"/>
          <w:smallCaps w:val="0"/>
          <w:strike w:val="0"/>
          <w:dstrike w:val="0"/>
          <w:vanish w:val="0"/>
          <w:spacing w:val="0"/>
          <w:position w:val="0"/>
          <w:vertAlign w:val="baseline"/>
        </w:rPr>
        <w:t xml:space="preserve">4.5.3 </w:t>
      </w:r>
      <w:r>
        <w:rPr>
          <w:rFonts w:hint="eastAsia"/>
          <w:lang w:val="en-US" w:eastAsia="zh-CN"/>
        </w:rPr>
        <w:t>椒盐噪声攻击</w:t>
      </w:r>
      <w:r>
        <w:tab/>
      </w:r>
      <w:r>
        <w:fldChar w:fldCharType="begin"/>
      </w:r>
      <w:r>
        <w:instrText xml:space="preserve"> PAGEREF _Toc10319 \h </w:instrText>
      </w:r>
      <w:r>
        <w:fldChar w:fldCharType="separate"/>
      </w:r>
      <w:r>
        <w:t>56</w:t>
      </w:r>
      <w:r>
        <w:fldChar w:fldCharType="end"/>
      </w:r>
      <w:r>
        <w:fldChar w:fldCharType="end"/>
      </w:r>
    </w:p>
    <w:p w14:paraId="7D819614">
      <w:pPr>
        <w:pStyle w:val="13"/>
        <w:tabs>
          <w:tab w:val="right" w:leader="dot" w:pos="9071"/>
        </w:tabs>
      </w:pPr>
      <w:r>
        <w:fldChar w:fldCharType="begin"/>
      </w:r>
      <w:r>
        <w:instrText xml:space="preserve"> HYPERLINK \l _Toc15886 </w:instrText>
      </w:r>
      <w:r>
        <w:fldChar w:fldCharType="separate"/>
      </w:r>
      <w:r>
        <w:rPr>
          <w:rFonts w:hint="eastAsia"/>
          <w:bCs w:val="0"/>
          <w:i w:val="0"/>
          <w:iCs w:val="0"/>
          <w:caps w:val="0"/>
          <w:smallCaps w:val="0"/>
          <w:strike w:val="0"/>
          <w:dstrike w:val="0"/>
          <w:vanish w:val="0"/>
          <w:spacing w:val="0"/>
          <w:position w:val="0"/>
          <w:vertAlign w:val="baseline"/>
        </w:rPr>
        <w:t xml:space="preserve">4.5.4 </w:t>
      </w:r>
      <w:r>
        <w:rPr>
          <w:rFonts w:hint="eastAsia"/>
          <w:lang w:val="en-US" w:eastAsia="zh-CN"/>
        </w:rPr>
        <w:t>JPEG压缩攻击</w:t>
      </w:r>
      <w:r>
        <w:tab/>
      </w:r>
      <w:r>
        <w:fldChar w:fldCharType="begin"/>
      </w:r>
      <w:r>
        <w:instrText xml:space="preserve"> PAGEREF _Toc15886 \h </w:instrText>
      </w:r>
      <w:r>
        <w:fldChar w:fldCharType="separate"/>
      </w:r>
      <w:r>
        <w:t>57</w:t>
      </w:r>
      <w:r>
        <w:fldChar w:fldCharType="end"/>
      </w:r>
      <w:r>
        <w:fldChar w:fldCharType="end"/>
      </w:r>
    </w:p>
    <w:p w14:paraId="5667D488">
      <w:pPr>
        <w:pStyle w:val="21"/>
        <w:tabs>
          <w:tab w:val="right" w:leader="dot" w:pos="9071"/>
        </w:tabs>
      </w:pPr>
      <w:r>
        <w:fldChar w:fldCharType="begin"/>
      </w:r>
      <w:r>
        <w:instrText xml:space="preserve"> HYPERLINK \l _Toc10142 </w:instrText>
      </w:r>
      <w:r>
        <w:fldChar w:fldCharType="separate"/>
      </w:r>
      <w:r>
        <w:rPr>
          <w:rFonts w:hint="default" w:ascii="Times New Roman" w:hAnsi="Times New Roman" w:eastAsia="黑体"/>
          <w:i w:val="0"/>
        </w:rPr>
        <w:t xml:space="preserve">4.6 </w:t>
      </w:r>
      <w:r>
        <w:rPr>
          <w:rFonts w:hint="eastAsia"/>
          <w:lang w:val="en-US" w:eastAsia="zh-CN"/>
        </w:rPr>
        <w:t>本章小节</w:t>
      </w:r>
      <w:r>
        <w:tab/>
      </w:r>
      <w:r>
        <w:fldChar w:fldCharType="begin"/>
      </w:r>
      <w:r>
        <w:instrText xml:space="preserve"> PAGEREF _Toc10142 \h </w:instrText>
      </w:r>
      <w:r>
        <w:fldChar w:fldCharType="separate"/>
      </w:r>
      <w:r>
        <w:t>58</w:t>
      </w:r>
      <w:r>
        <w:fldChar w:fldCharType="end"/>
      </w:r>
      <w:r>
        <w:fldChar w:fldCharType="end"/>
      </w:r>
    </w:p>
    <w:p w14:paraId="0DCB9E6D">
      <w:pPr>
        <w:pStyle w:val="19"/>
        <w:tabs>
          <w:tab w:val="right" w:leader="dot" w:pos="9071"/>
        </w:tabs>
      </w:pPr>
      <w:r>
        <w:fldChar w:fldCharType="begin"/>
      </w:r>
      <w:r>
        <w:instrText xml:space="preserve"> HYPERLINK \l _Toc30201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第五章 </w:t>
      </w:r>
      <w:r>
        <w:rPr>
          <w:rFonts w:hint="eastAsia"/>
          <w:lang w:val="en-US" w:eastAsia="zh-CN"/>
        </w:rPr>
        <w:t>存证系统鉴权模块设计</w:t>
      </w:r>
      <w:r>
        <w:tab/>
      </w:r>
      <w:r>
        <w:fldChar w:fldCharType="begin"/>
      </w:r>
      <w:r>
        <w:instrText xml:space="preserve"> PAGEREF _Toc30201 \h </w:instrText>
      </w:r>
      <w:r>
        <w:fldChar w:fldCharType="separate"/>
      </w:r>
      <w:r>
        <w:t>59</w:t>
      </w:r>
      <w:r>
        <w:fldChar w:fldCharType="end"/>
      </w:r>
      <w:r>
        <w:fldChar w:fldCharType="end"/>
      </w:r>
    </w:p>
    <w:p w14:paraId="5D342511">
      <w:pPr>
        <w:pStyle w:val="21"/>
        <w:tabs>
          <w:tab w:val="right" w:leader="dot" w:pos="9071"/>
        </w:tabs>
      </w:pPr>
      <w:r>
        <w:fldChar w:fldCharType="begin"/>
      </w:r>
      <w:r>
        <w:instrText xml:space="preserve"> HYPERLINK \l _Toc1908 </w:instrText>
      </w:r>
      <w:r>
        <w:fldChar w:fldCharType="separate"/>
      </w:r>
      <w:r>
        <w:rPr>
          <w:rFonts w:hint="default" w:ascii="Times New Roman" w:hAnsi="Times New Roman" w:eastAsia="黑体"/>
          <w:i w:val="0"/>
        </w:rPr>
        <w:t xml:space="preserve">5.1 </w:t>
      </w:r>
      <w:r>
        <w:rPr>
          <w:rFonts w:hint="eastAsia"/>
          <w:lang w:val="en-US" w:eastAsia="zh-CN"/>
        </w:rPr>
        <w:t>鉴权</w:t>
      </w:r>
      <w:r>
        <w:rPr>
          <w:rFonts w:hint="eastAsia"/>
        </w:rPr>
        <w:t>模块</w:t>
      </w:r>
      <w:r>
        <w:rPr>
          <w:rFonts w:hint="eastAsia"/>
          <w:lang w:val="en-US" w:eastAsia="zh-CN"/>
        </w:rPr>
        <w:t>的工作模型</w:t>
      </w:r>
      <w:r>
        <w:tab/>
      </w:r>
      <w:r>
        <w:fldChar w:fldCharType="begin"/>
      </w:r>
      <w:r>
        <w:instrText xml:space="preserve"> PAGEREF _Toc1908 \h </w:instrText>
      </w:r>
      <w:r>
        <w:fldChar w:fldCharType="separate"/>
      </w:r>
      <w:r>
        <w:t>59</w:t>
      </w:r>
      <w:r>
        <w:fldChar w:fldCharType="end"/>
      </w:r>
      <w:r>
        <w:fldChar w:fldCharType="end"/>
      </w:r>
    </w:p>
    <w:p w14:paraId="505A4AF2">
      <w:pPr>
        <w:pStyle w:val="21"/>
        <w:tabs>
          <w:tab w:val="right" w:leader="dot" w:pos="9071"/>
        </w:tabs>
      </w:pPr>
      <w:r>
        <w:fldChar w:fldCharType="begin"/>
      </w:r>
      <w:r>
        <w:instrText xml:space="preserve"> HYPERLINK \l _Toc17485 </w:instrText>
      </w:r>
      <w:r>
        <w:fldChar w:fldCharType="separate"/>
      </w:r>
      <w:r>
        <w:rPr>
          <w:rFonts w:hint="default" w:ascii="Times New Roman" w:hAnsi="Times New Roman" w:eastAsia="黑体"/>
          <w:i w:val="0"/>
        </w:rPr>
        <w:t xml:space="preserve">5.2 </w:t>
      </w:r>
      <w:r>
        <w:rPr>
          <w:rFonts w:hint="eastAsia"/>
          <w:lang w:val="en-US" w:eastAsia="zh-CN"/>
        </w:rPr>
        <w:t>鉴权</w:t>
      </w:r>
      <w:r>
        <w:rPr>
          <w:rFonts w:hint="eastAsia"/>
        </w:rPr>
        <w:t>模块</w:t>
      </w:r>
      <w:r>
        <w:rPr>
          <w:rFonts w:hint="eastAsia"/>
          <w:lang w:val="en-US" w:eastAsia="zh-CN"/>
        </w:rPr>
        <w:t>工作流程</w:t>
      </w:r>
      <w:r>
        <w:tab/>
      </w:r>
      <w:r>
        <w:fldChar w:fldCharType="begin"/>
      </w:r>
      <w:r>
        <w:instrText xml:space="preserve"> PAGEREF _Toc17485 \h </w:instrText>
      </w:r>
      <w:r>
        <w:fldChar w:fldCharType="separate"/>
      </w:r>
      <w:r>
        <w:t>60</w:t>
      </w:r>
      <w:r>
        <w:fldChar w:fldCharType="end"/>
      </w:r>
      <w:r>
        <w:fldChar w:fldCharType="end"/>
      </w:r>
    </w:p>
    <w:p w14:paraId="32C908C3">
      <w:pPr>
        <w:pStyle w:val="21"/>
        <w:tabs>
          <w:tab w:val="right" w:leader="dot" w:pos="9071"/>
        </w:tabs>
      </w:pPr>
      <w:r>
        <w:fldChar w:fldCharType="begin"/>
      </w:r>
      <w:r>
        <w:instrText xml:space="preserve"> HYPERLINK \l _Toc17687 </w:instrText>
      </w:r>
      <w:r>
        <w:fldChar w:fldCharType="separate"/>
      </w:r>
      <w:r>
        <w:rPr>
          <w:rFonts w:hint="default" w:ascii="Times New Roman" w:hAnsi="Times New Roman" w:eastAsia="黑体"/>
          <w:i w:val="0"/>
        </w:rPr>
        <w:t xml:space="preserve">5.3 </w:t>
      </w:r>
      <w:r>
        <w:rPr>
          <w:rFonts w:hint="eastAsia"/>
          <w:lang w:val="en-US" w:eastAsia="zh-CN"/>
        </w:rPr>
        <w:t>鉴权</w:t>
      </w:r>
      <w:r>
        <w:rPr>
          <w:rFonts w:hint="eastAsia"/>
        </w:rPr>
        <w:t>模块</w:t>
      </w:r>
      <w:r>
        <w:rPr>
          <w:rFonts w:hint="eastAsia"/>
          <w:lang w:val="en-US" w:eastAsia="zh-CN"/>
        </w:rPr>
        <w:t>功能测试</w:t>
      </w:r>
      <w:r>
        <w:tab/>
      </w:r>
      <w:r>
        <w:fldChar w:fldCharType="begin"/>
      </w:r>
      <w:r>
        <w:instrText xml:space="preserve"> PAGEREF _Toc17687 \h </w:instrText>
      </w:r>
      <w:r>
        <w:fldChar w:fldCharType="separate"/>
      </w:r>
      <w:r>
        <w:t>63</w:t>
      </w:r>
      <w:r>
        <w:fldChar w:fldCharType="end"/>
      </w:r>
      <w:r>
        <w:fldChar w:fldCharType="end"/>
      </w:r>
    </w:p>
    <w:p w14:paraId="5176871E">
      <w:pPr>
        <w:pStyle w:val="13"/>
        <w:tabs>
          <w:tab w:val="right" w:leader="dot" w:pos="9071"/>
        </w:tabs>
      </w:pPr>
      <w:r>
        <w:fldChar w:fldCharType="begin"/>
      </w:r>
      <w:r>
        <w:instrText xml:space="preserve"> HYPERLINK \l _Toc15145 </w:instrText>
      </w:r>
      <w:r>
        <w:fldChar w:fldCharType="separate"/>
      </w:r>
      <w:r>
        <w:rPr>
          <w:rFonts w:hint="eastAsia"/>
          <w:bCs w:val="0"/>
          <w:i w:val="0"/>
          <w:iCs w:val="0"/>
          <w:caps w:val="0"/>
          <w:smallCaps w:val="0"/>
          <w:strike w:val="0"/>
          <w:dstrike w:val="0"/>
          <w:vanish w:val="0"/>
          <w:spacing w:val="0"/>
          <w:position w:val="0"/>
          <w:vertAlign w:val="baseline"/>
        </w:rPr>
        <w:t xml:space="preserve">5.3.1 </w:t>
      </w:r>
      <w:r>
        <w:rPr>
          <w:rFonts w:hint="eastAsia"/>
        </w:rPr>
        <w:t>测试环境</w:t>
      </w:r>
      <w:r>
        <w:tab/>
      </w:r>
      <w:r>
        <w:fldChar w:fldCharType="begin"/>
      </w:r>
      <w:r>
        <w:instrText xml:space="preserve"> PAGEREF _Toc15145 \h </w:instrText>
      </w:r>
      <w:r>
        <w:fldChar w:fldCharType="separate"/>
      </w:r>
      <w:r>
        <w:t>63</w:t>
      </w:r>
      <w:r>
        <w:fldChar w:fldCharType="end"/>
      </w:r>
      <w:r>
        <w:fldChar w:fldCharType="end"/>
      </w:r>
    </w:p>
    <w:p w14:paraId="5C378919">
      <w:pPr>
        <w:pStyle w:val="13"/>
        <w:tabs>
          <w:tab w:val="right" w:leader="dot" w:pos="9071"/>
        </w:tabs>
      </w:pPr>
      <w:r>
        <w:fldChar w:fldCharType="begin"/>
      </w:r>
      <w:r>
        <w:instrText xml:space="preserve"> HYPERLINK \l _Toc21585 </w:instrText>
      </w:r>
      <w:r>
        <w:fldChar w:fldCharType="separate"/>
      </w:r>
      <w:r>
        <w:rPr>
          <w:rFonts w:hint="eastAsia"/>
          <w:bCs w:val="0"/>
          <w:i w:val="0"/>
          <w:iCs w:val="0"/>
          <w:caps w:val="0"/>
          <w:smallCaps w:val="0"/>
          <w:strike w:val="0"/>
          <w:dstrike w:val="0"/>
          <w:vanish w:val="0"/>
          <w:spacing w:val="0"/>
          <w:position w:val="0"/>
          <w:vertAlign w:val="baseline"/>
        </w:rPr>
        <w:t xml:space="preserve">5.3.2 </w:t>
      </w:r>
      <w:r>
        <w:rPr>
          <w:rFonts w:hint="eastAsia"/>
          <w:lang w:val="en-US" w:eastAsia="zh-CN"/>
        </w:rPr>
        <w:t>功能测试</w:t>
      </w:r>
      <w:r>
        <w:tab/>
      </w:r>
      <w:r>
        <w:fldChar w:fldCharType="begin"/>
      </w:r>
      <w:r>
        <w:instrText xml:space="preserve"> PAGEREF _Toc21585 \h </w:instrText>
      </w:r>
      <w:r>
        <w:fldChar w:fldCharType="separate"/>
      </w:r>
      <w:r>
        <w:t>64</w:t>
      </w:r>
      <w:r>
        <w:fldChar w:fldCharType="end"/>
      </w:r>
      <w:r>
        <w:fldChar w:fldCharType="end"/>
      </w:r>
    </w:p>
    <w:p w14:paraId="77C77029">
      <w:pPr>
        <w:pStyle w:val="13"/>
        <w:tabs>
          <w:tab w:val="right" w:leader="dot" w:pos="9071"/>
        </w:tabs>
      </w:pPr>
      <w:r>
        <w:fldChar w:fldCharType="begin"/>
      </w:r>
      <w:r>
        <w:instrText xml:space="preserve"> HYPERLINK \l _Toc10422 </w:instrText>
      </w:r>
      <w:r>
        <w:fldChar w:fldCharType="separate"/>
      </w:r>
      <w:r>
        <w:rPr>
          <w:rFonts w:hint="eastAsia"/>
          <w:bCs w:val="0"/>
          <w:i w:val="0"/>
          <w:iCs w:val="0"/>
          <w:caps w:val="0"/>
          <w:smallCaps w:val="0"/>
          <w:strike w:val="0"/>
          <w:dstrike w:val="0"/>
          <w:vanish w:val="0"/>
          <w:spacing w:val="0"/>
          <w:position w:val="0"/>
          <w:vertAlign w:val="baseline"/>
        </w:rPr>
        <w:t xml:space="preserve">5.3.3 </w:t>
      </w:r>
      <w:r>
        <w:rPr>
          <w:rFonts w:hint="eastAsia"/>
          <w:lang w:val="en-US" w:eastAsia="zh-CN"/>
        </w:rPr>
        <w:t>性能测试</w:t>
      </w:r>
      <w:r>
        <w:tab/>
      </w:r>
      <w:r>
        <w:fldChar w:fldCharType="begin"/>
      </w:r>
      <w:r>
        <w:instrText xml:space="preserve"> PAGEREF _Toc10422 \h </w:instrText>
      </w:r>
      <w:r>
        <w:fldChar w:fldCharType="separate"/>
      </w:r>
      <w:r>
        <w:t>64</w:t>
      </w:r>
      <w:r>
        <w:fldChar w:fldCharType="end"/>
      </w:r>
      <w:r>
        <w:fldChar w:fldCharType="end"/>
      </w:r>
    </w:p>
    <w:p w14:paraId="1D3CD282">
      <w:pPr>
        <w:pStyle w:val="21"/>
        <w:tabs>
          <w:tab w:val="right" w:leader="dot" w:pos="9071"/>
        </w:tabs>
      </w:pPr>
      <w:r>
        <w:fldChar w:fldCharType="begin"/>
      </w:r>
      <w:r>
        <w:instrText xml:space="preserve"> HYPERLINK \l _Toc22048 </w:instrText>
      </w:r>
      <w:r>
        <w:fldChar w:fldCharType="separate"/>
      </w:r>
      <w:r>
        <w:rPr>
          <w:rFonts w:hint="default" w:ascii="Times New Roman" w:hAnsi="Times New Roman" w:eastAsia="黑体"/>
          <w:i w:val="0"/>
        </w:rPr>
        <w:t xml:space="preserve">5.4 </w:t>
      </w:r>
      <w:r>
        <w:rPr>
          <w:rFonts w:hint="eastAsia"/>
          <w:lang w:val="en-US" w:eastAsia="zh-CN"/>
        </w:rPr>
        <w:t>本章小节</w:t>
      </w:r>
      <w:r>
        <w:tab/>
      </w:r>
      <w:r>
        <w:fldChar w:fldCharType="begin"/>
      </w:r>
      <w:r>
        <w:instrText xml:space="preserve"> PAGEREF _Toc22048 \h </w:instrText>
      </w:r>
      <w:r>
        <w:fldChar w:fldCharType="separate"/>
      </w:r>
      <w:r>
        <w:t>65</w:t>
      </w:r>
      <w:r>
        <w:fldChar w:fldCharType="end"/>
      </w:r>
      <w:r>
        <w:fldChar w:fldCharType="end"/>
      </w:r>
    </w:p>
    <w:p w14:paraId="5892247E">
      <w:pPr>
        <w:pStyle w:val="19"/>
        <w:tabs>
          <w:tab w:val="right" w:leader="dot" w:pos="9071"/>
        </w:tabs>
      </w:pPr>
      <w:r>
        <w:fldChar w:fldCharType="begin"/>
      </w:r>
      <w:r>
        <w:instrText xml:space="preserve"> HYPERLINK \l _Toc28549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第六章 </w:t>
      </w:r>
      <w:r>
        <w:rPr>
          <w:rFonts w:hint="eastAsia"/>
        </w:rPr>
        <w:t>总结与展望</w:t>
      </w:r>
      <w:r>
        <w:tab/>
      </w:r>
      <w:r>
        <w:fldChar w:fldCharType="begin"/>
      </w:r>
      <w:r>
        <w:instrText xml:space="preserve"> PAGEREF _Toc28549 \h </w:instrText>
      </w:r>
      <w:r>
        <w:fldChar w:fldCharType="separate"/>
      </w:r>
      <w:r>
        <w:t>66</w:t>
      </w:r>
      <w:r>
        <w:fldChar w:fldCharType="end"/>
      </w:r>
      <w:r>
        <w:fldChar w:fldCharType="end"/>
      </w:r>
    </w:p>
    <w:p w14:paraId="40BDE6FE">
      <w:pPr>
        <w:pStyle w:val="21"/>
        <w:tabs>
          <w:tab w:val="right" w:leader="dot" w:pos="9071"/>
        </w:tabs>
      </w:pPr>
      <w:r>
        <w:fldChar w:fldCharType="begin"/>
      </w:r>
      <w:r>
        <w:instrText xml:space="preserve"> HYPERLINK \l _Toc6683 </w:instrText>
      </w:r>
      <w:r>
        <w:fldChar w:fldCharType="separate"/>
      </w:r>
      <w:r>
        <w:rPr>
          <w:rFonts w:hint="default" w:ascii="Times New Roman" w:hAnsi="Times New Roman" w:eastAsia="黑体"/>
          <w:i w:val="0"/>
        </w:rPr>
        <w:t xml:space="preserve">6.1 </w:t>
      </w:r>
      <w:r>
        <w:rPr>
          <w:rFonts w:hint="eastAsia"/>
        </w:rPr>
        <w:t>工作总结</w:t>
      </w:r>
      <w:r>
        <w:tab/>
      </w:r>
      <w:r>
        <w:fldChar w:fldCharType="begin"/>
      </w:r>
      <w:r>
        <w:instrText xml:space="preserve"> PAGEREF _Toc6683 \h </w:instrText>
      </w:r>
      <w:r>
        <w:fldChar w:fldCharType="separate"/>
      </w:r>
      <w:r>
        <w:t>66</w:t>
      </w:r>
      <w:r>
        <w:fldChar w:fldCharType="end"/>
      </w:r>
      <w:r>
        <w:fldChar w:fldCharType="end"/>
      </w:r>
    </w:p>
    <w:p w14:paraId="168DB399">
      <w:pPr>
        <w:pStyle w:val="21"/>
        <w:tabs>
          <w:tab w:val="right" w:leader="dot" w:pos="9071"/>
        </w:tabs>
      </w:pPr>
      <w:r>
        <w:fldChar w:fldCharType="begin"/>
      </w:r>
      <w:r>
        <w:instrText xml:space="preserve"> HYPERLINK \l _Toc25335 </w:instrText>
      </w:r>
      <w:r>
        <w:fldChar w:fldCharType="separate"/>
      </w:r>
      <w:r>
        <w:rPr>
          <w:rFonts w:hint="default" w:ascii="Times New Roman" w:hAnsi="Times New Roman" w:eastAsia="黑体"/>
          <w:i w:val="0"/>
        </w:rPr>
        <w:t xml:space="preserve">6.2 </w:t>
      </w:r>
      <w:r>
        <w:rPr>
          <w:rFonts w:hint="eastAsia"/>
        </w:rPr>
        <w:t>未来工作展望</w:t>
      </w:r>
      <w:r>
        <w:tab/>
      </w:r>
      <w:r>
        <w:fldChar w:fldCharType="begin"/>
      </w:r>
      <w:r>
        <w:instrText xml:space="preserve"> PAGEREF _Toc25335 \h </w:instrText>
      </w:r>
      <w:r>
        <w:fldChar w:fldCharType="separate"/>
      </w:r>
      <w:r>
        <w:t>66</w:t>
      </w:r>
      <w:r>
        <w:fldChar w:fldCharType="end"/>
      </w:r>
      <w:r>
        <w:fldChar w:fldCharType="end"/>
      </w:r>
    </w:p>
    <w:p w14:paraId="0F3C27E5">
      <w:pPr>
        <w:pStyle w:val="19"/>
        <w:tabs>
          <w:tab w:val="right" w:leader="dot" w:pos="9071"/>
        </w:tabs>
      </w:pPr>
      <w:r>
        <w:fldChar w:fldCharType="begin"/>
      </w:r>
      <w:r>
        <w:instrText xml:space="preserve"> HYPERLINK \l _Toc26557 </w:instrText>
      </w:r>
      <w:r>
        <w:fldChar w:fldCharType="separate"/>
      </w:r>
      <w:r>
        <w:t>参考文献</w:t>
      </w:r>
      <w:r>
        <w:tab/>
      </w:r>
      <w:r>
        <w:fldChar w:fldCharType="begin"/>
      </w:r>
      <w:r>
        <w:instrText xml:space="preserve"> PAGEREF _Toc26557 \h </w:instrText>
      </w:r>
      <w:r>
        <w:fldChar w:fldCharType="separate"/>
      </w:r>
      <w:r>
        <w:t>68</w:t>
      </w:r>
      <w:r>
        <w:fldChar w:fldCharType="end"/>
      </w:r>
      <w:r>
        <w:fldChar w:fldCharType="end"/>
      </w:r>
    </w:p>
    <w:p w14:paraId="1517A136">
      <w:pPr>
        <w:pStyle w:val="40"/>
        <w:tabs>
          <w:tab w:val="right" w:leader="dot" w:pos="8777"/>
        </w:tabs>
        <w:ind w:left="0" w:leftChars="0" w:firstLine="0" w:firstLineChars="0"/>
        <w:jc w:val="both"/>
        <w:sectPr>
          <w:headerReference r:id="rId22" w:type="default"/>
          <w:footerReference r:id="rId23" w:type="default"/>
          <w:footerReference r:id="rId24"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r>
        <w:fldChar w:fldCharType="end"/>
      </w:r>
    </w:p>
    <w:p w14:paraId="3333A965">
      <w:pPr>
        <w:pStyle w:val="2"/>
      </w:pPr>
      <w:bookmarkStart w:id="76" w:name="_Toc9976"/>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bookmarkEnd w:id="76"/>
    </w:p>
    <w:p w14:paraId="5FF657F0">
      <w:pPr>
        <w:pStyle w:val="3"/>
      </w:pPr>
      <w:bookmarkStart w:id="77" w:name="_Toc22154"/>
      <w:r>
        <w:rPr>
          <w:rFonts w:hint="eastAsia"/>
        </w:rPr>
        <w:t>研究背景及意义</w:t>
      </w:r>
      <w:bookmarkEnd w:id="77"/>
    </w:p>
    <w:p w14:paraId="573BFB18">
      <w:pPr>
        <w:spacing w:line="400" w:lineRule="exact"/>
        <w:ind w:firstLine="480" w:firstLineChars="200"/>
        <w:rPr>
          <w:rFonts w:hint="default"/>
          <w:lang w:val="en-US" w:eastAsia="zh-CN"/>
        </w:rPr>
      </w:pPr>
      <w:r>
        <w:t>随着信息技术的迅猛发展，数字图像已成为网络信息传播的核心载体之一</w:t>
      </w:r>
      <w:r>
        <w:rPr>
          <w:rFonts w:hint="eastAsia"/>
          <w:lang w:eastAsia="zh-CN"/>
        </w:rPr>
        <w:t>，</w:t>
      </w:r>
      <w:r>
        <w:rPr>
          <w:rFonts w:hint="eastAsia"/>
          <w:lang w:val="en-US" w:eastAsia="zh-CN"/>
        </w:rPr>
        <w:t>广泛应用在社交网络，在线论坛、电子杂志等。但是随之而来的是大量的图片在未经作者同意的情况下被盗用，窃取。因为数字图像具有容易复制、截取和修改的特性，窃取者只需要很小的代价就可以窃取、盗用图片。与之相对的是图片作者即使发现了自己图片盗用，如何证明图片的所有权是一个问题。</w:t>
      </w:r>
    </w:p>
    <w:p w14:paraId="372633A3">
      <w:pPr>
        <w:spacing w:line="400" w:lineRule="exact"/>
        <w:ind w:firstLine="480" w:firstLineChars="200"/>
        <w:rPr>
          <w:rFonts w:hint="eastAsia"/>
          <w:sz w:val="24"/>
          <w:lang w:eastAsia="zh-CN"/>
        </w:rPr>
      </w:pPr>
      <w:r>
        <w:rPr>
          <w:rFonts w:hint="eastAsia"/>
          <w:lang w:val="en-US" w:eastAsia="zh-CN"/>
        </w:rPr>
        <w:t>图片归属权以及完整性认证是维权和防止盗用的方法。这需要第三方可信存证中心的协助，</w:t>
      </w:r>
      <w:r>
        <w:rPr>
          <w:rFonts w:hint="eastAsia"/>
          <w:sz w:val="24"/>
        </w:rPr>
        <w:t>常见的处理方法是将</w:t>
      </w:r>
      <w:r>
        <w:rPr>
          <w:rFonts w:hint="eastAsia"/>
          <w:sz w:val="24"/>
          <w:lang w:val="en-US" w:eastAsia="zh-CN"/>
        </w:rPr>
        <w:t>图片哈希值和元数据</w:t>
      </w:r>
      <w:r>
        <w:rPr>
          <w:rFonts w:hint="eastAsia"/>
          <w:sz w:val="24"/>
        </w:rPr>
        <w:t>传输给</w:t>
      </w:r>
      <w:r>
        <w:rPr>
          <w:rFonts w:hint="eastAsia"/>
          <w:sz w:val="24"/>
          <w:lang w:val="en-US" w:eastAsia="zh-CN"/>
        </w:rPr>
        <w:t>第三方</w:t>
      </w:r>
      <w:r>
        <w:rPr>
          <w:rFonts w:hint="eastAsia"/>
          <w:sz w:val="24"/>
        </w:rPr>
        <w:t>存证系统</w:t>
      </w:r>
      <w:r>
        <w:rPr>
          <w:rFonts w:hint="eastAsia"/>
          <w:sz w:val="24"/>
          <w:lang w:val="en-US" w:eastAsia="zh-CN"/>
        </w:rPr>
        <w:t>存证。比</w:t>
      </w:r>
      <w:r>
        <w:rPr>
          <w:rFonts w:hint="eastAsia"/>
          <w:lang w:val="en-US" w:eastAsia="zh-CN"/>
        </w:rPr>
        <w:t>如</w:t>
      </w:r>
      <w:r>
        <w:t>腾讯云BTOE服务支持上传图片原文件或URL，生成带电子签章的存证凭证，并通过分布式节点存储哈希值</w:t>
      </w:r>
      <w:r>
        <w:rPr>
          <w:rFonts w:hint="eastAsia"/>
          <w:lang w:eastAsia="zh-CN"/>
        </w:rPr>
        <w:t>，</w:t>
      </w:r>
      <w:r>
        <w:rPr>
          <w:rFonts w:hint="eastAsia"/>
          <w:lang w:val="en-US" w:eastAsia="zh-CN"/>
        </w:rPr>
        <w:t>通过哈希值确保图片的完整性和图片的归属。但是由于</w:t>
      </w:r>
      <w:r>
        <w:rPr>
          <w:rFonts w:hint="eastAsia"/>
          <w:sz w:val="24"/>
        </w:rPr>
        <w:t>现有系统仅通过哈希值验证数据完整性，但无法追踪图像内容被二次修改后的版权归属。如侵权者对图片进行简单裁剪、滤镜处理等非破坏性修改后，原始哈希值即失效，导致存证系统无法为维权提供有效证据</w:t>
      </w:r>
      <w:r>
        <w:rPr>
          <w:rFonts w:hint="eastAsia"/>
          <w:sz w:val="24"/>
          <w:lang w:eastAsia="zh-CN"/>
        </w:rPr>
        <w:t>。</w:t>
      </w:r>
    </w:p>
    <w:p w14:paraId="08C4FD6B">
      <w:pPr>
        <w:spacing w:line="400" w:lineRule="exact"/>
        <w:ind w:firstLine="480" w:firstLineChars="200"/>
        <w:rPr>
          <w:rFonts w:hint="eastAsia"/>
          <w:sz w:val="24"/>
          <w:lang w:val="en-US" w:eastAsia="zh-CN"/>
        </w:rPr>
      </w:pPr>
      <w:r>
        <w:rPr>
          <w:rFonts w:hint="eastAsia"/>
          <w:sz w:val="24"/>
          <w:lang w:val="en-US" w:eastAsia="zh-CN"/>
        </w:rPr>
        <w:t>数字水印技术为解决这种修改后流转的归属权认定提供了思路。因为数字水印技术是在图片内部嵌入版权信息，随着图片的流转而一块进行流转，即使图片受到了一些非破坏性的修改也可以提取出水印种的版权信息。但是问题随之而来，水印不具备时间戳认证，而且水印的来源也无法被认证，没有办法成为判定图片归属的关键性证据。</w:t>
      </w:r>
    </w:p>
    <w:p w14:paraId="4516ED53">
      <w:pPr>
        <w:spacing w:line="400" w:lineRule="exact"/>
        <w:ind w:firstLine="480" w:firstLineChars="200"/>
        <w:rPr>
          <w:rFonts w:hint="eastAsia"/>
          <w:sz w:val="24"/>
          <w:lang w:val="en-US" w:eastAsia="zh-CN"/>
        </w:rPr>
      </w:pPr>
      <w:r>
        <w:rPr>
          <w:rFonts w:hint="eastAsia"/>
          <w:sz w:val="24"/>
          <w:lang w:val="en-US" w:eastAsia="zh-CN"/>
        </w:rPr>
        <w:t>所以如何建立可以帮助用户确定图片完整性和归属权，并且在图片修改流转后依然可以为用户图片提供可信的归属权证明的存证系统，成为需要解决的一个问题。</w:t>
      </w:r>
    </w:p>
    <w:p w14:paraId="35C40729">
      <w:pPr>
        <w:spacing w:line="400" w:lineRule="exact"/>
        <w:ind w:firstLine="480" w:firstLineChars="200"/>
        <w:rPr>
          <w:rFonts w:hint="eastAsia"/>
          <w:sz w:val="24"/>
          <w:lang w:val="en-US" w:eastAsia="zh-CN"/>
        </w:rPr>
      </w:pPr>
      <w:r>
        <w:rPr>
          <w:rFonts w:hint="eastAsia"/>
          <w:sz w:val="24"/>
          <w:lang w:val="en-US" w:eastAsia="zh-CN"/>
        </w:rPr>
        <w:t>本文在传统的存证系统基础上，结合了数字水印的思想，提出了包含版权信息的随机内容生成算法和将随机内容嵌入到存证图片中的嵌入算法。存证系统在完成对的原始图片哈希和元数据存证后，将版权信息生成随机内容并嵌入到图片中，将嵌入图片的哈希进行存证。这样就为图片中嵌入的版权信息提供了时间戳认证和归属权认证，可以解决图片在流转过程中的版权归属的争议。</w:t>
      </w:r>
    </w:p>
    <w:p w14:paraId="73ADF4F0">
      <w:pPr>
        <w:spacing w:line="400" w:lineRule="exact"/>
        <w:ind w:firstLine="480" w:firstLineChars="200"/>
        <w:rPr>
          <w:rFonts w:hint="default"/>
          <w:sz w:val="24"/>
          <w:lang w:val="en-US" w:eastAsia="zh-CN"/>
        </w:rPr>
      </w:pPr>
      <w:r>
        <w:rPr>
          <w:rFonts w:hint="eastAsia"/>
          <w:sz w:val="24"/>
          <w:lang w:val="en-US" w:eastAsia="zh-CN"/>
        </w:rPr>
        <w:t>在具体技术细节上，随机内容生成算法需要解决一些问题：嵌入到随机内容中的版权信息不能被窃取，以免攻击者仿造水印；随机内容要有一定抗干扰性，以免在流转中丢失版权信息。嵌入算法也要解决一些问题：不能对嵌入图片产生视觉上过大的改变，不然会影响图片观感；攻击者不能轻易提取、清楚嵌入在图片中的随机内容，以免消除图片的版权信息；嵌入算法也要有抗破坏能力，不能轻微的修改图片就丢失了版权信息。</w:t>
      </w:r>
    </w:p>
    <w:p w14:paraId="456E6F25">
      <w:pPr>
        <w:pStyle w:val="3"/>
      </w:pPr>
      <w:bookmarkStart w:id="78" w:name="_Toc11541"/>
      <w:r>
        <w:rPr>
          <w:rFonts w:hint="eastAsia"/>
        </w:rPr>
        <w:t>国内外研究现状</w:t>
      </w:r>
      <w:bookmarkEnd w:id="78"/>
    </w:p>
    <w:p w14:paraId="0E799805">
      <w:pPr>
        <w:pStyle w:val="4"/>
        <w:rPr>
          <w:shd w:val="clear" w:color="auto" w:fill="FFFFFF"/>
        </w:rPr>
      </w:pPr>
      <w:bookmarkStart w:id="79" w:name="_Toc5089"/>
      <w:r>
        <w:rPr>
          <w:rFonts w:hint="eastAsia"/>
          <w:shd w:val="clear" w:color="auto" w:fill="FFFFFF"/>
          <w:lang w:val="en-US" w:eastAsia="zh-CN"/>
        </w:rPr>
        <w:t>混沌系统加密的发展现状</w:t>
      </w:r>
      <w:bookmarkEnd w:id="79"/>
    </w:p>
    <w:p w14:paraId="66491BCA">
      <w:pPr>
        <w:rPr>
          <w:rFonts w:hint="default"/>
          <w:lang w:val="en-US"/>
        </w:rPr>
      </w:pPr>
      <w:r>
        <w:rPr>
          <w:rFonts w:hint="eastAsia"/>
          <w:shd w:val="clear" w:color="auto" w:fill="FFFFFF"/>
          <w:lang w:val="en-US" w:eastAsia="zh-CN"/>
        </w:rPr>
        <w:t>本文在随机内容生成算法和随机内容嵌入算法中都是基于混沌系统来实现的置乱和加密，用到了一个一维混沌系统和一个三维混沌系统。本节将从低纬度到高纬度，结合图像加密来介绍混沌系统的发展现状。</w:t>
      </w:r>
    </w:p>
    <w:p w14:paraId="6D47172C">
      <w:pPr>
        <w:bidi w:val="0"/>
        <w:rPr>
          <w:rFonts w:hint="default"/>
          <w:lang w:val="en-US" w:eastAsia="zh-CN"/>
        </w:rPr>
      </w:pPr>
      <w:r>
        <w:rPr>
          <w:rFonts w:hint="default"/>
          <w:lang w:val="en-US" w:eastAsia="zh-CN"/>
        </w:rPr>
        <w:t>混沌密码学的发展历程可追溯至20世纪非线性科学的突破性发现。1963年，Lorenz</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_Ref27288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w:t>
      </w:r>
      <w:r>
        <w:rPr>
          <w:rFonts w:hint="default" w:ascii="Times New Roman" w:hAnsi="Times New Roman" w:eastAsia="宋体" w:cs="Times New Roman"/>
          <w:vertAlign w:val="superscript"/>
          <w:lang w:val="en-US" w:eastAsia="zh-CN"/>
        </w:rPr>
        <w:fldChar w:fldCharType="end"/>
      </w:r>
      <w:r>
        <w:rPr>
          <w:rFonts w:hint="default"/>
          <w:lang w:val="en-US" w:eastAsia="zh-CN"/>
        </w:rPr>
        <w:t>在气象动力学研究中首次揭示确定性系统的初值敏感特性，其构建的三维常微分方程组为混沌理论奠定了数学模型基础，这项奠基性工作被公认为混沌科学诞生的标志。</w:t>
      </w:r>
    </w:p>
    <w:p w14:paraId="6434B394">
      <w:pPr>
        <w:bidi w:val="0"/>
        <w:rPr>
          <w:rFonts w:hint="default"/>
          <w:lang w:val="en-US" w:eastAsia="zh-CN"/>
        </w:rPr>
      </w:pPr>
      <w:r>
        <w:rPr>
          <w:rFonts w:hint="default"/>
          <w:lang w:val="en-US" w:eastAsia="zh-CN"/>
        </w:rPr>
        <w:t>21世纪以来，</w:t>
      </w:r>
      <w:r>
        <w:rPr>
          <w:rFonts w:hint="eastAsia"/>
          <w:lang w:val="en-US" w:eastAsia="zh-CN"/>
        </w:rPr>
        <w:t>简单的低维度混沌系统被大量的运用到混沌加密中来，</w:t>
      </w:r>
      <w:r>
        <w:rPr>
          <w:rFonts w:hint="default"/>
          <w:lang w:val="en-US" w:eastAsia="zh-CN"/>
        </w:rPr>
        <w:t>低维混沌系统凭借结构简洁性与实现高效性，在图像加密领域持续发挥重要作用</w:t>
      </w:r>
      <w:r>
        <w:rPr>
          <w:rFonts w:hint="eastAsia"/>
          <w:vertAlign w:val="superscript"/>
          <w:lang w:val="en-US" w:eastAsia="zh-CN"/>
        </w:rPr>
        <w:fldChar w:fldCharType="begin"/>
      </w:r>
      <w:r>
        <w:rPr>
          <w:rFonts w:hint="eastAsia"/>
          <w:vertAlign w:val="superscript"/>
          <w:lang w:val="en-US" w:eastAsia="zh-CN"/>
        </w:rPr>
        <w:instrText xml:space="preserve"> REF _Ref27337 \w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default"/>
          <w:lang w:val="en-US" w:eastAsia="zh-CN"/>
        </w:rPr>
        <w:t>。然而，传统Logistic映射等一维系统存在的密钥空间受限、Lyapunov指数偏低等缺陷，</w:t>
      </w:r>
      <w:r>
        <w:rPr>
          <w:rFonts w:hint="eastAsia"/>
          <w:lang w:val="en-US" w:eastAsia="zh-CN"/>
        </w:rPr>
        <w:t>容易被预测</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_Ref27403 \w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default"/>
          <w:lang w:val="en-US" w:eastAsia="zh-CN"/>
        </w:rPr>
        <w:t>。</w:t>
      </w:r>
      <w:r>
        <w:rPr>
          <w:rFonts w:hint="eastAsia"/>
          <w:lang w:val="en-US" w:eastAsia="zh-CN"/>
        </w:rPr>
        <w:t>所以在低纬度的混沌系统的研究方面，学者们提出了一些难以被预测但是结构相对简单的低纬度混沌系统。Logistic系统作为经典的一维混沌系统被很多学者改造，具体有：Hua团队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_Ref27445 \w \h </w:instrText>
      </w:r>
      <w:r>
        <w:rPr>
          <w:rFonts w:hint="eastAsia" w:cs="Times New Roman"/>
          <w:vertAlign w:val="superscript"/>
          <w:lang w:val="en-US" w:eastAsia="zh-CN"/>
        </w:rPr>
        <w:fldChar w:fldCharType="separate"/>
      </w:r>
      <w:r>
        <w:rPr>
          <w:rFonts w:hint="eastAsia" w:cs="Times New Roman"/>
          <w:vertAlign w:val="superscript"/>
          <w:lang w:val="en-US" w:eastAsia="zh-CN"/>
        </w:rPr>
        <w:t>[4]</w:t>
      </w:r>
      <w:r>
        <w:rPr>
          <w:rFonts w:hint="eastAsia" w:cs="Times New Roman"/>
          <w:vertAlign w:val="superscript"/>
          <w:lang w:val="en-US" w:eastAsia="zh-CN"/>
        </w:rPr>
        <w:fldChar w:fldCharType="end"/>
      </w:r>
      <w:r>
        <w:rPr>
          <w:rFonts w:hint="eastAsia"/>
          <w:lang w:val="en-US" w:eastAsia="zh-CN"/>
        </w:rPr>
        <w:t>将Logistic混沌系统和sine映射结合起来，组成了一种二维混沌的系统，但是这种混沌的系统计算成本比一维系统要大很多。Zhou团队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_Ref27527 \w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lang w:val="en-US" w:eastAsia="zh-CN"/>
        </w:rPr>
        <w:t>结合了logistic和sine两个一维混沌系统，提出了新的一维混沌映射结构，并将该结构应用到了图像加密领域。</w:t>
      </w:r>
    </w:p>
    <w:p w14:paraId="79A1C4A3">
      <w:pPr>
        <w:bidi w:val="0"/>
        <w:rPr>
          <w:rFonts w:hint="default"/>
          <w:lang w:val="en-US" w:eastAsia="zh-CN"/>
        </w:rPr>
      </w:pPr>
      <w:r>
        <w:rPr>
          <w:rFonts w:hint="eastAsia"/>
          <w:lang w:val="en-US" w:eastAsia="zh-CN"/>
        </w:rPr>
        <w:t>随后</w:t>
      </w:r>
      <w:r>
        <w:rPr>
          <w:rFonts w:hint="default"/>
          <w:lang w:val="en-US" w:eastAsia="zh-CN"/>
        </w:rPr>
        <w:t>研究者通过构建多维复合混沌系统显著提升了加密系统的密钥空间维度。混沌系统研究呈现从低维向高维的技术演进路径。</w:t>
      </w:r>
      <w:r>
        <w:rPr>
          <w:rFonts w:hint="eastAsia"/>
          <w:lang w:val="en-US" w:eastAsia="zh-CN"/>
        </w:rPr>
        <w:t>此类的高维度的混沌系统比较经典的有Chen系统，Lorenz</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_Ref27569 \w \h </w:instrText>
      </w:r>
      <w:r>
        <w:rPr>
          <w:rFonts w:hint="eastAsia" w:cs="Times New Roman"/>
          <w:vertAlign w:val="superscript"/>
          <w:lang w:val="en-US" w:eastAsia="zh-CN"/>
        </w:rPr>
        <w:fldChar w:fldCharType="separate"/>
      </w:r>
      <w:r>
        <w:rPr>
          <w:rFonts w:hint="eastAsia" w:cs="Times New Roman"/>
          <w:vertAlign w:val="superscript"/>
          <w:lang w:val="en-US" w:eastAsia="zh-CN"/>
        </w:rPr>
        <w:t>[6]</w:t>
      </w:r>
      <w:r>
        <w:rPr>
          <w:rFonts w:hint="eastAsia" w:cs="Times New Roman"/>
          <w:vertAlign w:val="superscript"/>
          <w:lang w:val="en-US" w:eastAsia="zh-CN"/>
        </w:rPr>
        <w:fldChar w:fldCharType="end"/>
      </w:r>
      <w:r>
        <w:rPr>
          <w:rFonts w:hint="eastAsia"/>
          <w:lang w:val="en-US" w:eastAsia="zh-CN"/>
        </w:rPr>
        <w:t>系统等。</w:t>
      </w:r>
      <w:r>
        <w:rPr>
          <w:rFonts w:hint="default"/>
          <w:lang w:val="en-US" w:eastAsia="zh-CN"/>
        </w:rPr>
        <w:t>Kuate</w:t>
      </w:r>
      <w:r>
        <w:rPr>
          <w:rFonts w:hint="eastAsia"/>
          <w:lang w:val="en-US" w:eastAsia="zh-CN"/>
        </w:rPr>
        <w:t>团队</w:t>
      </w:r>
      <w:r>
        <w:rPr>
          <w:rFonts w:hint="eastAsia"/>
          <w:vertAlign w:val="superscript"/>
          <w:lang w:val="en-US" w:eastAsia="zh-CN"/>
        </w:rPr>
        <w:fldChar w:fldCharType="begin"/>
      </w:r>
      <w:r>
        <w:rPr>
          <w:rFonts w:hint="eastAsia"/>
          <w:vertAlign w:val="superscript"/>
          <w:lang w:val="en-US" w:eastAsia="zh-CN"/>
        </w:rPr>
        <w:instrText xml:space="preserve"> REF _Ref27598 \w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就以Loren混沌系统为基础，提出了一个没有平衡记忆的新的混沌系统。包涵团队</w:t>
      </w:r>
      <w:r>
        <w:rPr>
          <w:rFonts w:hint="eastAsia"/>
          <w:vertAlign w:val="superscript"/>
          <w:lang w:val="en-US" w:eastAsia="zh-CN"/>
        </w:rPr>
        <w:fldChar w:fldCharType="begin"/>
      </w:r>
      <w:r>
        <w:rPr>
          <w:rFonts w:hint="eastAsia"/>
          <w:vertAlign w:val="superscript"/>
          <w:lang w:val="en-US" w:eastAsia="zh-CN"/>
        </w:rPr>
        <w:instrText xml:space="preserve"> REF _Ref27638 \w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提出了一种二维混沌映射，这种映射代数结构简单，通过改变初始条件可以控制映射的振幅，比较适合一些基于混沌映射的工程应用。</w:t>
      </w:r>
    </w:p>
    <w:p w14:paraId="519DCF2A">
      <w:pPr>
        <w:bidi w:val="0"/>
        <w:rPr>
          <w:rFonts w:hint="default" w:ascii="Times New Roman" w:hAnsi="Times New Roman" w:eastAsia="宋体" w:cs="Times New Roman"/>
          <w:lang w:val="en-US" w:eastAsia="zh-CN"/>
        </w:rPr>
      </w:pPr>
      <w:r>
        <w:rPr>
          <w:rFonts w:hint="eastAsia"/>
          <w:lang w:val="en-US" w:eastAsia="zh-CN"/>
        </w:rPr>
        <w:t>由于混沌系统具有一些密码学的特性所以混沌系统也是图像加密算法重要的一个环节</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_Ref27693 \w \h </w:instrText>
      </w:r>
      <w:r>
        <w:rPr>
          <w:rFonts w:hint="eastAsia" w:cs="Times New Roman"/>
          <w:vertAlign w:val="superscript"/>
          <w:lang w:val="en-US" w:eastAsia="zh-CN"/>
        </w:rPr>
        <w:fldChar w:fldCharType="separate"/>
      </w:r>
      <w:r>
        <w:rPr>
          <w:rFonts w:hint="eastAsia" w:cs="Times New Roman"/>
          <w:vertAlign w:val="superscript"/>
          <w:lang w:val="en-US" w:eastAsia="zh-CN"/>
        </w:rPr>
        <w:t>[9]</w:t>
      </w:r>
      <w:r>
        <w:rPr>
          <w:rFonts w:hint="eastAsia" w:cs="Times New Roman"/>
          <w:vertAlign w:val="superscript"/>
          <w:lang w:val="en-US" w:eastAsia="zh-CN"/>
        </w:rPr>
        <w:fldChar w:fldCharType="end"/>
      </w:r>
      <w:r>
        <w:rPr>
          <w:rFonts w:hint="eastAsia"/>
          <w:lang w:val="en-US" w:eastAsia="zh-CN"/>
        </w:rPr>
        <w:t>。混沌</w:t>
      </w:r>
      <w:r>
        <w:rPr>
          <w:rFonts w:hint="default"/>
          <w:lang w:val="en-US" w:eastAsia="zh-CN"/>
        </w:rPr>
        <w:t>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w:t>
      </w:r>
      <w:r>
        <w:rPr>
          <w:rFonts w:hint="default" w:ascii="Times New Roman" w:hAnsi="Times New Roman" w:eastAsia="宋体" w:cs="Times New Roman"/>
          <w:lang w:val="en-US" w:eastAsia="zh-CN"/>
        </w:rPr>
        <w:t>元的不同，现有技术主要分为两大实现范式</w:t>
      </w:r>
      <w:r>
        <w:rPr>
          <w:rFonts w:hint="eastAsia" w:ascii="Times New Roman" w:hAnsi="Times New Roman" w:eastAsia="宋体" w:cs="Times New Roman"/>
          <w:lang w:val="en-US" w:eastAsia="zh-CN"/>
        </w:rPr>
        <w:t>，像素级加密和比特级别加密：</w:t>
      </w:r>
      <w:r>
        <w:rPr>
          <w:rFonts w:hint="default" w:ascii="Times New Roman" w:hAnsi="Times New Roman" w:eastAsia="宋体" w:cs="Times New Roman"/>
          <w:lang w:val="en-US" w:eastAsia="zh-CN"/>
        </w:rPr>
        <w:t>像素级加密以单个像素为基本处理单元，通过混沌序列驱动的坐标变换（如循环移位、矩阵转置）实现快速置乱。比特级加密则深入至像素的二进制位层面，采用位平面分解、DNA编码</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_Ref27768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[10]</w:t>
      </w:r>
      <w:r>
        <w:rPr>
          <w:rFonts w:hint="default" w:ascii="Times New Roman" w:hAnsi="Times New Roman" w:eastAsia="宋体" w:cs="Times New Roman"/>
          <w:vertAlign w:val="superscript"/>
          <w:lang w:val="en-US" w:eastAsia="zh-CN"/>
        </w:rPr>
        <w:fldChar w:fldCharType="end"/>
      </w:r>
      <w:r>
        <w:rPr>
          <w:rFonts w:hint="default" w:ascii="Times New Roman" w:hAnsi="Times New Roman" w:eastAsia="宋体" w:cs="Times New Roman"/>
          <w:lang w:val="en-US" w:eastAsia="zh-CN"/>
        </w:rPr>
        <w:t>等微观操作实现精细扰动。</w:t>
      </w:r>
    </w:p>
    <w:p w14:paraId="5CEA5B6C">
      <w:pPr>
        <w:bidi w:val="0"/>
        <w:rPr>
          <w:rFonts w:hint="eastAsia"/>
          <w:lang w:val="en-US" w:eastAsia="zh-CN"/>
        </w:rPr>
      </w:pPr>
      <w:r>
        <w:t>像素级加密</w:t>
      </w:r>
      <w:r>
        <w:rPr>
          <w:rFonts w:hint="default"/>
        </w:rPr>
        <w:t>通过改变像素的位置或值实现图像置乱，具有计算效率高、实时性强的特点。</w:t>
      </w:r>
      <w:r>
        <w:t>研究者普遍采用一维或低维混沌系统（如Logistic映射）生成置乱序列。Huang等</w:t>
      </w:r>
      <w:r>
        <w:rPr>
          <w:rFonts w:hint="default"/>
          <w:vertAlign w:val="superscript"/>
          <w:lang w:val="en-US"/>
        </w:rPr>
        <w:fldChar w:fldCharType="begin"/>
      </w:r>
      <w:r>
        <w:rPr>
          <w:rFonts w:hint="default"/>
          <w:vertAlign w:val="superscript"/>
          <w:lang w:val="en-US"/>
        </w:rPr>
        <w:instrText xml:space="preserve"> REF _Ref27811 \w \h </w:instrText>
      </w:r>
      <w:r>
        <w:rPr>
          <w:rFonts w:hint="default"/>
          <w:vertAlign w:val="superscript"/>
          <w:lang w:val="en-US"/>
        </w:rPr>
        <w:fldChar w:fldCharType="separate"/>
      </w:r>
      <w:r>
        <w:rPr>
          <w:rFonts w:hint="default"/>
          <w:vertAlign w:val="superscript"/>
          <w:lang w:val="en-US"/>
        </w:rPr>
        <w:t>[11]</w:t>
      </w:r>
      <w:r>
        <w:rPr>
          <w:rFonts w:hint="default"/>
          <w:vertAlign w:val="superscript"/>
          <w:lang w:val="en-US"/>
        </w:rPr>
        <w:fldChar w:fldCharType="end"/>
      </w:r>
      <w:r>
        <w:t>提出的基于Logistic映射的像素置乱算法，通过混沌序列重排像素位置，破坏图像空间相关性</w:t>
      </w:r>
      <w:r>
        <w:rPr>
          <w:rFonts w:hint="eastAsia"/>
          <w:lang w:eastAsia="zh-CN"/>
        </w:rPr>
        <w:t>。</w:t>
      </w:r>
      <w:r>
        <w:rPr>
          <w:rFonts w:hint="default"/>
          <w:lang w:val="en-US" w:eastAsia="zh-CN"/>
        </w:rPr>
        <w:t>针对低维混沌系统密钥空间小的问题，Wang等</w:t>
      </w:r>
      <w:r>
        <w:rPr>
          <w:rFonts w:hint="default"/>
          <w:vertAlign w:val="superscript"/>
          <w:lang w:val="en-US" w:eastAsia="zh-CN"/>
        </w:rPr>
        <w:fldChar w:fldCharType="begin"/>
      </w:r>
      <w:r>
        <w:rPr>
          <w:rFonts w:hint="default"/>
          <w:vertAlign w:val="superscript"/>
          <w:lang w:val="en-US" w:eastAsia="zh-CN"/>
        </w:rPr>
        <w:instrText xml:space="preserve"> REF _Ref27853 \w \h </w:instrText>
      </w:r>
      <w:r>
        <w:rPr>
          <w:rFonts w:hint="default"/>
          <w:vertAlign w:val="superscript"/>
          <w:lang w:val="en-US" w:eastAsia="zh-CN"/>
        </w:rPr>
        <w:fldChar w:fldCharType="separate"/>
      </w:r>
      <w:r>
        <w:rPr>
          <w:rFonts w:hint="default"/>
          <w:vertAlign w:val="superscript"/>
          <w:lang w:val="en-US" w:eastAsia="zh-CN"/>
        </w:rPr>
        <w:t>[12]</w:t>
      </w:r>
      <w:r>
        <w:rPr>
          <w:rFonts w:hint="default"/>
          <w:vertAlign w:val="superscript"/>
          <w:lang w:val="en-US" w:eastAsia="zh-CN"/>
        </w:rPr>
        <w:fldChar w:fldCharType="end"/>
      </w:r>
      <w:r>
        <w:rPr>
          <w:rFonts w:hint="default"/>
          <w:lang w:val="en-US" w:eastAsia="zh-CN"/>
        </w:rPr>
        <w:t>设计了二维</w:t>
      </w:r>
      <w:r>
        <w:rPr>
          <w:rFonts w:hint="eastAsia"/>
          <w:lang w:val="en-US" w:eastAsia="zh-CN"/>
        </w:rPr>
        <w:t>sine-logistic-tent-coupling</w:t>
      </w:r>
      <w:r>
        <w:rPr>
          <w:rFonts w:hint="default"/>
          <w:lang w:val="en-US" w:eastAsia="zh-CN"/>
        </w:rPr>
        <w:t>映射（2D-SLTC），通过双向锯齿遍历增强像素置乱效果，显著降低相邻像素相关性</w:t>
      </w:r>
      <w:r>
        <w:rPr>
          <w:rFonts w:hint="eastAsia"/>
          <w:lang w:val="en-US" w:eastAsia="zh-CN"/>
        </w:rPr>
        <w:t>。</w:t>
      </w:r>
      <w:r>
        <w:rPr>
          <w:rFonts w:ascii="Times New Roman" w:hAnsi="Times New Roman"/>
        </w:rPr>
        <w:t>Fridrich架构</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_Ref27899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[13]</w:t>
      </w:r>
      <w:r>
        <w:rPr>
          <w:rFonts w:hint="default" w:ascii="Times New Roman" w:hAnsi="Times New Roman"/>
          <w:vertAlign w:val="superscript"/>
          <w:lang w:val="en-US"/>
        </w:rPr>
        <w:fldChar w:fldCharType="end"/>
      </w:r>
      <w:r>
        <w:rPr>
          <w:rFonts w:ascii="Times New Roman" w:hAnsi="Times New Roman"/>
        </w:rPr>
        <w:t>是像素级加密的经典范式，Li等</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_Ref27961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[14]</w:t>
      </w:r>
      <w:r>
        <w:rPr>
          <w:rFonts w:hint="default" w:ascii="Times New Roman" w:hAnsi="Times New Roman"/>
          <w:vertAlign w:val="superscript"/>
          <w:lang w:val="en-US"/>
        </w:rPr>
        <w:fldChar w:fldCharType="end"/>
      </w:r>
      <w:r>
        <w:rPr>
          <w:rFonts w:ascii="Times New Roman" w:hAnsi="Times New Roman"/>
        </w:rPr>
        <w:t>采用“置换-扩散”两阶段结构</w:t>
      </w:r>
      <w:r>
        <w:rPr>
          <w:rFonts w:hint="eastAsia" w:ascii="Times New Roman" w:hAnsi="Times New Roman"/>
          <w:lang w:eastAsia="zh-CN"/>
        </w:rPr>
        <w:t>，</w:t>
      </w:r>
      <w:r>
        <w:rPr>
          <w:rFonts w:ascii="Times New Roman" w:hAnsi="Times New Roman"/>
        </w:rPr>
        <w:t>利用改进的Henon映射实现像素位置和值的双重置乱，并通过扩散操作提升抗统计攻击能力</w:t>
      </w:r>
      <w:r>
        <w:rPr>
          <w:rFonts w:hint="eastAsia" w:ascii="Times New Roman" w:hAnsi="Times New Roman"/>
          <w:lang w:eastAsia="zh-CN"/>
        </w:rPr>
        <w:t>。</w:t>
      </w:r>
      <w:r>
        <w:rPr>
          <w:rFonts w:hint="eastAsia" w:ascii="Times New Roman" w:hAnsi="Times New Roman"/>
          <w:lang w:val="en-US" w:eastAsia="zh-CN"/>
        </w:rPr>
        <w:t>以上是混沌系统在像素加密的一些研究，</w:t>
      </w:r>
      <w:r>
        <w:rPr>
          <w:rFonts w:hint="default" w:ascii="Times New Roman" w:hAnsi="Times New Roman"/>
          <w:lang w:val="en-US" w:eastAsia="zh-CN"/>
        </w:rPr>
        <w:t>像素级加密算法复杂度低，适用于实时传输场景（如遥感图像），但其仅改变像素位置或值，难以抵御针对统计分布的已知明文攻击</w:t>
      </w:r>
      <w:r>
        <w:rPr>
          <w:rFonts w:hint="eastAsia" w:ascii="Times New Roman" w:hAnsi="Times New Roman"/>
          <w:lang w:val="en-US" w:eastAsia="zh-CN"/>
        </w:rPr>
        <w:t>。</w:t>
      </w:r>
    </w:p>
    <w:p w14:paraId="55BB0680">
      <w:pPr>
        <w:bidi w:val="0"/>
        <w:rPr>
          <w:rFonts w:hint="eastAsia"/>
          <w:lang w:val="en-US" w:eastAsia="zh-CN"/>
        </w:rPr>
      </w:pPr>
      <w:r>
        <w:rPr>
          <w:rFonts w:hint="default" w:ascii="Times New Roman" w:hAnsi="Times New Roman" w:eastAsia="宋体" w:cs="Times New Roman"/>
          <w:sz w:val="24"/>
          <w:lang w:val="en-US" w:eastAsia="zh-CN"/>
        </w:rPr>
        <w:t>比特级图像加密通过操作像素的二进制位实现信息混淆，其核心在于微观层面的比特扰动与宏观统计特性的协同优化</w:t>
      </w:r>
      <w:r>
        <w:rPr>
          <w:rFonts w:hint="eastAsia" w:ascii="Times New Roman" w:hAnsi="Times New Roman" w:cs="Times New Roman"/>
          <w:sz w:val="24"/>
          <w:lang w:val="en-US" w:eastAsia="zh-CN"/>
        </w:rPr>
        <w:t>，安全性更高，但是计算成本较大。在国内研究创新中</w:t>
      </w:r>
      <w:r>
        <w:rPr>
          <w:rFonts w:hint="default" w:ascii="Times New Roman" w:hAnsi="Times New Roman" w:eastAsia="宋体" w:cs="Times New Roman"/>
          <w:sz w:val="24"/>
          <w:lang w:val="en-US" w:eastAsia="zh-CN"/>
        </w:rPr>
        <w:t>Liu等</w:t>
      </w:r>
      <w:r>
        <w:rPr>
          <w:rFonts w:hint="eastAsia" w:ascii="Times New Roman" w:hAnsi="Times New Roman" w:cs="Times New Roman"/>
          <w:sz w:val="24"/>
          <w:vertAlign w:val="superscript"/>
          <w:lang w:val="en-US" w:eastAsia="zh-CN"/>
        </w:rPr>
        <w:fldChar w:fldCharType="begin"/>
      </w:r>
      <w:r>
        <w:rPr>
          <w:rFonts w:hint="eastAsia" w:ascii="Times New Roman" w:hAnsi="Times New Roman" w:cs="Times New Roman"/>
          <w:sz w:val="24"/>
          <w:vertAlign w:val="superscript"/>
          <w:lang w:val="en-US" w:eastAsia="zh-CN"/>
        </w:rPr>
        <w:instrText xml:space="preserve"> REF _Ref28007 \w \h </w:instrText>
      </w:r>
      <w:r>
        <w:rPr>
          <w:rFonts w:hint="eastAsia" w:ascii="Times New Roman" w:hAnsi="Times New Roman" w:cs="Times New Roman"/>
          <w:sz w:val="24"/>
          <w:vertAlign w:val="superscript"/>
          <w:lang w:val="en-US" w:eastAsia="zh-CN"/>
        </w:rPr>
        <w:fldChar w:fldCharType="separate"/>
      </w:r>
      <w:r>
        <w:rPr>
          <w:rFonts w:hint="eastAsia" w:ascii="Times New Roman" w:hAnsi="Times New Roman" w:cs="Times New Roman"/>
          <w:sz w:val="24"/>
          <w:vertAlign w:val="superscript"/>
          <w:lang w:val="en-US" w:eastAsia="zh-CN"/>
        </w:rPr>
        <w:t>[15]</w:t>
      </w:r>
      <w:r>
        <w:rPr>
          <w:rFonts w:hint="eastAsia" w:ascii="Times New Roman" w:hAnsi="Times New Roman" w:cs="Times New Roman"/>
          <w:sz w:val="24"/>
          <w:vertAlign w:val="superscript"/>
          <w:lang w:val="en-US" w:eastAsia="zh-CN"/>
        </w:rPr>
        <w:fldChar w:fldCharType="end"/>
      </w:r>
      <w:r>
        <w:rPr>
          <w:rFonts w:hint="default" w:ascii="Times New Roman" w:hAnsi="Times New Roman" w:eastAsia="宋体" w:cs="Times New Roman"/>
          <w:sz w:val="24"/>
          <w:lang w:val="en-US" w:eastAsia="zh-CN"/>
        </w:rPr>
        <w:t>提出的DNA编码与双混沌系统结合方案，将像素转换为DNA序列进行异或运算，实现比特级扩散。</w:t>
      </w:r>
      <w:r>
        <w:rPr>
          <w:rFonts w:ascii="Times New Roman" w:hAnsi="Times New Roman"/>
        </w:rPr>
        <w:t>Qian团队</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_Ref28039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[16]</w:t>
      </w:r>
      <w:r>
        <w:rPr>
          <w:rFonts w:hint="default" w:ascii="Times New Roman" w:hAnsi="Times New Roman"/>
          <w:vertAlign w:val="superscript"/>
          <w:lang w:val="en-US"/>
        </w:rPr>
        <w:fldChar w:fldCharType="end"/>
      </w:r>
      <w:r>
        <w:rPr>
          <w:rFonts w:ascii="Times New Roman" w:hAnsi="Times New Roman"/>
        </w:rPr>
        <w:t>引入忆阻混沌系统与双向比特循环移位，动态调整位平面排列，并通过DNA编码规则增强随机性</w:t>
      </w:r>
      <w:r>
        <w:rPr>
          <w:rFonts w:hint="default" w:ascii="Times New Roman" w:hAnsi="Times New Roman"/>
        </w:rPr>
        <w:t>。</w:t>
      </w:r>
      <w:r>
        <w:t>Hua等</w:t>
      </w:r>
      <w:r>
        <w:rPr>
          <w:rFonts w:hint="default"/>
          <w:vertAlign w:val="superscript"/>
          <w:lang w:val="en-US"/>
        </w:rPr>
        <w:fldChar w:fldCharType="begin"/>
      </w:r>
      <w:r>
        <w:rPr>
          <w:rFonts w:hint="default"/>
          <w:vertAlign w:val="superscript"/>
          <w:lang w:val="en-US"/>
        </w:rPr>
        <w:instrText xml:space="preserve"> REF _Ref28072 \w \h </w:instrText>
      </w:r>
      <w:r>
        <w:rPr>
          <w:rFonts w:hint="default"/>
          <w:vertAlign w:val="superscript"/>
          <w:lang w:val="en-US"/>
        </w:rPr>
        <w:fldChar w:fldCharType="separate"/>
      </w:r>
      <w:r>
        <w:rPr>
          <w:rFonts w:hint="default"/>
          <w:vertAlign w:val="superscript"/>
          <w:lang w:val="en-US"/>
        </w:rPr>
        <w:t>[17]</w:t>
      </w:r>
      <w:r>
        <w:rPr>
          <w:rFonts w:hint="default"/>
          <w:vertAlign w:val="superscript"/>
          <w:lang w:val="en-US"/>
        </w:rPr>
        <w:fldChar w:fldCharType="end"/>
      </w:r>
      <w:r>
        <w:t>提出多比特置换与扩散（MBPD）框架，以3</w:t>
      </w:r>
      <w:r>
        <w:rPr>
          <w:rFonts w:hint="eastAsia"/>
          <w:lang w:val="en-US" w:eastAsia="zh-CN"/>
        </w:rPr>
        <w:t>到</w:t>
      </w:r>
      <w:r>
        <w:t>7位为处理单元，结合4D超混沌系统生成掩码，较传统1位操作提升抗差分攻击能力</w:t>
      </w:r>
      <w:r>
        <w:rPr>
          <w:rFonts w:hint="eastAsia"/>
          <w:lang w:eastAsia="zh-CN"/>
        </w:rPr>
        <w:t>。</w:t>
      </w:r>
      <w:r>
        <w:t>J Zhang</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_Ref28101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[18]</w:t>
      </w:r>
      <w:r>
        <w:rPr>
          <w:rFonts w:hint="default" w:ascii="Times New Roman" w:hAnsi="Times New Roman"/>
          <w:vertAlign w:val="superscript"/>
          <w:lang w:val="en-US"/>
        </w:rPr>
        <w:fldChar w:fldCharType="end"/>
      </w:r>
      <w:r>
        <w:rPr>
          <w:rFonts w:hint="eastAsia"/>
          <w:lang w:val="en-US" w:eastAsia="zh-CN"/>
        </w:rPr>
        <w:t>使用</w:t>
      </w:r>
      <w:r>
        <w:t>全局比特置换（GBCS）通过SHA-256哈希生成密钥，结合4D超混沌序列实现位平面全局混淆</w:t>
      </w:r>
      <w:r>
        <w:rPr>
          <w:rFonts w:hint="default"/>
        </w:rPr>
        <w:t>。</w:t>
      </w:r>
    </w:p>
    <w:p w14:paraId="4628C48C">
      <w:pPr>
        <w:pStyle w:val="4"/>
        <w:ind w:left="480" w:leftChars="200"/>
      </w:pPr>
      <w:bookmarkStart w:id="80" w:name="_Toc4516"/>
      <w:r>
        <w:rPr>
          <w:rFonts w:hint="eastAsia"/>
          <w:lang w:val="en-US" w:eastAsia="zh-CN"/>
        </w:rPr>
        <w:t>图像隐藏技术的发展现状</w:t>
      </w:r>
      <w:bookmarkEnd w:id="80"/>
    </w:p>
    <w:p w14:paraId="70C42453">
      <w:pPr>
        <w:spacing w:line="400" w:lineRule="exact"/>
        <w:ind w:firstLine="420" w:firstLineChars="0"/>
        <w:rPr>
          <w:rFonts w:hint="default" w:cs="Times New Roman"/>
          <w:sz w:val="24"/>
          <w:lang w:val="en-US" w:eastAsia="zh-CN"/>
        </w:rPr>
      </w:pPr>
      <w:bookmarkStart w:id="81" w:name="_Hlk160910596"/>
      <w:r>
        <w:rPr>
          <w:rFonts w:hint="eastAsia" w:cs="Times New Roman"/>
          <w:sz w:val="24"/>
          <w:lang w:val="en-US" w:eastAsia="zh-CN"/>
        </w:rPr>
        <w:t>图像隐藏技术主要是针对空域或变换域来将图片中某一些比特位进行修改。由于变换域水印鲁棒性更强，本文选择变换域修改来实现功能，所以主要介绍变换域信息隐藏的技术发展。本文在实现随机内容嵌入算法中涉及信息加密和人类视觉系统，所以还会介绍一些与HVS融合的算法。</w:t>
      </w:r>
    </w:p>
    <w:p w14:paraId="7B4AA6BE">
      <w:p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空域上最经典的方法就是最低有效位（Least Significant Bit，LSB）</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_Ref28131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[19]</w:t>
      </w:r>
      <w:r>
        <w:rPr>
          <w:rFonts w:hint="eastAsia" w:cs="Times New Roman"/>
          <w:sz w:val="24"/>
          <w:vertAlign w:val="superscript"/>
          <w:lang w:val="en-US" w:eastAsia="zh-CN"/>
        </w:rPr>
        <w:fldChar w:fldCharType="end"/>
      </w:r>
      <w:r>
        <w:rPr>
          <w:rFonts w:hint="eastAsia" w:cs="Times New Roman"/>
          <w:sz w:val="24"/>
          <w:lang w:val="en-US" w:eastAsia="zh-CN"/>
        </w:rPr>
        <w:t>。该方法的有点就是原理简单，可以隐藏信息的容量大。但是缺点也显而易见，由于是在空域修改的信息，所以鲁棒性较差，嵌入的信息容易丢失，而且也容易被StegExpose</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_Ref28180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[20]</w:t>
      </w:r>
      <w:r>
        <w:rPr>
          <w:rFonts w:hint="eastAsia" w:cs="Times New Roman"/>
          <w:sz w:val="24"/>
          <w:vertAlign w:val="superscript"/>
          <w:lang w:val="en-US" w:eastAsia="zh-CN"/>
        </w:rPr>
        <w:fldChar w:fldCharType="end"/>
      </w:r>
      <w:r>
        <w:rPr>
          <w:rFonts w:hint="eastAsia" w:cs="Times New Roman"/>
          <w:sz w:val="24"/>
          <w:lang w:val="en-US" w:eastAsia="zh-CN"/>
        </w:rPr>
        <w:t>检测。虽有也有一些空域的隐写技术被提出比如和HILL</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_Ref28209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[21]</w:t>
      </w:r>
      <w:r>
        <w:rPr>
          <w:rFonts w:hint="eastAsia" w:cs="Times New Roman"/>
          <w:sz w:val="24"/>
          <w:vertAlign w:val="superscript"/>
          <w:lang w:val="en-US" w:eastAsia="zh-CN"/>
        </w:rPr>
        <w:fldChar w:fldCharType="end"/>
      </w:r>
      <w:r>
        <w:rPr>
          <w:rFonts w:hint="eastAsia" w:cs="Times New Roman"/>
          <w:sz w:val="24"/>
          <w:lang w:val="en-US" w:eastAsia="zh-CN"/>
        </w:rPr>
        <w:t>技术，WOW</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_Ref28245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[22]</w:t>
      </w:r>
      <w:r>
        <w:rPr>
          <w:rFonts w:hint="eastAsia" w:cs="Times New Roman"/>
          <w:sz w:val="24"/>
          <w:vertAlign w:val="superscript"/>
          <w:lang w:val="en-US" w:eastAsia="zh-CN"/>
        </w:rPr>
        <w:fldChar w:fldCharType="end"/>
      </w:r>
      <w:r>
        <w:rPr>
          <w:rFonts w:hint="eastAsia" w:cs="Times New Roman"/>
          <w:sz w:val="24"/>
          <w:lang w:val="en-US" w:eastAsia="zh-CN"/>
        </w:rPr>
        <w:t>技术，S-UNIWARD</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_Ref28278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[23]</w:t>
      </w:r>
      <w:r>
        <w:rPr>
          <w:rFonts w:hint="eastAsia" w:cs="Times New Roman"/>
          <w:sz w:val="24"/>
          <w:vertAlign w:val="superscript"/>
          <w:lang w:val="en-US" w:eastAsia="zh-CN"/>
        </w:rPr>
        <w:fldChar w:fldCharType="end"/>
      </w:r>
      <w:r>
        <w:rPr>
          <w:rFonts w:hint="eastAsia" w:cs="Times New Roman"/>
          <w:sz w:val="24"/>
          <w:lang w:val="en-US" w:eastAsia="zh-CN"/>
        </w:rPr>
        <w:t>技术等，这些技术会在嵌入的时候考虑视觉系统对画面的敏感性，自适应嵌入以降低视觉失真的风险，但是这些方法的鲁棒性比变换域嵌入低。</w:t>
      </w:r>
    </w:p>
    <w:p w14:paraId="63435B2E">
      <w:pPr>
        <w:spacing w:line="400" w:lineRule="exact"/>
        <w:ind w:firstLine="480" w:firstLineChars="200"/>
        <w:rPr>
          <w:rFonts w:hint="eastAsia" w:cs="Times New Roman"/>
          <w:sz w:val="24"/>
          <w:lang w:val="en-US" w:eastAsia="zh-CN"/>
        </w:rPr>
      </w:pPr>
      <w:r>
        <w:rPr>
          <w:rFonts w:hint="eastAsia" w:cs="Times New Roman"/>
          <w:sz w:val="24"/>
          <w:lang w:val="en-US" w:eastAsia="zh-CN"/>
        </w:rPr>
        <w:t>变换域技术一般是将图像变换到频率域，然后改变图像的某一些频域系数来完成对信息的嵌入，嵌入完成后进行逆变换就能得到载密图像，变换域隐藏技术的嵌入容量和空域比起来小一些，但是不可见性以及鲁棒性具有优势。现在比较主流的频域隐藏嵌入算法有离散小波变换（Discrete Wavelet Transform，DWT）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_Ref28307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[24]</w:t>
      </w:r>
      <w:r>
        <w:rPr>
          <w:rFonts w:hint="eastAsia" w:cs="Times New Roman"/>
          <w:sz w:val="24"/>
          <w:vertAlign w:val="superscript"/>
          <w:lang w:val="en-US" w:eastAsia="zh-CN"/>
        </w:rPr>
        <w:fldChar w:fldCharType="end"/>
      </w:r>
      <w:r>
        <w:rPr>
          <w:rFonts w:hint="eastAsia" w:cs="Times New Roman"/>
          <w:sz w:val="24"/>
          <w:lang w:val="en-US" w:eastAsia="zh-CN"/>
        </w:rPr>
        <w:t>以及离散余弦变换（Discrete Cosine Transform，DCT）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_Ref28340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[25]</w:t>
      </w:r>
      <w:r>
        <w:rPr>
          <w:rFonts w:hint="eastAsia" w:cs="Times New Roman"/>
          <w:sz w:val="24"/>
          <w:vertAlign w:val="superscript"/>
          <w:lang w:val="en-US" w:eastAsia="zh-CN"/>
        </w:rPr>
        <w:fldChar w:fldCharType="end"/>
      </w:r>
      <w:r>
        <w:rPr>
          <w:rFonts w:hint="eastAsia" w:cs="Times New Roman"/>
          <w:sz w:val="24"/>
          <w:lang w:val="en-US" w:eastAsia="zh-CN"/>
        </w:rPr>
        <w:t>技术，离散傅里叶变换（DiscreteFourier Transform，DFT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_Ref28399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[26]</w:t>
      </w:r>
      <w:r>
        <w:rPr>
          <w:rFonts w:hint="eastAsia" w:cs="Times New Roman"/>
          <w:sz w:val="24"/>
          <w:vertAlign w:val="superscript"/>
          <w:lang w:val="en-US" w:eastAsia="zh-CN"/>
        </w:rPr>
        <w:fldChar w:fldCharType="end"/>
      </w:r>
      <w:r>
        <w:rPr>
          <w:rFonts w:hint="eastAsia" w:cs="Times New Roman"/>
          <w:sz w:val="24"/>
          <w:lang w:val="en-US" w:eastAsia="zh-CN"/>
        </w:rPr>
        <w:t>。比如Xu团队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_Ref28454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[27]</w:t>
      </w:r>
      <w:r>
        <w:rPr>
          <w:rFonts w:hint="eastAsia" w:cs="Times New Roman"/>
          <w:sz w:val="24"/>
          <w:vertAlign w:val="superscript"/>
          <w:lang w:val="en-US" w:eastAsia="zh-CN"/>
        </w:rPr>
        <w:fldChar w:fldCharType="end"/>
      </w:r>
      <w:r>
        <w:rPr>
          <w:rFonts w:hint="eastAsia" w:cs="Times New Roman"/>
          <w:sz w:val="24"/>
          <w:lang w:val="en-US" w:eastAsia="zh-CN"/>
        </w:rPr>
        <w:t>将图像8×8分块后做DCT变换，在嵌入图像是用密钥随机的选取要改变的中频系数，这样提高了抵抗分析检测的能力，但是可嵌入的信息量较少。Kundur团队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_Ref28487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[28]</w:t>
      </w:r>
      <w:r>
        <w:rPr>
          <w:rFonts w:hint="eastAsia" w:cs="Times New Roman"/>
          <w:sz w:val="24"/>
          <w:vertAlign w:val="superscript"/>
          <w:lang w:val="en-US" w:eastAsia="zh-CN"/>
        </w:rPr>
        <w:fldChar w:fldCharType="end"/>
      </w:r>
      <w:r>
        <w:rPr>
          <w:rFonts w:hint="eastAsia" w:cs="Times New Roman"/>
          <w:sz w:val="24"/>
          <w:lang w:val="en-US" w:eastAsia="zh-CN"/>
        </w:rPr>
        <w:t>基于离散小波变换提出了按照小波分解变换层次的自适应数字水印算法，在水印嵌入的时候依照人眼视觉系统（HVS）动态设置水印强度来优化水印的不可见性。Ariatmanto团队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_Ref28529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[29]</w:t>
      </w:r>
      <w:r>
        <w:rPr>
          <w:rFonts w:hint="eastAsia" w:cs="Times New Roman"/>
          <w:sz w:val="24"/>
          <w:vertAlign w:val="superscript"/>
          <w:lang w:val="en-US" w:eastAsia="zh-CN"/>
        </w:rPr>
        <w:fldChar w:fldCharType="end"/>
      </w:r>
      <w:r>
        <w:rPr>
          <w:rFonts w:hint="eastAsia" w:cs="Times New Roman"/>
          <w:sz w:val="24"/>
          <w:lang w:val="en-US" w:eastAsia="zh-CN"/>
        </w:rPr>
        <w:t>提出了一种基于DCT的自适应缩放因子的水印嵌入算法，算法选取最大方差的图像块作为嵌入区域，并将DCT系数矩阵中的中频系数按照最优比例的嵌入因子完成嵌入操作，该算法在保障不可见性同时很好抵抗滤波攻击，噪声添加。</w:t>
      </w:r>
    </w:p>
    <w:p w14:paraId="3F057B02">
      <w:pPr>
        <w:spacing w:line="400" w:lineRule="exact"/>
        <w:ind w:firstLine="480" w:firstLineChars="200"/>
        <w:rPr>
          <w:rFonts w:hint="eastAsia" w:cs="Times New Roman"/>
          <w:sz w:val="24"/>
          <w:lang w:val="en-US" w:eastAsia="zh-CN"/>
        </w:rPr>
      </w:pPr>
      <w:r>
        <w:rPr>
          <w:rFonts w:hint="eastAsia" w:cs="Times New Roman"/>
          <w:sz w:val="24"/>
          <w:lang w:val="en-US" w:eastAsia="zh-CN"/>
        </w:rPr>
        <w:t>水印加密算法：水印加密算法融合和将数字水印和图像加密技术结合，旨在保护水印信息的版权性。Liu团队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_Ref28588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[30]</w:t>
      </w:r>
      <w:r>
        <w:rPr>
          <w:rFonts w:hint="eastAsia" w:cs="Times New Roman"/>
          <w:sz w:val="24"/>
          <w:vertAlign w:val="superscript"/>
          <w:lang w:val="en-US" w:eastAsia="zh-CN"/>
        </w:rPr>
        <w:fldChar w:fldCharType="end"/>
      </w:r>
      <w:r>
        <w:rPr>
          <w:rFonts w:hint="eastAsia" w:cs="Times New Roman"/>
          <w:sz w:val="24"/>
          <w:lang w:val="en-US" w:eastAsia="zh-CN"/>
        </w:rPr>
        <w:t>将logistic混沌系统的系数用传统密码学中的RSA加密保护，再利用混沌系统对水印进行加密，保护水印的同时增加了鲁棒性。马婷团队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_Ref28637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[31]</w:t>
      </w:r>
      <w:r>
        <w:rPr>
          <w:rFonts w:hint="eastAsia" w:cs="Times New Roman"/>
          <w:sz w:val="24"/>
          <w:vertAlign w:val="superscript"/>
          <w:lang w:val="en-US" w:eastAsia="zh-CN"/>
        </w:rPr>
        <w:fldChar w:fldCharType="end"/>
      </w:r>
      <w:r>
        <w:rPr>
          <w:rFonts w:hint="eastAsia" w:cs="Times New Roman"/>
          <w:sz w:val="24"/>
          <w:lang w:val="en-US" w:eastAsia="zh-CN"/>
        </w:rPr>
        <w:t>设计了一种基于NSCT-DWT-SVD的彩色图像水印加密技术，首相将数字水印编码成二维码，对二维码采用logistic混沌系统进行加密，最后嵌入到载体图像的奇异值，实验测试加密算法对集合攻击有良好的抵御。周希团队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_Ref28689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[32]</w:t>
      </w:r>
      <w:r>
        <w:rPr>
          <w:rFonts w:hint="eastAsia" w:cs="Times New Roman"/>
          <w:sz w:val="24"/>
          <w:vertAlign w:val="superscript"/>
          <w:lang w:val="en-US" w:eastAsia="zh-CN"/>
        </w:rPr>
        <w:fldChar w:fldCharType="end"/>
      </w:r>
      <w:r>
        <w:rPr>
          <w:rFonts w:hint="eastAsia" w:cs="Times New Roman"/>
          <w:sz w:val="24"/>
          <w:lang w:val="en-US" w:eastAsia="zh-CN"/>
        </w:rPr>
        <w:t>结合了Tent映射和Sinusoidal映射，并将构造的新的映射用来把图像的位置信息置乱，最后选择载体图像的中频系数总嵌入。</w:t>
      </w:r>
    </w:p>
    <w:p w14:paraId="43BCF3B0">
      <w:pPr>
        <w:spacing w:line="400" w:lineRule="exact"/>
        <w:ind w:firstLine="480" w:firstLineChars="200"/>
        <w:rPr>
          <w:rFonts w:hint="default" w:cs="Times New Roman"/>
          <w:sz w:val="24"/>
          <w:lang w:val="en-US" w:eastAsia="zh-CN"/>
        </w:rPr>
      </w:pPr>
      <w:r>
        <w:rPr>
          <w:rFonts w:hint="eastAsia" w:cs="Times New Roman"/>
          <w:sz w:val="24"/>
          <w:lang w:val="en-US" w:eastAsia="zh-CN"/>
        </w:rPr>
        <w:t>HVS和数字水印的结合：刘伟宏团队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_Ref28748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[33]</w:t>
      </w:r>
      <w:r>
        <w:rPr>
          <w:rFonts w:hint="eastAsia" w:cs="Times New Roman"/>
          <w:sz w:val="24"/>
          <w:vertAlign w:val="superscript"/>
          <w:lang w:val="en-US" w:eastAsia="zh-CN"/>
        </w:rPr>
        <w:fldChar w:fldCharType="end"/>
      </w:r>
      <w:r>
        <w:rPr>
          <w:rFonts w:hint="eastAsia" w:cs="Times New Roman"/>
          <w:sz w:val="24"/>
          <w:lang w:val="en-US" w:eastAsia="zh-CN"/>
        </w:rPr>
        <w:t>提出了一种自适应嵌入强度的数字水印算法，算法通过图像分块的纹理和亮度特征来自适应调整嵌入强度。沈磊等</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_Ref28800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[34]</w:t>
      </w:r>
      <w:r>
        <w:rPr>
          <w:rFonts w:hint="eastAsia" w:cs="Times New Roman"/>
          <w:sz w:val="24"/>
          <w:vertAlign w:val="superscript"/>
          <w:lang w:val="en-US" w:eastAsia="zh-CN"/>
        </w:rPr>
        <w:fldChar w:fldCharType="end"/>
      </w:r>
      <w:r>
        <w:rPr>
          <w:rFonts w:hint="eastAsia" w:cs="Times New Roman"/>
          <w:sz w:val="24"/>
          <w:lang w:val="en-US" w:eastAsia="zh-CN"/>
        </w:rPr>
        <w:t>提出了一种基于HVS将图像分块分类的的嵌入算法，具体是将图像分为平滑、纹理和边缘3个区域，每个不同的区域嵌入强度不同。</w:t>
      </w:r>
    </w:p>
    <w:bookmarkEnd w:id="81"/>
    <w:p w14:paraId="36315AD4">
      <w:pPr>
        <w:pStyle w:val="3"/>
      </w:pPr>
      <w:bookmarkStart w:id="82" w:name="_Toc28054"/>
      <w:r>
        <w:rPr>
          <w:rFonts w:hint="eastAsia"/>
        </w:rPr>
        <w:t>主要研究内容</w:t>
      </w:r>
      <w:bookmarkEnd w:id="82"/>
    </w:p>
    <w:p w14:paraId="5AE4D4A9">
      <w:pPr>
        <w:widowControl/>
        <w:ind w:firstLine="480"/>
        <w:jc w:val="left"/>
        <w:rPr>
          <w:rFonts w:hint="eastAsia"/>
          <w:lang w:val="en-US" w:eastAsia="zh-CN"/>
        </w:rPr>
      </w:pPr>
      <w:r>
        <w:rPr>
          <w:rFonts w:hint="eastAsia"/>
        </w:rPr>
        <w:t>主要研究内容</w:t>
      </w:r>
      <w:r>
        <w:rPr>
          <w:rFonts w:hint="eastAsia"/>
          <w:lang w:eastAsia="zh-CN"/>
        </w:rPr>
        <w:t>、</w:t>
      </w:r>
      <w:r>
        <w:rPr>
          <w:rFonts w:hint="eastAsia"/>
          <w:lang w:val="en-US" w:eastAsia="zh-CN"/>
        </w:rPr>
        <w:t>解决的问题、以及原理</w:t>
      </w:r>
      <w:r>
        <w:rPr>
          <w:rFonts w:hint="eastAsia"/>
        </w:rPr>
        <w:t>如下</w:t>
      </w:r>
      <w:r>
        <w:rPr>
          <w:rFonts w:hint="eastAsia"/>
          <w:lang w:val="en-US" w:eastAsia="zh-CN"/>
        </w:rPr>
        <w:t>所示</w:t>
      </w:r>
      <w:r>
        <w:rPr>
          <w:rFonts w:hint="eastAsia"/>
          <w:lang w:eastAsia="zh-CN"/>
        </w:rPr>
        <w:t>，</w:t>
      </w:r>
      <w:r>
        <w:rPr>
          <w:rFonts w:hint="eastAsia"/>
        </w:rPr>
        <w:t>研究内容之间的关系如</w:t>
      </w:r>
      <w:r>
        <w:rPr>
          <w:rFonts w:hint="eastAsia"/>
          <w:lang w:eastAsia="zh-CN"/>
        </w:rPr>
        <w:fldChar w:fldCharType="begin"/>
      </w:r>
      <w:r>
        <w:rPr>
          <w:rFonts w:hint="eastAsia"/>
          <w:lang w:eastAsia="zh-CN"/>
        </w:rPr>
        <w:instrText xml:space="preserve"> REF _Ref24707 \r \h </w:instrText>
      </w:r>
      <w:r>
        <w:rPr>
          <w:rFonts w:hint="eastAsia"/>
          <w:lang w:eastAsia="zh-CN"/>
        </w:rPr>
        <w:fldChar w:fldCharType="separate"/>
      </w:r>
      <w:r>
        <w:rPr>
          <w:rFonts w:hint="eastAsia"/>
          <w:lang w:eastAsia="zh-CN"/>
        </w:rPr>
        <w:t>图1.1</w:t>
      </w:r>
      <w:r>
        <w:rPr>
          <w:rFonts w:hint="eastAsia"/>
          <w:lang w:eastAsia="zh-CN"/>
        </w:rPr>
        <w:fldChar w:fldCharType="end"/>
      </w:r>
      <w:r>
        <w:rPr>
          <w:rFonts w:hint="eastAsia"/>
          <w:lang w:val="en-US" w:eastAsia="zh-CN"/>
        </w:rPr>
        <w:t>所示：</w:t>
      </w:r>
    </w:p>
    <w:p w14:paraId="7EF71F1D">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为了解决让随机内容中包含图片的版权信息并且防止版权信息被窃取的问题，本文设计了结合混沌系统和二维码的随机内容的生成和加密方案。该方案在保护用户版权的同时，还能防止用户的版权信息的泄露。包含版权信息的原理是：将用户上传的图片哈希值和元数据信息利用哈希算法生成唯一的散列值S，并将散列值S生成为QR码，该哈希值和存证图片唯一绑定，证明图片的归属。保护版权信息不泄露的原理是：将QR码和混沌系统结合，将QR码利用混沌系统进行置乱-扩散操作。置乱-扩散操作需要存证系统的加密密钥，这样只有存证系统才能解密随机内容中包含的版权信息，防止版权信息的泄露。</w:t>
      </w:r>
      <w:r>
        <w:rPr>
          <w:rFonts w:hint="eastAsia"/>
          <w:sz w:val="24"/>
          <w:lang w:val="en-US" w:eastAsia="zh-CN"/>
        </w:rPr>
        <w:tab/>
      </w:r>
    </w:p>
    <w:p w14:paraId="5E2B1F51">
      <w:pPr>
        <w:widowControl/>
        <w:numPr>
          <w:ilvl w:val="0"/>
          <w:numId w:val="0"/>
        </w:numPr>
        <w:ind w:firstLine="447" w:firstLineChars="0"/>
        <w:rPr>
          <w:rFonts w:hint="default"/>
          <w:lang w:val="en-US" w:eastAsia="zh-CN"/>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为了解决随机内容嵌入图片后影响图片质量，随机内容被轻易提取、破坏的问题。本文设计了</w:t>
      </w:r>
      <w:r>
        <w:rPr>
          <w:rFonts w:hint="eastAsia"/>
          <w:sz w:val="24"/>
          <w:lang w:val="en-US" w:eastAsia="zh-CN"/>
        </w:rPr>
        <w:t>结合人类视觉系统（HVS）和混沌系统的随机内容嵌入算法。该算法在尽量不影响图片观感的前提下做到：在没有存证系统密钥的情况下无法还原嵌入的随机内容，且在有一定污损、剪切、噪声和压缩影响下依旧能提取出嵌入的随机内容进而提取出版权信息。尽量不影响图片观感的原理是：将原始图片进行分块，依据人类视觉系统对图片边缘复杂度、纹理复杂度、亮度的不同敏感性，给每块图像打分并排序，分数越高的图像块越适合做水印的嵌入，越适合嵌入信息的图像块修改幅度越大，以此减少对图片观感的影响。不能轻易提取水印的原理是：将随机内容序列化成0，1比特序列，通过混沌系统随机选择每个比特嵌入的图片块，该混沌序列的生成需要存证系统的密钥。这样攻击者就无法得知随机内容的每个比特信息嵌入到哪个图像分块中，让随机内容难以被提取复原。抗剪切、污损、噪声、压缩的原理是：将随机内容嵌入在频域而不是空域，使用DCT嵌入技术，选择DCT系统中的中频系数可以避免压缩丢失嵌入信息，随机的插入让随机内容均匀分布在原始图像的各处，即使污损一部分也可以复原大部分信息，而且随机内容生成使用了二维码技术，二维码自带纠错机制，最高可在污损30%的情况下读出信息。</w:t>
      </w:r>
    </w:p>
    <w:p w14:paraId="3120FAA6">
      <w:pPr>
        <w:widowControl/>
        <w:ind w:firstLine="480"/>
        <w:jc w:val="left"/>
        <w:rPr>
          <w:rFonts w:hint="eastAsia"/>
          <w:color w:val="151920"/>
          <w:szCs w:val="30"/>
          <w:shd w:val="clear" w:color="auto" w:fill="FFFFFF"/>
        </w:rPr>
      </w:pPr>
    </w:p>
    <w:p w14:paraId="19D91DB3">
      <w:pPr>
        <w:widowControl/>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389120" cy="2360295"/>
            <wp:effectExtent l="0" t="0" r="5080" b="1905"/>
            <wp:docPr id="2" name="图片 2" descr="研究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研究内容"/>
                    <pic:cNvPicPr>
                      <a:picLocks noChangeAspect="1"/>
                    </pic:cNvPicPr>
                  </pic:nvPicPr>
                  <pic:blipFill>
                    <a:blip r:embed="rId35"/>
                    <a:stretch>
                      <a:fillRect/>
                    </a:stretch>
                  </pic:blipFill>
                  <pic:spPr>
                    <a:xfrm>
                      <a:off x="0" y="0"/>
                      <a:ext cx="4389120" cy="2360295"/>
                    </a:xfrm>
                    <a:prstGeom prst="rect">
                      <a:avLst/>
                    </a:prstGeom>
                  </pic:spPr>
                </pic:pic>
              </a:graphicData>
            </a:graphic>
          </wp:inline>
        </w:drawing>
      </w:r>
    </w:p>
    <w:p w14:paraId="1E5FD65F">
      <w:pPr>
        <w:pStyle w:val="48"/>
        <w:bidi w:val="0"/>
        <w:rPr>
          <w:rFonts w:hint="default"/>
          <w:lang w:val="en-US" w:eastAsia="zh-CN"/>
        </w:rPr>
      </w:pPr>
      <w:bookmarkStart w:id="83" w:name="_Ref24707"/>
      <w:r>
        <w:rPr>
          <w:rFonts w:hint="eastAsia"/>
          <w:lang w:val="en-US" w:eastAsia="zh-CN"/>
        </w:rPr>
        <w:t xml:space="preserve"> </w:t>
      </w:r>
      <w:bookmarkStart w:id="84" w:name="_Toc6056"/>
      <w:r>
        <w:rPr>
          <w:rFonts w:hint="eastAsia"/>
          <w:lang w:val="en-US" w:eastAsia="zh-CN"/>
        </w:rPr>
        <w:t>研究内容之间的关系</w:t>
      </w:r>
      <w:bookmarkEnd w:id="83"/>
      <w:bookmarkEnd w:id="84"/>
    </w:p>
    <w:p w14:paraId="7F73F81C">
      <w:pPr>
        <w:pStyle w:val="3"/>
      </w:pPr>
      <w:bookmarkStart w:id="85" w:name="_Toc22272"/>
      <w:r>
        <w:rPr>
          <w:rFonts w:hint="eastAsia"/>
        </w:rPr>
        <w:t>论文组织结构</w:t>
      </w:r>
      <w:bookmarkEnd w:id="85"/>
    </w:p>
    <w:p w14:paraId="21003839">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论文的章节安排如下：</w:t>
      </w:r>
    </w:p>
    <w:p w14:paraId="357203F8">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第一章 </w:t>
      </w:r>
      <w:r>
        <w:rPr>
          <w:rFonts w:hint="eastAsia" w:cs="Times New Roman"/>
          <w:sz w:val="24"/>
          <w:lang w:val="en-US" w:eastAsia="zh-CN"/>
        </w:rPr>
        <w:t>绪论：</w:t>
      </w:r>
      <w:r>
        <w:rPr>
          <w:rFonts w:hint="eastAsia" w:ascii="Times New Roman" w:hAnsi="Times New Roman" w:eastAsia="宋体" w:cs="Times New Roman"/>
          <w:sz w:val="24"/>
          <w:lang w:val="en-US" w:eastAsia="zh-CN"/>
        </w:rPr>
        <w:t>本章节主要是介绍了论文的研究背景和研究意义，</w:t>
      </w:r>
      <w:r>
        <w:rPr>
          <w:rFonts w:hint="default" w:ascii="Times New Roman" w:hAnsi="Times New Roman" w:eastAsia="宋体" w:cs="Times New Roman"/>
          <w:sz w:val="24"/>
          <w:lang w:val="en-US" w:eastAsia="zh-CN"/>
        </w:rPr>
        <w:t>阐述</w:t>
      </w:r>
      <w:r>
        <w:rPr>
          <w:rFonts w:hint="eastAsia" w:ascii="Times New Roman" w:hAnsi="Times New Roman" w:eastAsia="宋体" w:cs="Times New Roman"/>
          <w:sz w:val="24"/>
          <w:lang w:val="en-US" w:eastAsia="zh-CN"/>
        </w:rPr>
        <w:t>当前图片存证中</w:t>
      </w:r>
      <w:r>
        <w:rPr>
          <w:rFonts w:hint="eastAsia" w:cs="Times New Roman"/>
          <w:sz w:val="24"/>
          <w:lang w:val="en-US" w:eastAsia="zh-CN"/>
        </w:rPr>
        <w:t>可以优化的部分，</w:t>
      </w:r>
      <w:r>
        <w:rPr>
          <w:rFonts w:hint="eastAsia" w:ascii="Times New Roman" w:hAnsi="Times New Roman" w:eastAsia="宋体" w:cs="Times New Roman"/>
          <w:sz w:val="24"/>
          <w:lang w:val="en-US" w:eastAsia="zh-CN"/>
        </w:rPr>
        <w:t>并提出了自己的解决方案，</w:t>
      </w:r>
      <w:r>
        <w:rPr>
          <w:rFonts w:hint="default" w:ascii="Times New Roman" w:hAnsi="Times New Roman" w:eastAsia="宋体" w:cs="Times New Roman"/>
          <w:sz w:val="24"/>
          <w:lang w:val="en-US" w:eastAsia="zh-CN"/>
        </w:rPr>
        <w:t>系统梳理</w:t>
      </w:r>
      <w:r>
        <w:rPr>
          <w:rFonts w:hint="eastAsia" w:cs="Times New Roman"/>
          <w:sz w:val="24"/>
          <w:lang w:val="en-US" w:eastAsia="zh-CN"/>
        </w:rPr>
        <w:t>混沌系统</w:t>
      </w:r>
      <w:r>
        <w:rPr>
          <w:rFonts w:hint="default" w:ascii="Times New Roman" w:hAnsi="Times New Roman" w:eastAsia="宋体" w:cs="Times New Roman"/>
          <w:sz w:val="24"/>
          <w:lang w:val="en-US" w:eastAsia="zh-CN"/>
        </w:rPr>
        <w:t>、</w:t>
      </w:r>
      <w:r>
        <w:rPr>
          <w:rFonts w:hint="eastAsia" w:cs="Times New Roman"/>
          <w:sz w:val="24"/>
          <w:lang w:val="en-US" w:eastAsia="zh-CN"/>
        </w:rPr>
        <w:t>图像隐藏</w:t>
      </w:r>
      <w:r>
        <w:rPr>
          <w:rFonts w:hint="default" w:ascii="Times New Roman" w:hAnsi="Times New Roman" w:eastAsia="宋体" w:cs="Times New Roman"/>
          <w:sz w:val="24"/>
          <w:lang w:val="en-US" w:eastAsia="zh-CN"/>
        </w:rPr>
        <w:t>技术领域的研究进展，明确研究目标与技术路线。</w:t>
      </w:r>
    </w:p>
    <w:p w14:paraId="31C601D5">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第二章 </w:t>
      </w:r>
      <w:r>
        <w:rPr>
          <w:rFonts w:hint="eastAsia" w:cs="Times New Roman"/>
          <w:sz w:val="24"/>
          <w:lang w:val="en-US" w:eastAsia="zh-CN"/>
        </w:rPr>
        <w:t>背景知识</w:t>
      </w:r>
      <w:r>
        <w:rPr>
          <w:rFonts w:hint="default" w:ascii="Times New Roman" w:hAnsi="Times New Roman" w:eastAsia="宋体" w:cs="Times New Roman"/>
          <w:sz w:val="24"/>
          <w:lang w:val="en-US" w:eastAsia="zh-CN"/>
        </w:rPr>
        <w:t>：</w:t>
      </w:r>
      <w:r>
        <w:rPr>
          <w:rFonts w:hint="eastAsia" w:cs="Times New Roman"/>
          <w:sz w:val="24"/>
          <w:lang w:val="en-US" w:eastAsia="zh-CN"/>
        </w:rPr>
        <w:t>介绍了二维码的分类和构成</w:t>
      </w:r>
      <w:r>
        <w:rPr>
          <w:rFonts w:hint="default" w:ascii="Times New Roman" w:hAnsi="Times New Roman" w:eastAsia="宋体" w:cs="Times New Roman"/>
          <w:sz w:val="24"/>
          <w:lang w:val="en-US" w:eastAsia="zh-CN"/>
        </w:rPr>
        <w:t>，</w:t>
      </w:r>
      <w:r>
        <w:rPr>
          <w:rFonts w:hint="eastAsia" w:cs="Times New Roman"/>
          <w:sz w:val="24"/>
          <w:lang w:val="en-US" w:eastAsia="zh-CN"/>
        </w:rPr>
        <w:t>重点介绍了混沌系统理论和数字水印技术，为第三、第四章的算法做好理论准备。</w:t>
      </w:r>
    </w:p>
    <w:p w14:paraId="139967C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第三章 </w:t>
      </w:r>
      <w:r>
        <w:rPr>
          <w:rFonts w:hint="eastAsia" w:cs="Times New Roman"/>
          <w:sz w:val="24"/>
          <w:lang w:val="en-US" w:eastAsia="zh-CN"/>
        </w:rPr>
        <w:t>基于混沌系统的随机内容生成和加密算法：介绍了版权信息如何生成和图片绑定的随机内容，以及如何将随机内容加密处理。主要介绍了随机内容的生成，转换，置乱，扩散步骤。最后做实验验证加密算法的鲁棒性以及置乱-扩散效果是否良好。为第四章的嵌入算法做好数据准备。</w:t>
      </w:r>
    </w:p>
    <w:p w14:paraId="35BF5312">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第四章</w:t>
      </w:r>
      <w:r>
        <w:rPr>
          <w:rFonts w:hint="eastAsia" w:cs="Times New Roman"/>
          <w:sz w:val="24"/>
          <w:lang w:val="en-US" w:eastAsia="zh-CN"/>
        </w:rPr>
        <w:t xml:space="preserve"> DCT域的随机内容嵌入算法：讲解如何将第三章生成的随机内容加密嵌入载体图像，具体介绍了：如何利用HVS将载体图像分块打分算法</w:t>
      </w:r>
      <w:r>
        <w:rPr>
          <w:rFonts w:hint="default" w:ascii="Times New Roman" w:hAnsi="Times New Roman" w:eastAsia="宋体" w:cs="Times New Roman"/>
          <w:sz w:val="24"/>
          <w:lang w:val="en-US" w:eastAsia="zh-CN"/>
        </w:rPr>
        <w:t>。</w:t>
      </w:r>
      <w:r>
        <w:rPr>
          <w:rFonts w:hint="eastAsia" w:cs="Times New Roman"/>
          <w:sz w:val="24"/>
          <w:lang w:val="en-US" w:eastAsia="zh-CN"/>
        </w:rPr>
        <w:t>如何兼顾鲁棒性和不可见性的在DCT域嵌入水印，以及如何将信息加密嵌入载体图像。最后做实验验证不同嵌入强度对嵌入鲁棒性和不可见性的影响。</w:t>
      </w:r>
    </w:p>
    <w:p w14:paraId="1A54B157">
      <w:pPr>
        <w:spacing w:line="400" w:lineRule="exact"/>
        <w:ind w:firstLine="480" w:firstLineChars="200"/>
        <w:rPr>
          <w:rFonts w:hint="default" w:cs="Times New Roman"/>
          <w:sz w:val="24"/>
          <w:lang w:val="en-US" w:eastAsia="zh-CN"/>
        </w:rPr>
      </w:pPr>
      <w:bookmarkStart w:id="86" w:name="_Toc13012"/>
      <w:bookmarkStart w:id="87" w:name="_Toc27698"/>
      <w:r>
        <w:rPr>
          <w:rFonts w:hint="default" w:ascii="Times New Roman" w:hAnsi="Times New Roman" w:eastAsia="宋体" w:cs="Times New Roman"/>
          <w:sz w:val="24"/>
          <w:lang w:val="en-US" w:eastAsia="zh-CN"/>
        </w:rPr>
        <w:t>第</w:t>
      </w:r>
      <w:r>
        <w:rPr>
          <w:rFonts w:hint="eastAsia" w:cs="Times New Roman"/>
          <w:sz w:val="24"/>
          <w:lang w:val="en-US" w:eastAsia="zh-CN"/>
        </w:rPr>
        <w:t>五</w:t>
      </w:r>
      <w:r>
        <w:rPr>
          <w:rFonts w:hint="default" w:ascii="Times New Roman" w:hAnsi="Times New Roman" w:eastAsia="宋体" w:cs="Times New Roman"/>
          <w:sz w:val="24"/>
          <w:lang w:val="en-US" w:eastAsia="zh-CN"/>
        </w:rPr>
        <w:t xml:space="preserve">章 </w:t>
      </w:r>
      <w:r>
        <w:rPr>
          <w:rFonts w:hint="eastAsia" w:cs="Times New Roman"/>
          <w:sz w:val="24"/>
          <w:lang w:val="en-US" w:eastAsia="zh-CN"/>
        </w:rPr>
        <w:t>存证系统鉴权模块设计。介绍了基于第三章和第四章设计的鉴权包括，包括了鉴权模块的工作模型和鉴权模块工作流程，同时对模块进行了功能和性能测试。</w:t>
      </w:r>
    </w:p>
    <w:p w14:paraId="501FAEF5">
      <w:pPr>
        <w:spacing w:line="400" w:lineRule="exact"/>
        <w:ind w:firstLine="480" w:firstLineChars="200"/>
        <w:rPr>
          <w:rFonts w:hint="eastAsia" w:cs="Times New Roman"/>
          <w:sz w:val="24"/>
          <w:lang w:val="en-US" w:eastAsia="zh-CN"/>
        </w:rPr>
      </w:pPr>
      <w:r>
        <w:rPr>
          <w:rFonts w:hint="default" w:ascii="Times New Roman" w:hAnsi="Times New Roman" w:eastAsia="宋体" w:cs="Times New Roman"/>
          <w:sz w:val="24"/>
          <w:lang w:val="en-US" w:eastAsia="zh-CN"/>
        </w:rPr>
        <w:t>第</w:t>
      </w:r>
      <w:r>
        <w:rPr>
          <w:rFonts w:hint="eastAsia" w:cs="Times New Roman"/>
          <w:sz w:val="24"/>
          <w:lang w:val="en-US" w:eastAsia="zh-CN"/>
        </w:rPr>
        <w:t>六</w:t>
      </w:r>
      <w:r>
        <w:rPr>
          <w:rFonts w:hint="default" w:ascii="Times New Roman" w:hAnsi="Times New Roman" w:eastAsia="宋体" w:cs="Times New Roman"/>
          <w:sz w:val="24"/>
          <w:lang w:val="en-US" w:eastAsia="zh-CN"/>
        </w:rPr>
        <w:t xml:space="preserve">章 </w:t>
      </w:r>
      <w:r>
        <w:rPr>
          <w:rFonts w:hint="eastAsia" w:cs="Times New Roman"/>
          <w:sz w:val="24"/>
          <w:lang w:val="en-US" w:eastAsia="zh-CN"/>
        </w:rPr>
        <w:t>总结和展望。对全文已经完成的工作进行了总结，并提出了还可以改进的工作。</w:t>
      </w:r>
    </w:p>
    <w:p w14:paraId="06794B70">
      <w:pPr>
        <w:spacing w:line="400" w:lineRule="exact"/>
        <w:ind w:firstLine="480" w:firstLineChars="200"/>
        <w:rPr>
          <w:rFonts w:hint="eastAsia" w:cs="Times New Roman"/>
          <w:sz w:val="24"/>
          <w:lang w:val="en-US" w:eastAsia="zh-CN"/>
        </w:rPr>
      </w:pPr>
    </w:p>
    <w:p w14:paraId="1921CEF4">
      <w:pPr>
        <w:spacing w:line="400" w:lineRule="exact"/>
        <w:ind w:firstLine="480" w:firstLineChars="200"/>
        <w:rPr>
          <w:rFonts w:hint="eastAsia" w:cs="Times New Roman"/>
          <w:sz w:val="24"/>
          <w:lang w:val="en-US" w:eastAsia="zh-CN"/>
        </w:rPr>
      </w:pPr>
    </w:p>
    <w:p w14:paraId="3715ACD6">
      <w:pPr>
        <w:spacing w:line="400" w:lineRule="exact"/>
        <w:ind w:firstLine="480" w:firstLineChars="200"/>
        <w:rPr>
          <w:rFonts w:hint="eastAsia" w:cs="Times New Roman"/>
          <w:sz w:val="24"/>
          <w:lang w:val="en-US" w:eastAsia="zh-CN"/>
        </w:rPr>
      </w:pPr>
    </w:p>
    <w:p w14:paraId="1B69314A">
      <w:pPr>
        <w:spacing w:line="400" w:lineRule="exact"/>
        <w:ind w:firstLine="480" w:firstLineChars="200"/>
        <w:rPr>
          <w:rFonts w:hint="eastAsia" w:cs="Times New Roman"/>
          <w:sz w:val="24"/>
          <w:lang w:val="en-US" w:eastAsia="zh-CN"/>
        </w:rPr>
      </w:pPr>
    </w:p>
    <w:p w14:paraId="55FBDCEF">
      <w:pPr>
        <w:spacing w:line="400" w:lineRule="exact"/>
        <w:ind w:firstLine="480" w:firstLineChars="200"/>
        <w:rPr>
          <w:rFonts w:hint="eastAsia" w:cs="Times New Roman"/>
          <w:sz w:val="24"/>
          <w:lang w:val="en-US" w:eastAsia="zh-CN"/>
        </w:rPr>
      </w:pPr>
    </w:p>
    <w:p w14:paraId="5B558F95">
      <w:pPr>
        <w:spacing w:line="400" w:lineRule="exact"/>
        <w:ind w:firstLine="480" w:firstLineChars="200"/>
        <w:rPr>
          <w:rFonts w:hint="eastAsia" w:cs="Times New Roman"/>
          <w:sz w:val="24"/>
          <w:lang w:val="en-US" w:eastAsia="zh-CN"/>
        </w:rPr>
      </w:pPr>
    </w:p>
    <w:p w14:paraId="6FBF88F2">
      <w:pPr>
        <w:spacing w:line="400" w:lineRule="exact"/>
        <w:ind w:firstLine="480" w:firstLineChars="200"/>
        <w:rPr>
          <w:rFonts w:hint="eastAsia" w:cs="Times New Roman"/>
          <w:sz w:val="24"/>
          <w:lang w:val="en-US" w:eastAsia="zh-CN"/>
        </w:rPr>
      </w:pPr>
    </w:p>
    <w:p w14:paraId="1B144879">
      <w:pPr>
        <w:spacing w:line="400" w:lineRule="exact"/>
        <w:ind w:firstLine="480" w:firstLineChars="200"/>
        <w:rPr>
          <w:rFonts w:hint="eastAsia" w:cs="Times New Roman"/>
          <w:sz w:val="24"/>
          <w:lang w:val="en-US" w:eastAsia="zh-CN"/>
        </w:rPr>
      </w:pPr>
    </w:p>
    <w:p w14:paraId="495317EB">
      <w:pPr>
        <w:spacing w:line="400" w:lineRule="exact"/>
        <w:ind w:firstLine="480" w:firstLineChars="200"/>
        <w:rPr>
          <w:rFonts w:hint="eastAsia" w:cs="Times New Roman"/>
          <w:sz w:val="24"/>
          <w:lang w:val="en-US" w:eastAsia="zh-CN"/>
        </w:rPr>
      </w:pPr>
    </w:p>
    <w:p w14:paraId="79DA9D8F">
      <w:pPr>
        <w:spacing w:line="400" w:lineRule="exact"/>
        <w:ind w:firstLine="480" w:firstLineChars="200"/>
        <w:rPr>
          <w:rFonts w:hint="eastAsia" w:cs="Times New Roman"/>
          <w:sz w:val="24"/>
          <w:lang w:val="en-US" w:eastAsia="zh-CN"/>
        </w:rPr>
      </w:pPr>
    </w:p>
    <w:p w14:paraId="61BCCD11">
      <w:pPr>
        <w:spacing w:line="400" w:lineRule="exact"/>
        <w:ind w:firstLine="480" w:firstLineChars="200"/>
        <w:rPr>
          <w:rFonts w:hint="eastAsia" w:cs="Times New Roman"/>
          <w:sz w:val="24"/>
          <w:lang w:val="en-US" w:eastAsia="zh-CN"/>
        </w:rPr>
      </w:pPr>
    </w:p>
    <w:p w14:paraId="1626DC20">
      <w:pPr>
        <w:spacing w:line="400" w:lineRule="exact"/>
        <w:ind w:firstLine="480" w:firstLineChars="200"/>
        <w:rPr>
          <w:rFonts w:hint="eastAsia" w:cs="Times New Roman"/>
          <w:sz w:val="24"/>
          <w:lang w:val="en-US" w:eastAsia="zh-CN"/>
        </w:rPr>
      </w:pPr>
    </w:p>
    <w:p w14:paraId="24D193DF">
      <w:pPr>
        <w:spacing w:line="400" w:lineRule="exact"/>
        <w:ind w:firstLine="480" w:firstLineChars="200"/>
        <w:rPr>
          <w:rFonts w:hint="eastAsia" w:cs="Times New Roman"/>
          <w:sz w:val="24"/>
          <w:lang w:val="en-US" w:eastAsia="zh-CN"/>
        </w:rPr>
      </w:pPr>
    </w:p>
    <w:p w14:paraId="34D2B66C">
      <w:pPr>
        <w:spacing w:line="400" w:lineRule="exact"/>
        <w:ind w:firstLine="480" w:firstLineChars="200"/>
        <w:rPr>
          <w:rFonts w:hint="eastAsia" w:cs="Times New Roman"/>
          <w:sz w:val="24"/>
          <w:lang w:val="en-US" w:eastAsia="zh-CN"/>
        </w:rPr>
      </w:pPr>
    </w:p>
    <w:p w14:paraId="1913EE05">
      <w:pPr>
        <w:spacing w:line="400" w:lineRule="exact"/>
        <w:ind w:firstLine="480" w:firstLineChars="200"/>
        <w:rPr>
          <w:rFonts w:hint="eastAsia" w:cs="Times New Roman"/>
          <w:sz w:val="24"/>
          <w:lang w:val="en-US" w:eastAsia="zh-CN"/>
        </w:rPr>
      </w:pPr>
    </w:p>
    <w:p w14:paraId="7E07BA6B">
      <w:pPr>
        <w:spacing w:line="400" w:lineRule="exact"/>
        <w:ind w:firstLine="480" w:firstLineChars="200"/>
        <w:rPr>
          <w:rFonts w:hint="eastAsia" w:cs="Times New Roman"/>
          <w:sz w:val="24"/>
          <w:lang w:val="en-US" w:eastAsia="zh-CN"/>
        </w:rPr>
      </w:pPr>
    </w:p>
    <w:p w14:paraId="6CB8ACA0">
      <w:pPr>
        <w:spacing w:line="400" w:lineRule="exact"/>
        <w:ind w:firstLine="480" w:firstLineChars="200"/>
        <w:rPr>
          <w:rFonts w:hint="eastAsia" w:cs="Times New Roman"/>
          <w:sz w:val="24"/>
          <w:lang w:val="en-US" w:eastAsia="zh-CN"/>
        </w:rPr>
      </w:pPr>
    </w:p>
    <w:p w14:paraId="67F82B05">
      <w:pPr>
        <w:spacing w:line="400" w:lineRule="exact"/>
        <w:ind w:firstLine="480" w:firstLineChars="200"/>
        <w:rPr>
          <w:rFonts w:hint="eastAsia" w:cs="Times New Roman"/>
          <w:sz w:val="24"/>
          <w:lang w:val="en-US" w:eastAsia="zh-CN"/>
        </w:rPr>
      </w:pPr>
    </w:p>
    <w:p w14:paraId="5376A0C6">
      <w:pPr>
        <w:spacing w:line="400" w:lineRule="exact"/>
        <w:ind w:firstLine="480" w:firstLineChars="200"/>
        <w:rPr>
          <w:rFonts w:hint="eastAsia" w:cs="Times New Roman"/>
          <w:sz w:val="24"/>
          <w:lang w:val="en-US" w:eastAsia="zh-CN"/>
        </w:rPr>
      </w:pPr>
    </w:p>
    <w:p w14:paraId="573921D9">
      <w:pPr>
        <w:spacing w:line="400" w:lineRule="exact"/>
        <w:ind w:firstLine="480" w:firstLineChars="200"/>
        <w:rPr>
          <w:rFonts w:hint="eastAsia" w:cs="Times New Roman"/>
          <w:sz w:val="24"/>
          <w:lang w:val="en-US" w:eastAsia="zh-CN"/>
        </w:rPr>
      </w:pPr>
    </w:p>
    <w:p w14:paraId="13318AAD">
      <w:pPr>
        <w:spacing w:line="400" w:lineRule="exact"/>
        <w:ind w:firstLine="480" w:firstLineChars="200"/>
        <w:rPr>
          <w:rFonts w:hint="eastAsia" w:cs="Times New Roman"/>
          <w:sz w:val="24"/>
          <w:lang w:val="en-US" w:eastAsia="zh-CN"/>
        </w:rPr>
      </w:pPr>
    </w:p>
    <w:p w14:paraId="7C2D846E">
      <w:pPr>
        <w:spacing w:line="400" w:lineRule="exact"/>
        <w:ind w:firstLine="480" w:firstLineChars="200"/>
        <w:rPr>
          <w:rFonts w:hint="eastAsia" w:cs="Times New Roman"/>
          <w:sz w:val="24"/>
          <w:lang w:val="en-US" w:eastAsia="zh-CN"/>
        </w:rPr>
      </w:pPr>
    </w:p>
    <w:p w14:paraId="52A9ADF6">
      <w:pPr>
        <w:spacing w:line="400" w:lineRule="exact"/>
        <w:ind w:firstLine="480" w:firstLineChars="200"/>
        <w:rPr>
          <w:rFonts w:hint="eastAsia" w:cs="Times New Roman"/>
          <w:sz w:val="24"/>
          <w:lang w:val="en-US" w:eastAsia="zh-CN"/>
        </w:rPr>
      </w:pPr>
    </w:p>
    <w:p w14:paraId="20FC4DEB">
      <w:pPr>
        <w:spacing w:line="400" w:lineRule="exact"/>
        <w:ind w:firstLine="480" w:firstLineChars="200"/>
        <w:rPr>
          <w:rFonts w:hint="eastAsia" w:cs="Times New Roman"/>
          <w:sz w:val="24"/>
          <w:lang w:val="en-US" w:eastAsia="zh-CN"/>
        </w:rPr>
      </w:pPr>
    </w:p>
    <w:p w14:paraId="73D5C465">
      <w:pPr>
        <w:spacing w:line="400" w:lineRule="exact"/>
        <w:ind w:firstLine="480" w:firstLineChars="200"/>
        <w:rPr>
          <w:rFonts w:hint="default" w:cs="Times New Roman"/>
          <w:sz w:val="24"/>
          <w:lang w:val="en-US" w:eastAsia="zh-CN"/>
        </w:rPr>
      </w:pPr>
    </w:p>
    <w:p w14:paraId="2B2EA2EA">
      <w:pPr>
        <w:pStyle w:val="2"/>
      </w:pPr>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bookmarkEnd w:id="86"/>
      <w:bookmarkEnd w:id="87"/>
    </w:p>
    <w:p w14:paraId="549197DF">
      <w:pPr>
        <w:rPr>
          <w:rFonts w:hint="default" w:eastAsia="宋体"/>
          <w:lang w:val="en-US" w:eastAsia="zh-CN"/>
        </w:rPr>
      </w:pPr>
      <w:r>
        <w:rPr>
          <w:rFonts w:hint="eastAsia"/>
          <w:lang w:val="en-US" w:eastAsia="zh-CN"/>
        </w:rPr>
        <w:t>本章主要介绍第三章和第四章主要用到的理论知识，主要包括二维码知识、混沌系统理论和数字水印技术。</w:t>
      </w:r>
    </w:p>
    <w:p w14:paraId="49BF7F11">
      <w:pPr>
        <w:pStyle w:val="3"/>
      </w:pPr>
      <w:bookmarkStart w:id="88" w:name="_Toc7360"/>
      <w:bookmarkStart w:id="89" w:name="_Toc23038"/>
      <w:r>
        <w:rPr>
          <w:rFonts w:hint="eastAsia"/>
          <w:lang w:val="en-US" w:eastAsia="zh-CN"/>
        </w:rPr>
        <w:t>二维码技术</w:t>
      </w:r>
      <w:bookmarkEnd w:id="88"/>
    </w:p>
    <w:p w14:paraId="441869FC">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72C7BE3D">
      <w:pPr>
        <w:pStyle w:val="4"/>
      </w:pPr>
      <w:bookmarkStart w:id="90" w:name="_Toc19797"/>
      <w:r>
        <w:rPr>
          <w:rFonts w:hint="eastAsia"/>
          <w:lang w:val="en-US" w:eastAsia="zh-CN"/>
        </w:rPr>
        <w:t>二维码的分类</w:t>
      </w:r>
      <w:bookmarkEnd w:id="90"/>
    </w:p>
    <w:p w14:paraId="2F1BD70D">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（1）堆叠式二维码</w:t>
      </w:r>
    </w:p>
    <w:p w14:paraId="552C0D6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该编码体系具备显著的技术优势：信息密度方面，最大可承载1800个英文字符或2700位数字代码</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纠错能力采用RS冗余校验技术，支持用户自定义容错级别（最高可达数据损毁30%仍可复原）</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符号结构遵循模块化设计原则，符合GB/T</w:t>
      </w:r>
      <w:r>
        <w:rPr>
          <w:rFonts w:hint="eastAsia" w:cs="Times New Roman"/>
          <w:sz w:val="24"/>
          <w:lang w:val="en-US" w:eastAsia="zh-CN"/>
        </w:rPr>
        <w:t>18284</w:t>
      </w:r>
      <w:r>
        <w:rPr>
          <w:rFonts w:hint="default" w:ascii="Times New Roman" w:hAnsi="Times New Roman" w:eastAsia="宋体" w:cs="Times New Roman"/>
          <w:sz w:val="24"/>
          <w:lang w:val="en-US" w:eastAsia="zh-CN"/>
        </w:rPr>
        <w:t>-</w:t>
      </w:r>
      <w:r>
        <w:rPr>
          <w:rFonts w:hint="eastAsia" w:cs="Times New Roman"/>
          <w:sz w:val="24"/>
          <w:lang w:val="en-US" w:eastAsia="zh-CN"/>
        </w:rPr>
        <w:t>2000</w:t>
      </w:r>
      <w:r>
        <w:rPr>
          <w:rFonts w:hint="default" w:ascii="Times New Roman" w:hAnsi="Times New Roman" w:eastAsia="宋体" w:cs="Times New Roman"/>
          <w:sz w:val="24"/>
          <w:lang w:val="en-US" w:eastAsia="zh-CN"/>
        </w:rPr>
        <w:t>国标规范要求</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_Ref28830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[35]</w:t>
      </w:r>
      <w:r>
        <w:rPr>
          <w:rFonts w:hint="default"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2A37E53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_Ref28856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[36]</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。国家标准不仅明确定义了其物理尺寸、符号构造等基础参数，还对印刷质量、解码规则等实施严格技术规范。</w:t>
      </w:r>
      <w:r>
        <w:rPr>
          <w:rFonts w:hint="eastAsia" w:cs="Times New Roman"/>
          <w:sz w:val="24"/>
          <w:lang w:val="en-US" w:eastAsia="zh-CN"/>
        </w:rPr>
        <w:t>如</w:t>
      </w:r>
      <w:r>
        <w:rPr>
          <w:rFonts w:hint="eastAsia" w:cs="Times New Roman"/>
          <w:sz w:val="24"/>
          <w:lang w:val="en-US" w:eastAsia="zh-CN"/>
        </w:rPr>
        <w:fldChar w:fldCharType="begin"/>
      </w:r>
      <w:r>
        <w:rPr>
          <w:rFonts w:hint="eastAsia" w:cs="Times New Roman"/>
          <w:sz w:val="24"/>
          <w:lang w:val="en-US" w:eastAsia="zh-CN"/>
        </w:rPr>
        <w:instrText xml:space="preserve"> REF _Ref25782 \r \h </w:instrText>
      </w:r>
      <w:r>
        <w:rPr>
          <w:rFonts w:hint="eastAsia" w:cs="Times New Roman"/>
          <w:sz w:val="24"/>
          <w:lang w:val="en-US" w:eastAsia="zh-CN"/>
        </w:rPr>
        <w:fldChar w:fldCharType="separate"/>
      </w:r>
      <w:r>
        <w:rPr>
          <w:rFonts w:hint="eastAsia" w:cs="Times New Roman"/>
          <w:sz w:val="24"/>
          <w:lang w:val="en-US" w:eastAsia="zh-CN"/>
        </w:rPr>
        <w:t>图2.1</w:t>
      </w:r>
      <w:r>
        <w:rPr>
          <w:rFonts w:hint="eastAsia" w:cs="Times New Roman"/>
          <w:sz w:val="24"/>
          <w:lang w:val="en-US" w:eastAsia="zh-CN"/>
        </w:rPr>
        <w:fldChar w:fldCharType="end"/>
      </w:r>
      <w:r>
        <w:rPr>
          <w:rFonts w:hint="eastAsia" w:cs="Times New Roman"/>
          <w:sz w:val="24"/>
          <w:lang w:val="en-US" w:eastAsia="zh-CN"/>
        </w:rPr>
        <w:t>所示</w:t>
      </w:r>
    </w:p>
    <w:p w14:paraId="0D82B247">
      <w:pPr>
        <w:spacing w:line="400" w:lineRule="exact"/>
        <w:ind w:firstLine="480" w:firstLineChars="200"/>
        <w:rPr>
          <w:rFonts w:hint="default" w:ascii="Times New Roman" w:hAnsi="Times New Roman" w:eastAsia="宋体" w:cs="Times New Roman"/>
          <w:sz w:val="24"/>
          <w:lang w:val="en-US" w:eastAsia="zh-CN"/>
        </w:rPr>
      </w:pPr>
    </w:p>
    <w:p w14:paraId="72640829">
      <w:pPr>
        <w:pStyle w:val="10"/>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572000" cy="1676400"/>
            <wp:effectExtent l="0" t="0" r="0" b="0"/>
            <wp:docPr id="35" name="图片 35"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DF417"/>
                    <pic:cNvPicPr>
                      <a:picLocks noChangeAspect="1"/>
                    </pic:cNvPicPr>
                  </pic:nvPicPr>
                  <pic:blipFill>
                    <a:blip r:embed="rId36"/>
                    <a:stretch>
                      <a:fillRect/>
                    </a:stretch>
                  </pic:blipFill>
                  <pic:spPr>
                    <a:xfrm>
                      <a:off x="0" y="0"/>
                      <a:ext cx="4572000" cy="1676400"/>
                    </a:xfrm>
                    <a:prstGeom prst="rect">
                      <a:avLst/>
                    </a:prstGeom>
                  </pic:spPr>
                </pic:pic>
              </a:graphicData>
            </a:graphic>
          </wp:inline>
        </w:drawing>
      </w:r>
    </w:p>
    <w:p w14:paraId="60299F1C">
      <w:pPr>
        <w:pStyle w:val="48"/>
        <w:bidi w:val="0"/>
        <w:rPr>
          <w:rFonts w:hint="default"/>
          <w:lang w:val="en-US" w:eastAsia="zh-CN"/>
        </w:rPr>
      </w:pPr>
      <w:bookmarkStart w:id="91" w:name="_Ref25782"/>
      <w:r>
        <w:rPr>
          <w:rFonts w:hint="eastAsia"/>
          <w:lang w:val="en-US" w:eastAsia="zh-CN"/>
        </w:rPr>
        <w:t xml:space="preserve"> </w:t>
      </w:r>
      <w:bookmarkStart w:id="92" w:name="_Toc950"/>
      <w:r>
        <w:rPr>
          <w:rFonts w:hint="default"/>
          <w:lang w:val="en-US" w:eastAsia="zh-CN"/>
        </w:rPr>
        <w:t>pdf417</w:t>
      </w:r>
      <w:r>
        <w:rPr>
          <w:rFonts w:hint="eastAsia"/>
          <w:lang w:val="en-US" w:eastAsia="zh-CN"/>
        </w:rPr>
        <w:t>示例</w:t>
      </w:r>
      <w:bookmarkEnd w:id="91"/>
      <w:bookmarkEnd w:id="92"/>
    </w:p>
    <w:p w14:paraId="5CC46F52">
      <w:pPr>
        <w:numPr>
          <w:ilvl w:val="0"/>
          <w:numId w:val="0"/>
        </w:numPr>
        <w:spacing w:line="400" w:lineRule="exact"/>
        <w:ind w:firstLine="468" w:firstLineChars="200"/>
        <w:rPr>
          <w:rFonts w:ascii="宋体" w:hAnsi="宋体" w:eastAsia="宋体" w:cs="宋体"/>
          <w:spacing w:val="-3"/>
          <w:sz w:val="24"/>
          <w:szCs w:val="24"/>
        </w:rPr>
      </w:pPr>
      <w:r>
        <w:rPr>
          <w:rFonts w:ascii="宋体" w:hAnsi="宋体" w:eastAsia="宋体" w:cs="宋体"/>
          <w:spacing w:val="-3"/>
          <w:kern w:val="2"/>
          <w:sz w:val="24"/>
          <w:szCs w:val="24"/>
          <w:lang w:val="en-US" w:eastAsia="zh-CN" w:bidi="ar-SA"/>
        </w:rPr>
        <w:t>（2）</w:t>
      </w:r>
      <w:r>
        <w:rPr>
          <w:rFonts w:ascii="宋体" w:hAnsi="宋体" w:eastAsia="宋体" w:cs="宋体"/>
          <w:spacing w:val="-3"/>
          <w:sz w:val="24"/>
          <w:szCs w:val="24"/>
        </w:rPr>
        <w:t>矩阵式二维条码</w:t>
      </w:r>
    </w:p>
    <w:p w14:paraId="288089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矩阵式二维条码（2D Matrix Code</w:t>
      </w:r>
      <w:r>
        <w:rPr>
          <w:rFonts w:hint="eastAsia" w:cs="Times New Roman"/>
          <w:sz w:val="24"/>
          <w:lang w:val="en-US" w:eastAsia="zh-CN"/>
        </w:rPr>
        <w:t>），</w:t>
      </w:r>
      <w:r>
        <w:rPr>
          <w:rFonts w:hint="default" w:ascii="Times New Roman" w:hAnsi="Times New Roman" w:eastAsia="宋体" w:cs="Times New Roman"/>
          <w:sz w:val="24"/>
          <w:lang w:val="en-US" w:eastAsia="zh-CN"/>
        </w:rPr>
        <w:t>又称棋盘式二维码，是一种通过几何图形空间分布实现信息编码的符号系统。其技术核心是将二进制数据映射为黑白模块的矩阵排列——黑色模块对应"1"，白色模块对应"0"，利用模块的位置、比例和组合关系构成数据载体。作为组合编码与图像处理技术融合的产物，此类码制具备高密度存储、容错性强和快速识读等特性，典型代表包括QR Code</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_Ref28882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[37]</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、Data Matrix、Code One及Maxi Code等。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Wave）于1994年研发并开放专利，其技术规范包含40个版本规格，最高可存储7089个数字或4296个字符信息，通过纠错算法实现最高30%的数据恢复能力。国际标准化组织（ISO）在2000年将其纳入ISO/IEC 18004标准</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_Ref28918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[38]</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，标志着该技术进入规模化工业应用阶段，目前已在物流追踪、移动支付、智能制造等领域形成完整的生态系统。</w:t>
      </w:r>
    </w:p>
    <w:p w14:paraId="0BD5128A">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QRCode码</w:t>
      </w:r>
      <w:r>
        <w:rPr>
          <w:rFonts w:hint="eastAsia" w:cs="Times New Roman"/>
          <w:sz w:val="24"/>
          <w:lang w:val="en-US" w:eastAsia="zh-CN"/>
        </w:rPr>
        <w:t>（</w:t>
      </w: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r>
        <w:rPr>
          <w:rFonts w:hint="eastAsia" w:cs="Times New Roman"/>
          <w:sz w:val="24"/>
          <w:lang w:val="en-US" w:eastAsia="zh-CN"/>
        </w:rPr>
        <w:t>）</w:t>
      </w:r>
      <w:r>
        <w:rPr>
          <w:rFonts w:hint="eastAsia" w:ascii="Times New Roman" w:hAnsi="Times New Roman" w:eastAsia="宋体" w:cs="Times New Roman"/>
          <w:sz w:val="24"/>
          <w:lang w:val="en-US" w:eastAsia="zh-CN"/>
        </w:rPr>
        <w:t>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_Ref25739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所示：</w:t>
      </w:r>
    </w:p>
    <w:p w14:paraId="5E3CD59C">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75A95F76">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0C7ABA31">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1393825" cy="1393825"/>
            <wp:effectExtent l="0" t="0" r="3175" b="3175"/>
            <wp:docPr id="37" name="图片 37"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你好这是qr二维码"/>
                    <pic:cNvPicPr>
                      <a:picLocks noChangeAspect="1"/>
                    </pic:cNvPicPr>
                  </pic:nvPicPr>
                  <pic:blipFill>
                    <a:blip r:embed="rId37"/>
                    <a:stretch>
                      <a:fillRect/>
                    </a:stretch>
                  </pic:blipFill>
                  <pic:spPr>
                    <a:xfrm>
                      <a:off x="0" y="0"/>
                      <a:ext cx="1393825" cy="1393825"/>
                    </a:xfrm>
                    <a:prstGeom prst="rect">
                      <a:avLst/>
                    </a:prstGeom>
                  </pic:spPr>
                </pic:pic>
              </a:graphicData>
            </a:graphic>
          </wp:inline>
        </w:drawing>
      </w:r>
    </w:p>
    <w:p w14:paraId="6084BDCE">
      <w:pPr>
        <w:pStyle w:val="48"/>
        <w:bidi w:val="0"/>
        <w:rPr>
          <w:rFonts w:hint="default"/>
          <w:lang w:val="en-US" w:eastAsia="zh-CN"/>
        </w:rPr>
      </w:pPr>
      <w:bookmarkStart w:id="93" w:name="_Ref25739"/>
      <w:r>
        <w:rPr>
          <w:rFonts w:hint="eastAsia"/>
          <w:lang w:val="en-US" w:eastAsia="zh-CN"/>
        </w:rPr>
        <w:t xml:space="preserve"> </w:t>
      </w:r>
      <w:bookmarkStart w:id="94" w:name="_Toc30858"/>
      <w:r>
        <w:rPr>
          <w:rFonts w:hint="eastAsia"/>
          <w:lang w:val="en-US" w:eastAsia="zh-CN"/>
        </w:rPr>
        <w:t>QR码示例</w:t>
      </w:r>
      <w:bookmarkEnd w:id="93"/>
      <w:bookmarkEnd w:id="94"/>
    </w:p>
    <w:p w14:paraId="19D94F70">
      <w:pPr>
        <w:pStyle w:val="4"/>
        <w:ind w:left="480" w:leftChars="200"/>
      </w:pPr>
      <w:bookmarkStart w:id="95" w:name="_Toc31939"/>
      <w:r>
        <w:rPr>
          <w:rFonts w:hint="eastAsia"/>
          <w:lang w:val="en-US" w:eastAsia="zh-CN"/>
        </w:rPr>
        <w:t>QR码的构成</w:t>
      </w:r>
      <w:bookmarkEnd w:id="95"/>
    </w:p>
    <w:p w14:paraId="05DB8D23">
      <w:pPr>
        <w:ind w:firstLine="420" w:firstLineChars="0"/>
        <w:jc w:val="both"/>
        <w:rPr>
          <w:rFonts w:hint="eastAsia"/>
          <w:lang w:val="en-US" w:eastAsia="zh-CN"/>
        </w:rPr>
      </w:pPr>
      <w:bookmarkStart w:id="96" w:name="_Toc21690"/>
      <w:r>
        <w:rPr>
          <w:rFonts w:hint="eastAsia"/>
          <w:lang w:val="en-US" w:eastAsia="zh-CN"/>
        </w:rPr>
        <w:t>本文采用了矩形二维码中的QR码，所以接下来着重介绍QR码的相关知识。如</w:t>
      </w:r>
      <w:r>
        <w:rPr>
          <w:rFonts w:hint="eastAsia"/>
          <w:lang w:val="en-US" w:eastAsia="zh-CN"/>
        </w:rPr>
        <w:fldChar w:fldCharType="begin"/>
      </w:r>
      <w:r>
        <w:rPr>
          <w:rFonts w:hint="eastAsia"/>
          <w:lang w:val="en-US" w:eastAsia="zh-CN"/>
        </w:rPr>
        <w:instrText xml:space="preserve"> REF _Ref25828 \r \h </w:instrText>
      </w:r>
      <w:r>
        <w:rPr>
          <w:rFonts w:hint="eastAsia"/>
          <w:lang w:val="en-US" w:eastAsia="zh-CN"/>
        </w:rPr>
        <w:fldChar w:fldCharType="separate"/>
      </w:r>
      <w:r>
        <w:rPr>
          <w:rFonts w:hint="eastAsia"/>
          <w:lang w:val="en-US" w:eastAsia="zh-CN"/>
        </w:rPr>
        <w:t>图2.3</w:t>
      </w:r>
      <w:r>
        <w:rPr>
          <w:rFonts w:hint="eastAsia"/>
          <w:lang w:val="en-US" w:eastAsia="zh-CN"/>
        </w:rPr>
        <w:fldChar w:fldCharType="end"/>
      </w:r>
      <w:r>
        <w:rPr>
          <w:rFonts w:hint="eastAsia"/>
          <w:lang w:val="en-US" w:eastAsia="zh-CN"/>
        </w:rPr>
        <w:t>所示QR码由两个区域构成</w:t>
      </w:r>
      <w:r>
        <w:rPr>
          <w:rFonts w:hint="eastAsia"/>
          <w:vertAlign w:val="superscript"/>
          <w:lang w:val="en-US" w:eastAsia="zh-CN"/>
        </w:rPr>
        <w:fldChar w:fldCharType="begin"/>
      </w:r>
      <w:r>
        <w:rPr>
          <w:rFonts w:hint="eastAsia"/>
          <w:vertAlign w:val="superscript"/>
          <w:lang w:val="en-US" w:eastAsia="zh-CN"/>
        </w:rPr>
        <w:instrText xml:space="preserve"> REF _Ref28960 \w \h </w:instrText>
      </w:r>
      <w:r>
        <w:rPr>
          <w:rFonts w:hint="eastAsia"/>
          <w:vertAlign w:val="superscript"/>
          <w:lang w:val="en-US" w:eastAsia="zh-CN"/>
        </w:rPr>
        <w:fldChar w:fldCharType="separate"/>
      </w:r>
      <w:r>
        <w:rPr>
          <w:rFonts w:hint="eastAsia"/>
          <w:vertAlign w:val="superscript"/>
          <w:lang w:val="en-US" w:eastAsia="zh-CN"/>
        </w:rPr>
        <w:t>[39]</w:t>
      </w:r>
      <w:r>
        <w:rPr>
          <w:rFonts w:hint="eastAsia"/>
          <w:vertAlign w:val="superscript"/>
          <w:lang w:val="en-US" w:eastAsia="zh-CN"/>
        </w:rPr>
        <w:fldChar w:fldCharType="end"/>
      </w:r>
      <w:r>
        <w:rPr>
          <w:rFonts w:hint="eastAsia"/>
          <w:lang w:val="en-US" w:eastAsia="zh-CN"/>
        </w:rPr>
        <w:t>，分别是编码区域和功能区域，下面介绍这两个区域。</w:t>
      </w:r>
    </w:p>
    <w:p w14:paraId="433AD3EB">
      <w:pPr>
        <w:ind w:firstLine="420" w:firstLineChars="0"/>
        <w:jc w:val="both"/>
        <w:rPr>
          <w:rFonts w:hint="eastAsia"/>
          <w:lang w:val="en-US" w:eastAsia="zh-CN"/>
        </w:rPr>
      </w:pPr>
    </w:p>
    <w:p w14:paraId="2154AFEB">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4441190" cy="2628900"/>
            <wp:effectExtent l="0" t="0" r="3810" b="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38"/>
                    <a:stretch>
                      <a:fillRect/>
                    </a:stretch>
                  </pic:blipFill>
                  <pic:spPr>
                    <a:xfrm>
                      <a:off x="0" y="0"/>
                      <a:ext cx="4441190" cy="2628900"/>
                    </a:xfrm>
                    <a:prstGeom prst="rect">
                      <a:avLst/>
                    </a:prstGeom>
                  </pic:spPr>
                </pic:pic>
              </a:graphicData>
            </a:graphic>
          </wp:inline>
        </w:drawing>
      </w:r>
    </w:p>
    <w:p w14:paraId="1BB0411B">
      <w:pPr>
        <w:pStyle w:val="48"/>
        <w:bidi w:val="0"/>
        <w:rPr>
          <w:rFonts w:hint="eastAsia"/>
          <w:lang w:val="en-US" w:eastAsia="zh-CN"/>
        </w:rPr>
      </w:pPr>
      <w:bookmarkStart w:id="97" w:name="_Ref25828"/>
      <w:bookmarkStart w:id="98" w:name="_Toc1667"/>
      <w:r>
        <w:rPr>
          <w:rFonts w:hint="eastAsia"/>
          <w:lang w:val="en-US" w:eastAsia="zh-CN"/>
        </w:rPr>
        <w:t>QR码构成图</w:t>
      </w:r>
      <w:bookmarkEnd w:id="97"/>
      <w:bookmarkEnd w:id="98"/>
    </w:p>
    <w:p w14:paraId="1E3AD918">
      <w:pPr>
        <w:numPr>
          <w:ilvl w:val="0"/>
          <w:numId w:val="0"/>
        </w:numPr>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功能图形</w:t>
      </w:r>
    </w:p>
    <w:p w14:paraId="051A9753">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功能图形作为QR码的结构基准由寻像图形、定位图形、校正图形和分隔符号构成。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该区域的二进制数值将根据输入内容、版本尺寸、纠错等级（L/M/Q/H）等参数动态生成，形成既包含用户数据又具备容错能力的完整编码体系。</w:t>
      </w:r>
    </w:p>
    <w:p w14:paraId="69B9442E">
      <w:pPr>
        <w:numPr>
          <w:ilvl w:val="0"/>
          <w:numId w:val="0"/>
        </w:numPr>
        <w:spacing w:line="400" w:lineRule="exact"/>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编码区</w:t>
      </w:r>
    </w:p>
    <w:p w14:paraId="6EE7163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并通过BCH纠错码生成校验位，沿寻像图形外围形成特定几何排列。整个编码区域遵循ISO/IEC 18004标准，其模块的二进制状态由数据内容、版本规格、纠错参数及掩模运算结果动态决定，最终构建出兼具信息承载能力与容错冗余度的二维矩阵结构。</w:t>
      </w:r>
    </w:p>
    <w:bookmarkEnd w:id="96"/>
    <w:p w14:paraId="4021C34E">
      <w:pPr>
        <w:pStyle w:val="3"/>
      </w:pPr>
      <w:bookmarkStart w:id="99" w:name="_Toc21285"/>
      <w:r>
        <w:rPr>
          <w:rFonts w:hint="eastAsia"/>
          <w:lang w:val="en-US" w:eastAsia="zh-CN"/>
        </w:rPr>
        <w:t>混沌系统</w:t>
      </w:r>
      <w:bookmarkEnd w:id="99"/>
    </w:p>
    <w:p w14:paraId="41BFAB3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_Ref28990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[40]</w:t>
      </w:r>
      <w:r>
        <w:rPr>
          <w:rFonts w:hint="eastAsia"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7C019180">
      <w:pPr>
        <w:pStyle w:val="4"/>
        <w:ind w:left="480" w:leftChars="200"/>
      </w:pPr>
      <w:bookmarkStart w:id="100" w:name="_Toc26989"/>
      <w:r>
        <w:rPr>
          <w:rFonts w:hint="eastAsia"/>
          <w:lang w:val="en-US" w:eastAsia="zh-CN"/>
        </w:rPr>
        <w:t>混沌理论</w:t>
      </w:r>
      <w:bookmarkEnd w:id="100"/>
    </w:p>
    <w:p w14:paraId="2DA4124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1</w:t>
      </w:r>
      <w:r>
        <w:rPr>
          <w:rFonts w:hint="default" w:ascii="Times New Roman" w:hAnsi="Times New Roman" w:eastAsia="宋体" w:cs="Times New Roman"/>
          <w:sz w:val="24"/>
          <w:lang w:val="en-US" w:eastAsia="zh-CN"/>
        </w:rPr>
        <w:t>975年，应用数学家李天岩（T. Y. Li）与其导师James A. Yorke在《美国数学月刊》上开创性地构建了混沌的数学分析框架，提出具有奠基性意义的"周期三蕴含混沌"定理（Period Three Implies Chaos），并建立了被学界广泛采纳的Li-Yorke混沌定义</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_Ref29019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[41]</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。该定义因其严格的数学表述而成为混沌研究领域最具普适性的判定准则之一，其形式化描述如下：</w:t>
      </w:r>
    </w:p>
    <w:p w14:paraId="505BCD25">
      <w:pPr>
        <w:keepNext w:val="0"/>
        <w:keepLines w:val="0"/>
        <w:pageBreakBefore w:val="0"/>
        <w:widowControl w:val="0"/>
        <w:kinsoku/>
        <w:wordWrap/>
        <w:overflowPunct/>
        <w:topLinePunct w:val="0"/>
        <w:autoSpaceDE/>
        <w:autoSpaceDN/>
        <w:bidi w:val="0"/>
        <w:adjustRightInd/>
        <w:snapToGrid/>
        <w:ind w:firstLine="480"/>
        <w:textAlignment w:val="auto"/>
        <w:rPr>
          <w:rFonts w:hint="eastAsia" w:cs="Times New Roman"/>
          <w:sz w:val="24"/>
          <w:lang w:val="en-US" w:eastAsia="zh-CN"/>
        </w:rPr>
      </w:pPr>
      <w:r>
        <w:rPr>
          <w:rFonts w:hint="default" w:ascii="Times New Roman" w:hAnsi="Times New Roman" w:eastAsia="宋体" w:cs="Times New Roman"/>
          <w:sz w:val="24"/>
          <w:lang w:val="en-US" w:eastAsia="zh-CN"/>
        </w:rPr>
        <w:t>设</w:t>
      </w:r>
      <w:r>
        <w:rPr>
          <w:rFonts w:hint="eastAsia" w:cs="Times New Roman"/>
          <w:i/>
          <w:iCs/>
          <w:sz w:val="24"/>
          <w:lang w:val="en-US" w:eastAsia="zh-CN"/>
        </w:rPr>
        <w:t>f(x)</w:t>
      </w:r>
      <w:r>
        <w:rPr>
          <w:rFonts w:hint="eastAsia" w:cs="Times New Roman"/>
          <w:sz w:val="24"/>
          <w:lang w:val="en-US" w:eastAsia="zh-CN"/>
        </w:rPr>
        <w:t>是在</w:t>
      </w:r>
      <w:r>
        <w:rPr>
          <w:rFonts w:hint="default" w:ascii="Times New Roman" w:hAnsi="Times New Roman" w:eastAsia="宋体" w:cs="Times New Roman"/>
          <w:sz w:val="24"/>
          <w:lang w:val="en-US" w:eastAsia="zh-CN"/>
        </w:rPr>
        <w:t>为闭区间L上的连续自映射</w:t>
      </w:r>
      <w:r>
        <w:rPr>
          <w:rFonts w:hint="eastAsia" w:cs="Times New Roman"/>
          <w:sz w:val="24"/>
          <w:lang w:val="en-US" w:eastAsia="zh-CN"/>
        </w:rPr>
        <w:t>函数</w:t>
      </w:r>
      <w:r>
        <w:rPr>
          <w:rFonts w:hint="default" w:ascii="Times New Roman" w:hAnsi="Times New Roman" w:eastAsia="宋体" w:cs="Times New Roman"/>
          <w:sz w:val="24"/>
          <w:lang w:val="en-US" w:eastAsia="zh-CN"/>
        </w:rPr>
        <w:t>，若满足</w:t>
      </w:r>
      <w:r>
        <w:rPr>
          <w:rFonts w:hint="eastAsia" w:cs="Times New Roman"/>
          <w:sz w:val="24"/>
          <w:lang w:val="en-US" w:eastAsia="zh-CN"/>
        </w:rPr>
        <w:t>下面的条件，就可以说函数</w:t>
      </w:r>
      <w:r>
        <w:rPr>
          <w:rFonts w:hint="eastAsia" w:cs="Times New Roman"/>
          <w:i/>
          <w:iCs/>
          <w:sz w:val="24"/>
          <w:lang w:val="en-US" w:eastAsia="zh-CN"/>
        </w:rPr>
        <w:t>f(x)</w:t>
      </w:r>
      <w:r>
        <w:rPr>
          <w:rFonts w:hint="eastAsia" w:cs="Times New Roman"/>
          <w:sz w:val="24"/>
          <w:lang w:val="en-US" w:eastAsia="zh-CN"/>
        </w:rPr>
        <w:t>说在不可数子集</w:t>
      </w:r>
      <w:r>
        <w:rPr>
          <w:rFonts w:hint="eastAsia" w:cs="Times New Roman"/>
          <w:i/>
          <w:iCs/>
          <w:sz w:val="24"/>
          <w:lang w:val="en-US" w:eastAsia="zh-CN"/>
        </w:rPr>
        <w:t>S</w:t>
      </w:r>
      <w:r>
        <w:rPr>
          <w:rFonts w:hint="eastAsia" w:cs="Times New Roman"/>
          <w:sz w:val="24"/>
          <w:lang w:val="en-US" w:eastAsia="zh-CN"/>
        </w:rPr>
        <w:t>上是混沌函数。</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(1) 系统周期点的周期构成无界集合</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(2) 存在不可数子集S⊂L且S不包含周期点</w:t>
      </w:r>
      <w:r>
        <w:rPr>
          <w:rFonts w:hint="eastAsia" w:cs="Times New Roman"/>
          <w:sz w:val="24"/>
          <w:lang w:val="en-US" w:eastAsia="zh-CN"/>
        </w:rPr>
        <w:t>，满足：</w:t>
      </w:r>
    </w:p>
    <w:p w14:paraId="0DFD1F94">
      <w:pPr>
        <w:bidi w:val="0"/>
        <w:rPr>
          <w:rFonts w:hint="eastAsia"/>
          <w:i w:val="0"/>
          <w:lang w:val="en-US" w:eastAsia="zh-CN"/>
        </w:rPr>
      </w:pPr>
      <w:r>
        <w:t xml:space="preserve">对任意 </w:t>
      </w:r>
      <w:r>
        <w:rPr>
          <w:i/>
          <w:iCs/>
        </w:rPr>
        <w:t>x</w:t>
      </w:r>
      <w:r>
        <w:t xml:space="preserve">, </w:t>
      </w:r>
      <w:r>
        <w:rPr>
          <w:i/>
          <w:iCs/>
        </w:rPr>
        <w:t>y</w:t>
      </w:r>
      <w:r>
        <w:t>∈</w:t>
      </w:r>
      <w:r>
        <w:rPr>
          <w:rFonts w:hint="eastAsia"/>
          <w:i/>
          <w:iCs/>
          <w:lang w:val="en-US" w:eastAsia="zh-CN"/>
        </w:rPr>
        <w:t>S</w:t>
      </w:r>
      <w:r>
        <w:t>，</w:t>
      </w:r>
      <w:r>
        <w:rPr>
          <w:rFonts w:hint="eastAsia"/>
          <w:lang w:val="en-US" w:eastAsia="zh-CN"/>
        </w:rPr>
        <w:t>满足式</w:t>
      </w:r>
      <w:r>
        <w:rPr>
          <w:rFonts w:hint="eastAsia"/>
          <w:i w:val="0"/>
          <w:lang w:val="en-US" w:eastAsia="zh-CN"/>
        </w:rPr>
        <w:fldChar w:fldCharType="begin"/>
      </w:r>
      <w:r>
        <w:rPr>
          <w:rFonts w:hint="eastAsia"/>
          <w:i w:val="0"/>
          <w:lang w:val="en-US" w:eastAsia="zh-CN"/>
        </w:rPr>
        <w:instrText xml:space="preserve"> GOTOBUTTON ZEqnNum138678  \* MERGEFORMAT </w:instrText>
      </w:r>
      <w:r>
        <w:rPr>
          <w:rFonts w:hint="eastAsia"/>
          <w:i w:val="0"/>
          <w:lang w:val="en-US" w:eastAsia="zh-CN"/>
        </w:rPr>
        <w:fldChar w:fldCharType="begin"/>
      </w:r>
      <w:r>
        <w:rPr>
          <w:rFonts w:hint="eastAsia"/>
          <w:i w:val="0"/>
          <w:lang w:val="en-US" w:eastAsia="zh-CN"/>
        </w:rPr>
        <w:instrText xml:space="preserve"> REF ZEqnNum138678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708E99EA">
      <w:pPr>
        <w:bidi w:val="0"/>
        <w:rPr>
          <w:rFonts w:hint="eastAsia"/>
          <w:i w:val="0"/>
          <w:lang w:val="en-US" w:eastAsia="zh-CN"/>
        </w:rPr>
      </w:pPr>
    </w:p>
    <w:p w14:paraId="47CCDA5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5" o:spt="75" type="#_x0000_t75" style="height:24pt;width:132pt;" o:ole="t" filled="f" o:preferrelative="t" stroked="f" coordsize="21600,21600">
            <v:path/>
            <v:fill on="f" focussize="0,0"/>
            <v:stroke on="f"/>
            <v:imagedata r:id="rId40" o:title=""/>
            <o:lock v:ext="edit" aspectratio="t"/>
            <w10:wrap type="none"/>
            <w10:anchorlock/>
          </v:shape>
          <o:OLEObject Type="Embed" ProgID="DSEquations" ShapeID="_x0000_i1025" DrawAspect="Content" ObjectID="_1468075725" r:id="rId3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1" w:name="ZEqnNum1386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101"/>
      <w:r>
        <w:rPr>
          <w:rFonts w:hint="eastAsia"/>
          <w:lang w:val="en-US" w:eastAsia="zh-CN"/>
        </w:rPr>
        <w:fldChar w:fldCharType="separate"/>
      </w:r>
      <w:r>
        <w:rPr>
          <w:rFonts w:hint="eastAsia"/>
          <w:lang w:val="en-US" w:eastAsia="zh-CN"/>
        </w:rPr>
        <w:fldChar w:fldCharType="end"/>
      </w:r>
    </w:p>
    <w:p w14:paraId="2AC5E1CE">
      <w:pPr>
        <w:rPr>
          <w:rFonts w:hint="eastAsia"/>
          <w:lang w:val="en-US" w:eastAsia="zh-CN"/>
        </w:rPr>
      </w:pPr>
    </w:p>
    <w:p w14:paraId="329FFEEC">
      <w:pPr>
        <w:bidi w:val="0"/>
        <w:rPr>
          <w:rFonts w:hint="eastAsia"/>
          <w:lang w:val="en-US" w:eastAsia="zh-CN"/>
        </w:rPr>
      </w:pPr>
      <w:r>
        <w:t>对任意 x, y∈</w:t>
      </w:r>
      <w:r>
        <w:rPr>
          <w:rFonts w:hint="eastAsia"/>
          <w:lang w:val="en-US" w:eastAsia="zh-CN"/>
        </w:rPr>
        <w:t>S</w:t>
      </w:r>
      <w:r>
        <w:t>，当 x</w:t>
      </w:r>
      <w:r>
        <w:rPr>
          <w:rFonts w:hint="eastAsia"/>
          <w:lang w:val="en-US" w:eastAsia="zh-CN"/>
        </w:rPr>
        <w:t xml:space="preserve"> </w:t>
      </w:r>
      <w:r>
        <w:t>≠</w:t>
      </w:r>
      <w:r>
        <w:rPr>
          <w:rFonts w:hint="eastAsia"/>
          <w:lang w:val="en-US" w:eastAsia="zh-CN"/>
        </w:rPr>
        <w:t xml:space="preserve"> </w:t>
      </w:r>
      <w:r>
        <w:t>y时，</w:t>
      </w:r>
      <w:r>
        <w:rPr>
          <w:rFonts w:hint="eastAsia"/>
          <w:lang w:val="en-US" w:eastAsia="zh-CN"/>
        </w:rPr>
        <w:t>满足式</w:t>
      </w:r>
      <w:r>
        <w:rPr>
          <w:rFonts w:hint="eastAsia"/>
          <w:lang w:val="en-US" w:eastAsia="zh-CN"/>
        </w:rPr>
        <w:fldChar w:fldCharType="begin"/>
      </w:r>
      <w:r>
        <w:rPr>
          <w:rFonts w:hint="eastAsia"/>
          <w:lang w:val="en-US" w:eastAsia="zh-CN"/>
        </w:rPr>
        <w:instrText xml:space="preserve"> GOTOBUTTON ZEqnNum693189  \* MERGEFORMAT </w:instrText>
      </w:r>
      <w:r>
        <w:rPr>
          <w:rFonts w:hint="eastAsia"/>
          <w:lang w:val="en-US" w:eastAsia="zh-CN"/>
        </w:rPr>
        <w:fldChar w:fldCharType="begin"/>
      </w:r>
      <w:r>
        <w:rPr>
          <w:rFonts w:hint="eastAsia"/>
          <w:lang w:val="en-US" w:eastAsia="zh-CN"/>
        </w:rPr>
        <w:instrText xml:space="preserve"> REF ZEqnNum693189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w:t>
      </w:r>
    </w:p>
    <w:p w14:paraId="4B8A6DCC">
      <w:pPr>
        <w:bidi w:val="0"/>
        <w:rPr>
          <w:rFonts w:hint="default"/>
          <w:lang w:val="en-US" w:eastAsia="zh-CN"/>
        </w:rPr>
      </w:pPr>
    </w:p>
    <w:p w14:paraId="17B6232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6" o:spt="75" type="#_x0000_t75" style="height:22pt;width:121.95pt;" o:ole="t" filled="f" o:preferrelative="t" stroked="f" coordsize="21600,21600">
            <v:path/>
            <v:fill on="f" focussize="0,0"/>
            <v:stroke on="f"/>
            <v:imagedata r:id="rId42" o:title=""/>
            <o:lock v:ext="edit" aspectratio="t"/>
            <w10:wrap type="none"/>
            <w10:anchorlock/>
          </v:shape>
          <o:OLEObject Type="Embed" ProgID="DSEquations" ShapeID="_x0000_i1026" DrawAspect="Content" ObjectID="_1468075726" r:id="rId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2" w:name="ZEqnNum69318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102"/>
      <w:r>
        <w:rPr>
          <w:rFonts w:hint="eastAsia"/>
          <w:lang w:val="en-US" w:eastAsia="zh-CN"/>
        </w:rPr>
        <w:fldChar w:fldCharType="separate"/>
      </w:r>
      <w:r>
        <w:rPr>
          <w:rFonts w:hint="eastAsia"/>
          <w:lang w:val="en-US" w:eastAsia="zh-CN"/>
        </w:rPr>
        <w:fldChar w:fldCharType="end"/>
      </w:r>
    </w:p>
    <w:p w14:paraId="08F3DCDB">
      <w:pPr>
        <w:rPr>
          <w:rFonts w:hint="eastAsia"/>
          <w:lang w:val="en-US" w:eastAsia="zh-CN"/>
        </w:rPr>
      </w:pPr>
    </w:p>
    <w:p w14:paraId="484B1B03">
      <w:pPr>
        <w:rPr>
          <w:rFonts w:hint="eastAsia" w:ascii="宋体" w:hAnsi="宋体" w:cs="宋体"/>
          <w:spacing w:val="-2"/>
          <w:sz w:val="24"/>
          <w:szCs w:val="24"/>
          <w:lang w:val="en-US" w:eastAsia="zh-CN"/>
        </w:rPr>
      </w:pPr>
      <w:r>
        <w:rPr>
          <w:rFonts w:ascii="宋体" w:hAnsi="宋体" w:eastAsia="宋体" w:cs="宋体"/>
          <w:spacing w:val="-2"/>
          <w:sz w:val="24"/>
          <w:szCs w:val="24"/>
        </w:rPr>
        <w:t>对任意</w:t>
      </w:r>
      <w:r>
        <w:rPr>
          <w:rFonts w:ascii="宋体" w:hAnsi="宋体" w:eastAsia="宋体" w:cs="宋体"/>
          <w:spacing w:val="-53"/>
          <w:sz w:val="24"/>
          <w:szCs w:val="24"/>
        </w:rPr>
        <w:t xml:space="preserve"> </w:t>
      </w:r>
      <w:r>
        <w:rPr>
          <w:rFonts w:ascii="Times New Roman" w:hAnsi="Times New Roman" w:eastAsia="Times New Roman" w:cs="Times New Roman"/>
          <w:spacing w:val="-2"/>
          <w:sz w:val="24"/>
          <w:szCs w:val="24"/>
        </w:rPr>
        <w:t>x</w:t>
      </w:r>
      <w:r>
        <w:rPr>
          <w:rFonts w:ascii="宋体" w:hAnsi="宋体" w:eastAsia="宋体" w:cs="宋体"/>
          <w:spacing w:val="-2"/>
          <w:sz w:val="24"/>
          <w:szCs w:val="24"/>
        </w:rPr>
        <w:t>∈</w:t>
      </w:r>
      <w:r>
        <w:rPr>
          <w:rFonts w:hint="eastAsia" w:ascii="宋体" w:hAnsi="宋体" w:cs="宋体"/>
          <w:spacing w:val="-2"/>
          <w:sz w:val="24"/>
          <w:szCs w:val="24"/>
          <w:lang w:val="en-US" w:eastAsia="zh-CN"/>
        </w:rPr>
        <w:t>S</w:t>
      </w:r>
      <w:r>
        <w:rPr>
          <w:rFonts w:ascii="Times New Roman" w:hAnsi="Times New Roman" w:eastAsia="Times New Roman" w:cs="Times New Roman"/>
          <w:spacing w:val="-2"/>
          <w:sz w:val="24"/>
          <w:szCs w:val="24"/>
        </w:rPr>
        <w:t xml:space="preserve"> </w:t>
      </w:r>
      <w:r>
        <w:rPr>
          <w:rFonts w:hint="eastAsia" w:cs="Times New Roman"/>
          <w:spacing w:val="-2"/>
          <w:sz w:val="24"/>
          <w:szCs w:val="24"/>
          <w:lang w:val="en-US" w:eastAsia="zh-CN"/>
        </w:rPr>
        <w:t>和在函数任意周期点y</w:t>
      </w:r>
      <w:r>
        <w:rPr>
          <w:rFonts w:ascii="宋体" w:hAnsi="宋体" w:eastAsia="宋体" w:cs="宋体"/>
          <w:spacing w:val="-2"/>
          <w:sz w:val="24"/>
          <w:szCs w:val="24"/>
        </w:rPr>
        <w:t>，</w:t>
      </w:r>
      <w:r>
        <w:rPr>
          <w:rFonts w:hint="eastAsia" w:ascii="宋体" w:hAnsi="宋体" w:cs="宋体"/>
          <w:spacing w:val="-2"/>
          <w:sz w:val="24"/>
          <w:szCs w:val="24"/>
          <w:lang w:val="en-US" w:eastAsia="zh-CN"/>
        </w:rPr>
        <w:t>满足式</w: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GOTOBUTTON ZEqnNum949934  \* MERGEFORMAT </w:instrTex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REF ZEqnNum949934 \* Charformat \! \* MERGEFORMAT </w:instrText>
      </w:r>
      <w:r>
        <w:rPr>
          <w:rFonts w:hint="eastAsia" w:ascii="宋体" w:hAnsi="宋体" w:cs="宋体"/>
          <w:i w:val="0"/>
          <w:spacing w:val="-2"/>
          <w:sz w:val="24"/>
          <w:szCs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3</w:instrText>
      </w:r>
      <w:r>
        <w:rPr>
          <w:rFonts w:hint="eastAsia"/>
          <w:lang w:val="en-US" w:eastAsia="zh-CN"/>
        </w:rPr>
        <w:instrText xml:space="preserve">)</w:instrText>
      </w:r>
      <w:r>
        <w:rPr>
          <w:rFonts w:hint="eastAsia" w:ascii="宋体" w:hAnsi="宋体" w:cs="宋体"/>
          <w:i w:val="0"/>
          <w:spacing w:val="-2"/>
          <w:sz w:val="24"/>
          <w:szCs w:val="24"/>
          <w:lang w:val="en-US" w:eastAsia="zh-CN"/>
        </w:rPr>
        <w:fldChar w:fldCharType="end"/>
      </w:r>
      <w:r>
        <w:rPr>
          <w:rFonts w:hint="eastAsia" w:ascii="宋体" w:hAnsi="宋体" w:cs="宋体"/>
          <w:i w:val="0"/>
          <w:spacing w:val="-2"/>
          <w:sz w:val="24"/>
          <w:szCs w:val="24"/>
          <w:lang w:val="en-US" w:eastAsia="zh-CN"/>
        </w:rPr>
        <w:fldChar w:fldCharType="separate"/>
      </w:r>
      <w:r>
        <w:rPr>
          <w:rFonts w:hint="eastAsia" w:ascii="宋体" w:hAnsi="宋体" w:cs="宋体"/>
          <w:i w:val="0"/>
          <w:spacing w:val="-2"/>
          <w:sz w:val="24"/>
          <w:szCs w:val="24"/>
          <w:lang w:val="en-US" w:eastAsia="zh-CN"/>
        </w:rPr>
        <w:fldChar w:fldCharType="end"/>
      </w:r>
    </w:p>
    <w:p w14:paraId="58FF0ADC">
      <w:pPr>
        <w:rPr>
          <w:rFonts w:hint="eastAsia" w:ascii="宋体" w:hAnsi="宋体" w:cs="宋体"/>
          <w:spacing w:val="-2"/>
          <w:sz w:val="24"/>
          <w:szCs w:val="24"/>
          <w:lang w:val="en-US" w:eastAsia="zh-CN"/>
        </w:rPr>
      </w:pPr>
    </w:p>
    <w:p w14:paraId="1D9C567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7" o:spt="75" type="#_x0000_t75" style="height:22pt;width:121.95pt;" o:ole="t" filled="f" o:preferrelative="t" stroked="f" coordsize="21600,21600">
            <v:path/>
            <v:fill on="f" focussize="0,0"/>
            <v:stroke on="f"/>
            <v:imagedata r:id="rId44" o:title=""/>
            <o:lock v:ext="edit" aspectratio="t"/>
            <w10:wrap type="none"/>
            <w10:anchorlock/>
          </v:shape>
          <o:OLEObject Type="Embed" ProgID="DSEquations" ShapeID="_x0000_i1027" DrawAspect="Content" ObjectID="_1468075727" r:id="rId4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3" w:name="ZEqnNum94993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03"/>
      <w:r>
        <w:rPr>
          <w:rFonts w:hint="eastAsia"/>
          <w:lang w:val="en-US" w:eastAsia="zh-CN"/>
        </w:rPr>
        <w:fldChar w:fldCharType="separate"/>
      </w:r>
      <w:r>
        <w:rPr>
          <w:rFonts w:hint="eastAsia"/>
          <w:lang w:val="en-US" w:eastAsia="zh-CN"/>
        </w:rPr>
        <w:fldChar w:fldCharType="end"/>
      </w:r>
    </w:p>
    <w:p w14:paraId="2C6CDEB5">
      <w:pPr>
        <w:rPr>
          <w:rFonts w:hint="default"/>
          <w:lang w:val="en-US" w:eastAsia="zh-CN"/>
        </w:rPr>
      </w:pPr>
    </w:p>
    <w:p w14:paraId="0C56A4D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基于Li-Yorke定义的数学框架，混沌系统展现出独特的非线性动力学特征，其主要特性可归纳如下</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_Ref29052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[42]</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w:t>
      </w:r>
    </w:p>
    <w:p w14:paraId="5BDCEA2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相空间约束性：尽管表现出非周期运动模式，系统的动力学行为始终被限制在相空间的特定拓扑结构（即混沌吸引子）内。</w:t>
      </w:r>
    </w:p>
    <w:p w14:paraId="31230E8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遍历性：</w:t>
      </w:r>
      <w:r>
        <w:rPr>
          <w:rFonts w:hint="eastAsia" w:cs="Times New Roman"/>
          <w:sz w:val="24"/>
          <w:lang w:val="en-US" w:eastAsia="zh-CN"/>
        </w:rPr>
        <w:t>混沌域内所有的状态值该系统在一段时间内都会经过</w:t>
      </w:r>
      <w:r>
        <w:rPr>
          <w:rFonts w:hint="default" w:ascii="Times New Roman" w:hAnsi="Times New Roman" w:eastAsia="宋体" w:cs="Times New Roman"/>
          <w:sz w:val="24"/>
          <w:lang w:val="en-US" w:eastAsia="zh-CN"/>
        </w:rPr>
        <w:t>。</w:t>
      </w:r>
    </w:p>
    <w:p w14:paraId="3F3D4F7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内生随机性：系统表现出的随机行为源自其非线性耦合的</w:t>
      </w:r>
      <w:r>
        <w:rPr>
          <w:rFonts w:hint="eastAsia" w:cs="Times New Roman"/>
          <w:sz w:val="24"/>
          <w:lang w:val="en-US" w:eastAsia="zh-CN"/>
        </w:rPr>
        <w:t>内在</w:t>
      </w:r>
      <w:r>
        <w:rPr>
          <w:rFonts w:hint="default" w:ascii="Times New Roman" w:hAnsi="Times New Roman" w:eastAsia="宋体" w:cs="Times New Roman"/>
          <w:sz w:val="24"/>
          <w:lang w:val="en-US" w:eastAsia="zh-CN"/>
        </w:rPr>
        <w:t>特性，与外部随机扰动存在本质区别。</w:t>
      </w:r>
    </w:p>
    <w:p w14:paraId="1AF03C5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初值条件敏感依赖性：系统轨迹具有指数发散特性，</w:t>
      </w:r>
      <w:r>
        <w:rPr>
          <w:rFonts w:hint="eastAsia" w:cs="Times New Roman"/>
          <w:sz w:val="24"/>
          <w:lang w:val="en-US" w:eastAsia="zh-CN"/>
        </w:rPr>
        <w:t>即使初始条件相差很小但是最终的系统轨迹也完全不同</w:t>
      </w:r>
      <w:r>
        <w:rPr>
          <w:rFonts w:hint="default" w:ascii="Times New Roman" w:hAnsi="Times New Roman" w:eastAsia="宋体" w:cs="Times New Roman"/>
          <w:sz w:val="24"/>
          <w:lang w:val="en-US" w:eastAsia="zh-CN"/>
        </w:rPr>
        <w:t>。</w:t>
      </w:r>
    </w:p>
    <w:p w14:paraId="1FBD74A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预测视界有限性：系统状态预测误差随时间呈指数增长，导致有效预测时间窗口</w:t>
      </w:r>
      <w:r>
        <w:rPr>
          <w:rFonts w:hint="eastAsia" w:cs="Times New Roman"/>
          <w:sz w:val="24"/>
          <w:lang w:val="en-US" w:eastAsia="zh-CN"/>
        </w:rPr>
        <w:t>极短，没有长期的预测性</w:t>
      </w:r>
      <w:r>
        <w:rPr>
          <w:rFonts w:hint="default" w:ascii="Times New Roman" w:hAnsi="Times New Roman" w:eastAsia="宋体" w:cs="Times New Roman"/>
          <w:sz w:val="24"/>
          <w:lang w:val="en-US" w:eastAsia="zh-CN"/>
        </w:rPr>
        <w:t>。</w:t>
      </w:r>
    </w:p>
    <w:p w14:paraId="3613B730">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普遍实用性</w:t>
      </w:r>
      <w:r>
        <w:rPr>
          <w:rFonts w:hint="default" w:ascii="Times New Roman" w:hAnsi="Times New Roman" w:eastAsia="宋体" w:cs="Times New Roman"/>
          <w:sz w:val="24"/>
          <w:lang w:val="en-US" w:eastAsia="zh-CN"/>
        </w:rPr>
        <w:t>：系统特征</w:t>
      </w:r>
      <w:r>
        <w:rPr>
          <w:rFonts w:hint="eastAsia" w:cs="Times New Roman"/>
          <w:sz w:val="24"/>
          <w:lang w:val="en-US" w:eastAsia="zh-CN"/>
        </w:rPr>
        <w:t>是系统内在的规律体现</w:t>
      </w:r>
      <w:r>
        <w:rPr>
          <w:rFonts w:hint="default" w:ascii="Times New Roman" w:hAnsi="Times New Roman" w:eastAsia="宋体" w:cs="Times New Roman"/>
          <w:sz w:val="24"/>
          <w:lang w:val="en-US" w:eastAsia="zh-CN"/>
        </w:rPr>
        <w:t>，</w:t>
      </w:r>
      <w:r>
        <w:rPr>
          <w:rFonts w:hint="eastAsia" w:cs="Times New Roman"/>
          <w:sz w:val="24"/>
          <w:lang w:val="en-US" w:eastAsia="zh-CN"/>
        </w:rPr>
        <w:t>不会参数和动力方程改变而变化</w:t>
      </w:r>
      <w:r>
        <w:rPr>
          <w:rFonts w:hint="default" w:ascii="Times New Roman" w:hAnsi="Times New Roman" w:eastAsia="宋体" w:cs="Times New Roman"/>
          <w:sz w:val="24"/>
          <w:lang w:val="en-US" w:eastAsia="zh-CN"/>
        </w:rPr>
        <w:t>。</w:t>
      </w:r>
    </w:p>
    <w:p w14:paraId="54A4FE95">
      <w:pPr>
        <w:pStyle w:val="4"/>
        <w:ind w:left="480" w:leftChars="200"/>
      </w:pPr>
      <w:bookmarkStart w:id="104" w:name="_Toc17402"/>
      <w:r>
        <w:rPr>
          <w:rFonts w:hint="eastAsia"/>
          <w:lang w:val="en-US" w:eastAsia="zh-CN"/>
        </w:rPr>
        <w:t>混沌效果的判定体系</w:t>
      </w:r>
      <w:bookmarkEnd w:id="104"/>
    </w:p>
    <w:bookmarkEnd w:id="89"/>
    <w:p w14:paraId="05D08D1B">
      <w:pPr>
        <w:numPr>
          <w:ilvl w:val="0"/>
          <w:numId w:val="0"/>
        </w:numPr>
        <w:spacing w:line="400" w:lineRule="exact"/>
        <w:ind w:firstLine="420" w:firstLineChars="0"/>
        <w:rPr>
          <w:rFonts w:hint="eastAsia" w:cs="Times New Roman"/>
          <w:sz w:val="24"/>
          <w:lang w:val="en-US" w:eastAsia="zh-CN"/>
        </w:rPr>
      </w:pPr>
      <w:r>
        <w:rPr>
          <w:rFonts w:hint="default" w:ascii="Times New Roman" w:hAnsi="Times New Roman" w:eastAsia="宋体" w:cs="Times New Roman"/>
          <w:sz w:val="24"/>
          <w:lang w:val="en-US" w:eastAsia="zh-CN"/>
        </w:rPr>
        <w:t>混沌的判定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判定方法：</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(1) Lyapunov指数</w:t>
      </w:r>
      <w:r>
        <w:rPr>
          <w:rFonts w:hint="eastAsia" w:cs="Times New Roman"/>
          <w:sz w:val="24"/>
          <w:lang w:val="en-US" w:eastAsia="zh-CN"/>
        </w:rPr>
        <w:t>（</w:t>
      </w:r>
      <w:r>
        <w:rPr>
          <w:rFonts w:hint="default" w:ascii="Times New Roman" w:hAnsi="Times New Roman" w:eastAsia="宋体" w:cs="Times New Roman"/>
          <w:sz w:val="24"/>
          <w:lang w:val="en-US" w:eastAsia="zh-CN"/>
        </w:rPr>
        <w:t>Lyapunov exponent</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_Ref29081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[43]</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：Lyapunov指数表</w:t>
      </w:r>
      <w:r>
        <w:rPr>
          <w:rFonts w:hint="eastAsia" w:cs="Times New Roman"/>
          <w:sz w:val="24"/>
          <w:lang w:val="en-US" w:eastAsia="zh-CN"/>
        </w:rPr>
        <w:t>用来量化系统是混沌运动的重要指标：一个稳定系统的最大</w:t>
      </w:r>
      <w:r>
        <w:rPr>
          <w:rFonts w:hint="default" w:ascii="Times New Roman" w:hAnsi="Times New Roman" w:eastAsia="宋体" w:cs="Times New Roman"/>
          <w:sz w:val="24"/>
          <w:lang w:val="en-US" w:eastAsia="zh-CN"/>
        </w:rPr>
        <w:t>Lyapunov指数</w:t>
      </w:r>
      <w:r>
        <w:rPr>
          <w:rFonts w:hint="eastAsia" w:cs="Times New Roman"/>
          <w:sz w:val="24"/>
          <w:lang w:val="en-US" w:eastAsia="zh-CN"/>
        </w:rPr>
        <w:t>为负数，而混沌系统中至少存在一个正的</w:t>
      </w:r>
      <w:r>
        <w:rPr>
          <w:rFonts w:hint="default" w:ascii="Times New Roman" w:hAnsi="Times New Roman" w:eastAsia="宋体" w:cs="Times New Roman"/>
          <w:sz w:val="24"/>
          <w:lang w:val="en-US" w:eastAsia="zh-CN"/>
        </w:rPr>
        <w:t>Lyapunov指数</w:t>
      </w:r>
      <w:r>
        <w:rPr>
          <w:rFonts w:hint="eastAsia" w:ascii="Times New Roman" w:hAnsi="Times New Roman" w:eastAsia="宋体" w:cs="Times New Roman"/>
          <w:sz w:val="24"/>
          <w:lang w:val="en-US" w:eastAsia="zh-CN"/>
        </w:rPr>
        <w:t>。</w:t>
      </w:r>
      <w:r>
        <w:rPr>
          <w:rFonts w:hint="eastAsia" w:cs="Times New Roman"/>
          <w:sz w:val="24"/>
          <w:lang w:val="en-US" w:eastAsia="zh-CN"/>
        </w:rPr>
        <w:t>而且</w:t>
      </w:r>
      <w:r>
        <w:rPr>
          <w:rFonts w:hint="default" w:ascii="Times New Roman" w:hAnsi="Times New Roman" w:eastAsia="宋体" w:cs="Times New Roman"/>
          <w:sz w:val="24"/>
          <w:lang w:val="en-US" w:eastAsia="zh-CN"/>
        </w:rPr>
        <w:t>Lyapunov指数</w:t>
      </w:r>
      <w:r>
        <w:rPr>
          <w:rFonts w:hint="eastAsia" w:cs="Times New Roman"/>
          <w:sz w:val="24"/>
          <w:lang w:val="en-US" w:eastAsia="zh-CN"/>
        </w:rPr>
        <w:t>还可以判断一个系统是否是更为复杂的超混沌系统，当系统存在两个或两个以上的正LE值，那么这个系统为超混沌系统。</w:t>
      </w:r>
      <w:r>
        <w:rPr>
          <w:rFonts w:hint="default" w:ascii="Times New Roman" w:hAnsi="Times New Roman" w:eastAsia="宋体" w:cs="Times New Roman"/>
          <w:sz w:val="24"/>
          <w:lang w:val="en-US" w:eastAsia="zh-CN"/>
        </w:rPr>
        <w:t>Lyapunov指数</w:t>
      </w:r>
      <w:r>
        <w:rPr>
          <w:rFonts w:hint="eastAsia" w:cs="Times New Roman"/>
          <w:sz w:val="24"/>
          <w:lang w:val="en-US" w:eastAsia="zh-CN"/>
        </w:rPr>
        <w:t>表达式如式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ZEqnNum179784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ZEqnNum179784 \* Charformat \! \* MERGEFORMAT </w:instrText>
      </w:r>
      <w:r>
        <w:rPr>
          <w:rFonts w:hint="eastAsia" w:cs="Times New Roman"/>
          <w:i w:val="0"/>
          <w:sz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p>
    <w:p w14:paraId="1EDEFF49">
      <w:pPr>
        <w:numPr>
          <w:ilvl w:val="0"/>
          <w:numId w:val="0"/>
        </w:numPr>
        <w:spacing w:line="400" w:lineRule="exact"/>
        <w:ind w:firstLine="420" w:firstLineChars="0"/>
        <w:rPr>
          <w:rFonts w:hint="eastAsia" w:cs="Times New Roman"/>
          <w:sz w:val="24"/>
          <w:lang w:val="en-US" w:eastAsia="zh-CN"/>
        </w:rPr>
      </w:pPr>
    </w:p>
    <w:p w14:paraId="79A1891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28" o:spt="75" type="#_x0000_t75" style="height:34pt;width:121.95pt;" o:ole="t" filled="f" o:preferrelative="t" stroked="f" coordsize="21600,21600">
            <v:path/>
            <v:fill on="f" focussize="0,0"/>
            <v:stroke on="f"/>
            <v:imagedata r:id="rId46" o:title=""/>
            <o:lock v:ext="edit" aspectratio="t"/>
            <w10:wrap type="none"/>
            <w10:anchorlock/>
          </v:shape>
          <o:OLEObject Type="Embed" ProgID="DSEquations" ShapeID="_x0000_i1028" DrawAspect="Content" ObjectID="_1468075728" r:id="rId4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5" w:name="ZEqnNum17978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105"/>
      <w:r>
        <w:rPr>
          <w:rFonts w:hint="eastAsia"/>
          <w:lang w:val="en-US" w:eastAsia="zh-CN"/>
        </w:rPr>
        <w:fldChar w:fldCharType="separate"/>
      </w:r>
      <w:r>
        <w:rPr>
          <w:rFonts w:hint="eastAsia"/>
          <w:lang w:val="en-US" w:eastAsia="zh-CN"/>
        </w:rPr>
        <w:fldChar w:fldCharType="end"/>
      </w:r>
    </w:p>
    <w:p w14:paraId="31B801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(4) 分维数计算：通过计算系统的分维数，可以评估系统的复杂性。高分维数通常与混沌系统相关联。</w:t>
      </w:r>
    </w:p>
    <w:p w14:paraId="5A5F3E71">
      <w:pPr>
        <w:pStyle w:val="4"/>
        <w:ind w:left="480" w:leftChars="200"/>
      </w:pPr>
      <w:bookmarkStart w:id="106" w:name="_Toc24343"/>
      <w:r>
        <w:rPr>
          <w:rFonts w:hint="eastAsia"/>
          <w:lang w:val="en-US" w:eastAsia="zh-CN"/>
        </w:rPr>
        <w:t>经典的混沌系统</w:t>
      </w:r>
      <w:bookmarkEnd w:id="106"/>
    </w:p>
    <w:p w14:paraId="47DFCB2D">
      <w:pPr>
        <w:pStyle w:val="12"/>
        <w:keepNext w:val="0"/>
        <w:keepLines w:val="0"/>
        <w:pageBreakBefore w:val="0"/>
        <w:widowControl w:val="0"/>
        <w:kinsoku/>
        <w:wordWrap/>
        <w:overflowPunct/>
        <w:topLinePunct w:val="0"/>
        <w:autoSpaceDE/>
        <w:autoSpaceDN/>
        <w:bidi w:val="0"/>
        <w:adjustRightInd/>
        <w:snapToGrid/>
        <w:spacing w:before="181" w:line="400" w:lineRule="exact"/>
        <w:textAlignment w:val="auto"/>
        <w:rPr>
          <w:spacing w:val="-1"/>
          <w:sz w:val="24"/>
          <w:szCs w:val="24"/>
        </w:rPr>
      </w:pPr>
      <w:r>
        <w:rPr>
          <w:rFonts w:ascii="Times New Roman" w:hAnsi="Times New Roman" w:eastAsia="Times New Roman" w:cs="Times New Roman"/>
          <w:spacing w:val="-1"/>
          <w:sz w:val="24"/>
          <w:szCs w:val="24"/>
        </w:rPr>
        <w:t>(1)</w:t>
      </w:r>
      <w:r>
        <w:rPr>
          <w:spacing w:val="-1"/>
          <w:sz w:val="24"/>
          <w:szCs w:val="24"/>
        </w:rPr>
        <w:t>经典一维</w:t>
      </w:r>
      <w:r>
        <w:rPr>
          <w:spacing w:val="-54"/>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w:t>
      </w:r>
    </w:p>
    <w:p w14:paraId="1720B942">
      <w:pPr>
        <w:pStyle w:val="12"/>
        <w:keepNext w:val="0"/>
        <w:keepLines w:val="0"/>
        <w:pageBreakBefore w:val="0"/>
        <w:widowControl w:val="0"/>
        <w:kinsoku/>
        <w:wordWrap/>
        <w:overflowPunct/>
        <w:topLinePunct w:val="0"/>
        <w:autoSpaceDE/>
        <w:autoSpaceDN/>
        <w:bidi w:val="0"/>
        <w:adjustRightInd/>
        <w:snapToGrid/>
        <w:spacing w:before="116" w:line="400" w:lineRule="exact"/>
        <w:textAlignment w:val="auto"/>
        <w:rPr>
          <w:spacing w:val="-2"/>
          <w:sz w:val="24"/>
          <w:szCs w:val="24"/>
        </w:rPr>
      </w:pPr>
      <w:r>
        <w:rPr>
          <w:spacing w:val="-1"/>
          <w:sz w:val="24"/>
          <w:szCs w:val="24"/>
        </w:rPr>
        <w:t>经典一维</w:t>
      </w:r>
      <w:r>
        <w:rPr>
          <w:spacing w:val="-55"/>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系统其动力学方程如式</w:t>
      </w:r>
      <w:r>
        <w:rPr>
          <w:rFonts w:hint="eastAsia"/>
          <w:i w:val="0"/>
          <w:spacing w:val="-1"/>
          <w:sz w:val="24"/>
          <w:szCs w:val="24"/>
          <w:lang w:eastAsia="zh-CN"/>
        </w:rPr>
        <w:fldChar w:fldCharType="begin"/>
      </w:r>
      <w:r>
        <w:rPr>
          <w:rFonts w:hint="eastAsia"/>
          <w:i w:val="0"/>
          <w:spacing w:val="-1"/>
          <w:sz w:val="24"/>
          <w:szCs w:val="24"/>
          <w:lang w:eastAsia="zh-CN"/>
        </w:rPr>
        <w:instrText xml:space="preserve"> GOTOBUTTON ZEqnNum455785  \* MERGEFORMAT </w:instrText>
      </w:r>
      <w:r>
        <w:rPr>
          <w:rFonts w:hint="eastAsia"/>
          <w:i w:val="0"/>
          <w:spacing w:val="-1"/>
          <w:sz w:val="24"/>
          <w:szCs w:val="24"/>
          <w:lang w:eastAsia="zh-CN"/>
        </w:rPr>
        <w:fldChar w:fldCharType="begin"/>
      </w:r>
      <w:r>
        <w:rPr>
          <w:rFonts w:hint="eastAsia"/>
          <w:i w:val="0"/>
          <w:spacing w:val="-1"/>
          <w:sz w:val="24"/>
          <w:szCs w:val="24"/>
          <w:lang w:eastAsia="zh-CN"/>
        </w:rPr>
        <w:instrText xml:space="preserve"> REF ZEqnNum455785 \* Charformat \! \* MERGEFORMAT </w:instrText>
      </w:r>
      <w:r>
        <w:rPr>
          <w:rFonts w:hint="eastAsia"/>
          <w:i w:val="0"/>
          <w:spacing w:val="-1"/>
          <w:sz w:val="24"/>
          <w:szCs w:val="24"/>
          <w:lang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spacing w:val="-1"/>
          <w:sz w:val="24"/>
          <w:szCs w:val="24"/>
          <w:lang w:eastAsia="zh-CN"/>
        </w:rPr>
        <w:fldChar w:fldCharType="end"/>
      </w:r>
      <w:r>
        <w:rPr>
          <w:rFonts w:hint="eastAsia"/>
          <w:i w:val="0"/>
          <w:spacing w:val="-1"/>
          <w:sz w:val="24"/>
          <w:szCs w:val="24"/>
          <w:lang w:eastAsia="zh-CN"/>
        </w:rPr>
        <w:fldChar w:fldCharType="separate"/>
      </w:r>
      <w:r>
        <w:rPr>
          <w:rFonts w:hint="eastAsia"/>
          <w:i w:val="0"/>
          <w:spacing w:val="-1"/>
          <w:sz w:val="24"/>
          <w:szCs w:val="24"/>
          <w:lang w:eastAsia="zh-CN"/>
        </w:rPr>
        <w:fldChar w:fldCharType="end"/>
      </w:r>
      <w:r>
        <w:rPr>
          <w:spacing w:val="-1"/>
          <w:sz w:val="24"/>
          <w:szCs w:val="24"/>
        </w:rPr>
        <w:t>所示</w:t>
      </w:r>
      <w:r>
        <w:rPr>
          <w:spacing w:val="-2"/>
          <w:sz w:val="24"/>
          <w:szCs w:val="24"/>
        </w:rPr>
        <w:t>：</w:t>
      </w:r>
    </w:p>
    <w:p w14:paraId="41C13EFC">
      <w:pPr>
        <w:pStyle w:val="12"/>
        <w:spacing w:before="116" w:line="210" w:lineRule="auto"/>
        <w:rPr>
          <w:spacing w:val="-2"/>
          <w:sz w:val="24"/>
          <w:szCs w:val="24"/>
        </w:rPr>
      </w:pPr>
    </w:p>
    <w:p w14:paraId="4CE164C6">
      <w:pPr>
        <w:pStyle w:val="59"/>
        <w:bidi w:val="0"/>
        <w:rPr>
          <w:rFonts w:hint="eastAsia"/>
          <w:lang w:val="en-US" w:eastAsia="zh-CN"/>
        </w:rPr>
      </w:pPr>
      <w:r>
        <w:rPr>
          <w:rFonts w:hint="eastAsia"/>
          <w:lang w:val="en-US" w:eastAsia="zh-CN"/>
        </w:rPr>
        <w:tab/>
      </w:r>
      <w:r>
        <w:rPr>
          <w:rFonts w:hint="eastAsia"/>
          <w:position w:val="-12"/>
          <w:lang w:val="en-US" w:eastAsia="zh-CN"/>
        </w:rPr>
        <w:object>
          <v:shape id="_x0000_i1029" o:spt="75" type="#_x0000_t75" style="height:18pt;width:85pt;" o:ole="t" filled="f" o:preferrelative="t" stroked="f" coordsize="21600,21600">
            <v:path/>
            <v:fill on="f" focussize="0,0"/>
            <v:stroke on="f"/>
            <v:imagedata r:id="rId48" o:title=""/>
            <o:lock v:ext="edit" aspectratio="t"/>
            <w10:wrap type="none"/>
            <w10:anchorlock/>
          </v:shape>
          <o:OLEObject Type="Embed" ProgID="DSEquations" ShapeID="_x0000_i1029" DrawAspect="Content" ObjectID="_1468075729" r:id="rId4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7" w:name="ZEqnNum45578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107"/>
      <w:r>
        <w:rPr>
          <w:rFonts w:hint="eastAsia"/>
          <w:lang w:val="en-US" w:eastAsia="zh-CN"/>
        </w:rPr>
        <w:fldChar w:fldCharType="separate"/>
      </w:r>
      <w:r>
        <w:rPr>
          <w:rFonts w:hint="eastAsia"/>
          <w:lang w:val="en-US" w:eastAsia="zh-CN"/>
        </w:rPr>
        <w:fldChar w:fldCharType="end"/>
      </w:r>
    </w:p>
    <w:p w14:paraId="28A8C561">
      <w:pPr>
        <w:rPr>
          <w:rFonts w:hint="default"/>
          <w:lang w:val="en-US" w:eastAsia="zh-CN"/>
        </w:rPr>
      </w:pPr>
    </w:p>
    <w:p w14:paraId="4C64C75A">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其中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为系统的控制参数，其取值范围为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∈(0, 4) ，此时 Logistic 映射为混沌状态，会生成混沌序列</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eastAsia" w:cs="Times New Roman"/>
          <w:sz w:val="24"/>
          <w:lang w:val="en-US" w:eastAsia="zh-CN"/>
        </w:rPr>
        <w:t>，</w:t>
      </w:r>
      <w:r>
        <w:rPr>
          <w:rFonts w:hint="default" w:ascii="Times New Roman" w:hAnsi="Times New Roman" w:eastAsia="宋体" w:cs="Times New Roman"/>
          <w:sz w:val="24"/>
          <w:lang w:val="en-US" w:eastAsia="zh-CN"/>
        </w:rPr>
        <w:t>且</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default" w:ascii="Times New Roman" w:hAnsi="Times New Roman" w:eastAsia="宋体" w:cs="Times New Roman"/>
          <w:sz w:val="24"/>
          <w:lang w:val="en-US" w:eastAsia="zh-CN"/>
        </w:rPr>
        <w:t>∈ (0, 1) 。</w:t>
      </w:r>
    </w:p>
    <w:p w14:paraId="3DB05E0C">
      <w:pPr>
        <w:pStyle w:val="12"/>
        <w:keepNext w:val="0"/>
        <w:keepLines w:val="0"/>
        <w:pageBreakBefore w:val="0"/>
        <w:widowControl w:val="0"/>
        <w:kinsoku/>
        <w:wordWrap/>
        <w:overflowPunct/>
        <w:topLinePunct w:val="0"/>
        <w:autoSpaceDE/>
        <w:autoSpaceDN/>
        <w:bidi w:val="0"/>
        <w:adjustRightInd/>
        <w:snapToGrid/>
        <w:spacing w:line="400" w:lineRule="atLeast"/>
        <w:ind w:firstLine="464" w:firstLineChars="200"/>
        <w:textAlignment w:val="auto"/>
        <w:rPr>
          <w:sz w:val="24"/>
          <w:szCs w:val="24"/>
        </w:rPr>
      </w:pPr>
      <w:r>
        <w:rPr>
          <w:rFonts w:ascii="Times New Roman" w:hAnsi="Times New Roman" w:eastAsia="Times New Roman" w:cs="Times New Roman"/>
          <w:spacing w:val="-4"/>
          <w:sz w:val="24"/>
          <w:szCs w:val="24"/>
        </w:rPr>
        <w:t>(</w:t>
      </w:r>
      <w:r>
        <w:rPr>
          <w:rFonts w:hint="eastAsia" w:ascii="Times New Roman" w:hAnsi="Times New Roman" w:eastAsia="宋体" w:cs="Times New Roman"/>
          <w:spacing w:val="-4"/>
          <w:sz w:val="24"/>
          <w:szCs w:val="24"/>
          <w:lang w:val="en-US" w:eastAsia="zh-CN"/>
        </w:rPr>
        <w:t>2</w:t>
      </w:r>
      <w:r>
        <w:rPr>
          <w:rFonts w:ascii="Times New Roman" w:hAnsi="Times New Roman" w:eastAsia="Times New Roman" w:cs="Times New Roman"/>
          <w:spacing w:val="-4"/>
          <w:sz w:val="24"/>
          <w:szCs w:val="24"/>
        </w:rPr>
        <w:t>)</w:t>
      </w:r>
      <w:r>
        <w:rPr>
          <w:rFonts w:hint="eastAsia" w:cs="Times New Roman"/>
          <w:spacing w:val="-4"/>
          <w:sz w:val="24"/>
          <w:szCs w:val="24"/>
          <w:lang w:val="en-US" w:eastAsia="zh-CN"/>
        </w:rPr>
        <w:t>T</w:t>
      </w:r>
      <w:r>
        <w:rPr>
          <w:rFonts w:hint="eastAsia" w:eastAsia="宋体"/>
          <w:spacing w:val="-4"/>
          <w:sz w:val="24"/>
          <w:szCs w:val="24"/>
          <w:lang w:val="en-US" w:eastAsia="zh-CN"/>
        </w:rPr>
        <w:t>ent</w:t>
      </w:r>
      <w:r>
        <w:rPr>
          <w:spacing w:val="-4"/>
          <w:sz w:val="24"/>
          <w:szCs w:val="24"/>
        </w:rPr>
        <w:t>映射</w:t>
      </w:r>
    </w:p>
    <w:p w14:paraId="4E96792F">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Tent</w:t>
      </w:r>
      <w:r>
        <w:rPr>
          <w:rFonts w:hint="eastAsia" w:cs="Times New Roman"/>
          <w:sz w:val="24"/>
          <w:lang w:val="en-US" w:eastAsia="zh-CN"/>
        </w:rPr>
        <w:t>也是一维混沌映射，该</w:t>
      </w:r>
      <w:r>
        <w:rPr>
          <w:rFonts w:hint="default" w:ascii="Times New Roman" w:hAnsi="Times New Roman" w:eastAsia="宋体" w:cs="Times New Roman"/>
          <w:sz w:val="24"/>
          <w:lang w:val="en-US" w:eastAsia="zh-CN"/>
        </w:rPr>
        <w:t>映射是一种分段线性映射，</w:t>
      </w:r>
      <w:r>
        <w:rPr>
          <w:rFonts w:hint="eastAsia" w:cs="Times New Roman"/>
          <w:sz w:val="24"/>
          <w:lang w:val="en-US" w:eastAsia="zh-CN"/>
        </w:rPr>
        <w:t>Tent映射</w:t>
      </w:r>
      <w:r>
        <w:rPr>
          <w:rFonts w:hint="default" w:ascii="Times New Roman" w:hAnsi="Times New Roman" w:eastAsia="宋体" w:cs="Times New Roman"/>
          <w:sz w:val="24"/>
          <w:lang w:val="en-US" w:eastAsia="zh-CN"/>
        </w:rPr>
        <w:t>的数学结构</w:t>
      </w:r>
      <w:r>
        <w:rPr>
          <w:rFonts w:hint="eastAsia" w:cs="Times New Roman"/>
          <w:sz w:val="24"/>
          <w:lang w:val="en-US" w:eastAsia="zh-CN"/>
        </w:rPr>
        <w:t>简单</w:t>
      </w:r>
      <w:r>
        <w:rPr>
          <w:rFonts w:hint="default" w:ascii="Times New Roman" w:hAnsi="Times New Roman" w:eastAsia="宋体" w:cs="Times New Roman"/>
          <w:sz w:val="24"/>
          <w:lang w:val="en-US" w:eastAsia="zh-CN"/>
        </w:rPr>
        <w:t>、函数均匀的分布，</w:t>
      </w:r>
      <w:r>
        <w:rPr>
          <w:rFonts w:hint="eastAsia" w:cs="Times New Roman"/>
          <w:sz w:val="24"/>
          <w:lang w:val="en-US" w:eastAsia="zh-CN"/>
        </w:rPr>
        <w:t>Tent映射被</w:t>
      </w:r>
      <w:r>
        <w:rPr>
          <w:rFonts w:hint="default" w:ascii="Times New Roman" w:hAnsi="Times New Roman" w:eastAsia="宋体" w:cs="Times New Roman"/>
          <w:sz w:val="24"/>
          <w:lang w:val="en-US" w:eastAsia="zh-CN"/>
        </w:rPr>
        <w:t>广泛用于混沌加密系统</w:t>
      </w:r>
      <w:r>
        <w:rPr>
          <w:rFonts w:hint="eastAsia" w:cs="Times New Roman"/>
          <w:sz w:val="24"/>
          <w:lang w:val="en-US" w:eastAsia="zh-CN"/>
        </w:rPr>
        <w:t>中</w:t>
      </w:r>
      <w:r>
        <w:rPr>
          <w:rFonts w:hint="default" w:ascii="Times New Roman" w:hAnsi="Times New Roman" w:eastAsia="宋体" w:cs="Times New Roman"/>
          <w:sz w:val="24"/>
          <w:lang w:val="en-US" w:eastAsia="zh-CN"/>
        </w:rPr>
        <w:t>。Tent映射描述如</w:t>
      </w:r>
      <w:r>
        <w:rPr>
          <w:rFonts w:hint="eastAsia" w:cs="Times New Roman"/>
          <w:sz w:val="24"/>
          <w:lang w:val="en-US" w:eastAsia="zh-CN"/>
        </w:rPr>
        <w:t>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ZEqnNum559678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ZEqnNum559678 \* Charformat \! \* MERGEFORMAT </w:instrText>
      </w:r>
      <w:r>
        <w:rPr>
          <w:rFonts w:hint="eastAsia" w:cs="Times New Roman"/>
          <w:i w:val="0"/>
          <w:sz w:val="24"/>
          <w:lang w:val="en-US" w:eastAsia="zh-CN"/>
        </w:rPr>
        <w:fldChar w:fldCharType="separate"/>
      </w:r>
      <w:r>
        <w:rPr>
          <w:rFonts w:hint="eastAsia"/>
          <w:lang w:eastAsia="zh-CN"/>
        </w:rPr>
        <w:instrText xml:space="preserve">(</w:instrText>
      </w:r>
      <w:r>
        <w:instrText xml:space="preserve">2</w:instrText>
      </w:r>
      <w:r>
        <w:rPr>
          <w:rFonts w:hint="eastAsia"/>
          <w:lang w:eastAsia="zh-CN"/>
        </w:rPr>
        <w:instrText xml:space="preserve">.</w:instrText>
      </w:r>
      <w:r>
        <w:instrText xml:space="preserve">6</w:instrText>
      </w:r>
      <w:r>
        <w:rPr>
          <w:rFonts w:hint="eastAsia"/>
          <w:lang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r>
        <w:rPr>
          <w:rFonts w:hint="default" w:ascii="Times New Roman" w:hAnsi="Times New Roman" w:eastAsia="宋体" w:cs="Times New Roman"/>
          <w:sz w:val="24"/>
          <w:lang w:val="en-US" w:eastAsia="zh-CN"/>
        </w:rPr>
        <w:t>：</w:t>
      </w:r>
    </w:p>
    <w:p w14:paraId="45ED10DA">
      <w:pPr>
        <w:numPr>
          <w:ilvl w:val="0"/>
          <w:numId w:val="0"/>
        </w:numPr>
        <w:spacing w:line="400" w:lineRule="exact"/>
        <w:ind w:firstLine="420" w:firstLineChars="0"/>
        <w:rPr>
          <w:rFonts w:hint="default" w:ascii="Times New Roman" w:hAnsi="Times New Roman" w:eastAsia="宋体" w:cs="Times New Roman"/>
          <w:sz w:val="24"/>
          <w:lang w:val="en-US" w:eastAsia="zh-CN"/>
        </w:rPr>
      </w:pPr>
    </w:p>
    <w:p w14:paraId="0F517255">
      <w:pPr>
        <w:pStyle w:val="59"/>
        <w:bidi w:val="0"/>
        <w:spacing w:line="240" w:lineRule="auto"/>
        <w:ind w:firstLine="0" w:firstLineChars="0"/>
        <w:rPr>
          <w:rFonts w:hint="eastAsia"/>
          <w:lang w:eastAsia="zh-CN"/>
        </w:rPr>
      </w:pPr>
      <w:r>
        <w:rPr>
          <w:rFonts w:hint="eastAsia"/>
          <w:lang w:eastAsia="zh-CN"/>
        </w:rPr>
        <w:tab/>
      </w:r>
      <w:r>
        <w:rPr>
          <w:rFonts w:hint="eastAsia"/>
          <w:position w:val="-32"/>
          <w:lang w:eastAsia="zh-CN"/>
        </w:rPr>
        <w:object>
          <v:shape id="_x0000_i1030" o:spt="75" type="#_x0000_t75" style="height:38pt;width:175.95pt;" o:ole="t" filled="f" o:preferrelative="t" stroked="f" coordsize="21600,21600">
            <v:path/>
            <v:fill on="f" focussize="0,0"/>
            <v:stroke on="f"/>
            <v:imagedata r:id="rId50" o:title=""/>
            <o:lock v:ext="edit" aspectratio="t"/>
            <w10:wrap type="none"/>
            <w10:anchorlock/>
          </v:shape>
          <o:OLEObject Type="Embed" ProgID="DSEquations" ShapeID="_x0000_i1030" DrawAspect="Content" ObjectID="_1468075730" r:id="rId4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08" w:name="ZEqnNum55967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6</w:instrText>
      </w:r>
      <w:r>
        <w:rPr>
          <w:rFonts w:hint="eastAsia"/>
          <w:lang w:eastAsia="zh-CN"/>
        </w:rPr>
        <w:fldChar w:fldCharType="end"/>
      </w:r>
      <w:r>
        <w:rPr>
          <w:rFonts w:hint="eastAsia"/>
          <w:lang w:eastAsia="zh-CN"/>
        </w:rPr>
        <w:instrText xml:space="preserve">)</w:instrText>
      </w:r>
      <w:bookmarkEnd w:id="108"/>
      <w:r>
        <w:rPr>
          <w:rFonts w:hint="eastAsia"/>
          <w:lang w:eastAsia="zh-CN"/>
        </w:rPr>
        <w:fldChar w:fldCharType="separate"/>
      </w:r>
      <w:r>
        <w:rPr>
          <w:rFonts w:hint="eastAsia"/>
          <w:lang w:eastAsia="zh-CN"/>
        </w:rPr>
        <w:fldChar w:fldCharType="end"/>
      </w:r>
    </w:p>
    <w:p w14:paraId="5B9ED67F">
      <w:pPr>
        <w:rPr>
          <w:rFonts w:hint="eastAsia"/>
          <w:lang w:eastAsia="zh-CN"/>
        </w:rPr>
      </w:pPr>
    </w:p>
    <w:p w14:paraId="4019CE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其中</w:t>
      </w:r>
      <w:r>
        <w:rPr>
          <w:rFonts w:hint="default" w:ascii="Times New Roman" w:hAnsi="Times New Roman" w:eastAsia="宋体" w:cs="Times New Roman"/>
          <w:sz w:val="24"/>
          <w:lang w:val="en-US" w:eastAsia="zh-CN"/>
        </w:rPr>
        <w:t xml:space="preserve">参数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w:t>
      </w:r>
      <w:r>
        <w:rPr>
          <w:rFonts w:hint="eastAsia" w:cs="Times New Roman"/>
          <w:sz w:val="24"/>
          <w:lang w:val="en-US" w:eastAsia="zh-CN"/>
        </w:rPr>
        <w:t>，当</w:t>
      </w:r>
      <w:r>
        <w:rPr>
          <w:rFonts w:hint="default" w:ascii="Times New Roman" w:hAnsi="Times New Roman" w:eastAsia="宋体" w:cs="Times New Roman"/>
          <w:sz w:val="24"/>
          <w:lang w:val="en-US" w:eastAsia="zh-CN"/>
        </w:rPr>
        <w:t xml:space="preserve">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,1)时系统会</w:t>
      </w:r>
      <w:r>
        <w:rPr>
          <w:rFonts w:hint="eastAsia" w:cs="Times New Roman"/>
          <w:sz w:val="24"/>
          <w:lang w:val="en-US" w:eastAsia="zh-CN"/>
        </w:rPr>
        <w:t>逐渐</w:t>
      </w:r>
      <w:r>
        <w:rPr>
          <w:rFonts w:hint="eastAsia" w:ascii="Times New Roman" w:hAnsi="Times New Roman" w:eastAsia="宋体" w:cs="Times New Roman"/>
          <w:sz w:val="24"/>
          <w:lang w:val="en-US" w:eastAsia="zh-CN"/>
        </w:rPr>
        <w:t>收敛到0，</w:t>
      </w:r>
      <w:r>
        <w:rPr>
          <w:rFonts w:hint="eastAsia" w:cs="Times New Roman"/>
          <w:sz w:val="24"/>
          <w:lang w:val="en-US" w:eastAsia="zh-CN"/>
        </w:rPr>
        <w:t>不具有混沌特性</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 xml:space="preserve"> </w:t>
      </w:r>
      <w:r>
        <w:rPr>
          <w:rFonts w:hint="eastAsia" w:cs="Times New Roman"/>
          <w:sz w:val="24"/>
          <w:lang w:val="en-US" w:eastAsia="zh-CN"/>
        </w:rPr>
        <w:t>但当</w:t>
      </w:r>
      <w:r>
        <w:rPr>
          <w:rFonts w:hint="default" w:ascii="Times New Roman" w:hAnsi="Times New Roman" w:eastAsia="宋体" w:cs="Times New Roman"/>
          <w:i/>
          <w:iCs/>
          <w:sz w:val="24"/>
          <w:lang w:val="en-US" w:eastAsia="zh-CN"/>
        </w:rPr>
        <w:t xml:space="preserve">μ </w:t>
      </w:r>
      <w:r>
        <w:rPr>
          <w:rFonts w:hint="default" w:ascii="Times New Roman" w:hAnsi="Times New Roman" w:eastAsia="宋体" w:cs="Times New Roman"/>
          <w:sz w:val="24"/>
          <w:lang w:val="en-US" w:eastAsia="zh-CN"/>
        </w:rPr>
        <w:t>∈ (</w:t>
      </w:r>
      <w:r>
        <w:rPr>
          <w:rFonts w:hint="eastAsia" w:ascii="Times New Roman" w:hAnsi="Times New Roman" w:eastAsia="宋体" w:cs="Times New Roman"/>
          <w:sz w:val="24"/>
          <w:lang w:val="en-US" w:eastAsia="zh-CN"/>
        </w:rPr>
        <w:t>1,2)时</w:t>
      </w:r>
      <w:r>
        <w:rPr>
          <w:rFonts w:hint="eastAsia" w:cs="Times New Roman"/>
          <w:sz w:val="24"/>
          <w:lang w:val="en-US" w:eastAsia="zh-CN"/>
        </w:rPr>
        <w:t>，Tent映射会</w:t>
      </w:r>
      <w:r>
        <w:rPr>
          <w:rFonts w:hint="eastAsia" w:ascii="Times New Roman" w:hAnsi="Times New Roman" w:eastAsia="宋体" w:cs="Times New Roman"/>
          <w:sz w:val="24"/>
          <w:lang w:val="en-US" w:eastAsia="zh-CN"/>
        </w:rPr>
        <w:t>出现周期性行为和分岔，</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w:t>
      </w:r>
      <w:r>
        <w:rPr>
          <w:rFonts w:hint="eastAsia" w:ascii="宋体" w:hAnsi="宋体" w:cs="宋体"/>
          <w:sz w:val="24"/>
          <w:szCs w:val="24"/>
          <w:lang w:val="en-US" w:eastAsia="zh-CN"/>
        </w:rPr>
        <w:t>表现为</w:t>
      </w:r>
      <w:r>
        <w:rPr>
          <w:rFonts w:ascii="宋体" w:hAnsi="宋体" w:eastAsia="宋体" w:cs="宋体"/>
          <w:sz w:val="24"/>
          <w:szCs w:val="24"/>
        </w:rPr>
        <w:t>完全混沌</w:t>
      </w:r>
      <w:r>
        <w:rPr>
          <w:rFonts w:hint="eastAsia" w:ascii="宋体" w:hAnsi="宋体" w:cs="宋体"/>
          <w:sz w:val="24"/>
          <w:szCs w:val="24"/>
          <w:lang w:val="en-US" w:eastAsia="zh-CN"/>
        </w:rPr>
        <w:t>状态</w:t>
      </w:r>
      <w:r>
        <w:rPr>
          <w:rFonts w:ascii="宋体" w:hAnsi="宋体" w:eastAsia="宋体" w:cs="宋体"/>
          <w:sz w:val="24"/>
          <w:szCs w:val="24"/>
        </w:rPr>
        <w:t>，具有高度</w:t>
      </w:r>
      <w:r>
        <w:rPr>
          <w:rFonts w:hint="eastAsia" w:ascii="宋体" w:hAnsi="宋体" w:cs="宋体"/>
          <w:sz w:val="24"/>
          <w:szCs w:val="24"/>
          <w:lang w:val="en-US" w:eastAsia="zh-CN"/>
        </w:rPr>
        <w:t>的初值敏感性</w:t>
      </w:r>
      <w:r>
        <w:rPr>
          <w:rFonts w:hint="default" w:ascii="Times New Roman" w:hAnsi="Times New Roman" w:eastAsia="宋体" w:cs="Times New Roman"/>
          <w:sz w:val="24"/>
          <w:lang w:val="en-US" w:eastAsia="zh-CN"/>
        </w:rPr>
        <w:t>。</w:t>
      </w:r>
    </w:p>
    <w:p w14:paraId="5A1AC5FE">
      <w:pPr>
        <w:bidi w:val="0"/>
        <w:rPr>
          <w:rFonts w:hint="default"/>
          <w:lang w:val="en-US" w:eastAsia="zh-CN"/>
        </w:rPr>
      </w:pPr>
      <w:r>
        <w:rPr>
          <w:rFonts w:hint="default"/>
          <w:lang w:val="en-US" w:eastAsia="zh-CN"/>
        </w:rPr>
        <w:t>（3）Henon 映射</w:t>
      </w:r>
    </w:p>
    <w:p w14:paraId="5787D136">
      <w:pPr>
        <w:bidi w:val="0"/>
        <w:rPr>
          <w:rFonts w:hint="default"/>
          <w:lang w:val="en-US" w:eastAsia="zh-CN"/>
        </w:rPr>
      </w:pPr>
      <w:r>
        <w:rPr>
          <w:rFonts w:hint="default"/>
          <w:lang w:val="en-US" w:eastAsia="zh-CN"/>
        </w:rPr>
        <w:t>Henon 映射是一个的二维</w:t>
      </w:r>
      <w:r>
        <w:rPr>
          <w:rFonts w:hint="eastAsia"/>
          <w:lang w:val="en-US" w:eastAsia="zh-CN"/>
        </w:rPr>
        <w:t>的</w:t>
      </w:r>
      <w:r>
        <w:rPr>
          <w:rFonts w:hint="default"/>
          <w:lang w:val="en-US" w:eastAsia="zh-CN"/>
        </w:rPr>
        <w:t>混沌系统，其映射方程如</w:t>
      </w:r>
      <w:r>
        <w:rPr>
          <w:rFonts w:hint="eastAsia"/>
          <w:lang w:val="en-US" w:eastAsia="zh-CN"/>
        </w:rPr>
        <w:t>式</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begin"/>
      </w:r>
      <w:r>
        <w:rPr>
          <w:rFonts w:hint="eastAsia"/>
          <w:lang w:val="en-US" w:eastAsia="zh-CN"/>
        </w:rPr>
        <w:instrText xml:space="preserve"> REF ZEqnNum993399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separate"/>
      </w:r>
      <w:r>
        <w:rPr>
          <w:rFonts w:hint="eastAsia"/>
          <w:lang w:val="en-US" w:eastAsia="zh-CN"/>
        </w:rPr>
        <w:fldChar w:fldCharType="end"/>
      </w:r>
      <w:r>
        <w:rPr>
          <w:rFonts w:hint="default"/>
          <w:lang w:val="en-US" w:eastAsia="zh-CN"/>
        </w:rPr>
        <w:t>：</w:t>
      </w:r>
    </w:p>
    <w:p w14:paraId="47083E4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p>
    <w:p w14:paraId="3E3E24A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32"/>
          <w:lang w:val="en-US" w:eastAsia="zh-CN"/>
        </w:rPr>
        <w:object>
          <v:shape id="_x0000_i1031" o:spt="75" type="#_x0000_t75" style="height:38pt;width:109pt;" o:ole="t" filled="f" o:preferrelative="t" stroked="f" coordsize="21600,21600">
            <v:path/>
            <v:fill on="f" focussize="0,0"/>
            <v:stroke on="f"/>
            <v:imagedata r:id="rId52" o:title=""/>
            <o:lock v:ext="edit" aspectratio="t"/>
            <w10:wrap type="none"/>
            <w10:anchorlock/>
          </v:shape>
          <o:OLEObject Type="Embed" ProgID="DSEquations" ShapeID="_x0000_i1031" DrawAspect="Content" ObjectID="_1468075731" r:id="rId5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9" w:name="ZEqnNum99339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109"/>
      <w:r>
        <w:rPr>
          <w:rFonts w:hint="eastAsia"/>
          <w:lang w:val="en-US" w:eastAsia="zh-CN"/>
        </w:rPr>
        <w:fldChar w:fldCharType="separate"/>
      </w:r>
      <w:r>
        <w:rPr>
          <w:rFonts w:hint="eastAsia"/>
          <w:lang w:val="en-US" w:eastAsia="zh-CN"/>
        </w:rPr>
        <w:fldChar w:fldCharType="end"/>
      </w:r>
    </w:p>
    <w:p w14:paraId="1D748CD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系数</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为系统参数，当</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=0.3，</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∈(1.06,1.22)∪(1.27,1.29)∪(1.31,1.42)时，系统处于混沌状态，相比于</w:t>
      </w:r>
      <w:r>
        <w:rPr>
          <w:rFonts w:hint="eastAsia" w:cs="Times New Roman"/>
          <w:sz w:val="24"/>
          <w:lang w:val="en-US" w:eastAsia="zh-CN"/>
        </w:rPr>
        <w:t>之前介绍的</w:t>
      </w:r>
      <w:r>
        <w:rPr>
          <w:rFonts w:hint="default" w:ascii="Times New Roman" w:hAnsi="Times New Roman" w:eastAsia="宋体" w:cs="Times New Roman"/>
          <w:sz w:val="24"/>
          <w:lang w:val="en-US" w:eastAsia="zh-CN"/>
        </w:rPr>
        <w:t>一维映射</w:t>
      </w:r>
      <w:r>
        <w:rPr>
          <w:rFonts w:hint="eastAsia" w:cs="Times New Roman"/>
          <w:sz w:val="24"/>
          <w:lang w:val="en-US" w:eastAsia="zh-CN"/>
        </w:rPr>
        <w:t>相比</w:t>
      </w:r>
      <w:r>
        <w:rPr>
          <w:rFonts w:hint="default" w:ascii="Times New Roman" w:hAnsi="Times New Roman" w:eastAsia="宋体" w:cs="Times New Roman"/>
          <w:sz w:val="24"/>
          <w:lang w:val="en-US" w:eastAsia="zh-CN"/>
        </w:rPr>
        <w:t>，Henon 映射有2个系统参数，</w:t>
      </w:r>
      <w:r>
        <w:rPr>
          <w:rFonts w:hint="eastAsia" w:cs="Times New Roman"/>
          <w:sz w:val="24"/>
          <w:lang w:val="en-US" w:eastAsia="zh-CN"/>
        </w:rPr>
        <w:t>混沌空间也更大</w:t>
      </w:r>
      <w:r>
        <w:rPr>
          <w:rFonts w:hint="default" w:ascii="Times New Roman" w:hAnsi="Times New Roman" w:eastAsia="宋体" w:cs="Times New Roman"/>
          <w:sz w:val="24"/>
          <w:lang w:val="en-US" w:eastAsia="zh-CN"/>
        </w:rPr>
        <w:t>。</w:t>
      </w:r>
    </w:p>
    <w:p w14:paraId="6740FEFF">
      <w:pPr>
        <w:bidi w:val="0"/>
      </w:pPr>
      <w:r>
        <w:rPr>
          <w:rFonts w:hint="eastAsia"/>
          <w:lang w:eastAsia="zh-CN"/>
        </w:rPr>
        <w:t>（</w:t>
      </w:r>
      <w:r>
        <w:rPr>
          <w:rFonts w:hint="eastAsia"/>
          <w:lang w:val="en-US" w:eastAsia="zh-CN"/>
        </w:rPr>
        <w:t>4</w:t>
      </w:r>
      <w:r>
        <w:rPr>
          <w:rFonts w:hint="eastAsia"/>
          <w:lang w:eastAsia="zh-CN"/>
        </w:rPr>
        <w:t>）Chen</w:t>
      </w:r>
      <w:r>
        <w:t>系统</w:t>
      </w:r>
    </w:p>
    <w:p w14:paraId="78A93E01">
      <w:pPr>
        <w:bidi w:val="0"/>
      </w:pPr>
      <w:r>
        <w:t>陈氏混沌系统是由美国休斯顿大学的陈关荣教授在1999年首次提出的。陈关荣教授是混沌理论和非线性动力学领域的重要学者，他在探索与著名的Lorenz系统不同的混沌吸引子时，发现了这一系统</w:t>
      </w:r>
      <w:r>
        <w:rPr>
          <w:rFonts w:ascii="宋体" w:hAnsi="宋体" w:eastAsia="宋体" w:cs="宋体"/>
          <w:szCs w:val="24"/>
          <w:vertAlign w:val="superscript"/>
        </w:rPr>
        <w:fldChar w:fldCharType="begin"/>
      </w:r>
      <w:r>
        <w:rPr>
          <w:rFonts w:ascii="宋体" w:hAnsi="宋体" w:eastAsia="宋体" w:cs="宋体"/>
          <w:szCs w:val="24"/>
          <w:vertAlign w:val="superscript"/>
        </w:rPr>
        <w:instrText xml:space="preserve"> REF _Ref29114 \w \h </w:instrText>
      </w:r>
      <w:r>
        <w:rPr>
          <w:rFonts w:ascii="宋体" w:hAnsi="宋体" w:eastAsia="宋体" w:cs="宋体"/>
          <w:szCs w:val="24"/>
          <w:vertAlign w:val="superscript"/>
        </w:rPr>
        <w:fldChar w:fldCharType="separate"/>
      </w:r>
      <w:r>
        <w:rPr>
          <w:rFonts w:ascii="宋体" w:hAnsi="宋体" w:eastAsia="宋体" w:cs="宋体"/>
          <w:szCs w:val="24"/>
          <w:vertAlign w:val="superscript"/>
        </w:rPr>
        <w:t>[44]</w:t>
      </w:r>
      <w:r>
        <w:rPr>
          <w:rFonts w:ascii="宋体" w:hAnsi="宋体" w:eastAsia="宋体" w:cs="宋体"/>
          <w:szCs w:val="24"/>
          <w:vertAlign w:val="superscript"/>
        </w:rPr>
        <w:fldChar w:fldCharType="end"/>
      </w:r>
      <w:r>
        <w:t>。</w:t>
      </w:r>
    </w:p>
    <w:p w14:paraId="0D22F222">
      <w:pPr>
        <w:bidi w:val="0"/>
        <w:rPr>
          <w:rFonts w:hint="default"/>
          <w:lang w:val="en-US" w:eastAsia="zh-CN"/>
        </w:rPr>
      </w:pPr>
      <w: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r>
        <w:rPr>
          <w:rFonts w:hint="eastAsia"/>
          <w:lang w:val="en-US" w:eastAsia="zh-CN"/>
        </w:rPr>
        <w:t>Chen系统的数学表示式如式</w:t>
      </w:r>
      <w:r>
        <w:rPr>
          <w:rFonts w:hint="eastAsia"/>
          <w:lang w:val="en-US" w:eastAsia="zh-CN"/>
        </w:rPr>
        <w:fldChar w:fldCharType="begin"/>
      </w:r>
      <w:r>
        <w:rPr>
          <w:rFonts w:hint="eastAsia"/>
          <w:lang w:val="en-US" w:eastAsia="zh-CN"/>
        </w:rPr>
        <w:instrText xml:space="preserve"> GOTOBUTTON ZEqnNum975633  \* MERGEFORMAT </w:instrText>
      </w:r>
      <w:r>
        <w:rPr>
          <w:rFonts w:hint="eastAsia"/>
          <w:lang w:val="en-US" w:eastAsia="zh-CN"/>
        </w:rPr>
        <w:fldChar w:fldCharType="begin"/>
      </w:r>
      <w:r>
        <w:rPr>
          <w:rFonts w:hint="eastAsia"/>
          <w:lang w:val="en-US" w:eastAsia="zh-CN"/>
        </w:rPr>
        <w:instrText xml:space="preserve"> REF ZEqnNum975633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504545A8">
      <w:pPr>
        <w:numPr>
          <w:ilvl w:val="0"/>
          <w:numId w:val="0"/>
        </w:numPr>
        <w:spacing w:line="240" w:lineRule="auto"/>
        <w:jc w:val="center"/>
        <w:rPr>
          <w:rFonts w:hint="default" w:ascii="Times New Roman" w:hAnsi="Times New Roman" w:eastAsia="宋体" w:cs="Times New Roman"/>
          <w:sz w:val="24"/>
          <w:lang w:val="en-US" w:eastAsia="zh-CN"/>
        </w:rPr>
      </w:pPr>
    </w:p>
    <w:p w14:paraId="1E016C3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92"/>
          <w:lang w:val="en-US" w:eastAsia="zh-CN"/>
        </w:rPr>
        <w:object>
          <v:shape id="_x0000_i1032" o:spt="75" type="#_x0000_t75" style="height:98pt;width:150pt;" o:ole="t" filled="f" o:preferrelative="t" stroked="f" coordsize="21600,21600">
            <v:path/>
            <v:fill on="f" focussize="0,0"/>
            <v:stroke on="f"/>
            <v:imagedata r:id="rId54" o:title=""/>
            <o:lock v:ext="edit" aspectratio="t"/>
            <w10:wrap type="none"/>
            <w10:anchorlock/>
          </v:shape>
          <o:OLEObject Type="Embed" ProgID="DSEquations" ShapeID="_x0000_i1032" DrawAspect="Content" ObjectID="_1468075732" r:id="rId5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0" w:name="ZEqnNum97563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110"/>
      <w:r>
        <w:rPr>
          <w:rFonts w:hint="eastAsia"/>
          <w:lang w:val="en-US" w:eastAsia="zh-CN"/>
        </w:rPr>
        <w:fldChar w:fldCharType="separate"/>
      </w:r>
      <w:r>
        <w:rPr>
          <w:rFonts w:hint="eastAsia"/>
          <w:lang w:val="en-US" w:eastAsia="zh-CN"/>
        </w:rPr>
        <w:fldChar w:fldCharType="end"/>
      </w:r>
    </w:p>
    <w:p w14:paraId="3A283F6E">
      <w:pPr>
        <w:rPr>
          <w:rFonts w:hint="default"/>
          <w:lang w:val="en-US" w:eastAsia="zh-CN"/>
        </w:rPr>
      </w:pPr>
    </w:p>
    <w:p w14:paraId="50CBA8E1">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w:t>
      </w:r>
      <w:r>
        <w:rPr>
          <w:rFonts w:hint="eastAsia" w:ascii="Times New Roman" w:hAnsi="Times New Roman" w:eastAsia="宋体" w:cs="Times New Roman"/>
          <w:i/>
          <w:iCs/>
          <w:sz w:val="24"/>
          <w:lang w:val="en-US" w:eastAsia="zh-CN"/>
        </w:rPr>
        <w:t>x</w:t>
      </w:r>
      <w:r>
        <w:rPr>
          <w:rFonts w:hint="eastAsia" w:ascii="Times New Roman" w:hAnsi="Times New Roman" w:eastAsia="宋体" w:cs="Times New Roman"/>
          <w:sz w:val="24"/>
          <w:lang w:val="en-US" w:eastAsia="zh-CN"/>
        </w:rPr>
        <w:t>、</w:t>
      </w:r>
      <w:r>
        <w:rPr>
          <w:rFonts w:hint="eastAsia" w:ascii="Times New Roman" w:hAnsi="Times New Roman" w:eastAsia="宋体" w:cs="Times New Roman"/>
          <w:i/>
          <w:iCs/>
          <w:sz w:val="24"/>
          <w:lang w:val="en-US" w:eastAsia="zh-CN"/>
        </w:rPr>
        <w:t>y</w:t>
      </w:r>
      <w:r>
        <w:rPr>
          <w:rFonts w:hint="eastAsia" w:ascii="Times New Roman" w:hAnsi="Times New Roman" w:eastAsia="宋体" w:cs="Times New Roman"/>
          <w:sz w:val="24"/>
          <w:lang w:val="en-US" w:eastAsia="zh-CN"/>
        </w:rPr>
        <w:t>和</w:t>
      </w:r>
      <w:r>
        <w:rPr>
          <w:rFonts w:hint="eastAsia" w:ascii="Times New Roman" w:hAnsi="Times New Roman" w:eastAsia="宋体" w:cs="Times New Roman"/>
          <w:i/>
          <w:iCs/>
          <w:sz w:val="24"/>
          <w:lang w:val="en-US" w:eastAsia="zh-CN"/>
        </w:rPr>
        <w:t>z</w:t>
      </w:r>
      <w:r>
        <w:rPr>
          <w:rFonts w:hint="eastAsia" w:ascii="Times New Roman" w:hAnsi="Times New Roman" w:eastAsia="宋体" w:cs="Times New Roman"/>
          <w:sz w:val="24"/>
          <w:lang w:val="en-US" w:eastAsia="zh-CN"/>
        </w:rPr>
        <w:t>是系统的三个状态变量，</w:t>
      </w:r>
      <w:r>
        <w:rPr>
          <w:rFonts w:hint="eastAsia" w:ascii="Times New Roman" w:hAnsi="Times New Roman" w:eastAsia="宋体" w:cs="Times New Roman"/>
          <w:i/>
          <w:iCs/>
          <w:sz w:val="24"/>
          <w:lang w:val="en-US" w:eastAsia="zh-CN"/>
        </w:rPr>
        <w:t>a、b</w:t>
      </w:r>
      <w:r>
        <w:rPr>
          <w:rFonts w:hint="eastAsia" w:cs="Times New Roman"/>
          <w:i/>
          <w:iCs/>
          <w:sz w:val="24"/>
          <w:lang w:val="en-US" w:eastAsia="zh-CN"/>
        </w:rPr>
        <w:t>、</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是系统参数。</w:t>
      </w:r>
      <w:r>
        <w:rPr>
          <w:rFonts w:hint="eastAsia" w:cs="Times New Roman"/>
          <w:sz w:val="24"/>
          <w:lang w:val="en-US" w:eastAsia="zh-CN"/>
        </w:rPr>
        <w:t>Chen</w:t>
      </w:r>
      <w:r>
        <w:rPr>
          <w:rFonts w:hint="eastAsia" w:ascii="Times New Roman" w:hAnsi="Times New Roman" w:eastAsia="宋体" w:cs="Times New Roman"/>
          <w:sz w:val="24"/>
          <w:lang w:val="en-US" w:eastAsia="zh-CN"/>
        </w:rPr>
        <w:t xml:space="preserve"> 系在</w:t>
      </w:r>
      <w:r>
        <w:rPr>
          <w:rFonts w:hint="eastAsia" w:ascii="Times New Roman" w:hAnsi="Times New Roman" w:eastAsia="宋体" w:cs="Times New Roman"/>
          <w:i/>
          <w:iCs/>
          <w:sz w:val="24"/>
          <w:lang w:val="en-US" w:eastAsia="zh-CN"/>
        </w:rPr>
        <w:t>a</w:t>
      </w:r>
      <w:r>
        <w:rPr>
          <w:rFonts w:hint="eastAsia" w:ascii="Times New Roman" w:hAnsi="Times New Roman" w:eastAsia="宋体" w:cs="Times New Roman"/>
          <w:sz w:val="24"/>
          <w:lang w:val="en-US" w:eastAsia="zh-CN"/>
        </w:rPr>
        <w:t xml:space="preserve"> = 35，</w:t>
      </w:r>
      <w:r>
        <w:rPr>
          <w:rFonts w:hint="eastAsia" w:ascii="Times New Roman" w:hAnsi="Times New Roman" w:eastAsia="宋体" w:cs="Times New Roman"/>
          <w:i/>
          <w:iCs/>
          <w:sz w:val="24"/>
          <w:lang w:val="en-US" w:eastAsia="zh-CN"/>
        </w:rPr>
        <w:t>b</w:t>
      </w:r>
      <w:r>
        <w:rPr>
          <w:rFonts w:hint="eastAsia" w:ascii="Times New Roman" w:hAnsi="Times New Roman" w:eastAsia="宋体" w:cs="Times New Roman"/>
          <w:sz w:val="24"/>
          <w:lang w:val="en-US" w:eastAsia="zh-CN"/>
        </w:rPr>
        <w:t xml:space="preserve"> = 3，</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 xml:space="preserve">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508330E7">
      <w:pPr>
        <w:pStyle w:val="4"/>
        <w:ind w:left="480" w:leftChars="200"/>
      </w:pPr>
      <w:bookmarkStart w:id="111" w:name="_Toc17571"/>
      <w:r>
        <w:rPr>
          <w:rFonts w:hint="eastAsia"/>
          <w:lang w:val="en-US" w:eastAsia="zh-CN"/>
        </w:rPr>
        <w:t>结合混沌系统的图像加密流程</w:t>
      </w:r>
      <w:bookmarkEnd w:id="111"/>
    </w:p>
    <w:p w14:paraId="32D88E75">
      <w:pPr>
        <w:bidi w:val="0"/>
        <w:rPr>
          <w:rFonts w:hint="default" w:ascii="Times New Roman" w:hAnsi="Times New Roman" w:eastAsia="宋体" w:cs="Times New Roman"/>
          <w:lang w:val="en-US" w:eastAsia="zh-CN"/>
        </w:rPr>
      </w:pPr>
      <w:r>
        <w:rPr>
          <w:rFonts w:hint="default"/>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Shannon很早就指出了密码系统的两个原则：混淆和置乱</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_Ref29297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[45]</w:t>
      </w:r>
      <w:r>
        <w:rPr>
          <w:rFonts w:hint="default"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default" w:ascii="Times New Roman" w:hAnsi="Times New Roman" w:eastAsia="宋体" w:cs="Times New Roman"/>
          <w:sz w:val="24"/>
          <w:lang w:val="en-US" w:eastAsia="zh-CN"/>
        </w:rPr>
        <w:t>混沌数字图像加密技术结合了混沌密码学和数字图像加密技术</w:t>
      </w:r>
      <w:r>
        <w:rPr>
          <w:rFonts w:hint="eastAsia" w:cs="Times New Roman"/>
          <w:sz w:val="24"/>
          <w:lang w:val="en-US" w:eastAsia="zh-CN"/>
        </w:rPr>
        <w:t>，</w:t>
      </w:r>
      <w:r>
        <w:rPr>
          <w:rFonts w:hint="default" w:ascii="Times New Roman" w:hAnsi="Times New Roman" w:eastAsia="宋体" w:cs="Times New Roman"/>
          <w:sz w:val="24"/>
          <w:lang w:val="en-US" w:eastAsia="zh-CN"/>
        </w:rPr>
        <w:t>利用混沌序列发生器生成的混沌序列，对明文图像在像素平面或位平面进行置乱和扩散操作，从而改变明文图像的像素状态，最终实现图像的加密。以下是</w:t>
      </w:r>
      <w:r>
        <w:rPr>
          <w:rFonts w:hint="eastAsia" w:ascii="Times New Roman" w:hAnsi="Times New Roman" w:eastAsia="宋体" w:cs="Times New Roman"/>
          <w:sz w:val="24"/>
          <w:lang w:val="en-US" w:eastAsia="zh-CN"/>
        </w:rPr>
        <w:t>混沌图像加密的详细流程：</w:t>
      </w:r>
    </w:p>
    <w:p w14:paraId="54E5AB1C">
      <w:pPr>
        <w:numPr>
          <w:ilvl w:val="0"/>
          <w:numId w:val="0"/>
        </w:numPr>
        <w:spacing w:line="240" w:lineRule="auto"/>
        <w:ind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18865" cy="2882900"/>
            <wp:effectExtent l="0" t="0" r="0" b="0"/>
            <wp:docPr id="86" name="图片 86"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置乱步骤"/>
                    <pic:cNvPicPr>
                      <a:picLocks noChangeAspect="1"/>
                    </pic:cNvPicPr>
                  </pic:nvPicPr>
                  <pic:blipFill>
                    <a:blip r:embed="rId55"/>
                    <a:stretch>
                      <a:fillRect/>
                    </a:stretch>
                  </pic:blipFill>
                  <pic:spPr>
                    <a:xfrm>
                      <a:off x="0" y="0"/>
                      <a:ext cx="3618865" cy="2882900"/>
                    </a:xfrm>
                    <a:prstGeom prst="rect">
                      <a:avLst/>
                    </a:prstGeom>
                  </pic:spPr>
                </pic:pic>
              </a:graphicData>
            </a:graphic>
          </wp:inline>
        </w:drawing>
      </w:r>
    </w:p>
    <w:p w14:paraId="045917DD">
      <w:pPr>
        <w:pStyle w:val="48"/>
        <w:bidi w:val="0"/>
        <w:rPr>
          <w:rFonts w:hint="default"/>
          <w:lang w:val="en-US" w:eastAsia="zh-CN"/>
        </w:rPr>
      </w:pPr>
      <w:bookmarkStart w:id="112" w:name="_Toc4336"/>
      <w:r>
        <w:rPr>
          <w:rFonts w:hint="eastAsia"/>
          <w:lang w:val="en-US" w:eastAsia="zh-CN"/>
        </w:rPr>
        <w:t>混沌加密流程</w:t>
      </w:r>
      <w:bookmarkEnd w:id="112"/>
    </w:p>
    <w:p w14:paraId="7EA40AC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default" w:ascii="Times New Roman" w:hAnsi="Times New Roman" w:eastAsia="宋体" w:cs="Times New Roman"/>
          <w:sz w:val="24"/>
          <w:lang w:val="en-US" w:eastAsia="zh-CN"/>
        </w:rPr>
        <w:t>预处理：</w:t>
      </w:r>
      <w:r>
        <w:rPr>
          <w:rFonts w:hint="eastAsia" w:ascii="Times New Roman"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Times New Roman" w:hAnsi="Times New Roman" w:eastAsia="宋体" w:cs="Times New Roman"/>
          <w:sz w:val="24"/>
          <w:lang w:val="en-US" w:eastAsia="zh-CN"/>
        </w:rPr>
        <w:t xml:space="preserve">。 </w:t>
      </w:r>
    </w:p>
    <w:p w14:paraId="46DF844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获取密钥：通过随机算法获取加密的密钥。</w:t>
      </w:r>
    </w:p>
    <w:p w14:paraId="3D2EBACC">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default" w:ascii="Times New Roman" w:hAnsi="Times New Roman" w:eastAsia="宋体" w:cs="Times New Roman"/>
          <w:sz w:val="24"/>
          <w:lang w:val="en-US" w:eastAsia="zh-CN"/>
        </w:rPr>
        <w:t>密钥生成</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Times New Roman" w:hAnsi="Times New Roman" w:eastAsia="宋体" w:cs="Times New Roman"/>
          <w:sz w:val="24"/>
          <w:lang w:val="en-US" w:eastAsia="zh-CN"/>
        </w:rPr>
        <w:t>。</w:t>
      </w:r>
    </w:p>
    <w:p w14:paraId="75A84E2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ascii="Times New Roman" w:hAnsi="Times New Roman" w:eastAsia="宋体" w:cs="Times New Roman"/>
          <w:sz w:val="24"/>
          <w:lang w:val="en-US" w:eastAsia="zh-CN"/>
        </w:rPr>
        <w:t>对原始图形进行</w:t>
      </w:r>
      <w:r>
        <w:rPr>
          <w:rFonts w:hint="default" w:ascii="Times New Roman"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Times New Roman" w:hAnsi="Times New Roman" w:eastAsia="宋体" w:cs="Times New Roman"/>
          <w:sz w:val="24"/>
          <w:lang w:val="en-US" w:eastAsia="zh-CN"/>
        </w:rPr>
        <w:t>。</w:t>
      </w:r>
    </w:p>
    <w:p w14:paraId="1E0414A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（5）</w:t>
      </w:r>
      <w:r>
        <w:rPr>
          <w:rFonts w:hint="eastAsia" w:ascii="Times New Roman" w:hAnsi="Times New Roman" w:eastAsia="宋体" w:cs="Times New Roman"/>
          <w:sz w:val="24"/>
          <w:lang w:val="en-US" w:eastAsia="zh-CN"/>
        </w:rPr>
        <w:t>生成载密图像</w:t>
      </w:r>
      <w:r>
        <w:rPr>
          <w:rFonts w:hint="default" w:ascii="Times New Roman"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（6）</w:t>
      </w:r>
      <w:r>
        <w:rPr>
          <w:rFonts w:hint="eastAsia" w:ascii="Times New Roman" w:hAnsi="Times New Roman" w:eastAsia="宋体" w:cs="Times New Roman"/>
          <w:sz w:val="24"/>
          <w:lang w:val="en-US" w:eastAsia="zh-CN"/>
        </w:rPr>
        <w:t>解密载密图像</w:t>
      </w:r>
      <w:r>
        <w:rPr>
          <w:rFonts w:hint="default" w:ascii="Times New Roman"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（7）</w:t>
      </w:r>
      <w:r>
        <w:rPr>
          <w:rFonts w:hint="eastAsia" w:ascii="Times New Roman" w:hAnsi="Times New Roman" w:eastAsia="宋体" w:cs="Times New Roman"/>
          <w:sz w:val="24"/>
          <w:lang w:val="en-US" w:eastAsia="zh-CN"/>
        </w:rPr>
        <w:t>对加密算法进行测试评估</w:t>
      </w:r>
      <w:r>
        <w:rPr>
          <w:rFonts w:hint="default" w:ascii="Times New Roman"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65F9931B">
      <w:pPr>
        <w:pStyle w:val="4"/>
        <w:ind w:left="480" w:leftChars="200"/>
      </w:pPr>
      <w:bookmarkStart w:id="113" w:name="_Toc2500"/>
      <w:r>
        <w:rPr>
          <w:rFonts w:hint="eastAsia"/>
          <w:lang w:val="en-US" w:eastAsia="zh-CN"/>
        </w:rPr>
        <w:t>混沌加密的技术</w:t>
      </w:r>
      <w:bookmarkEnd w:id="113"/>
      <w:r>
        <w:rPr>
          <w:rFonts w:hint="eastAsia"/>
          <w:lang w:val="en-US" w:eastAsia="zh-CN"/>
        </w:rPr>
        <w:t xml:space="preserve"> </w:t>
      </w:r>
    </w:p>
    <w:p w14:paraId="27AAAAC7">
      <w:pPr>
        <w:pStyle w:val="12"/>
        <w:keepNext w:val="0"/>
        <w:keepLines w:val="0"/>
        <w:pageBreakBefore w:val="0"/>
        <w:widowControl w:val="0"/>
        <w:kinsoku/>
        <w:wordWrap/>
        <w:overflowPunct/>
        <w:topLinePunct w:val="0"/>
        <w:autoSpaceDE/>
        <w:autoSpaceDN/>
        <w:bidi w:val="0"/>
        <w:adjustRightInd/>
        <w:snapToGrid/>
        <w:ind w:left="0" w:firstLine="480" w:firstLineChars="200"/>
        <w:textAlignment w:val="auto"/>
      </w:pPr>
      <w:r>
        <w:rPr>
          <w:rFonts w:hint="eastAsia"/>
          <w:lang w:eastAsia="zh-CN"/>
        </w:rPr>
        <w:t>（</w:t>
      </w:r>
      <w:r>
        <w:rPr>
          <w:rFonts w:hint="eastAsia"/>
          <w:lang w:val="en-US" w:eastAsia="zh-CN"/>
        </w:rPr>
        <w:t>1</w:t>
      </w:r>
      <w:r>
        <w:rPr>
          <w:rFonts w:hint="eastAsia"/>
          <w:lang w:eastAsia="zh-CN"/>
        </w:rPr>
        <w:t>）</w:t>
      </w:r>
      <w:r>
        <w:t>基于混沌的置乱方法</w:t>
      </w:r>
    </w:p>
    <w:p w14:paraId="1EC7B88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default"/>
          <w:lang w:val="en-US" w:eastAsia="zh-CN"/>
        </w:rPr>
        <w:t>Arnold 置乱法</w:t>
      </w:r>
      <w:r>
        <w:rPr>
          <w:rFonts w:hint="eastAsia"/>
          <w:lang w:val="en-US" w:eastAsia="zh-CN"/>
        </w:rPr>
        <w:t>：</w:t>
      </w:r>
    </w:p>
    <w:p w14:paraId="565BB63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r>
        <w:rPr>
          <w:rFonts w:hint="eastAsia"/>
          <w:lang w:val="en-US" w:eastAsia="zh-CN"/>
        </w:rPr>
        <w:t>适用于图像边长为M的正方形图像</w:t>
      </w:r>
      <w:r>
        <w:rPr>
          <w:rFonts w:hint="default"/>
          <w:lang w:val="en-US" w:eastAsia="zh-CN"/>
        </w:rPr>
        <w:t>，</w:t>
      </w:r>
      <w:r>
        <w:rPr>
          <w:rFonts w:hint="eastAsia"/>
          <w:lang w:val="en-US" w:eastAsia="zh-CN"/>
        </w:rPr>
        <w:t>首先将图像装换成M×M的矩阵</w:t>
      </w:r>
      <w:r>
        <w:rPr>
          <w:rFonts w:hint="default"/>
          <w:lang w:val="en-US" w:eastAsia="zh-CN"/>
        </w:rPr>
        <w:t>，</w:t>
      </w:r>
      <w:r>
        <w:rPr>
          <w:rFonts w:hint="eastAsia"/>
          <w:lang w:val="en-US" w:eastAsia="zh-CN"/>
        </w:rPr>
        <w:t>最后按照</w:t>
      </w:r>
      <w:r>
        <w:rPr>
          <w:rFonts w:hint="default"/>
          <w:lang w:val="en-US" w:eastAsia="zh-CN"/>
        </w:rPr>
        <w:t>式</w:t>
      </w:r>
      <w:r>
        <w:rPr>
          <w:rFonts w:hint="eastAsia"/>
          <w:i w:val="0"/>
          <w:lang w:val="en-US" w:eastAsia="zh-CN"/>
        </w:rPr>
        <w:fldChar w:fldCharType="begin"/>
      </w:r>
      <w:r>
        <w:rPr>
          <w:rFonts w:hint="eastAsia"/>
          <w:i w:val="0"/>
          <w:lang w:val="en-US" w:eastAsia="zh-CN"/>
        </w:rPr>
        <w:instrText xml:space="preserve"> GOTOBUTTON ZEqnNum609158  \* MERGEFORMAT </w:instrText>
      </w:r>
      <w:r>
        <w:rPr>
          <w:rFonts w:hint="eastAsia"/>
          <w:i w:val="0"/>
          <w:lang w:val="en-US" w:eastAsia="zh-CN"/>
        </w:rPr>
        <w:fldChar w:fldCharType="begin"/>
      </w:r>
      <w:r>
        <w:rPr>
          <w:rFonts w:hint="eastAsia"/>
          <w:i w:val="0"/>
          <w:lang w:val="en-US" w:eastAsia="zh-CN"/>
        </w:rPr>
        <w:instrText xml:space="preserve"> REF ZEqnNum609158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w:t>
      </w:r>
      <w:r>
        <w:rPr>
          <w:rFonts w:hint="eastAsia"/>
          <w:lang w:val="en-US" w:eastAsia="zh-CN"/>
        </w:rPr>
        <w:t>表示的</w:t>
      </w:r>
      <w:r>
        <w:rPr>
          <w:rFonts w:hint="default"/>
          <w:lang w:val="en-US" w:eastAsia="zh-CN"/>
        </w:rPr>
        <w:t>映射</w:t>
      </w:r>
      <w:r>
        <w:rPr>
          <w:rFonts w:hint="eastAsia"/>
          <w:lang w:val="en-US" w:eastAsia="zh-CN"/>
        </w:rPr>
        <w:t>关系将原始图像中的像素关系进行置乱操作，置乱后的图像的像素处于混沌状态。</w:t>
      </w:r>
    </w:p>
    <w:p w14:paraId="12FBE61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p>
    <w:p w14:paraId="6D722DE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2"/>
          <w:lang w:val="en-US" w:eastAsia="zh-CN"/>
        </w:rPr>
        <w:object>
          <v:shape id="_x0000_i1033" o:spt="75" type="#_x0000_t75" style="height:38pt;width:130pt;" o:ole="t" filled="f" o:preferrelative="t" stroked="f" coordsize="21600,21600">
            <v:path/>
            <v:fill on="f" focussize="0,0"/>
            <v:stroke on="f"/>
            <v:imagedata r:id="rId57" o:title=""/>
            <o:lock v:ext="edit" aspectratio="t"/>
            <w10:wrap type="none"/>
            <w10:anchorlock/>
          </v:shape>
          <o:OLEObject Type="Embed" ProgID="DSEquations" ShapeID="_x0000_i1033" DrawAspect="Content" ObjectID="_1468075733" r:id="rId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4" w:name="ZEqnNum60915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114"/>
      <w:r>
        <w:rPr>
          <w:rFonts w:hint="eastAsia"/>
          <w:lang w:val="en-US" w:eastAsia="zh-CN"/>
        </w:rPr>
        <w:fldChar w:fldCharType="separate"/>
      </w:r>
      <w:r>
        <w:rPr>
          <w:rFonts w:hint="eastAsia"/>
          <w:lang w:val="en-US" w:eastAsia="zh-CN"/>
        </w:rPr>
        <w:fldChar w:fldCharType="end"/>
      </w:r>
    </w:p>
    <w:p w14:paraId="790733F2">
      <w:pPr>
        <w:spacing w:line="240" w:lineRule="auto"/>
        <w:ind w:left="0" w:leftChars="0" w:right="0" w:firstLine="0" w:firstLineChars="0"/>
        <w:jc w:val="left"/>
        <w:rPr>
          <w:rFonts w:ascii="Times New Roman" w:hAnsi="Times New Roman" w:eastAsia="Times New Roman" w:cs="Times New Roman"/>
          <w:sz w:val="24"/>
          <w:szCs w:val="24"/>
        </w:rPr>
      </w:pPr>
      <w:r>
        <w:rPr>
          <w:rFonts w:hint="eastAsia" w:ascii="Times New Roman" w:hAnsi="Times New Roman" w:eastAsia="宋体" w:cs="Times New Roman"/>
          <w:position w:val="-21"/>
          <w:sz w:val="24"/>
          <w:szCs w:val="24"/>
          <w:lang w:val="en-US" w:eastAsia="zh-CN"/>
        </w:rPr>
        <w:t xml:space="preserve">        </w:t>
      </w:r>
    </w:p>
    <w:p w14:paraId="4397028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eastAsia" w:ascii="Times New Roman" w:hAnsi="Times New Roman" w:eastAsia="宋体" w:cs="Times New Roman"/>
          <w:sz w:val="24"/>
          <w:lang w:val="en-US" w:eastAsia="zh-CN"/>
        </w:rPr>
        <w:t>原始图像的横坐标和纵坐标分别用x和y来表示</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加密图像的横坐标和纵坐标分别用</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x</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和</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y</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来表示</w:t>
      </w:r>
      <w:r>
        <w:rPr>
          <w:rFonts w:hint="default" w:ascii="Times New Roman" w:hAnsi="Times New Roman" w:eastAsia="宋体" w:cs="Times New Roman"/>
          <w:sz w:val="24"/>
          <w:lang w:val="en-US" w:eastAsia="zh-CN"/>
        </w:rPr>
        <w:t>，</w:t>
      </w:r>
      <w:r>
        <w:rPr>
          <w:rFonts w:hint="eastAsia" w:cs="Times New Roman"/>
          <w:sz w:val="24"/>
          <w:lang w:val="en-US" w:eastAsia="zh-CN"/>
        </w:rPr>
        <w:t>矩阵式M×M大小</w:t>
      </w:r>
      <w:r>
        <w:rPr>
          <w:rFonts w:hint="default" w:ascii="Times New Roman" w:hAnsi="Times New Roman" w:eastAsia="宋体" w:cs="Times New Roman"/>
          <w:sz w:val="24"/>
          <w:lang w:val="en-US" w:eastAsia="zh-CN"/>
        </w:rPr>
        <w:t>。</w:t>
      </w:r>
    </w:p>
    <w:p w14:paraId="488065CE">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基于混沌的扩散方法</w:t>
      </w:r>
    </w:p>
    <w:p w14:paraId="3772CDB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7DE86774">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w:t>
      </w:r>
      <w:r>
        <w:rPr>
          <w:rFonts w:hint="eastAsia" w:cs="Times New Roman"/>
          <w:sz w:val="24"/>
          <w:lang w:val="en-US" w:eastAsia="zh-CN"/>
        </w:rPr>
        <w:t>9</w:t>
      </w:r>
      <w:r>
        <w:rPr>
          <w:rFonts w:hint="eastAsia" w:ascii="Times New Roman" w:hAnsi="Times New Roman" w:eastAsia="宋体" w:cs="Times New Roman"/>
          <w:sz w:val="24"/>
          <w:lang w:val="en-US" w:eastAsia="zh-CN"/>
        </w:rPr>
        <w:t>对应二进制1001111</w:t>
      </w:r>
      <w:r>
        <w:rPr>
          <w:rFonts w:hint="eastAsia" w:cs="Times New Roman"/>
          <w:sz w:val="24"/>
          <w:lang w:val="en-US" w:eastAsia="zh-CN"/>
        </w:rPr>
        <w:t>1</w:t>
      </w:r>
      <w:r>
        <w:rPr>
          <w:rFonts w:hint="eastAsia" w:ascii="Times New Roman" w:hAnsi="Times New Roman" w:eastAsia="宋体" w:cs="Times New Roman"/>
          <w:sz w:val="24"/>
          <w:lang w:val="en-US" w:eastAsia="zh-CN"/>
        </w:rPr>
        <w:t>）与混沌序列数值分别通过选定编码规则转换为DNA链（以规则1为例生成"GCT</w:t>
      </w:r>
      <w:r>
        <w:rPr>
          <w:rFonts w:hint="eastAsia" w:cs="Times New Roman"/>
          <w:sz w:val="24"/>
          <w:lang w:val="en-US" w:eastAsia="zh-CN"/>
        </w:rPr>
        <w:t>T</w:t>
      </w:r>
      <w:r>
        <w:rPr>
          <w:rFonts w:hint="eastAsia" w:ascii="Times New Roman" w:hAnsi="Times New Roman" w:eastAsia="宋体" w:cs="Times New Roman"/>
          <w:sz w:val="24"/>
          <w:lang w:val="en-US" w:eastAsia="zh-CN"/>
        </w:rPr>
        <w:t>"），随后基于DNA运算表（如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_Ref14953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表2.2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的加法规则）对两组DNA序列执行算术或逻辑运算，最终通过逆编码还原为加密像素值。该算法通过双重编码转换与生物运算机制实现像素值扩散，其加密强度取决于编码规则与运算规则的组合选择。</w:t>
      </w:r>
    </w:p>
    <w:p w14:paraId="24504001">
      <w:pPr>
        <w:numPr>
          <w:ilvl w:val="0"/>
          <w:numId w:val="0"/>
        </w:numPr>
        <w:spacing w:line="400" w:lineRule="exact"/>
        <w:ind w:firstLine="420" w:firstLineChars="0"/>
        <w:rPr>
          <w:rFonts w:hint="eastAsia" w:ascii="Times New Roman" w:hAnsi="Times New Roman" w:eastAsia="宋体" w:cs="Times New Roman"/>
          <w:sz w:val="24"/>
          <w:lang w:val="en-US" w:eastAsia="zh-CN"/>
        </w:rPr>
      </w:pPr>
    </w:p>
    <w:p w14:paraId="1E2AD8A2">
      <w:pPr>
        <w:pStyle w:val="50"/>
        <w:numPr>
          <w:ilvl w:val="7"/>
          <w:numId w:val="5"/>
        </w:numPr>
        <w:bidi w:val="0"/>
      </w:pPr>
      <w:bookmarkStart w:id="115" w:name="_Ref29723"/>
      <w:r>
        <w:rPr>
          <w:rFonts w:hint="eastAsia"/>
          <w:lang w:val="en-US" w:eastAsia="zh-CN"/>
        </w:rPr>
        <w:t xml:space="preserve"> </w:t>
      </w:r>
      <w:bookmarkStart w:id="116" w:name="_Toc22552"/>
      <w:r>
        <w:rPr>
          <w:rFonts w:hint="eastAsia"/>
          <w:lang w:val="en-US" w:eastAsia="zh-CN"/>
        </w:rPr>
        <w:t>DNA编码规则</w:t>
      </w:r>
      <w:bookmarkEnd w:id="115"/>
      <w:bookmarkEnd w:id="116"/>
    </w:p>
    <w:tbl>
      <w:tblPr>
        <w:tblStyle w:val="26"/>
        <w:tblW w:w="499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1"/>
        <w:gridCol w:w="11"/>
        <w:gridCol w:w="1020"/>
        <w:gridCol w:w="22"/>
        <w:gridCol w:w="1009"/>
        <w:gridCol w:w="33"/>
        <w:gridCol w:w="998"/>
        <w:gridCol w:w="45"/>
        <w:gridCol w:w="986"/>
        <w:gridCol w:w="56"/>
        <w:gridCol w:w="975"/>
        <w:gridCol w:w="67"/>
        <w:gridCol w:w="964"/>
        <w:gridCol w:w="78"/>
        <w:gridCol w:w="953"/>
        <w:gridCol w:w="97"/>
        <w:gridCol w:w="936"/>
      </w:tblGrid>
      <w:tr w14:paraId="41BDE8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55" w:type="pct"/>
            <w:tcBorders>
              <w:top w:val="single" w:color="auto" w:sz="12" w:space="0"/>
              <w:bottom w:val="single" w:color="auto" w:sz="6" w:space="0"/>
            </w:tcBorders>
            <w:vAlign w:val="center"/>
          </w:tcPr>
          <w:p w14:paraId="5996F16A">
            <w:pPr>
              <w:ind w:firstLine="0" w:firstLineChars="0"/>
              <w:jc w:val="center"/>
              <w:rPr>
                <w:rFonts w:hint="default" w:eastAsia="宋体"/>
                <w:b/>
                <w:bCs/>
                <w:sz w:val="21"/>
                <w:lang w:val="en-US" w:eastAsia="zh-CN"/>
              </w:rPr>
            </w:pPr>
          </w:p>
        </w:tc>
        <w:tc>
          <w:tcPr>
            <w:tcW w:w="555" w:type="pct"/>
            <w:gridSpan w:val="2"/>
            <w:tcBorders>
              <w:top w:val="single" w:color="auto" w:sz="12" w:space="0"/>
              <w:bottom w:val="single" w:color="auto" w:sz="6" w:space="0"/>
            </w:tcBorders>
            <w:vAlign w:val="center"/>
          </w:tcPr>
          <w:p w14:paraId="377E10F0">
            <w:pPr>
              <w:ind w:firstLine="0" w:firstLineChars="0"/>
              <w:jc w:val="center"/>
              <w:rPr>
                <w:rFonts w:hint="default" w:eastAsia="宋体"/>
                <w:b/>
                <w:bCs/>
                <w:sz w:val="21"/>
                <w:lang w:val="en-US" w:eastAsia="zh-CN"/>
              </w:rPr>
            </w:pPr>
            <w:r>
              <w:rPr>
                <w:rFonts w:hint="eastAsia"/>
                <w:b/>
                <w:bCs/>
                <w:sz w:val="21"/>
                <w:lang w:val="en-US" w:eastAsia="zh-CN"/>
              </w:rPr>
              <w:t>规则1</w:t>
            </w:r>
          </w:p>
        </w:tc>
        <w:tc>
          <w:tcPr>
            <w:tcW w:w="555" w:type="pct"/>
            <w:gridSpan w:val="2"/>
            <w:tcBorders>
              <w:top w:val="single" w:color="auto" w:sz="12" w:space="0"/>
              <w:bottom w:val="single" w:color="auto" w:sz="6" w:space="0"/>
            </w:tcBorders>
            <w:vAlign w:val="center"/>
          </w:tcPr>
          <w:p w14:paraId="4A7D49AE">
            <w:pPr>
              <w:ind w:firstLine="0" w:firstLineChars="0"/>
              <w:jc w:val="center"/>
              <w:rPr>
                <w:rFonts w:hint="default" w:eastAsia="宋体"/>
                <w:b/>
                <w:bCs/>
                <w:sz w:val="21"/>
                <w:lang w:val="en-US" w:eastAsia="zh-CN"/>
              </w:rPr>
            </w:pPr>
            <w:r>
              <w:rPr>
                <w:rFonts w:hint="eastAsia"/>
                <w:b/>
                <w:bCs/>
                <w:sz w:val="21"/>
                <w:lang w:val="en-US" w:eastAsia="zh-CN"/>
              </w:rPr>
              <w:t>规则2</w:t>
            </w:r>
          </w:p>
        </w:tc>
        <w:tc>
          <w:tcPr>
            <w:tcW w:w="555" w:type="pct"/>
            <w:gridSpan w:val="2"/>
            <w:tcBorders>
              <w:top w:val="single" w:color="auto" w:sz="12" w:space="0"/>
              <w:bottom w:val="single" w:color="auto" w:sz="6" w:space="0"/>
            </w:tcBorders>
            <w:vAlign w:val="center"/>
          </w:tcPr>
          <w:p w14:paraId="0EB024D3">
            <w:pPr>
              <w:ind w:firstLine="0" w:firstLineChars="0"/>
              <w:jc w:val="center"/>
              <w:rPr>
                <w:rFonts w:hint="default" w:eastAsia="宋体"/>
                <w:b/>
                <w:bCs/>
                <w:sz w:val="21"/>
                <w:lang w:val="en-US" w:eastAsia="zh-CN"/>
              </w:rPr>
            </w:pPr>
            <w:r>
              <w:rPr>
                <w:rFonts w:hint="eastAsia"/>
                <w:b/>
                <w:bCs/>
                <w:sz w:val="21"/>
                <w:lang w:val="en-US" w:eastAsia="zh-CN"/>
              </w:rPr>
              <w:t>规则3</w:t>
            </w:r>
          </w:p>
        </w:tc>
        <w:tc>
          <w:tcPr>
            <w:tcW w:w="555" w:type="pct"/>
            <w:gridSpan w:val="2"/>
            <w:tcBorders>
              <w:top w:val="single" w:color="auto" w:sz="12" w:space="0"/>
              <w:bottom w:val="single" w:color="auto" w:sz="6" w:space="0"/>
            </w:tcBorders>
            <w:vAlign w:val="center"/>
          </w:tcPr>
          <w:p w14:paraId="130102B9">
            <w:pPr>
              <w:ind w:firstLine="0" w:firstLineChars="0"/>
              <w:jc w:val="center"/>
              <w:rPr>
                <w:rFonts w:hint="default" w:eastAsia="宋体"/>
                <w:b/>
                <w:bCs/>
                <w:sz w:val="21"/>
                <w:lang w:val="en-US" w:eastAsia="zh-CN"/>
              </w:rPr>
            </w:pPr>
            <w:r>
              <w:rPr>
                <w:rFonts w:hint="eastAsia"/>
                <w:b/>
                <w:bCs/>
                <w:sz w:val="21"/>
                <w:lang w:val="en-US" w:eastAsia="zh-CN"/>
              </w:rPr>
              <w:t>规则4</w:t>
            </w:r>
          </w:p>
        </w:tc>
        <w:tc>
          <w:tcPr>
            <w:tcW w:w="555" w:type="pct"/>
            <w:gridSpan w:val="2"/>
            <w:tcBorders>
              <w:top w:val="single" w:color="auto" w:sz="12" w:space="0"/>
              <w:bottom w:val="single" w:color="auto" w:sz="6" w:space="0"/>
            </w:tcBorders>
            <w:vAlign w:val="center"/>
          </w:tcPr>
          <w:p w14:paraId="63A9BB73">
            <w:pPr>
              <w:ind w:firstLine="0" w:firstLineChars="0"/>
              <w:jc w:val="center"/>
              <w:rPr>
                <w:rFonts w:hint="default" w:eastAsia="宋体"/>
                <w:b/>
                <w:bCs/>
                <w:sz w:val="21"/>
                <w:lang w:val="en-US" w:eastAsia="zh-CN"/>
              </w:rPr>
            </w:pPr>
            <w:r>
              <w:rPr>
                <w:rFonts w:hint="eastAsia"/>
                <w:b/>
                <w:bCs/>
                <w:sz w:val="21"/>
                <w:lang w:val="en-US" w:eastAsia="zh-CN"/>
              </w:rPr>
              <w:t>规则5</w:t>
            </w:r>
          </w:p>
        </w:tc>
        <w:tc>
          <w:tcPr>
            <w:tcW w:w="555" w:type="pct"/>
            <w:gridSpan w:val="2"/>
            <w:tcBorders>
              <w:top w:val="single" w:color="auto" w:sz="12" w:space="0"/>
              <w:bottom w:val="single" w:color="auto" w:sz="6" w:space="0"/>
            </w:tcBorders>
            <w:vAlign w:val="center"/>
          </w:tcPr>
          <w:p w14:paraId="222F24D4">
            <w:pPr>
              <w:ind w:firstLine="0" w:firstLineChars="0"/>
              <w:jc w:val="center"/>
              <w:rPr>
                <w:rFonts w:hint="default" w:eastAsia="宋体"/>
                <w:b/>
                <w:bCs/>
                <w:sz w:val="21"/>
                <w:lang w:val="en-US" w:eastAsia="zh-CN"/>
              </w:rPr>
            </w:pPr>
            <w:r>
              <w:rPr>
                <w:rFonts w:hint="eastAsia"/>
                <w:b/>
                <w:bCs/>
                <w:sz w:val="21"/>
                <w:lang w:val="en-US" w:eastAsia="zh-CN"/>
              </w:rPr>
              <w:t>规则6</w:t>
            </w:r>
          </w:p>
        </w:tc>
        <w:tc>
          <w:tcPr>
            <w:tcW w:w="555" w:type="pct"/>
            <w:gridSpan w:val="2"/>
            <w:tcBorders>
              <w:top w:val="single" w:color="auto" w:sz="12" w:space="0"/>
              <w:bottom w:val="single" w:color="auto" w:sz="6" w:space="0"/>
            </w:tcBorders>
            <w:vAlign w:val="center"/>
          </w:tcPr>
          <w:p w14:paraId="210F4FB9">
            <w:pPr>
              <w:ind w:firstLine="0" w:firstLineChars="0"/>
              <w:jc w:val="center"/>
              <w:rPr>
                <w:rFonts w:hint="default" w:eastAsia="宋体"/>
                <w:b/>
                <w:bCs/>
                <w:sz w:val="21"/>
                <w:lang w:val="en-US" w:eastAsia="zh-CN"/>
              </w:rPr>
            </w:pPr>
            <w:r>
              <w:rPr>
                <w:rFonts w:hint="eastAsia"/>
                <w:b/>
                <w:bCs/>
                <w:sz w:val="21"/>
                <w:lang w:val="en-US" w:eastAsia="zh-CN"/>
              </w:rPr>
              <w:t>规则7</w:t>
            </w:r>
          </w:p>
        </w:tc>
        <w:tc>
          <w:tcPr>
            <w:tcW w:w="556" w:type="pct"/>
            <w:gridSpan w:val="2"/>
            <w:tcBorders>
              <w:top w:val="single" w:color="auto" w:sz="12" w:space="0"/>
              <w:bottom w:val="single" w:color="auto" w:sz="6" w:space="0"/>
            </w:tcBorders>
            <w:vAlign w:val="center"/>
          </w:tcPr>
          <w:p w14:paraId="55619F5D">
            <w:pPr>
              <w:ind w:firstLine="0" w:firstLineChars="0"/>
              <w:jc w:val="center"/>
              <w:rPr>
                <w:rFonts w:hint="default" w:eastAsia="宋体"/>
                <w:b/>
                <w:bCs/>
                <w:sz w:val="21"/>
                <w:lang w:val="en-US" w:eastAsia="zh-CN"/>
              </w:rPr>
            </w:pPr>
            <w:r>
              <w:rPr>
                <w:rFonts w:hint="eastAsia"/>
                <w:b/>
                <w:bCs/>
                <w:sz w:val="21"/>
                <w:lang w:val="en-US" w:eastAsia="zh-CN"/>
              </w:rPr>
              <w:t>规则8</w:t>
            </w:r>
          </w:p>
        </w:tc>
      </w:tr>
      <w:tr w14:paraId="17ED2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top w:val="single" w:color="auto" w:sz="6" w:space="0"/>
            </w:tcBorders>
            <w:vAlign w:val="top"/>
          </w:tcPr>
          <w:p w14:paraId="39AC33CD">
            <w:pPr>
              <w:spacing w:before="112" w:line="190"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00</w:t>
            </w:r>
          </w:p>
        </w:tc>
        <w:tc>
          <w:tcPr>
            <w:tcW w:w="561" w:type="pct"/>
            <w:gridSpan w:val="2"/>
            <w:tcBorders>
              <w:top w:val="single" w:color="auto" w:sz="6" w:space="0"/>
            </w:tcBorders>
            <w:shd w:val="clear" w:color="auto" w:fill="auto"/>
            <w:vAlign w:val="top"/>
          </w:tcPr>
          <w:p w14:paraId="2A64C482">
            <w:pPr>
              <w:pStyle w:val="70"/>
              <w:spacing w:before="107"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2F6D88AD">
            <w:pPr>
              <w:pStyle w:val="70"/>
              <w:spacing w:before="107"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3C4B108C">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40C80510">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3586F15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top w:val="single" w:color="auto" w:sz="6" w:space="0"/>
            </w:tcBorders>
            <w:shd w:val="clear" w:color="auto" w:fill="auto"/>
            <w:vAlign w:val="top"/>
          </w:tcPr>
          <w:p w14:paraId="17B31F55">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5" w:type="pct"/>
            <w:gridSpan w:val="2"/>
            <w:tcBorders>
              <w:top w:val="single" w:color="auto" w:sz="6" w:space="0"/>
            </w:tcBorders>
            <w:shd w:val="clear" w:color="auto" w:fill="auto"/>
            <w:vAlign w:val="top"/>
          </w:tcPr>
          <w:p w14:paraId="311C438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02" w:type="pct"/>
            <w:tcBorders>
              <w:top w:val="single" w:color="auto" w:sz="6" w:space="0"/>
            </w:tcBorders>
            <w:shd w:val="clear" w:color="auto" w:fill="auto"/>
            <w:vAlign w:val="top"/>
          </w:tcPr>
          <w:p w14:paraId="370A306B">
            <w:pPr>
              <w:pStyle w:val="70"/>
              <w:spacing w:before="108" w:line="188" w:lineRule="auto"/>
              <w:ind w:left="0" w:leftChars="0" w:firstLine="0" w:firstLineChars="0"/>
              <w:jc w:val="center"/>
              <w:rPr>
                <w:rFonts w:ascii="Times New Roman" w:hAnsi="Times New Roman" w:eastAsia="Times New Roman" w:cs="Times New Roman"/>
                <w:spacing w:val="-1"/>
                <w:sz w:val="21"/>
                <w:szCs w:val="21"/>
              </w:rPr>
            </w:pPr>
            <w:r>
              <w:t>G</w:t>
            </w:r>
          </w:p>
        </w:tc>
      </w:tr>
      <w:tr w14:paraId="4B9E2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36BD62B">
            <w:pPr>
              <w:spacing w:before="108"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11</w:t>
            </w:r>
          </w:p>
        </w:tc>
        <w:tc>
          <w:tcPr>
            <w:tcW w:w="561" w:type="pct"/>
            <w:gridSpan w:val="2"/>
            <w:shd w:val="clear" w:color="auto" w:fill="auto"/>
            <w:vAlign w:val="top"/>
          </w:tcPr>
          <w:p w14:paraId="5F5C7548">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2993A7F5">
            <w:pPr>
              <w:pStyle w:val="70"/>
              <w:spacing w:before="115"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770A6783">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63883D75">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02EFAF7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3A1C721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5" w:type="pct"/>
            <w:gridSpan w:val="2"/>
            <w:shd w:val="clear" w:color="auto" w:fill="auto"/>
            <w:vAlign w:val="top"/>
          </w:tcPr>
          <w:p w14:paraId="5C96E5D5">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02" w:type="pct"/>
            <w:shd w:val="clear" w:color="auto" w:fill="auto"/>
            <w:vAlign w:val="top"/>
          </w:tcPr>
          <w:p w14:paraId="5CBB4C45">
            <w:pPr>
              <w:pStyle w:val="70"/>
              <w:spacing w:before="112" w:line="188" w:lineRule="auto"/>
              <w:ind w:left="0" w:leftChars="0" w:firstLine="0" w:firstLineChars="0"/>
              <w:jc w:val="center"/>
              <w:rPr>
                <w:rFonts w:ascii="Times New Roman" w:hAnsi="Times New Roman" w:eastAsia="Times New Roman" w:cs="Times New Roman"/>
                <w:sz w:val="21"/>
                <w:szCs w:val="21"/>
              </w:rPr>
            </w:pPr>
            <w:r>
              <w:t>C</w:t>
            </w:r>
          </w:p>
        </w:tc>
      </w:tr>
      <w:tr w14:paraId="4DA03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B6EE776">
            <w:pPr>
              <w:spacing w:before="116"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01</w:t>
            </w:r>
          </w:p>
        </w:tc>
        <w:tc>
          <w:tcPr>
            <w:tcW w:w="561" w:type="pct"/>
            <w:gridSpan w:val="2"/>
            <w:shd w:val="clear" w:color="auto" w:fill="auto"/>
            <w:vAlign w:val="top"/>
          </w:tcPr>
          <w:p w14:paraId="763E165E">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10A2AE2C">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590344E3">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6F8A86DF">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2F5FA1BD">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6F6A16B1">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5" w:type="pct"/>
            <w:gridSpan w:val="2"/>
            <w:shd w:val="clear" w:color="auto" w:fill="auto"/>
            <w:vAlign w:val="top"/>
          </w:tcPr>
          <w:p w14:paraId="146EB54F">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02" w:type="pct"/>
            <w:shd w:val="clear" w:color="auto" w:fill="auto"/>
            <w:vAlign w:val="top"/>
          </w:tcPr>
          <w:p w14:paraId="41156160">
            <w:pPr>
              <w:pStyle w:val="70"/>
              <w:spacing w:before="115" w:line="189" w:lineRule="auto"/>
              <w:ind w:left="0" w:leftChars="0" w:firstLine="0" w:firstLineChars="0"/>
              <w:jc w:val="center"/>
              <w:rPr>
                <w:rFonts w:ascii="Times New Roman" w:hAnsi="Times New Roman" w:eastAsia="Times New Roman" w:cs="Times New Roman"/>
                <w:spacing w:val="-1"/>
                <w:sz w:val="21"/>
                <w:szCs w:val="21"/>
              </w:rPr>
            </w:pPr>
            <w:r>
              <w:t>A</w:t>
            </w:r>
          </w:p>
        </w:tc>
      </w:tr>
      <w:tr w14:paraId="6EC85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bottom w:val="single" w:color="auto" w:sz="12" w:space="0"/>
            </w:tcBorders>
            <w:vAlign w:val="top"/>
          </w:tcPr>
          <w:p w14:paraId="58F72F9A">
            <w:pPr>
              <w:spacing w:before="123" w:line="187" w:lineRule="auto"/>
              <w:ind w:left="0" w:leftChars="0" w:firstLine="0" w:firstLineChars="0"/>
              <w:jc w:val="center"/>
              <w:rPr>
                <w:b/>
                <w:bCs/>
                <w:sz w:val="21"/>
              </w:rPr>
            </w:pPr>
            <w:r>
              <w:rPr>
                <w:rFonts w:hint="eastAsia" w:cs="Times New Roman"/>
                <w:b/>
                <w:bCs/>
                <w:spacing w:val="-1"/>
                <w:sz w:val="21"/>
                <w:szCs w:val="21"/>
                <w:lang w:val="en-US" w:eastAsia="zh-CN"/>
              </w:rPr>
              <w:t>10</w:t>
            </w:r>
          </w:p>
        </w:tc>
        <w:tc>
          <w:tcPr>
            <w:tcW w:w="561" w:type="pct"/>
            <w:gridSpan w:val="2"/>
            <w:tcBorders>
              <w:bottom w:val="single" w:color="auto" w:sz="12" w:space="0"/>
            </w:tcBorders>
            <w:shd w:val="clear" w:color="auto" w:fill="auto"/>
            <w:vAlign w:val="top"/>
          </w:tcPr>
          <w:p w14:paraId="286B4220">
            <w:pPr>
              <w:pStyle w:val="70"/>
              <w:spacing w:before="118"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0045E9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0E1235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F136889">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645A3A5">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bottom w:val="single" w:color="auto" w:sz="12" w:space="0"/>
            </w:tcBorders>
            <w:shd w:val="clear" w:color="auto" w:fill="auto"/>
            <w:vAlign w:val="top"/>
          </w:tcPr>
          <w:p w14:paraId="5ADF6639">
            <w:pPr>
              <w:pStyle w:val="70"/>
              <w:spacing w:before="122"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5" w:type="pct"/>
            <w:gridSpan w:val="2"/>
            <w:tcBorders>
              <w:bottom w:val="single" w:color="auto" w:sz="12" w:space="0"/>
            </w:tcBorders>
            <w:shd w:val="clear" w:color="auto" w:fill="auto"/>
            <w:vAlign w:val="top"/>
          </w:tcPr>
          <w:p w14:paraId="255667D4">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02" w:type="pct"/>
            <w:tcBorders>
              <w:bottom w:val="single" w:color="auto" w:sz="12" w:space="0"/>
            </w:tcBorders>
            <w:shd w:val="clear" w:color="auto" w:fill="auto"/>
            <w:vAlign w:val="top"/>
          </w:tcPr>
          <w:p w14:paraId="602C1996">
            <w:pPr>
              <w:pStyle w:val="70"/>
              <w:spacing w:before="122" w:line="185" w:lineRule="auto"/>
              <w:ind w:left="0" w:leftChars="0" w:firstLine="0" w:firstLineChars="0"/>
              <w:jc w:val="center"/>
              <w:rPr>
                <w:rFonts w:ascii="Times New Roman" w:hAnsi="Times New Roman" w:eastAsia="Times New Roman" w:cs="Times New Roman"/>
                <w:spacing w:val="2"/>
                <w:sz w:val="21"/>
                <w:szCs w:val="21"/>
              </w:rPr>
            </w:pPr>
            <w:r>
              <w:t>T</w:t>
            </w:r>
          </w:p>
        </w:tc>
      </w:tr>
    </w:tbl>
    <w:p w14:paraId="4B555400">
      <w:pPr>
        <w:numPr>
          <w:ilvl w:val="0"/>
          <w:numId w:val="0"/>
        </w:numPr>
        <w:spacing w:line="400" w:lineRule="exact"/>
        <w:rPr>
          <w:rFonts w:hint="default" w:ascii="Times New Roman" w:hAnsi="Times New Roman" w:eastAsia="宋体" w:cs="Times New Roman"/>
          <w:sz w:val="24"/>
          <w:lang w:val="en-US" w:eastAsia="zh-CN"/>
        </w:rPr>
      </w:pPr>
    </w:p>
    <w:p w14:paraId="6D05E252">
      <w:pPr>
        <w:numPr>
          <w:ilvl w:val="0"/>
          <w:numId w:val="0"/>
        </w:numPr>
        <w:spacing w:line="400" w:lineRule="exact"/>
        <w:rPr>
          <w:rFonts w:hint="default" w:ascii="Times New Roman" w:hAnsi="Times New Roman" w:eastAsia="宋体" w:cs="Times New Roman"/>
          <w:sz w:val="24"/>
          <w:lang w:val="en-US" w:eastAsia="zh-CN"/>
        </w:rPr>
      </w:pPr>
    </w:p>
    <w:p w14:paraId="79691069">
      <w:pPr>
        <w:pStyle w:val="50"/>
        <w:numPr>
          <w:ilvl w:val="7"/>
          <w:numId w:val="5"/>
        </w:numPr>
        <w:bidi w:val="0"/>
        <w:rPr>
          <w:rFonts w:hint="default"/>
          <w:lang w:val="en-US" w:eastAsia="zh-CN"/>
        </w:rPr>
      </w:pPr>
      <w:bookmarkStart w:id="117" w:name="_Ref14953"/>
      <w:bookmarkStart w:id="118" w:name="_Ref14790"/>
      <w:bookmarkStart w:id="119" w:name="_Toc18169"/>
      <w:r>
        <w:rPr>
          <w:rFonts w:hint="eastAsia"/>
          <w:lang w:val="en-US" w:eastAsia="zh-CN"/>
        </w:rPr>
        <w:t>DNA加法运算</w:t>
      </w:r>
      <w:bookmarkEnd w:id="117"/>
      <w:bookmarkEnd w:id="118"/>
      <w:bookmarkEnd w:id="119"/>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50FF8A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6428D7A">
            <w:pPr>
              <w:ind w:firstLine="0" w:firstLineChars="0"/>
              <w:jc w:val="center"/>
              <w:rPr>
                <w:rFonts w:hint="default" w:eastAsia="宋体"/>
                <w:b/>
                <w:bCs/>
                <w:sz w:val="21"/>
                <w:lang w:val="en-US" w:eastAsia="zh-CN"/>
              </w:rPr>
            </w:pPr>
            <w:r>
              <w:rPr>
                <w:rFonts w:hint="eastAsia"/>
                <w:b/>
                <w:bCs/>
                <w:sz w:val="21"/>
                <w:lang w:val="en-US" w:eastAsia="zh-CN"/>
              </w:rPr>
              <w:t>加法</w:t>
            </w:r>
          </w:p>
        </w:tc>
        <w:tc>
          <w:tcPr>
            <w:tcW w:w="999" w:type="pct"/>
            <w:tcBorders>
              <w:top w:val="single" w:color="auto" w:sz="12" w:space="0"/>
              <w:bottom w:val="single" w:color="auto" w:sz="6" w:space="0"/>
            </w:tcBorders>
            <w:vAlign w:val="center"/>
          </w:tcPr>
          <w:p w14:paraId="369B75DC">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C1E7DD5">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67F265D9">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826D18D">
            <w:pPr>
              <w:ind w:firstLine="0" w:firstLineChars="0"/>
              <w:jc w:val="center"/>
              <w:rPr>
                <w:rFonts w:hint="default" w:eastAsia="宋体"/>
                <w:b/>
                <w:bCs/>
                <w:sz w:val="21"/>
                <w:lang w:val="en-US" w:eastAsia="zh-CN"/>
              </w:rPr>
            </w:pPr>
            <w:r>
              <w:rPr>
                <w:rFonts w:hint="eastAsia"/>
                <w:b/>
                <w:bCs/>
                <w:sz w:val="21"/>
                <w:lang w:val="en-US" w:eastAsia="zh-CN"/>
              </w:rPr>
              <w:t>T</w:t>
            </w:r>
          </w:p>
        </w:tc>
      </w:tr>
      <w:tr w14:paraId="0B18C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top w:val="single" w:color="auto" w:sz="6" w:space="0"/>
            </w:tcBorders>
            <w:vAlign w:val="top"/>
          </w:tcPr>
          <w:p w14:paraId="3760B094">
            <w:pPr>
              <w:pStyle w:val="70"/>
              <w:spacing w:before="109" w:line="189" w:lineRule="auto"/>
              <w:ind w:left="0" w:leftChars="0" w:firstLine="0" w:firstLineChars="0"/>
              <w:jc w:val="center"/>
              <w:rPr>
                <w:rFonts w:hint="default" w:eastAsia="宋体"/>
                <w:b/>
                <w:bCs/>
                <w:sz w:val="21"/>
                <w:lang w:val="en-US" w:eastAsia="zh-CN"/>
              </w:rPr>
            </w:pPr>
            <w:r>
              <w:rPr>
                <w:b/>
                <w:bCs/>
              </w:rPr>
              <w:t>A</w:t>
            </w:r>
          </w:p>
        </w:tc>
        <w:tc>
          <w:tcPr>
            <w:tcW w:w="999" w:type="pct"/>
            <w:tcBorders>
              <w:top w:val="single" w:color="auto" w:sz="6" w:space="0"/>
            </w:tcBorders>
            <w:shd w:val="clear" w:color="auto" w:fill="auto"/>
            <w:vAlign w:val="top"/>
          </w:tcPr>
          <w:p w14:paraId="6FC6DDFB">
            <w:pPr>
              <w:pStyle w:val="70"/>
              <w:spacing w:before="109"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000" w:type="pct"/>
            <w:tcBorders>
              <w:top w:val="single" w:color="auto" w:sz="6" w:space="0"/>
            </w:tcBorders>
            <w:shd w:val="clear" w:color="auto" w:fill="auto"/>
            <w:vAlign w:val="top"/>
          </w:tcPr>
          <w:p w14:paraId="1737A657">
            <w:pPr>
              <w:pStyle w:val="70"/>
              <w:spacing w:before="11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top w:val="single" w:color="auto" w:sz="6" w:space="0"/>
            </w:tcBorders>
            <w:shd w:val="clear" w:color="auto" w:fill="auto"/>
            <w:vAlign w:val="top"/>
          </w:tcPr>
          <w:p w14:paraId="2A7D133F">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top w:val="single" w:color="auto" w:sz="6" w:space="0"/>
            </w:tcBorders>
            <w:shd w:val="clear" w:color="auto" w:fill="auto"/>
            <w:vAlign w:val="top"/>
          </w:tcPr>
          <w:p w14:paraId="45BB992E">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100FD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7996A0FC">
            <w:pPr>
              <w:pStyle w:val="70"/>
              <w:spacing w:before="115" w:line="185" w:lineRule="auto"/>
              <w:ind w:left="0" w:leftChars="0" w:firstLine="0" w:firstLineChars="0"/>
              <w:jc w:val="center"/>
              <w:rPr>
                <w:rFonts w:hint="default" w:eastAsia="宋体"/>
                <w:b/>
                <w:bCs/>
                <w:sz w:val="21"/>
                <w:lang w:val="en-US" w:eastAsia="zh-CN"/>
              </w:rPr>
            </w:pPr>
            <w:r>
              <w:rPr>
                <w:b/>
                <w:bCs/>
              </w:rPr>
              <w:t>T</w:t>
            </w:r>
          </w:p>
        </w:tc>
        <w:tc>
          <w:tcPr>
            <w:tcW w:w="999" w:type="pct"/>
            <w:shd w:val="clear" w:color="auto" w:fill="auto"/>
            <w:vAlign w:val="top"/>
          </w:tcPr>
          <w:p w14:paraId="1871E83C">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000" w:type="pct"/>
            <w:shd w:val="clear" w:color="auto" w:fill="auto"/>
            <w:vAlign w:val="top"/>
          </w:tcPr>
          <w:p w14:paraId="4E34BEBC">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3C452DE7">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B486E5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0FC47F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5036DA7A">
            <w:pPr>
              <w:pStyle w:val="70"/>
              <w:spacing w:before="116" w:line="188" w:lineRule="auto"/>
              <w:ind w:left="0" w:leftChars="0" w:firstLine="0" w:firstLineChars="0"/>
              <w:jc w:val="center"/>
              <w:rPr>
                <w:rFonts w:hint="default" w:eastAsia="宋体"/>
                <w:b/>
                <w:bCs/>
                <w:sz w:val="21"/>
                <w:lang w:val="en-US" w:eastAsia="zh-CN"/>
              </w:rPr>
            </w:pPr>
            <w:r>
              <w:rPr>
                <w:b/>
                <w:bCs/>
              </w:rPr>
              <w:t>C</w:t>
            </w:r>
          </w:p>
        </w:tc>
        <w:tc>
          <w:tcPr>
            <w:tcW w:w="999" w:type="pct"/>
            <w:shd w:val="clear" w:color="auto" w:fill="auto"/>
            <w:vAlign w:val="top"/>
          </w:tcPr>
          <w:p w14:paraId="31F55B6D">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000" w:type="pct"/>
            <w:shd w:val="clear" w:color="auto" w:fill="auto"/>
            <w:vAlign w:val="top"/>
          </w:tcPr>
          <w:p w14:paraId="06BEE9BF">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3A7AF27">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59AB03A8">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3781D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bottom w:val="single" w:color="auto" w:sz="12" w:space="0"/>
            </w:tcBorders>
            <w:vAlign w:val="top"/>
          </w:tcPr>
          <w:p w14:paraId="17371889">
            <w:pPr>
              <w:pStyle w:val="70"/>
              <w:spacing w:before="119" w:line="188" w:lineRule="auto"/>
              <w:ind w:left="0" w:leftChars="0" w:firstLine="0" w:firstLineChars="0"/>
              <w:jc w:val="center"/>
              <w:rPr>
                <w:b/>
                <w:bCs/>
                <w:sz w:val="21"/>
              </w:rPr>
            </w:pPr>
            <w:r>
              <w:rPr>
                <w:b/>
                <w:bCs/>
              </w:rPr>
              <w:t>G</w:t>
            </w:r>
          </w:p>
        </w:tc>
        <w:tc>
          <w:tcPr>
            <w:tcW w:w="999" w:type="pct"/>
            <w:tcBorders>
              <w:bottom w:val="single" w:color="auto" w:sz="12" w:space="0"/>
            </w:tcBorders>
            <w:shd w:val="clear" w:color="auto" w:fill="auto"/>
            <w:vAlign w:val="top"/>
          </w:tcPr>
          <w:p w14:paraId="530BF647">
            <w:pPr>
              <w:pStyle w:val="70"/>
              <w:spacing w:before="119"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000" w:type="pct"/>
            <w:tcBorders>
              <w:bottom w:val="single" w:color="auto" w:sz="12" w:space="0"/>
            </w:tcBorders>
            <w:shd w:val="clear" w:color="auto" w:fill="auto"/>
            <w:vAlign w:val="top"/>
          </w:tcPr>
          <w:p w14:paraId="189C1E42">
            <w:pPr>
              <w:pStyle w:val="70"/>
              <w:spacing w:before="119"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bottom w:val="single" w:color="auto" w:sz="12" w:space="0"/>
            </w:tcBorders>
            <w:shd w:val="clear" w:color="auto" w:fill="auto"/>
            <w:vAlign w:val="top"/>
          </w:tcPr>
          <w:p w14:paraId="2920F66E">
            <w:pPr>
              <w:pStyle w:val="70"/>
              <w:spacing w:before="12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bottom w:val="single" w:color="auto" w:sz="12" w:space="0"/>
            </w:tcBorders>
            <w:shd w:val="clear" w:color="auto" w:fill="auto"/>
            <w:vAlign w:val="top"/>
          </w:tcPr>
          <w:p w14:paraId="0A777973">
            <w:pPr>
              <w:pStyle w:val="70"/>
              <w:spacing w:before="119"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7478407B">
      <w:pPr>
        <w:pStyle w:val="41"/>
        <w:ind w:left="0" w:leftChars="0" w:firstLine="0" w:firstLineChars="0"/>
      </w:pPr>
    </w:p>
    <w:p w14:paraId="70674D4B">
      <w:pPr>
        <w:pStyle w:val="50"/>
        <w:numPr>
          <w:ilvl w:val="7"/>
          <w:numId w:val="5"/>
        </w:numPr>
        <w:bidi w:val="0"/>
        <w:rPr>
          <w:rFonts w:hint="default"/>
          <w:lang w:val="en-US" w:eastAsia="zh-CN"/>
        </w:rPr>
      </w:pPr>
      <w:bookmarkStart w:id="120" w:name="_Toc30907"/>
      <w:r>
        <w:rPr>
          <w:rFonts w:hint="eastAsia"/>
          <w:lang w:val="en-US" w:eastAsia="zh-CN"/>
        </w:rPr>
        <w:t>DNA减法运算</w:t>
      </w:r>
      <w:bookmarkEnd w:id="120"/>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358CE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8E9980B">
            <w:pPr>
              <w:ind w:firstLine="0" w:firstLineChars="0"/>
              <w:jc w:val="center"/>
              <w:rPr>
                <w:rFonts w:hint="default" w:eastAsia="宋体"/>
                <w:b/>
                <w:bCs/>
                <w:sz w:val="21"/>
                <w:lang w:val="en-US" w:eastAsia="zh-CN"/>
              </w:rPr>
            </w:pPr>
            <w:r>
              <w:rPr>
                <w:rFonts w:hint="eastAsia"/>
                <w:b/>
                <w:bCs/>
                <w:sz w:val="21"/>
                <w:lang w:val="en-US" w:eastAsia="zh-CN"/>
              </w:rPr>
              <w:t>减法</w:t>
            </w:r>
          </w:p>
        </w:tc>
        <w:tc>
          <w:tcPr>
            <w:tcW w:w="999" w:type="pct"/>
            <w:tcBorders>
              <w:top w:val="single" w:color="auto" w:sz="12" w:space="0"/>
              <w:bottom w:val="single" w:color="auto" w:sz="6" w:space="0"/>
            </w:tcBorders>
            <w:vAlign w:val="center"/>
          </w:tcPr>
          <w:p w14:paraId="66C1FDE5">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673CFD1D">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058A7AF4">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359D596">
            <w:pPr>
              <w:ind w:firstLine="0" w:firstLineChars="0"/>
              <w:jc w:val="center"/>
              <w:rPr>
                <w:rFonts w:hint="default" w:eastAsia="宋体"/>
                <w:b/>
                <w:bCs/>
                <w:sz w:val="21"/>
                <w:lang w:val="en-US" w:eastAsia="zh-CN"/>
              </w:rPr>
            </w:pPr>
            <w:r>
              <w:rPr>
                <w:rFonts w:hint="eastAsia"/>
                <w:b/>
                <w:bCs/>
                <w:sz w:val="21"/>
                <w:lang w:val="en-US" w:eastAsia="zh-CN"/>
              </w:rPr>
              <w:t>T</w:t>
            </w:r>
          </w:p>
        </w:tc>
      </w:tr>
      <w:tr w14:paraId="53B35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5DC1F2B3">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22B9BFA6">
            <w:pPr>
              <w:pStyle w:val="70"/>
              <w:spacing w:before="64"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858" w:type="dxa"/>
            <w:tcBorders>
              <w:top w:val="single" w:color="auto" w:sz="6" w:space="0"/>
            </w:tcBorders>
            <w:shd w:val="clear" w:color="auto" w:fill="auto"/>
            <w:vAlign w:val="top"/>
          </w:tcPr>
          <w:p w14:paraId="09D3F94B">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6CA8B183">
            <w:pPr>
              <w:pStyle w:val="70"/>
              <w:spacing w:before="6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tcBorders>
              <w:top w:val="single" w:color="auto" w:sz="6" w:space="0"/>
            </w:tcBorders>
            <w:shd w:val="clear" w:color="auto" w:fill="auto"/>
            <w:vAlign w:val="top"/>
          </w:tcPr>
          <w:p w14:paraId="7E37E503">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401C2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16B5F43E">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34B2960E">
            <w:pPr>
              <w:pStyle w:val="70"/>
              <w:spacing w:before="69"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858" w:type="dxa"/>
            <w:shd w:val="clear" w:color="auto" w:fill="auto"/>
            <w:vAlign w:val="top"/>
          </w:tcPr>
          <w:p w14:paraId="5FF8B855">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24605834">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79DCE3D">
            <w:pPr>
              <w:pStyle w:val="70"/>
              <w:spacing w:before="72"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6923B7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4F6AE4A6">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1FFE314">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E243169">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2B7F3964">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175DB880">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38228C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2C71177D">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9845EFD">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64334A24">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2D779E1F">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35A18C9E">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4E46BD4D">
      <w:pPr>
        <w:pStyle w:val="10"/>
        <w:ind w:left="0" w:leftChars="0" w:firstLine="0" w:firstLineChars="0"/>
        <w:jc w:val="both"/>
      </w:pPr>
    </w:p>
    <w:p w14:paraId="293F06A7">
      <w:pPr>
        <w:pStyle w:val="50"/>
        <w:numPr>
          <w:ilvl w:val="7"/>
          <w:numId w:val="5"/>
        </w:numPr>
        <w:bidi w:val="0"/>
        <w:rPr>
          <w:rFonts w:hint="default"/>
          <w:lang w:val="en-US" w:eastAsia="zh-CN"/>
        </w:rPr>
      </w:pPr>
      <w:bookmarkStart w:id="121" w:name="_Toc24819"/>
      <w:r>
        <w:rPr>
          <w:rFonts w:hint="eastAsia"/>
          <w:lang w:val="en-US" w:eastAsia="zh-CN"/>
        </w:rPr>
        <w:t>DNA异或运算</w:t>
      </w:r>
      <w:bookmarkEnd w:id="121"/>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2B4AA1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1CB1E142">
            <w:pPr>
              <w:ind w:firstLine="0" w:firstLineChars="0"/>
              <w:jc w:val="center"/>
              <w:rPr>
                <w:rFonts w:hint="default" w:eastAsia="宋体"/>
                <w:b/>
                <w:bCs/>
                <w:sz w:val="21"/>
                <w:lang w:val="en-US" w:eastAsia="zh-CN"/>
              </w:rPr>
            </w:pPr>
            <w:r>
              <w:rPr>
                <w:rFonts w:hint="eastAsia"/>
                <w:b/>
                <w:bCs/>
                <w:sz w:val="21"/>
                <w:lang w:val="en-US" w:eastAsia="zh-CN"/>
              </w:rPr>
              <w:t>异或</w:t>
            </w:r>
          </w:p>
        </w:tc>
        <w:tc>
          <w:tcPr>
            <w:tcW w:w="999" w:type="pct"/>
            <w:tcBorders>
              <w:top w:val="single" w:color="auto" w:sz="12" w:space="0"/>
              <w:bottom w:val="single" w:color="auto" w:sz="6" w:space="0"/>
            </w:tcBorders>
            <w:vAlign w:val="center"/>
          </w:tcPr>
          <w:p w14:paraId="677D7BA3">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9F9AC38">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45B4BD96">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99DBFE7">
            <w:pPr>
              <w:ind w:firstLine="0" w:firstLineChars="0"/>
              <w:jc w:val="center"/>
              <w:rPr>
                <w:rFonts w:hint="default" w:eastAsia="宋体"/>
                <w:b/>
                <w:bCs/>
                <w:sz w:val="21"/>
                <w:lang w:val="en-US" w:eastAsia="zh-CN"/>
              </w:rPr>
            </w:pPr>
            <w:r>
              <w:rPr>
                <w:rFonts w:hint="eastAsia"/>
                <w:b/>
                <w:bCs/>
                <w:sz w:val="21"/>
                <w:lang w:val="en-US" w:eastAsia="zh-CN"/>
              </w:rPr>
              <w:t>T</w:t>
            </w:r>
          </w:p>
        </w:tc>
      </w:tr>
      <w:tr w14:paraId="5D8A05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32CF27FC">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391B1DB5">
            <w:pPr>
              <w:pStyle w:val="70"/>
              <w:spacing w:before="64"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A</w:t>
            </w:r>
          </w:p>
        </w:tc>
        <w:tc>
          <w:tcPr>
            <w:tcW w:w="1858" w:type="dxa"/>
            <w:tcBorders>
              <w:top w:val="single" w:color="auto" w:sz="6" w:space="0"/>
            </w:tcBorders>
            <w:shd w:val="clear" w:color="auto" w:fill="auto"/>
            <w:vAlign w:val="top"/>
          </w:tcPr>
          <w:p w14:paraId="0271C2F8">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7925DE64">
            <w:pPr>
              <w:pStyle w:val="70"/>
              <w:spacing w:before="67"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c>
          <w:tcPr>
            <w:tcW w:w="1858" w:type="dxa"/>
            <w:tcBorders>
              <w:top w:val="single" w:color="auto" w:sz="6" w:space="0"/>
            </w:tcBorders>
            <w:shd w:val="clear" w:color="auto" w:fill="auto"/>
            <w:vAlign w:val="top"/>
          </w:tcPr>
          <w:p w14:paraId="72F653CB">
            <w:pPr>
              <w:pStyle w:val="70"/>
              <w:spacing w:before="63"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r>
      <w:tr w14:paraId="356D4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0E507EC4">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62AD37D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G</w:t>
            </w:r>
          </w:p>
        </w:tc>
        <w:tc>
          <w:tcPr>
            <w:tcW w:w="1858" w:type="dxa"/>
            <w:shd w:val="clear" w:color="auto" w:fill="auto"/>
            <w:vAlign w:val="top"/>
          </w:tcPr>
          <w:p w14:paraId="150A5218">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A5A611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c>
          <w:tcPr>
            <w:tcW w:w="1858" w:type="dxa"/>
            <w:shd w:val="clear" w:color="auto" w:fill="auto"/>
            <w:vAlign w:val="top"/>
          </w:tcPr>
          <w:p w14:paraId="0051EAAA">
            <w:pPr>
              <w:pStyle w:val="70"/>
              <w:spacing w:before="72"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r>
      <w:tr w14:paraId="5B730B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5AF556EE">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7336D9A">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52D76BC0">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1392CFC5">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055D40B">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5B949B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546C8087">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C9AF207">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104E4CE5">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6574A4B2">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7B95C31C">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6F0B215D">
      <w:pPr>
        <w:tabs>
          <w:tab w:val="left" w:pos="1485"/>
        </w:tabs>
        <w:ind w:left="0" w:leftChars="0" w:firstLine="0" w:firstLineChars="0"/>
        <w:rPr>
          <w:rFonts w:hint="default" w:ascii="Times New Roman" w:hAnsi="Times New Roman" w:eastAsia="宋体" w:cs="Times New Roman"/>
          <w:sz w:val="24"/>
          <w:lang w:val="en-US" w:eastAsia="zh-CN"/>
        </w:rPr>
      </w:pPr>
    </w:p>
    <w:p w14:paraId="29697D2F">
      <w:pPr>
        <w:pStyle w:val="3"/>
        <w:numPr>
          <w:ilvl w:val="1"/>
          <w:numId w:val="5"/>
        </w:numPr>
      </w:pPr>
      <w:bookmarkStart w:id="122" w:name="_Toc18885"/>
      <w:r>
        <w:rPr>
          <w:rFonts w:hint="eastAsia"/>
          <w:lang w:val="en-US" w:eastAsia="zh-CN"/>
        </w:rPr>
        <w:t>基于数字水印的嵌入算法</w:t>
      </w:r>
      <w:bookmarkEnd w:id="122"/>
    </w:p>
    <w:p w14:paraId="72EF46C8">
      <w:pPr>
        <w:numPr>
          <w:ilvl w:val="0"/>
          <w:numId w:val="0"/>
        </w:numPr>
        <w:spacing w:line="400" w:lineRule="exact"/>
        <w:ind w:firstLine="420" w:firstLineChars="0"/>
      </w:pPr>
      <w:r>
        <w:rPr>
          <w:rFonts w:hint="default" w:ascii="Times New Roman"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5025752E">
      <w:pPr>
        <w:pStyle w:val="4"/>
        <w:numPr>
          <w:ilvl w:val="2"/>
          <w:numId w:val="6"/>
        </w:numPr>
        <w:ind w:left="480" w:leftChars="200"/>
      </w:pPr>
      <w:bookmarkStart w:id="123" w:name="_Toc18826"/>
      <w:r>
        <w:rPr>
          <w:rFonts w:hint="eastAsia"/>
          <w:lang w:val="en-US" w:eastAsia="zh-CN"/>
        </w:rPr>
        <w:t>数字水印的基础模型</w:t>
      </w:r>
      <w:bookmarkEnd w:id="123"/>
    </w:p>
    <w:p w14:paraId="687DDD7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_Ref25984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图2.5</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就是广义的数字水印的添加和提取模型：</w:t>
      </w:r>
    </w:p>
    <w:p w14:paraId="24037245">
      <w:pPr>
        <w:spacing w:line="400" w:lineRule="exact"/>
        <w:ind w:firstLine="480" w:firstLineChars="200"/>
        <w:rPr>
          <w:rFonts w:hint="eastAsia" w:ascii="Times New Roman" w:hAnsi="Times New Roman" w:eastAsia="宋体" w:cs="Times New Roman"/>
          <w:sz w:val="24"/>
          <w:lang w:val="en-US" w:eastAsia="zh-CN"/>
        </w:rPr>
      </w:pPr>
    </w:p>
    <w:p w14:paraId="5F314E89">
      <w:pPr>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637405" cy="1936115"/>
            <wp:effectExtent l="0" t="0" r="10795" b="6985"/>
            <wp:docPr id="55" name="图片 55" descr="数字水印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数字水印步骤"/>
                    <pic:cNvPicPr>
                      <a:picLocks noChangeAspect="1"/>
                    </pic:cNvPicPr>
                  </pic:nvPicPr>
                  <pic:blipFill>
                    <a:blip r:embed="rId58"/>
                    <a:stretch>
                      <a:fillRect/>
                    </a:stretch>
                  </pic:blipFill>
                  <pic:spPr>
                    <a:xfrm>
                      <a:off x="0" y="0"/>
                      <a:ext cx="4637405" cy="1936115"/>
                    </a:xfrm>
                    <a:prstGeom prst="rect">
                      <a:avLst/>
                    </a:prstGeom>
                  </pic:spPr>
                </pic:pic>
              </a:graphicData>
            </a:graphic>
          </wp:inline>
        </w:drawing>
      </w:r>
    </w:p>
    <w:p w14:paraId="2FC5C046">
      <w:pPr>
        <w:pStyle w:val="48"/>
        <w:bidi w:val="0"/>
        <w:rPr>
          <w:rFonts w:hint="default"/>
          <w:lang w:val="en-US" w:eastAsia="zh-CN"/>
        </w:rPr>
      </w:pPr>
      <w:bookmarkStart w:id="124" w:name="_Ref25984"/>
      <w:bookmarkStart w:id="125" w:name="_Toc10128"/>
      <w:r>
        <w:rPr>
          <w:rFonts w:hint="eastAsia"/>
          <w:lang w:val="en-US" w:eastAsia="zh-CN"/>
        </w:rPr>
        <w:t>数字水印添加提取模型</w:t>
      </w:r>
      <w:bookmarkEnd w:id="124"/>
      <w:bookmarkEnd w:id="125"/>
    </w:p>
    <w:p w14:paraId="568FE58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嵌入单元：</w:t>
      </w:r>
      <w:r>
        <w:rPr>
          <w:rFonts w:hint="default" w:ascii="Times New Roman"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w:t>
      </w:r>
      <w:r>
        <w:rPr>
          <w:rFonts w:hint="eastAsia" w:cs="Times New Roman"/>
          <w:sz w:val="24"/>
          <w:lang w:val="en-US" w:eastAsia="zh-CN"/>
        </w:rPr>
        <w:t>JPEG</w:t>
      </w:r>
      <w:r>
        <w:rPr>
          <w:rFonts w:hint="eastAsia" w:ascii="Times New Roman" w:hAnsi="Times New Roman" w:eastAsia="宋体" w:cs="Times New Roman"/>
          <w:sz w:val="24"/>
          <w:lang w:val="en-US" w:eastAsia="zh-CN"/>
        </w:rPr>
        <w:t>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_Ref29332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[46]</w:t>
      </w:r>
      <w:r>
        <w:rPr>
          <w:rFonts w:hint="eastAsia"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eastAsia" w:ascii="Times New Roman" w:hAnsi="Times New Roman" w:eastAsia="宋体" w:cs="Times New Roman"/>
          <w:sz w:val="24"/>
          <w:lang w:val="en-US" w:eastAsia="zh-CN"/>
        </w:rPr>
        <w:t>鲁棒水印系统需建立双重防御机制：在算法层采用抗几何失真的同步标记设计，在数据层嵌入冗余纠错编码以抵御信号处理损伤。系统鲁棒性作为核心评价指标，直接决定水印在遭受复合攻击后的存活能力。</w:t>
      </w:r>
    </w:p>
    <w:p w14:paraId="42FDC4DE">
      <w:pPr>
        <w:ind w:firstLine="480"/>
      </w:pPr>
      <w:r>
        <w:rPr>
          <w:rFonts w:hint="eastAsia" w:ascii="Times New Roman"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6F868B83">
      <w:pPr>
        <w:pStyle w:val="4"/>
        <w:numPr>
          <w:ilvl w:val="2"/>
          <w:numId w:val="6"/>
        </w:numPr>
        <w:ind w:left="480" w:leftChars="200"/>
      </w:pPr>
      <w:bookmarkStart w:id="126" w:name="_Toc275"/>
      <w:r>
        <w:rPr>
          <w:rFonts w:hint="eastAsia"/>
          <w:lang w:val="en-US" w:eastAsia="zh-CN"/>
        </w:rPr>
        <w:t>数字水印的特性</w:t>
      </w:r>
      <w:bookmarkEnd w:id="126"/>
    </w:p>
    <w:p w14:paraId="43606C60">
      <w:pPr>
        <w:keepNext w:val="0"/>
        <w:keepLines w:val="0"/>
        <w:pageBreakBefore w:val="0"/>
        <w:widowControl w:val="0"/>
        <w:tabs>
          <w:tab w:val="left" w:pos="335"/>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ab/>
      </w:r>
      <w:r>
        <w:rPr>
          <w:rFonts w:hint="eastAsia" w:ascii="Times New Roman" w:hAnsi="Times New Roman" w:eastAsia="宋体" w:cs="Times New Roman"/>
          <w:sz w:val="24"/>
          <w:lang w:val="en-US" w:eastAsia="zh-CN"/>
        </w:rPr>
        <w:t>数字水印有下面几个特性：</w:t>
      </w:r>
    </w:p>
    <w:p w14:paraId="621B75E6">
      <w:pPr>
        <w:bidi w:val="0"/>
        <w:rPr>
          <w:rFonts w:hint="eastAsia"/>
          <w:lang w:val="en-US" w:eastAsia="zh-CN"/>
        </w:rPr>
      </w:pPr>
      <w:r>
        <w:rPr>
          <w:rFonts w:hint="eastAsia"/>
          <w:lang w:val="en-US" w:eastAsia="zh-CN"/>
        </w:rPr>
        <w:t>（1）不可感知性：</w:t>
      </w:r>
    </w:p>
    <w:p w14:paraId="4541B42A">
      <w:pPr>
        <w:bidi w:val="0"/>
        <w:rPr>
          <w:rFonts w:hint="default"/>
          <w:lang w:val="en-US" w:eastAsia="zh-CN"/>
        </w:rPr>
      </w:pPr>
      <w:r>
        <w:rPr>
          <w:rFonts w:hint="eastAsia"/>
          <w:lang w:val="en-US" w:eastAsia="zh-CN"/>
        </w:rPr>
        <w:t>数字水印的不可感知性体现为含水印载体与原始载体在视觉特征上的高度一致性，要求人类视觉系统（HVS）无法察觉信息嵌入引发的失真。该特性在医学影像分析</w:t>
      </w:r>
      <w:r>
        <w:rPr>
          <w:rFonts w:hint="eastAsia"/>
          <w:vertAlign w:val="superscript"/>
          <w:lang w:val="en-US" w:eastAsia="zh-CN"/>
        </w:rPr>
        <w:fldChar w:fldCharType="begin"/>
      </w:r>
      <w:r>
        <w:rPr>
          <w:rFonts w:hint="eastAsia"/>
          <w:vertAlign w:val="superscript"/>
          <w:lang w:val="en-US" w:eastAsia="zh-CN"/>
        </w:rPr>
        <w:instrText xml:space="preserve"> REF _Ref29359 \w \h </w:instrText>
      </w:r>
      <w:r>
        <w:rPr>
          <w:rFonts w:hint="eastAsia"/>
          <w:vertAlign w:val="superscript"/>
          <w:lang w:val="en-US" w:eastAsia="zh-CN"/>
        </w:rPr>
        <w:fldChar w:fldCharType="separate"/>
      </w:r>
      <w:r>
        <w:rPr>
          <w:rFonts w:hint="eastAsia"/>
          <w:vertAlign w:val="superscript"/>
          <w:lang w:val="en-US" w:eastAsia="zh-CN"/>
        </w:rPr>
        <w:t>[47]</w:t>
      </w:r>
      <w:r>
        <w:rPr>
          <w:rFonts w:hint="eastAsia"/>
          <w:vertAlign w:val="superscript"/>
          <w:lang w:val="en-US" w:eastAsia="zh-CN"/>
        </w:rPr>
        <w:fldChar w:fldCharType="end"/>
      </w:r>
      <w:r>
        <w:rPr>
          <w:rFonts w:hint="eastAsia"/>
          <w:lang w:val="en-US" w:eastAsia="zh-CN"/>
        </w:rPr>
        <w:t>、遥感</w:t>
      </w:r>
      <w:r>
        <w:rPr>
          <w:rFonts w:hint="eastAsia"/>
          <w:vertAlign w:val="superscript"/>
          <w:lang w:val="en-US" w:eastAsia="zh-CN"/>
        </w:rPr>
        <w:fldChar w:fldCharType="begin"/>
      </w:r>
      <w:r>
        <w:rPr>
          <w:rFonts w:hint="eastAsia"/>
          <w:vertAlign w:val="superscript"/>
          <w:lang w:val="en-US" w:eastAsia="zh-CN"/>
        </w:rPr>
        <w:instrText xml:space="preserve"> REF _Ref29388 \w \h </w:instrText>
      </w:r>
      <w:r>
        <w:rPr>
          <w:rFonts w:hint="eastAsia"/>
          <w:vertAlign w:val="superscript"/>
          <w:lang w:val="en-US" w:eastAsia="zh-CN"/>
        </w:rPr>
        <w:fldChar w:fldCharType="separate"/>
      </w:r>
      <w:r>
        <w:rPr>
          <w:rFonts w:hint="eastAsia"/>
          <w:vertAlign w:val="superscript"/>
          <w:lang w:val="en-US" w:eastAsia="zh-CN"/>
        </w:rPr>
        <w:t>[48]</w:t>
      </w:r>
      <w:r>
        <w:rPr>
          <w:rFonts w:hint="eastAsia"/>
          <w:vertAlign w:val="superscript"/>
          <w:lang w:val="en-US" w:eastAsia="zh-CN"/>
        </w:rPr>
        <w:fldChar w:fldCharType="end"/>
      </w:r>
      <w:r>
        <w:rPr>
          <w:rFonts w:hint="eastAsia"/>
          <w:lang w:val="en-US" w:eastAsia="zh-CN"/>
        </w:rPr>
        <w:t>解译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bidi w:val="0"/>
        <w:rPr>
          <w:rFonts w:hint="default"/>
          <w:lang w:val="en-US" w:eastAsia="zh-CN"/>
        </w:rPr>
      </w:pPr>
      <w:r>
        <w:rPr>
          <w:rFonts w:hint="default"/>
          <w:lang w:val="en-US" w:eastAsia="zh-CN"/>
        </w:rPr>
        <w:t>（2）</w:t>
      </w:r>
      <w:r>
        <w:rPr>
          <w:rFonts w:hint="eastAsia"/>
          <w:lang w:val="en-US" w:eastAsia="zh-CN"/>
        </w:rPr>
        <w:t>鲁棒性</w:t>
      </w:r>
    </w:p>
    <w:p w14:paraId="1EDF68E3">
      <w:pPr>
        <w:bidi w:val="0"/>
        <w:rPr>
          <w:rFonts w:hint="default"/>
          <w:lang w:val="en-US" w:eastAsia="zh-CN"/>
        </w:rPr>
      </w:pPr>
      <w:r>
        <w:rPr>
          <w:rFonts w:hint="eastAsia"/>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bidi w:val="0"/>
        <w:rPr>
          <w:rFonts w:hint="default"/>
          <w:lang w:val="en-US" w:eastAsia="zh-CN"/>
        </w:rPr>
      </w:pPr>
      <w:r>
        <w:rPr>
          <w:rFonts w:hint="default"/>
          <w:lang w:val="en-US" w:eastAsia="zh-CN"/>
        </w:rPr>
        <w:t>（3）</w:t>
      </w:r>
      <w:r>
        <w:rPr>
          <w:rFonts w:hint="eastAsia"/>
          <w:lang w:val="en-US" w:eastAsia="zh-CN"/>
        </w:rPr>
        <w:t>嵌入容量</w:t>
      </w:r>
    </w:p>
    <w:p w14:paraId="112CCEC4">
      <w:pPr>
        <w:bidi w:val="0"/>
      </w:pPr>
      <w:r>
        <w:rPr>
          <w:rFonts w:hint="eastAsia"/>
          <w:lang w:val="en-US" w:eastAsia="zh-CN"/>
        </w:rPr>
        <w:t>嵌入的容量</w:t>
      </w:r>
      <w:r>
        <w:t>指的是可以嵌入到载体图像中的水印数据量</w:t>
      </w:r>
      <w:r>
        <w:rPr>
          <w:vertAlign w:val="superscript"/>
        </w:rPr>
        <w:fldChar w:fldCharType="begin"/>
      </w:r>
      <w:r>
        <w:rPr>
          <w:vertAlign w:val="superscript"/>
        </w:rPr>
        <w:instrText xml:space="preserve"> REF _Ref29424 \w \h </w:instrText>
      </w:r>
      <w:r>
        <w:rPr>
          <w:vertAlign w:val="superscript"/>
        </w:rPr>
        <w:fldChar w:fldCharType="separate"/>
      </w:r>
      <w:r>
        <w:rPr>
          <w:vertAlign w:val="superscript"/>
        </w:rPr>
        <w:t>[49]</w:t>
      </w:r>
      <w:r>
        <w:rPr>
          <w:vertAlign w:val="superscript"/>
        </w:rPr>
        <w:fldChar w:fldCharType="end"/>
      </w:r>
      <w:r>
        <w:t>。较大的嵌入容量能够存储更多的信息，但这也可能会影响水印的质量和鲁棒性。如果嵌入的容量过大，水印可能会变得容易受到攻击或者被察觉，从而影响不可见性和鲁棒性。</w:t>
      </w:r>
    </w:p>
    <w:p w14:paraId="7AA8FF72">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安全性</w:t>
      </w:r>
    </w:p>
    <w:p w14:paraId="43E51FC4">
      <w:pPr>
        <w:numPr>
          <w:ilvl w:val="0"/>
          <w:numId w:val="0"/>
        </w:numPr>
        <w:bidi w:val="0"/>
        <w:ind w:firstLine="447" w:firstLineChars="0"/>
        <w:rPr>
          <w:rFonts w:hint="default"/>
          <w:lang w:val="en-US" w:eastAsia="zh-CN"/>
        </w:rPr>
      </w:pPr>
      <w:r>
        <w:rPr>
          <w:rFonts w:hint="eastAsia"/>
          <w:lang w:val="en-US" w:eastAsia="zh-CN"/>
        </w:rPr>
        <w:t>安全性是指在没有授权的情况下，别人无法知道图片中嵌入了数字水印，或者即使知道嵌入了数字水印在没有授权（如密钥）的情况下可无法提取出数字水印。</w:t>
      </w:r>
    </w:p>
    <w:p w14:paraId="56D242EB">
      <w:pPr>
        <w:bidi w:val="0"/>
        <w:rPr>
          <w:rFonts w:hint="eastAsia"/>
        </w:rPr>
      </w:pPr>
      <w:r>
        <w:rPr>
          <w:rFonts w:hint="eastAsia"/>
          <w:lang w:val="en-US" w:eastAsia="zh-CN"/>
        </w:rPr>
        <w:t>鲁棒性与不可见性通常存在矛盾。为了提高鲁棒性，水印通常需要嵌入更多的信号，这可能会导致水印在图像中的可见性增加。因此，如何在保证鲁棒性的同时保持不可见性是一个挑战。鲁棒性与嵌入容量也有一定冲突。增加嵌入容量可以使得水印在受攻击后的恢复能力更强，但这也可能使得水印变得容易被检测或被修改，导致鲁棒性下降。不可见性与嵌入容量之间也有对立关系。增加嵌入容量可能会使得水印更加显眼，破坏不可见性。因此，需要在这三者之间找到一个平衡点。</w:t>
      </w:r>
    </w:p>
    <w:p w14:paraId="2F641E1A">
      <w:pPr>
        <w:pStyle w:val="4"/>
        <w:numPr>
          <w:ilvl w:val="2"/>
          <w:numId w:val="6"/>
        </w:numPr>
        <w:ind w:left="480" w:leftChars="200"/>
      </w:pPr>
      <w:bookmarkStart w:id="127" w:name="_Toc4958"/>
      <w:bookmarkStart w:id="128" w:name="_Toc10950"/>
      <w:r>
        <w:rPr>
          <w:rFonts w:hint="eastAsia"/>
          <w:lang w:val="en-US" w:eastAsia="zh-CN"/>
        </w:rPr>
        <w:t>嵌入技术的选择</w:t>
      </w:r>
      <w:bookmarkEnd w:id="127"/>
    </w:p>
    <w:p w14:paraId="2956462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目前数字水印技术主要采用的是空域数字水印技术和变换域数字水印技术。</w:t>
      </w:r>
      <w:r>
        <w:rPr>
          <w:rFonts w:hint="eastAsia" w:ascii="Times New Roman" w:hAnsi="Times New Roman" w:cs="Times New Roman"/>
          <w:sz w:val="24"/>
          <w:lang w:val="en-US" w:eastAsia="zh-CN"/>
        </w:rPr>
        <w:t>本节将介绍代表性的空域水印嵌入技术和变换域水印嵌入技术并且说明技术选择的依据。</w:t>
      </w:r>
    </w:p>
    <w:p w14:paraId="56EBD44D">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ascii="Times New Roman" w:hAnsi="Times New Roman" w:eastAsia="宋体" w:cs="Times New Roman"/>
          <w:sz w:val="24"/>
          <w:lang w:val="en-US" w:eastAsia="zh-CN"/>
        </w:rPr>
        <w:t>空域数字水印</w:t>
      </w:r>
    </w:p>
    <w:p w14:paraId="3ED8A12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隐写技术通过修改载体数据的非关键信息位实现信息隐蔽传输，其核心机制在于利用人类视觉系统（HVS）对细微亮度变化的低敏感特性。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w:t>
      </w:r>
      <w:r>
        <w:rPr>
          <w:rFonts w:hint="eastAsia" w:cs="Times New Roman"/>
          <w:sz w:val="24"/>
          <w:lang w:val="en-US" w:eastAsia="zh-CN"/>
        </w:rPr>
        <w:t>JPEG</w:t>
      </w:r>
      <w:r>
        <w:rPr>
          <w:rFonts w:hint="eastAsia" w:ascii="Times New Roman" w:hAnsi="Times New Roman" w:eastAsia="宋体" w:cs="Times New Roman"/>
          <w:sz w:val="24"/>
          <w:lang w:val="en-US" w:eastAsia="zh-CN"/>
        </w:rPr>
        <w:t>压缩、重采样）表现出显著脆弱性——当载体经历有损处理时，LSB层信息极易被量化过程破坏。研究指出，虽然空域方法在不可见性与嵌入容量方面表现优异，但需结合加密编码或信息分散策略才能提升抗攻击能力。</w:t>
      </w:r>
    </w:p>
    <w:p w14:paraId="026A638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本文对数字水印嵌入技术的要求是具有一定的鲁棒性能抵御剪切，污损，压缩等，而空域技术对这些攻击的抵抗性太差，所以不选用空域数字水印技术</w:t>
      </w:r>
      <w:r>
        <w:rPr>
          <w:rFonts w:hint="eastAsia" w:ascii="Times New Roman" w:hAnsi="Times New Roman" w:eastAsia="宋体" w:cs="Times New Roman"/>
          <w:sz w:val="24"/>
          <w:lang w:val="en-US" w:eastAsia="zh-CN"/>
        </w:rPr>
        <w:t>。</w:t>
      </w:r>
    </w:p>
    <w:p w14:paraId="4EEE56B2">
      <w:pPr>
        <w:numPr>
          <w:ilvl w:val="0"/>
          <w:numId w:val="0"/>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变换域数字水印</w:t>
      </w:r>
    </w:p>
    <w:p w14:paraId="7E2E1AB5">
      <w:pPr>
        <w:spacing w:line="400" w:lineRule="exact"/>
        <w:ind w:firstLine="420" w:firstLineChars="0"/>
        <w:rPr>
          <w:rFonts w:hint="default"/>
          <w:lang w:val="en-US" w:eastAsia="zh-CN"/>
        </w:rPr>
      </w:pPr>
      <w:r>
        <w:rPr>
          <w:rFonts w:hint="eastAsia" w:ascii="Times New Roman"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小波域（DWT）子带能量调整以及压缩域隐写等复合技术。以图像载体为例，其技术流程可分为三步：首先对原始图像进行正交变换获取频域系数矩阵；随后根据隐写规则调整选定频段系数值；最后执行逆变换生成含密载体。该技术体系在抵抗</w:t>
      </w:r>
      <w:r>
        <w:rPr>
          <w:rFonts w:hint="eastAsia" w:cs="Times New Roman"/>
          <w:sz w:val="24"/>
          <w:lang w:val="en-US" w:eastAsia="zh-CN"/>
        </w:rPr>
        <w:t>JPEG</w:t>
      </w:r>
      <w:r>
        <w:rPr>
          <w:rFonts w:hint="eastAsia" w:ascii="Times New Roman" w:hAnsi="Times New Roman" w:eastAsia="宋体" w:cs="Times New Roman"/>
          <w:sz w:val="24"/>
          <w:lang w:val="en-US" w:eastAsia="zh-CN"/>
        </w:rPr>
        <w:t>压缩、滤波攻击等方面展现出显著优势，但需权衡计算复杂度与嵌入容量——频域变换的正交特性虽增强鲁棒性，却也限制了可修改系数数量。</w:t>
      </w:r>
    </w:p>
    <w:p w14:paraId="3195C170">
      <w:pPr>
        <w:bidi w:val="0"/>
        <w:rPr>
          <w:rFonts w:hint="eastAsia"/>
          <w:lang w:val="en-US" w:eastAsia="zh-CN"/>
        </w:rPr>
      </w:pPr>
      <w:r>
        <w:rPr>
          <w:rFonts w:hint="eastAsia"/>
          <w:lang w:val="en-US" w:eastAsia="zh-CN"/>
        </w:rPr>
        <w:t>（1）DCT技术</w:t>
      </w:r>
    </w:p>
    <w:p w14:paraId="7D66A221">
      <w:pPr>
        <w:bidi w:val="0"/>
        <w:rPr>
          <w:rFonts w:hint="eastAsia"/>
          <w:lang w:val="en-US" w:eastAsia="zh-CN"/>
        </w:rPr>
      </w:pPr>
      <w:r>
        <w:rPr>
          <w:rFonts w:hint="eastAsia"/>
          <w:lang w:val="en-US" w:eastAsia="zh-CN"/>
        </w:rPr>
        <w:t>数</w:t>
      </w:r>
      <w:r>
        <w:rPr>
          <w:rFonts w:hint="default"/>
          <w:lang w:val="en-US" w:eastAsia="zh-CN"/>
        </w:rPr>
        <w:t>字水印技术中的 DCT（离散余弦变换）方法 通过将水印嵌入图像频域中频系数实现隐蔽性与鲁棒性的平衡。其核心原理是将图像分块</w:t>
      </w:r>
      <w:r>
        <w:rPr>
          <w:rFonts w:hint="eastAsia"/>
          <w:lang w:val="en-US" w:eastAsia="zh-CN"/>
        </w:rPr>
        <w:t>，</w:t>
      </w:r>
      <w:r>
        <w:rPr>
          <w:rFonts w:hint="default"/>
          <w:lang w:val="en-US" w:eastAsia="zh-CN"/>
        </w:rPr>
        <w:t>如8×8像素</w:t>
      </w:r>
      <w:r>
        <w:rPr>
          <w:rFonts w:hint="eastAsia"/>
          <w:lang w:val="en-US" w:eastAsia="zh-CN"/>
        </w:rPr>
        <w:t>分块</w:t>
      </w:r>
      <w:r>
        <w:rPr>
          <w:rFonts w:hint="default"/>
          <w:lang w:val="en-US" w:eastAsia="zh-CN"/>
        </w:rPr>
        <w:t>并进行DCT变换，将空域像素转换为频域能量分布——低频分量对应主体轮廓修改易失真、高频分量易受压缩破坏，因此选择中频区域作为水印嵌入位点。具体流程为：分块后对每个块执行DCT变换，通过量化步长控制修改选定中频系数，再逆变换重建含水印图像。水印提取时，可通过对比原始图像</w:t>
      </w:r>
      <w:r>
        <w:rPr>
          <w:rFonts w:hint="eastAsia"/>
          <w:lang w:val="en-US" w:eastAsia="zh-CN"/>
        </w:rPr>
        <w:t>的</w:t>
      </w:r>
      <w:r>
        <w:rPr>
          <w:rFonts w:hint="default"/>
          <w:lang w:val="en-US" w:eastAsia="zh-CN"/>
        </w:rPr>
        <w:t>非盲提取或直接解码频域系数</w:t>
      </w:r>
      <w:r>
        <w:rPr>
          <w:rFonts w:hint="eastAsia"/>
          <w:lang w:val="en-US" w:eastAsia="zh-CN"/>
        </w:rPr>
        <w:t>的</w:t>
      </w:r>
      <w:r>
        <w:rPr>
          <w:rFonts w:hint="default"/>
          <w:lang w:val="en-US" w:eastAsia="zh-CN"/>
        </w:rPr>
        <w:t>盲提取恢复信息。</w:t>
      </w:r>
    </w:p>
    <w:p w14:paraId="793ADCD7">
      <w:pPr>
        <w:bidi w:val="0"/>
        <w:rPr>
          <w:rFonts w:hint="default"/>
          <w:lang w:val="en-US" w:eastAsia="zh-CN"/>
        </w:rPr>
      </w:pPr>
      <w:r>
        <w:rPr>
          <w:rFonts w:hint="default"/>
          <w:lang w:val="en-US" w:eastAsia="zh-CN"/>
        </w:rPr>
        <w:t>DCT技术的优势在于抗</w:t>
      </w:r>
      <w:r>
        <w:rPr>
          <w:rFonts w:hint="eastAsia"/>
          <w:lang w:val="en-US" w:eastAsia="zh-CN"/>
        </w:rPr>
        <w:t>JPEG</w:t>
      </w:r>
      <w:r>
        <w:rPr>
          <w:rFonts w:hint="default"/>
          <w:lang w:val="en-US" w:eastAsia="zh-CN"/>
        </w:rPr>
        <w:t>压缩能力强</w:t>
      </w:r>
      <w:r>
        <w:rPr>
          <w:rFonts w:hint="eastAsia"/>
          <w:lang w:val="en-US" w:eastAsia="zh-CN"/>
        </w:rPr>
        <w:t>，</w:t>
      </w:r>
      <w:r>
        <w:rPr>
          <w:rFonts w:hint="default"/>
          <w:lang w:val="en-US" w:eastAsia="zh-CN"/>
        </w:rPr>
        <w:t>与</w:t>
      </w:r>
      <w:r>
        <w:rPr>
          <w:rFonts w:hint="eastAsia"/>
          <w:lang w:val="en-US" w:eastAsia="zh-CN"/>
        </w:rPr>
        <w:t>JPEG</w:t>
      </w:r>
      <w:r>
        <w:rPr>
          <w:rFonts w:hint="default"/>
          <w:lang w:val="en-US" w:eastAsia="zh-CN"/>
        </w:rPr>
        <w:t>标准兼容、不可见性高，适合版权保护与内容认证；但面临几何攻击脆弱性</w:t>
      </w:r>
      <w:r>
        <w:rPr>
          <w:rFonts w:hint="eastAsia"/>
          <w:lang w:val="en-US" w:eastAsia="zh-CN"/>
        </w:rPr>
        <w:t>，</w:t>
      </w:r>
      <w:r>
        <w:rPr>
          <w:rFonts w:hint="default"/>
          <w:lang w:val="en-US" w:eastAsia="zh-CN"/>
        </w:rPr>
        <w:t>如旋转/裁剪</w:t>
      </w:r>
      <w:r>
        <w:rPr>
          <w:rFonts w:hint="eastAsia"/>
          <w:lang w:val="en-US" w:eastAsia="zh-CN"/>
        </w:rPr>
        <w:t>，</w:t>
      </w:r>
      <w:r>
        <w:rPr>
          <w:rFonts w:hint="default"/>
          <w:lang w:val="en-US" w:eastAsia="zh-CN"/>
        </w:rPr>
        <w:t>和容量限制（依赖分块数量）。典型应用包括</w:t>
      </w:r>
      <w:r>
        <w:rPr>
          <w:rFonts w:hint="eastAsia"/>
          <w:lang w:val="en-US" w:eastAsia="zh-CN"/>
        </w:rPr>
        <w:t>JPEG</w:t>
      </w:r>
      <w:r>
        <w:rPr>
          <w:rFonts w:hint="default"/>
          <w:lang w:val="en-US" w:eastAsia="zh-CN"/>
        </w:rPr>
        <w:t>图像版权标记、视频溯源追踪等。为优化性能，常动态调整强度结合自适应嵌入、混合域策略或抗几何模板进行改进，实现在压缩、滤波等常见攻击下的稳定水印存活。</w:t>
      </w:r>
    </w:p>
    <w:p w14:paraId="04D132E3">
      <w:pPr>
        <w:bidi w:val="0"/>
        <w:rPr>
          <w:rFonts w:hint="eastAsia"/>
          <w:lang w:val="en-US" w:eastAsia="zh-CN"/>
        </w:rPr>
      </w:pPr>
      <w:r>
        <w:rPr>
          <w:rFonts w:hint="eastAsia"/>
          <w:lang w:val="en-US" w:eastAsia="zh-CN"/>
        </w:rPr>
        <w:t>（2）DWT变换</w:t>
      </w:r>
    </w:p>
    <w:p w14:paraId="734150B0">
      <w:pPr>
        <w:bidi w:val="0"/>
        <w:rPr>
          <w:rFonts w:hint="default" w:ascii="Times New Roman" w:hAnsi="Times New Roman" w:eastAsia="宋体" w:cs="Times New Roman"/>
          <w:sz w:val="24"/>
          <w:lang w:val="en-US" w:eastAsia="zh-CN"/>
        </w:rPr>
      </w:pPr>
      <w:r>
        <w:rPr>
          <w:rFonts w:hint="default"/>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在中频子带系数中通过量化调制</w:t>
      </w:r>
      <w:r>
        <w:rPr>
          <w:rFonts w:hint="eastAsia"/>
          <w:lang w:val="en-US" w:eastAsia="zh-CN"/>
        </w:rPr>
        <w:t>，</w:t>
      </w:r>
      <w:r>
        <w:rPr>
          <w:rFonts w:hint="default"/>
          <w:lang w:val="en-US" w:eastAsia="zh-CN"/>
        </w:rPr>
        <w:t>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509FA8B8">
      <w:pPr>
        <w:pStyle w:val="3"/>
        <w:numPr>
          <w:ilvl w:val="1"/>
          <w:numId w:val="6"/>
        </w:numPr>
      </w:pPr>
      <w:bookmarkStart w:id="129" w:name="_Toc22905"/>
      <w:r>
        <w:rPr>
          <w:rFonts w:hint="eastAsia"/>
        </w:rPr>
        <w:t>本章小结</w:t>
      </w:r>
      <w:bookmarkEnd w:id="128"/>
      <w:bookmarkEnd w:id="129"/>
    </w:p>
    <w:p w14:paraId="294AA79A">
      <w:pPr>
        <w:ind w:firstLine="480"/>
        <w:rPr>
          <w:rFonts w:hint="default" w:eastAsia="宋体"/>
          <w:lang w:val="en-US" w:eastAsia="zh-CN"/>
        </w:rPr>
      </w:pPr>
      <w:r>
        <w:rPr>
          <w:rFonts w:hint="eastAsia"/>
          <w:lang w:val="en-US" w:eastAsia="zh-CN"/>
        </w:rPr>
        <w:t>本章主要介绍了后面要用到的一些理论知识。首先介绍了了二维码的分类，以及后面要用到的QR码的构成。紧接着介绍混沌系统的一些知识，列举了几个经典的混沌系统，介绍了混沌系统在图像加密方面的知识，让读者能提前了解混沌系统在图像加密的基础流程和技术。最后介绍了数字水印技术，了解数字水印基础模型，介绍数字水印的不可能三角，以及数字水印在空域和频域一些常用的技术手段和原理。这些知识为下面的基于混沌系统的水印加密方案和改进DCT域数字水印嵌入技术提供了理论基础。</w:t>
      </w:r>
    </w:p>
    <w:p w14:paraId="7D526E77">
      <w:pPr>
        <w:ind w:firstLine="480"/>
      </w:pPr>
    </w:p>
    <w:p w14:paraId="5E64D89E">
      <w:pPr>
        <w:widowControl/>
        <w:spacing w:line="240" w:lineRule="auto"/>
        <w:ind w:firstLine="0" w:firstLineChars="0"/>
        <w:jc w:val="left"/>
      </w:pPr>
      <w:r>
        <w:br w:type="page"/>
      </w:r>
    </w:p>
    <w:p w14:paraId="53983723">
      <w:pPr>
        <w:ind w:firstLine="480"/>
        <w:sectPr>
          <w:headerReference r:id="rId25" w:type="default"/>
          <w:footerReference r:id="rId27" w:type="default"/>
          <w:headerReference r:id="rId26" w:type="even"/>
          <w:footerReference r:id="rId28"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bookmarkStart w:id="130" w:name="_Toc2079"/>
      <w:bookmarkStart w:id="131" w:name="_Toc25931"/>
    </w:p>
    <w:bookmarkEnd w:id="130"/>
    <w:p w14:paraId="49806145">
      <w:pPr>
        <w:pStyle w:val="2"/>
        <w:numPr>
          <w:ilvl w:val="0"/>
          <w:numId w:val="6"/>
        </w:numPr>
      </w:pPr>
      <w:bookmarkStart w:id="132" w:name="_Ref9870"/>
      <w:bookmarkStart w:id="133" w:name="_Toc22818"/>
      <w:r>
        <w:rPr>
          <w:rFonts w:hint="eastAsia"/>
          <w:lang w:val="en-US" w:eastAsia="zh-CN"/>
        </w:rPr>
        <w:fldChar w:fldCharType="begin"/>
      </w:r>
      <w:r>
        <w:rPr>
          <w:rFonts w:hint="eastAsia"/>
          <w:lang w:val="en-US" w:eastAsia="zh-CN"/>
        </w:rPr>
        <w:instrText xml:space="preserve"> MACROBUTTON MTEditEquationSection2 </w:instrText>
      </w:r>
      <w:r>
        <w:rPr>
          <w:rStyle w:val="43"/>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基于混沌系统的随机内容的生成算法</w:t>
      </w:r>
      <w:bookmarkEnd w:id="132"/>
      <w:bookmarkEnd w:id="133"/>
    </w:p>
    <w:p w14:paraId="30103926">
      <w:pPr>
        <w:ind w:firstLine="480"/>
        <w:rPr>
          <w:rFonts w:hint="eastAsia" w:cs="Segoe UI"/>
          <w:color w:val="0D0D0D"/>
          <w:shd w:val="clear" w:color="auto" w:fill="FFFFFF"/>
        </w:rPr>
      </w:pPr>
      <w:r>
        <w:rPr>
          <w:rFonts w:hint="eastAsia" w:cs="Segoe UI"/>
          <w:color w:val="0D0D0D"/>
          <w:shd w:val="clear" w:color="auto" w:fill="FFFFFF"/>
          <w:lang w:val="en-US" w:eastAsia="zh-CN"/>
        </w:rPr>
        <w:t>本章节将介绍存证系统获取元数据后，进行的主要操作包括：利用元数据生成原始图像的唯一标识，利用唯一标识码生成混沌系统初始值，将唯一标识编码成QR码，生成混沌序列，将QR码利用混沌序列进行混沌置乱和扩散操作得到置乱和扩散后的混沌图片。然后测试对混沌图片的反向提取操作，解密混沌图像得到QR码，最后进行安全性测试，测试混沌加密方案的有效性。</w:t>
      </w:r>
    </w:p>
    <w:p w14:paraId="3568EB23">
      <w:pPr>
        <w:pStyle w:val="3"/>
        <w:numPr>
          <w:ilvl w:val="1"/>
          <w:numId w:val="7"/>
        </w:numPr>
      </w:pPr>
      <w:bookmarkStart w:id="134" w:name="_Toc18800"/>
      <w:r>
        <w:rPr>
          <w:rFonts w:hint="eastAsia"/>
          <w:lang w:val="en-US" w:eastAsia="zh-CN"/>
        </w:rPr>
        <w:t>随机内容生成和加密模型</w:t>
      </w:r>
      <w:bookmarkEnd w:id="134"/>
    </w:p>
    <w:p w14:paraId="459F3EA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加密</w:t>
      </w:r>
      <w:r>
        <w:rPr>
          <w:rFonts w:hint="default" w:cs="Segoe UI"/>
          <w:color w:val="0D0D0D"/>
          <w:shd w:val="clear" w:color="auto" w:fill="FFFFFF"/>
          <w:lang w:val="en-US" w:eastAsia="zh-CN"/>
        </w:rPr>
        <w:t>系统的加密流程如</w:t>
      </w:r>
      <w:r>
        <w:rPr>
          <w:rFonts w:hint="default" w:cs="Segoe UI"/>
          <w:color w:val="0D0D0D"/>
          <w:shd w:val="clear" w:color="auto" w:fill="FFFFFF"/>
          <w:lang w:val="en-US" w:eastAsia="zh-CN"/>
        </w:rPr>
        <w:fldChar w:fldCharType="begin"/>
      </w:r>
      <w:r>
        <w:rPr>
          <w:rFonts w:hint="default" w:cs="Segoe UI"/>
          <w:color w:val="0D0D0D"/>
          <w:shd w:val="clear" w:color="auto" w:fill="FFFFFF"/>
          <w:lang w:val="en-US" w:eastAsia="zh-CN"/>
        </w:rPr>
        <w:instrText xml:space="preserve"> REF _Ref23652 \r \h </w:instrText>
      </w:r>
      <w:r>
        <w:rPr>
          <w:rFonts w:hint="default" w:cs="Segoe UI"/>
          <w:color w:val="0D0D0D"/>
          <w:shd w:val="clear" w:color="auto" w:fill="FFFFFF"/>
          <w:lang w:val="en-US" w:eastAsia="zh-CN"/>
        </w:rPr>
        <w:fldChar w:fldCharType="separate"/>
      </w:r>
      <w:r>
        <w:rPr>
          <w:rFonts w:hint="default" w:cs="Segoe UI"/>
          <w:color w:val="0D0D0D"/>
          <w:shd w:val="clear" w:color="auto" w:fill="FFFFFF"/>
          <w:lang w:val="en-US" w:eastAsia="zh-CN"/>
        </w:rPr>
        <w:t>图3.1</w:t>
      </w:r>
      <w:r>
        <w:rPr>
          <w:rFonts w:hint="default" w:cs="Segoe UI"/>
          <w:color w:val="0D0D0D"/>
          <w:shd w:val="clear" w:color="auto" w:fill="FFFFFF"/>
          <w:lang w:val="en-US" w:eastAsia="zh-CN"/>
        </w:rPr>
        <w:fldChar w:fldCharType="end"/>
      </w:r>
      <w:r>
        <w:rPr>
          <w:rFonts w:hint="default" w:cs="Segoe UI"/>
          <w:color w:val="0D0D0D"/>
          <w:shd w:val="clear" w:color="auto" w:fill="FFFFFF"/>
          <w:lang w:val="en-US" w:eastAsia="zh-CN"/>
        </w:rPr>
        <w:t>所示。</w:t>
      </w:r>
      <w:r>
        <w:rPr>
          <w:rFonts w:hint="eastAsia" w:cs="Segoe UI"/>
          <w:color w:val="0D0D0D"/>
          <w:shd w:val="clear" w:color="auto" w:fill="FFFFFF"/>
          <w:lang w:val="en-US" w:eastAsia="zh-CN"/>
        </w:rPr>
        <w:t>下面是对详细步骤的解释：</w:t>
      </w:r>
    </w:p>
    <w:p w14:paraId="4B6F7A00">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步骤一：</w:t>
      </w:r>
      <w:r>
        <w:rPr>
          <w:rFonts w:hint="default" w:cs="Segoe UI"/>
          <w:color w:val="0D0D0D"/>
          <w:shd w:val="clear" w:color="auto" w:fill="FFFFFF"/>
          <w:lang w:val="en-US" w:eastAsia="zh-CN"/>
        </w:rPr>
        <w:t>通过明文图像</w:t>
      </w:r>
      <w:r>
        <w:rPr>
          <w:rFonts w:hint="eastAsia" w:cs="Segoe UI"/>
          <w:color w:val="0D0D0D"/>
          <w:shd w:val="clear" w:color="auto" w:fill="FFFFFF"/>
          <w:lang w:val="en-US" w:eastAsia="zh-CN"/>
        </w:rPr>
        <w:t>提供的特征信息采用哈希算法算出特征信息</w:t>
      </w:r>
      <w:r>
        <w:rPr>
          <w:rFonts w:hint="default" w:cs="Segoe UI"/>
          <w:color w:val="0D0D0D"/>
          <w:shd w:val="clear" w:color="auto" w:fill="FFFFFF"/>
          <w:lang w:val="en-US" w:eastAsia="zh-CN"/>
        </w:rPr>
        <w:t>的</w:t>
      </w:r>
      <w:r>
        <w:rPr>
          <w:rFonts w:hint="eastAsia" w:cs="Segoe UI"/>
          <w:color w:val="0D0D0D"/>
          <w:shd w:val="clear" w:color="auto" w:fill="FFFFFF"/>
          <w:lang w:val="en-US" w:eastAsia="zh-CN"/>
        </w:rPr>
        <w:t>哈希</w:t>
      </w:r>
      <w:r>
        <w:rPr>
          <w:rFonts w:hint="default" w:cs="Segoe UI"/>
          <w:color w:val="0D0D0D"/>
          <w:shd w:val="clear" w:color="auto" w:fill="FFFFFF"/>
          <w:lang w:val="en-US" w:eastAsia="zh-CN"/>
        </w:rPr>
        <w:t>值</w:t>
      </w:r>
      <w:r>
        <w:rPr>
          <w:rFonts w:hint="eastAsia" w:cs="Segoe UI"/>
          <w:color w:val="0D0D0D"/>
          <w:shd w:val="clear" w:color="auto" w:fill="FFFFFF"/>
          <w:lang w:val="en-US" w:eastAsia="zh-CN"/>
        </w:rPr>
        <w:t>。</w:t>
      </w:r>
    </w:p>
    <w:p w14:paraId="253ABDCE">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步骤二：将生成的哈希值转换成QR码图像作为秘密信息。</w:t>
      </w:r>
    </w:p>
    <w:p w14:paraId="1D8A4F2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步骤三：将哈希值作为加密密钥，对</w:t>
      </w:r>
      <w:r>
        <w:rPr>
          <w:rFonts w:hint="default" w:cs="Segoe UI"/>
          <w:color w:val="0D0D0D"/>
          <w:shd w:val="clear" w:color="auto" w:fill="FFFFFF"/>
          <w:lang w:val="en-US" w:eastAsia="zh-CN"/>
        </w:rPr>
        <w:t>该</w:t>
      </w:r>
      <w:r>
        <w:rPr>
          <w:rFonts w:hint="eastAsia" w:cs="Segoe UI"/>
          <w:color w:val="0D0D0D"/>
          <w:shd w:val="clear" w:color="auto" w:fill="FFFFFF"/>
          <w:lang w:val="en-US" w:eastAsia="zh-CN"/>
        </w:rPr>
        <w:t>散列值</w:t>
      </w:r>
      <w:r>
        <w:rPr>
          <w:rFonts w:hint="default" w:cs="Segoe UI"/>
          <w:color w:val="0D0D0D"/>
          <w:shd w:val="clear" w:color="auto" w:fill="FFFFFF"/>
          <w:lang w:val="en-US" w:eastAsia="zh-CN"/>
        </w:rPr>
        <w:t>进行运算后</w:t>
      </w:r>
      <w:r>
        <w:rPr>
          <w:rFonts w:hint="eastAsia" w:cs="Segoe UI"/>
          <w:color w:val="0D0D0D"/>
          <w:shd w:val="clear" w:color="auto" w:fill="FFFFFF"/>
          <w:lang w:val="en-US" w:eastAsia="zh-CN"/>
        </w:rPr>
        <w:t>得到混沌系统的初始值和参数值。</w:t>
      </w:r>
    </w:p>
    <w:p w14:paraId="7A03AEC7">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步骤四：混沌系统带入步骤三生成的初始值和参数值，生成用于置乱的混沌序列和用于DNA编码扩散的混沌序列。</w:t>
      </w:r>
    </w:p>
    <w:p w14:paraId="49A9A54F">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步骤五：将洗牌算法</w:t>
      </w:r>
      <w:r>
        <w:rPr>
          <w:rFonts w:hint="default" w:cs="Segoe UI"/>
          <w:color w:val="0D0D0D"/>
          <w:shd w:val="clear" w:color="auto" w:fill="FFFFFF"/>
          <w:lang w:val="en-US" w:eastAsia="zh-CN"/>
        </w:rPr>
        <w:t>和</w:t>
      </w:r>
      <w:r>
        <w:rPr>
          <w:rFonts w:hint="eastAsia" w:cs="Segoe UI"/>
          <w:color w:val="0D0D0D"/>
          <w:shd w:val="clear" w:color="auto" w:fill="FFFFFF"/>
          <w:lang w:val="en-US" w:eastAsia="zh-CN"/>
        </w:rPr>
        <w:t>置乱混沌序列结合，对QR码图像进行多次置乱操作</w:t>
      </w:r>
      <w:r>
        <w:rPr>
          <w:rFonts w:hint="default" w:cs="Segoe UI"/>
          <w:color w:val="0D0D0D"/>
          <w:shd w:val="clear" w:color="auto" w:fill="FFFFFF"/>
          <w:lang w:val="en-US" w:eastAsia="zh-CN"/>
        </w:rPr>
        <w:t>。</w:t>
      </w:r>
    </w:p>
    <w:p w14:paraId="436074CA">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步骤六：将</w:t>
      </w:r>
      <w:r>
        <w:rPr>
          <w:rFonts w:hint="default" w:cs="Segoe UI"/>
          <w:color w:val="0D0D0D"/>
          <w:shd w:val="clear" w:color="auto" w:fill="FFFFFF"/>
          <w:lang w:val="en-US" w:eastAsia="zh-CN"/>
        </w:rPr>
        <w:t>DNA循环编码扩散机制</w:t>
      </w:r>
      <w:r>
        <w:rPr>
          <w:rFonts w:hint="eastAsia" w:cs="Segoe UI"/>
          <w:color w:val="0D0D0D"/>
          <w:shd w:val="clear" w:color="auto" w:fill="FFFFFF"/>
          <w:lang w:val="en-US" w:eastAsia="zh-CN"/>
        </w:rPr>
        <w:t>和扩散混沌序列结合，对步骤五得到的置乱图像进行多次扩散操作</w:t>
      </w:r>
      <w:r>
        <w:rPr>
          <w:rFonts w:hint="default" w:cs="Segoe UI"/>
          <w:color w:val="0D0D0D"/>
          <w:shd w:val="clear" w:color="auto" w:fill="FFFFFF"/>
          <w:lang w:val="en-US" w:eastAsia="zh-CN"/>
        </w:rPr>
        <w:t>。</w:t>
      </w:r>
    </w:p>
    <w:p w14:paraId="201345E9">
      <w:pPr>
        <w:ind w:firstLine="480"/>
        <w:rPr>
          <w:rFonts w:hint="eastAsia" w:cs="Segoe UI"/>
          <w:color w:val="0D0D0D"/>
          <w:shd w:val="clear" w:color="auto" w:fill="FFFFFF"/>
        </w:rPr>
      </w:pPr>
      <w:r>
        <w:rPr>
          <w:rFonts w:hint="eastAsia" w:cs="Segoe UI"/>
          <w:color w:val="0D0D0D"/>
          <w:shd w:val="clear" w:color="auto" w:fill="FFFFFF"/>
          <w:lang w:val="en-US" w:eastAsia="zh-CN"/>
        </w:rPr>
        <w:t>步骤七：</w:t>
      </w:r>
      <w:r>
        <w:rPr>
          <w:rFonts w:hint="default" w:cs="Segoe UI"/>
          <w:color w:val="0D0D0D"/>
          <w:shd w:val="clear" w:color="auto" w:fill="FFFFFF"/>
          <w:lang w:val="en-US" w:eastAsia="zh-CN"/>
        </w:rPr>
        <w:t>经过</w:t>
      </w:r>
      <w:r>
        <w:rPr>
          <w:rFonts w:hint="eastAsia" w:cs="Segoe UI"/>
          <w:color w:val="0D0D0D"/>
          <w:shd w:val="clear" w:color="auto" w:fill="FFFFFF"/>
          <w:lang w:val="en-US" w:eastAsia="zh-CN"/>
        </w:rPr>
        <w:t>步骤三，四，步骤五</w:t>
      </w:r>
      <w:r>
        <w:rPr>
          <w:rFonts w:hint="default" w:cs="Segoe UI"/>
          <w:color w:val="0D0D0D"/>
          <w:shd w:val="clear" w:color="auto" w:fill="FFFFFF"/>
          <w:lang w:val="en-US" w:eastAsia="zh-CN"/>
        </w:rPr>
        <w:t>两个关键步骤后，即可完成对原始图像的加密处理并得到</w:t>
      </w:r>
      <w:r>
        <w:rPr>
          <w:rFonts w:hint="eastAsia" w:cs="Segoe UI"/>
          <w:color w:val="0D0D0D"/>
          <w:shd w:val="clear" w:color="auto" w:fill="FFFFFF"/>
          <w:lang w:val="en-US" w:eastAsia="zh-CN"/>
        </w:rPr>
        <w:t>混沌</w:t>
      </w:r>
      <w:r>
        <w:rPr>
          <w:rFonts w:hint="default" w:cs="Segoe UI"/>
          <w:color w:val="0D0D0D"/>
          <w:shd w:val="clear" w:color="auto" w:fill="FFFFFF"/>
          <w:lang w:val="en-US" w:eastAsia="zh-CN"/>
        </w:rPr>
        <w:t>图像。</w:t>
      </w:r>
    </w:p>
    <w:p w14:paraId="69E692C2">
      <w:pPr>
        <w:spacing w:line="240" w:lineRule="auto"/>
        <w:ind w:firstLine="0" w:firstLineChars="0"/>
        <w:rPr>
          <w:rFonts w:cs="Segoe UI"/>
          <w:color w:val="0D0D0D"/>
          <w:shd w:val="clear" w:color="auto" w:fill="FFFFFF"/>
        </w:rPr>
      </w:pPr>
    </w:p>
    <w:p w14:paraId="195BB36F">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253865" cy="2472690"/>
            <wp:effectExtent l="0" t="0" r="635" b="3810"/>
            <wp:docPr id="57" name="图片 57"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加密模型"/>
                    <pic:cNvPicPr>
                      <a:picLocks noChangeAspect="1"/>
                    </pic:cNvPicPr>
                  </pic:nvPicPr>
                  <pic:blipFill>
                    <a:blip r:embed="rId59"/>
                    <a:stretch>
                      <a:fillRect/>
                    </a:stretch>
                  </pic:blipFill>
                  <pic:spPr>
                    <a:xfrm>
                      <a:off x="0" y="0"/>
                      <a:ext cx="4253865" cy="2472690"/>
                    </a:xfrm>
                    <a:prstGeom prst="rect">
                      <a:avLst/>
                    </a:prstGeom>
                  </pic:spPr>
                </pic:pic>
              </a:graphicData>
            </a:graphic>
          </wp:inline>
        </w:drawing>
      </w:r>
    </w:p>
    <w:p w14:paraId="1927ED78">
      <w:pPr>
        <w:pStyle w:val="48"/>
        <w:keepNext w:val="0"/>
        <w:keepLines w:val="0"/>
        <w:pageBreakBefore w:val="0"/>
        <w:widowControl w:val="0"/>
        <w:numPr>
          <w:ilvl w:val="8"/>
          <w:numId w:val="6"/>
        </w:numPr>
        <w:kinsoku/>
        <w:wordWrap/>
        <w:overflowPunct/>
        <w:topLinePunct w:val="0"/>
        <w:autoSpaceDE/>
        <w:autoSpaceDN/>
        <w:bidi w:val="0"/>
        <w:adjustRightInd/>
        <w:snapToGrid/>
        <w:spacing w:before="0" w:afterLines="0" w:line="400" w:lineRule="exact"/>
        <w:ind w:left="0" w:leftChars="0" w:firstLineChars="0"/>
        <w:jc w:val="center"/>
        <w:textAlignment w:val="auto"/>
      </w:pPr>
      <w:bookmarkStart w:id="135" w:name="_Toc7343"/>
      <w:bookmarkStart w:id="136" w:name="_Ref23652"/>
      <w:bookmarkStart w:id="137" w:name="_Toc2344"/>
      <w:r>
        <w:rPr>
          <w:rFonts w:hint="eastAsia"/>
          <w:lang w:val="en-US" w:eastAsia="zh-CN"/>
        </w:rPr>
        <w:t>数字水印生成模型</w:t>
      </w:r>
      <w:bookmarkEnd w:id="135"/>
      <w:bookmarkEnd w:id="136"/>
      <w:bookmarkEnd w:id="137"/>
    </w:p>
    <w:p w14:paraId="3E076086">
      <w:pPr>
        <w:pStyle w:val="3"/>
        <w:numPr>
          <w:ilvl w:val="1"/>
          <w:numId w:val="6"/>
        </w:numPr>
      </w:pPr>
      <w:bookmarkStart w:id="138" w:name="_Toc15130"/>
      <w:bookmarkStart w:id="139" w:name="_Toc10986"/>
      <w:r>
        <w:rPr>
          <w:rFonts w:hint="eastAsia"/>
          <w:lang w:val="en-US" w:eastAsia="zh-CN"/>
        </w:rPr>
        <w:t>混沌模型的选取</w:t>
      </w:r>
      <w:bookmarkEnd w:id="138"/>
    </w:p>
    <w:bookmarkEnd w:id="139"/>
    <w:p w14:paraId="3469DE2B">
      <w:pPr>
        <w:pStyle w:val="4"/>
        <w:numPr>
          <w:ilvl w:val="2"/>
          <w:numId w:val="6"/>
        </w:numPr>
        <w:ind w:left="480" w:leftChars="200"/>
      </w:pPr>
      <w:bookmarkStart w:id="140" w:name="_Toc11535"/>
      <w:r>
        <w:rPr>
          <w:rFonts w:hint="eastAsia"/>
          <w:lang w:val="en-US" w:eastAsia="zh-CN"/>
        </w:rPr>
        <w:t>一维混沌体系的选取</w:t>
      </w:r>
      <w:bookmarkEnd w:id="140"/>
    </w:p>
    <w:p w14:paraId="342F1E9D">
      <w:pPr>
        <w:keepNext w:val="0"/>
        <w:keepLines w:val="0"/>
        <w:widowControl/>
        <w:suppressLineNumbers w:val="0"/>
        <w:jc w:val="left"/>
        <w:rPr>
          <w:rFonts w:hint="eastAsia"/>
          <w:lang w:val="en-US" w:eastAsia="zh-CN"/>
        </w:rPr>
      </w:pPr>
      <w:bookmarkStart w:id="141" w:name="_Hlk160819897"/>
      <w:r>
        <w:rPr>
          <w:rFonts w:hint="eastAsia"/>
          <w:lang w:val="en-US" w:eastAsia="zh-CN"/>
        </w:rPr>
        <w:t>在第二章的混沌系统中介绍了两个经典的混沌映射系统 Logistic系统和Tent系统。</w:t>
      </w:r>
      <w:r>
        <w:rPr>
          <w:rFonts w:hint="default"/>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r>
        <w:rPr>
          <w:rFonts w:hint="eastAsia"/>
          <w:lang w:val="en-US" w:eastAsia="zh-CN"/>
        </w:rPr>
        <w:t>但是两者都不是满映射系统，这直接导致了他们的参数的选取范围收到了限制。</w:t>
      </w:r>
    </w:p>
    <w:p w14:paraId="0EC96CFD">
      <w:pPr>
        <w:keepNext w:val="0"/>
        <w:keepLines w:val="0"/>
        <w:widowControl/>
        <w:suppressLineNumbers w:val="0"/>
        <w:jc w:val="left"/>
        <w:rPr>
          <w:rFonts w:hint="default"/>
          <w:lang w:val="en-US" w:eastAsia="zh-CN"/>
        </w:rPr>
      </w:pPr>
      <w:r>
        <w:rPr>
          <w:rFonts w:hint="eastAsia"/>
          <w:lang w:val="en-US" w:eastAsia="zh-CN"/>
        </w:rPr>
        <w:t>如图3.2和图3.3所示：Logistic系统在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3.5699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lang w:val="en-US" w:eastAsia="zh-CN"/>
        </w:rPr>
        <w:t>Tent系统在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3.</w:t>
      </w:r>
      <w:r>
        <w:rPr>
          <w:rFonts w:hint="eastAsia" w:cs="Times New Roman"/>
          <w:color w:val="000000"/>
          <w:kern w:val="0"/>
          <w:sz w:val="24"/>
          <w:szCs w:val="24"/>
          <w:lang w:val="en-US" w:eastAsia="zh-CN" w:bidi="ar"/>
        </w:rPr>
        <w:t>7500</w:t>
      </w:r>
      <w:r>
        <w:rPr>
          <w:rFonts w:hint="default" w:ascii="Times New Roman" w:hAnsi="Times New Roman" w:eastAsia="宋体" w:cs="Times New Roman"/>
          <w:color w:val="000000"/>
          <w:kern w:val="0"/>
          <w:sz w:val="24"/>
          <w:szCs w:val="24"/>
          <w:lang w:val="en-US" w:eastAsia="zh-CN" w:bidi="ar"/>
        </w:rPr>
        <w:t xml:space="preserve"> </w:t>
      </w:r>
      <w:r>
        <w:rPr>
          <w:rFonts w:ascii="Cambria Math" w:hAnsi="Cambria Math" w:eastAsia="Cambria Math" w:cs="Cambria Math"/>
          <w:color w:val="000000"/>
          <w:kern w:val="0"/>
          <w:sz w:val="24"/>
          <w:szCs w:val="24"/>
          <w:lang w:val="en-US" w:eastAsia="zh-CN" w:bidi="ar"/>
        </w:rPr>
        <w:t xml:space="preserve">&lt; </w:t>
      </w:r>
      <w:r>
        <w:rPr>
          <w:rFonts w:hint="eastAsia" w:ascii="宋体" w:hAnsi="宋体" w:cs="宋体"/>
          <w:i/>
          <w:iCs/>
          <w:spacing w:val="-81"/>
          <w:sz w:val="24"/>
          <w:szCs w:val="24"/>
          <w:lang w:val="en-US" w:eastAsia="zh-CN"/>
        </w:rPr>
        <w:t>r</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ascii="宋体" w:hAnsi="宋体" w:cs="宋体"/>
          <w:color w:val="000000"/>
          <w:kern w:val="0"/>
          <w:sz w:val="24"/>
          <w:szCs w:val="24"/>
          <w:lang w:val="en-US" w:eastAsia="zh-CN" w:bidi="ar"/>
        </w:rPr>
        <w:t>本章介绍的加密系统需要参数</w:t>
      </w:r>
      <w:r>
        <w:rPr>
          <w:rFonts w:hint="eastAsia"/>
          <w:lang w:val="en-US" w:eastAsia="zh-CN"/>
        </w:rPr>
        <w:t>当作密钥参数，Logistic系统和Tent的参数选取范围使得加密系统的密钥空间变小，不利于系统安全性和复杂性。</w:t>
      </w:r>
    </w:p>
    <w:p w14:paraId="1A5FEBDF">
      <w:pPr>
        <w:spacing w:line="240" w:lineRule="auto"/>
        <w:ind w:left="0" w:leftChars="0" w:firstLine="0" w:firstLineChars="0"/>
        <w:jc w:val="center"/>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drawing>
          <wp:inline distT="0" distB="0" distL="114300" distR="114300">
            <wp:extent cx="2399665" cy="1970405"/>
            <wp:effectExtent l="0" t="0" r="635" b="10795"/>
            <wp:docPr id="5" name="图片 5"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istic分岔图"/>
                    <pic:cNvPicPr>
                      <a:picLocks noChangeAspect="1"/>
                    </pic:cNvPicPr>
                  </pic:nvPicPr>
                  <pic:blipFill>
                    <a:blip r:embed="rId60"/>
                    <a:stretch>
                      <a:fillRect/>
                    </a:stretch>
                  </pic:blipFill>
                  <pic:spPr>
                    <a:xfrm>
                      <a:off x="0" y="0"/>
                      <a:ext cx="2399665" cy="1970405"/>
                    </a:xfrm>
                    <a:prstGeom prst="rect">
                      <a:avLst/>
                    </a:prstGeom>
                  </pic:spPr>
                </pic:pic>
              </a:graphicData>
            </a:graphic>
          </wp:inline>
        </w:drawing>
      </w:r>
    </w:p>
    <w:p w14:paraId="64D38F07">
      <w:pPr>
        <w:pStyle w:val="48"/>
        <w:numPr>
          <w:ilvl w:val="8"/>
          <w:numId w:val="5"/>
        </w:numPr>
        <w:bidi w:val="0"/>
        <w:rPr>
          <w:rFonts w:hint="eastAsia"/>
          <w:lang w:val="en-US" w:eastAsia="zh-CN"/>
        </w:rPr>
      </w:pPr>
      <w:bookmarkStart w:id="142" w:name="_Toc1738"/>
      <w:bookmarkStart w:id="143" w:name="_Toc24168"/>
      <w:r>
        <w:rPr>
          <w:rFonts w:hint="default"/>
          <w:lang w:val="en-US" w:eastAsia="zh-CN"/>
        </w:rPr>
        <w:t>Logistic</w:t>
      </w:r>
      <w:r>
        <w:rPr>
          <w:rFonts w:hint="eastAsia"/>
          <w:lang w:val="en-US" w:eastAsia="zh-CN"/>
        </w:rPr>
        <w:t>系统分岔图</w:t>
      </w:r>
      <w:bookmarkEnd w:id="142"/>
      <w:bookmarkEnd w:id="143"/>
    </w:p>
    <w:p w14:paraId="314D93E4">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336800" cy="1970405"/>
            <wp:effectExtent l="0" t="0" r="5715" b="5080"/>
            <wp:docPr id="10" name="图片 10"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nt分岔图"/>
                    <pic:cNvPicPr>
                      <a:picLocks noChangeAspect="1"/>
                    </pic:cNvPicPr>
                  </pic:nvPicPr>
                  <pic:blipFill>
                    <a:blip r:embed="rId61"/>
                    <a:stretch>
                      <a:fillRect/>
                    </a:stretch>
                  </pic:blipFill>
                  <pic:spPr>
                    <a:xfrm>
                      <a:off x="0" y="0"/>
                      <a:ext cx="2336800" cy="1970405"/>
                    </a:xfrm>
                    <a:prstGeom prst="rect">
                      <a:avLst/>
                    </a:prstGeom>
                  </pic:spPr>
                </pic:pic>
              </a:graphicData>
            </a:graphic>
          </wp:inline>
        </w:drawing>
      </w:r>
    </w:p>
    <w:p w14:paraId="42D1DDA0">
      <w:pPr>
        <w:pStyle w:val="48"/>
        <w:numPr>
          <w:ilvl w:val="8"/>
          <w:numId w:val="6"/>
        </w:numPr>
        <w:bidi w:val="0"/>
        <w:ind w:left="0" w:leftChars="0" w:firstLineChars="0"/>
        <w:jc w:val="center"/>
        <w:rPr>
          <w:rFonts w:hint="default"/>
          <w:lang w:val="en-US" w:eastAsia="zh-CN"/>
        </w:rPr>
      </w:pPr>
      <w:bookmarkStart w:id="144" w:name="_Toc28991"/>
      <w:r>
        <w:rPr>
          <w:rFonts w:hint="eastAsia"/>
          <w:lang w:val="en-US" w:eastAsia="zh-CN"/>
        </w:rPr>
        <w:t>Tent系统分岔图</w:t>
      </w:r>
      <w:bookmarkEnd w:id="144"/>
    </w:p>
    <w:p w14:paraId="7CA1C3C1">
      <w:pPr>
        <w:ind w:firstLine="480"/>
        <w:rPr>
          <w:rFonts w:hint="default"/>
          <w:lang w:val="en-US" w:eastAsia="zh-CN"/>
        </w:rPr>
      </w:pPr>
      <w:r>
        <w:rPr>
          <w:rFonts w:hint="eastAsia"/>
          <w:lang w:val="en-US" w:eastAsia="zh-CN"/>
        </w:rPr>
        <w:t>本文</w:t>
      </w:r>
      <w:r>
        <w:rPr>
          <w:rFonts w:hint="default"/>
          <w:lang w:val="en-US" w:eastAsia="zh-CN"/>
        </w:rPr>
        <w:t>采用Logistic-Tent系统</w:t>
      </w:r>
      <w:r>
        <w:rPr>
          <w:rFonts w:hint="eastAsia"/>
          <w:lang w:val="en-US" w:eastAsia="zh-CN"/>
        </w:rPr>
        <w:t>，</w:t>
      </w:r>
      <w:r>
        <w:rPr>
          <w:rFonts w:hint="default"/>
          <w:lang w:val="en-US" w:eastAsia="zh-CN"/>
        </w:rPr>
        <w:t>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4516D240">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rPr>
      </w:pPr>
      <w:r>
        <w:rPr>
          <w:rFonts w:hint="default"/>
          <w:lang w:val="en-US" w:eastAsia="zh-CN"/>
        </w:rPr>
        <w:t>Logistic-Tent</w:t>
      </w:r>
      <w:r>
        <w:rPr>
          <w:rFonts w:hint="eastAsia"/>
        </w:rPr>
        <w:t>映射表示为</w:t>
      </w:r>
      <w:r>
        <w:rPr>
          <w:rFonts w:hint="eastAsia"/>
          <w:lang w:val="en-US" w:eastAsia="zh-CN"/>
        </w:rPr>
        <w:t>公式</w:t>
      </w:r>
      <w:r>
        <w:rPr>
          <w:rFonts w:hint="eastAsia"/>
          <w:i w:val="0"/>
          <w:lang w:eastAsia="zh-CN"/>
        </w:rPr>
        <w:fldChar w:fldCharType="begin"/>
      </w:r>
      <w:r>
        <w:rPr>
          <w:rFonts w:hint="eastAsia"/>
          <w:i w:val="0"/>
          <w:lang w:eastAsia="zh-CN"/>
        </w:rPr>
        <w:instrText xml:space="preserve"> GOTOBUTTON ZEqnNum185264  \* MERGEFORMAT </w:instrText>
      </w:r>
      <w:r>
        <w:rPr>
          <w:rFonts w:hint="eastAsia"/>
          <w:i w:val="0"/>
          <w:lang w:eastAsia="zh-CN"/>
        </w:rPr>
        <w:fldChar w:fldCharType="begin"/>
      </w:r>
      <w:r>
        <w:rPr>
          <w:rFonts w:hint="eastAsia"/>
          <w:i w:val="0"/>
          <w:lang w:eastAsia="zh-CN"/>
        </w:rPr>
        <w:instrText xml:space="preserve"> REF ZEqnNum185264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rPr>
          <w:rFonts w:hint="eastAsia"/>
        </w:rPr>
        <w:t>：</w:t>
      </w:r>
    </w:p>
    <w:p w14:paraId="4F1433F6">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lang w:eastAsia="zh-CN"/>
        </w:rPr>
      </w:pPr>
    </w:p>
    <w:p w14:paraId="6E1C0F48">
      <w:pPr>
        <w:pStyle w:val="59"/>
        <w:keepNext w:val="0"/>
        <w:keepLines w:val="0"/>
        <w:pageBreakBefore w:val="0"/>
        <w:kinsoku/>
        <w:wordWrap/>
        <w:overflowPunct/>
        <w:topLinePunct w:val="0"/>
        <w:autoSpaceDE/>
        <w:autoSpaceDN/>
        <w:bidi w:val="0"/>
        <w:adjustRightInd/>
        <w:snapToGrid/>
        <w:spacing w:line="400" w:lineRule="atLeast"/>
        <w:ind w:firstLine="0" w:firstLineChars="0"/>
        <w:textAlignment w:val="auto"/>
        <w:rPr>
          <w:rFonts w:hint="eastAsia"/>
          <w:lang w:eastAsia="zh-CN"/>
        </w:rPr>
      </w:pPr>
      <w:r>
        <w:rPr>
          <w:rFonts w:hint="eastAsia"/>
          <w:lang w:eastAsia="zh-CN"/>
        </w:rPr>
        <w:tab/>
      </w:r>
      <w:r>
        <w:rPr>
          <w:rFonts w:hint="eastAsia"/>
          <w:position w:val="-38"/>
          <w:lang w:eastAsia="zh-CN"/>
        </w:rPr>
        <w:object>
          <v:shape id="_x0000_i1034" o:spt="75" type="#_x0000_t75" style="height:44pt;width:296pt;" o:ole="t" filled="f" o:preferrelative="t" stroked="f" coordsize="21600,21600">
            <v:path/>
            <v:fill on="f" focussize="0,0"/>
            <v:stroke on="f"/>
            <v:imagedata r:id="rId63" o:title=""/>
            <o:lock v:ext="edit" aspectratio="t"/>
            <w10:wrap type="none"/>
            <w10:anchorlock/>
          </v:shape>
          <o:OLEObject Type="Embed" ProgID="DSEquations" ShapeID="_x0000_i1034" DrawAspect="Content" ObjectID="_1468075734" r:id="rId62">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45" w:name="ZEqnNum185264"/>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w:instrText>
      </w:r>
      <w:r>
        <w:rPr>
          <w:rFonts w:hint="eastAsia"/>
          <w:lang w:eastAsia="zh-CN"/>
        </w:rPr>
        <w:fldChar w:fldCharType="end"/>
      </w:r>
      <w:r>
        <w:rPr>
          <w:rFonts w:hint="eastAsia"/>
          <w:lang w:eastAsia="zh-CN"/>
        </w:rPr>
        <w:instrText xml:space="preserve">)</w:instrText>
      </w:r>
      <w:bookmarkEnd w:id="145"/>
      <w:r>
        <w:rPr>
          <w:rFonts w:hint="eastAsia"/>
          <w:lang w:eastAsia="zh-CN"/>
        </w:rPr>
        <w:fldChar w:fldCharType="separate"/>
      </w:r>
      <w:r>
        <w:rPr>
          <w:rFonts w:hint="eastAsia"/>
          <w:lang w:eastAsia="zh-CN"/>
        </w:rPr>
        <w:fldChar w:fldCharType="end"/>
      </w:r>
    </w:p>
    <w:p w14:paraId="041BC30C">
      <w:pPr>
        <w:rPr>
          <w:rFonts w:hint="eastAsia"/>
          <w:lang w:eastAsia="zh-CN"/>
        </w:rPr>
      </w:pPr>
    </w:p>
    <w:p w14:paraId="661FE65D">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hint="eastAsia" w:cs="Times New Roman"/>
          <w:spacing w:val="-30"/>
          <w:sz w:val="26"/>
          <w:szCs w:val="26"/>
          <w:lang w:val="en-US" w:eastAsia="zh-CN"/>
        </w:rPr>
        <w:t>4]</w:t>
      </w:r>
      <w:r>
        <w:rPr>
          <w:rFonts w:ascii="Times New Roman" w:hAnsi="Times New Roman" w:eastAsia="Times New Roman" w:cs="Times New Roman"/>
          <w:spacing w:val="-6"/>
          <w:sz w:val="26"/>
          <w:szCs w:val="26"/>
        </w:rPr>
        <w:t xml:space="preserve"> </w:t>
      </w:r>
      <w:r>
        <w:rPr>
          <w:rFonts w:hint="default" w:ascii="Times New Roman" w:hAnsi="Times New Roman" w:eastAsia="宋体" w:cs="Times New Roman"/>
          <w:sz w:val="24"/>
          <w:lang w:val="en-US" w:eastAsia="zh-CN"/>
        </w:rPr>
        <w:t>。</w:t>
      </w:r>
    </w:p>
    <w:p w14:paraId="02AF3E4B">
      <w:pPr>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w:t>
      </w:r>
      <w:r>
        <w:rPr>
          <w:rFonts w:hint="eastAsia" w:cs="Times New Roman"/>
          <w:sz w:val="24"/>
          <w:lang w:val="en-US" w:eastAsia="zh-CN"/>
        </w:rPr>
        <w:t>3.4</w:t>
      </w:r>
      <w:r>
        <w:rPr>
          <w:rFonts w:hint="eastAsia" w:ascii="Times New Roman" w:hAnsi="Times New Roman" w:eastAsia="宋体" w:cs="Times New Roman"/>
          <w:sz w:val="24"/>
          <w:lang w:val="en-US" w:eastAsia="zh-CN"/>
        </w:rPr>
        <w:t>所示：Logistic-Tent</w:t>
      </w:r>
      <w:r>
        <w:rPr>
          <w:rFonts w:hint="eastAsia" w:cs="Times New Roman"/>
          <w:sz w:val="24"/>
          <w:lang w:val="en-US" w:eastAsia="zh-CN"/>
        </w:rPr>
        <w:t>是满映射系统和</w:t>
      </w:r>
      <w:r>
        <w:rPr>
          <w:rFonts w:hint="eastAsia" w:ascii="Times New Roman" w:hAnsi="Times New Roman" w:eastAsia="宋体" w:cs="Times New Roman"/>
          <w:sz w:val="24"/>
          <w:lang w:val="en-US" w:eastAsia="zh-CN"/>
        </w:rPr>
        <w:t>Logistic</w:t>
      </w:r>
      <w:r>
        <w:rPr>
          <w:rFonts w:hint="eastAsia" w:cs="Times New Roman"/>
          <w:sz w:val="24"/>
          <w:lang w:val="en-US" w:eastAsia="zh-CN"/>
        </w:rPr>
        <w:t>，</w:t>
      </w:r>
      <w:r>
        <w:rPr>
          <w:rFonts w:hint="eastAsia" w:ascii="Times New Roman" w:hAnsi="Times New Roman" w:eastAsia="宋体" w:cs="Times New Roman"/>
          <w:sz w:val="24"/>
          <w:lang w:val="en-US" w:eastAsia="zh-CN"/>
        </w:rPr>
        <w:t>Tent</w:t>
      </w:r>
      <w:r>
        <w:rPr>
          <w:rFonts w:hint="eastAsia" w:cs="Times New Roman"/>
          <w:sz w:val="24"/>
          <w:lang w:val="en-US" w:eastAsia="zh-CN"/>
        </w:rPr>
        <w:t>系统相比，有更加广阔的密钥空间。对加密模型的安全性和复杂性有正向的提升。</w:t>
      </w:r>
    </w:p>
    <w:p w14:paraId="22F57F31">
      <w:pPr>
        <w:ind w:firstLine="480"/>
        <w:rPr>
          <w:rFonts w:hint="eastAsia" w:ascii="Times New Roman" w:hAnsi="Times New Roman" w:eastAsia="宋体" w:cs="Times New Roman"/>
          <w:sz w:val="24"/>
          <w:lang w:val="en-US" w:eastAsia="zh-CN"/>
        </w:rPr>
      </w:pPr>
    </w:p>
    <w:p w14:paraId="1A7875B2">
      <w:pPr>
        <w:spacing w:line="240" w:lineRule="auto"/>
        <w:ind w:left="0" w:leftChars="0" w:firstLine="0" w:firstLineChars="0"/>
        <w:jc w:val="center"/>
        <w:rPr>
          <w:rFonts w:hint="eastAsia" w:ascii="Times New Roman" w:hAnsi="Times New Roman" w:eastAsia="宋体" w:cs="Times New Roman"/>
          <w:sz w:val="24"/>
          <w:lang w:val="en-US" w:eastAsia="zh-CN"/>
        </w:rPr>
      </w:pPr>
    </w:p>
    <w:p w14:paraId="440D44C7">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783840" cy="2056765"/>
            <wp:effectExtent l="0" t="0" r="1270" b="5080"/>
            <wp:docPr id="8" name="图片 8"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istic-tent分岔图"/>
                    <pic:cNvPicPr>
                      <a:picLocks noChangeAspect="1"/>
                    </pic:cNvPicPr>
                  </pic:nvPicPr>
                  <pic:blipFill>
                    <a:blip r:embed="rId64"/>
                    <a:stretch>
                      <a:fillRect/>
                    </a:stretch>
                  </pic:blipFill>
                  <pic:spPr>
                    <a:xfrm>
                      <a:off x="0" y="0"/>
                      <a:ext cx="2783840" cy="2056765"/>
                    </a:xfrm>
                    <a:prstGeom prst="rect">
                      <a:avLst/>
                    </a:prstGeom>
                  </pic:spPr>
                </pic:pic>
              </a:graphicData>
            </a:graphic>
          </wp:inline>
        </w:drawing>
      </w:r>
    </w:p>
    <w:p w14:paraId="3BBD9741">
      <w:pPr>
        <w:pStyle w:val="48"/>
        <w:numPr>
          <w:ilvl w:val="8"/>
          <w:numId w:val="6"/>
        </w:numPr>
        <w:bidi w:val="0"/>
        <w:ind w:left="0" w:leftChars="0" w:firstLineChars="0"/>
        <w:rPr>
          <w:rFonts w:hint="eastAsia"/>
          <w:lang w:val="en-US" w:eastAsia="zh-CN"/>
        </w:rPr>
      </w:pPr>
      <w:bookmarkStart w:id="146" w:name="_Toc16101"/>
      <w:r>
        <w:rPr>
          <w:rFonts w:hint="eastAsia"/>
          <w:lang w:val="en-US" w:eastAsia="zh-CN"/>
        </w:rPr>
        <w:t>Logistic-Tent</w:t>
      </w:r>
      <w:bookmarkEnd w:id="146"/>
    </w:p>
    <w:bookmarkEnd w:id="141"/>
    <w:p w14:paraId="7E9A924C">
      <w:pPr>
        <w:pStyle w:val="4"/>
        <w:numPr>
          <w:ilvl w:val="2"/>
          <w:numId w:val="6"/>
        </w:numPr>
        <w:ind w:left="480" w:leftChars="200"/>
      </w:pPr>
      <w:bookmarkStart w:id="147" w:name="_Toc5699"/>
      <w:r>
        <w:rPr>
          <w:rFonts w:hint="eastAsia"/>
          <w:lang w:val="en-US" w:eastAsia="zh-CN"/>
        </w:rPr>
        <w:t>三维混沌系统的选取</w:t>
      </w:r>
      <w:bookmarkEnd w:id="147"/>
    </w:p>
    <w:p w14:paraId="1C58D854">
      <w:pPr>
        <w:bidi w:val="0"/>
        <w:rPr>
          <w:rFonts w:hint="eastAsia"/>
          <w:lang w:eastAsia="zh-CN"/>
        </w:rPr>
      </w:pPr>
      <w:r>
        <w:rPr>
          <w:rFonts w:hint="eastAsia"/>
          <w:lang w:val="en-US" w:eastAsia="zh-CN"/>
        </w:rPr>
        <w:t>根据第二章内容，</w:t>
      </w:r>
      <w:r>
        <w:rPr>
          <w:rFonts w:hint="eastAsia"/>
          <w:lang w:eastAsia="zh-CN"/>
        </w:rPr>
        <w:t>Chen</w:t>
      </w:r>
      <w:r>
        <w:t>系统和Lorenz系统都属于经典的三维混沌系统，</w:t>
      </w:r>
      <w:r>
        <w:rPr>
          <w:rFonts w:hint="eastAsia"/>
          <w:lang w:eastAsia="zh-CN"/>
        </w:rPr>
        <w:t>Chen</w:t>
      </w:r>
      <w:r>
        <w:rPr>
          <w:rFonts w:hint="eastAsia"/>
        </w:rPr>
        <w:t>系统通常能</w:t>
      </w:r>
      <w:r>
        <w:rPr>
          <w:rFonts w:hint="eastAsia"/>
          <w:lang w:val="en-US" w:eastAsia="zh-CN"/>
        </w:rPr>
        <w:t>比</w:t>
      </w:r>
      <w:r>
        <w:rPr>
          <w:rFonts w:hint="eastAsia"/>
        </w:rPr>
        <w:t>Lorenz系统产生更均匀、随机性更强的序列</w:t>
      </w:r>
      <w:r>
        <w:rPr>
          <w:rFonts w:hint="eastAsia"/>
          <w:lang w:eastAsia="zh-CN"/>
        </w:rPr>
        <w:t>。</w:t>
      </w:r>
      <w:r>
        <w:rPr>
          <w:rFonts w:hint="eastAsia"/>
        </w:rPr>
        <w:t>更复杂的混沌行为使得系统对初始条件更加敏感，进而提升密钥敏感性和抗攻击性</w:t>
      </w:r>
      <w:r>
        <w:rPr>
          <w:rFonts w:hint="eastAsia"/>
          <w:lang w:eastAsia="zh-CN"/>
        </w:rPr>
        <w:t>。</w:t>
      </w:r>
    </w:p>
    <w:p w14:paraId="0825C917">
      <w:pPr>
        <w:ind w:firstLine="48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w:t>
      </w:r>
      <w:r>
        <w:rPr>
          <w:rFonts w:hint="eastAsia" w:cs="Times New Roman"/>
          <w:sz w:val="24"/>
          <w:lang w:val="en-US" w:eastAsia="zh-CN"/>
        </w:rPr>
        <w:t>3.5</w:t>
      </w:r>
      <w:r>
        <w:rPr>
          <w:rFonts w:hint="eastAsia" w:ascii="Times New Roman" w:hAnsi="Times New Roman" w:eastAsia="宋体" w:cs="Times New Roman"/>
          <w:sz w:val="24"/>
          <w:lang w:val="en-US" w:eastAsia="zh-CN"/>
        </w:rPr>
        <w:t>可见，</w:t>
      </w:r>
      <w:r>
        <w:rPr>
          <w:rFonts w:hint="eastAsia"/>
          <w:lang w:val="en-US" w:eastAsia="zh-CN"/>
        </w:rPr>
        <w:t>Chen参数设置为</w:t>
      </w:r>
      <w:r>
        <w:rPr>
          <w:rFonts w:hint="eastAsia"/>
          <w:i/>
          <w:iCs/>
          <w:lang w:val="en-US" w:eastAsia="zh-CN"/>
        </w:rPr>
        <w:t>a</w:t>
      </w:r>
      <w:r>
        <w:rPr>
          <w:rFonts w:hint="eastAsia"/>
          <w:lang w:val="en-US" w:eastAsia="zh-CN"/>
        </w:rPr>
        <w:t xml:space="preserve"> = 35 ，</w:t>
      </w:r>
      <w:r>
        <w:rPr>
          <w:rFonts w:hint="eastAsia"/>
          <w:i/>
          <w:iCs/>
          <w:lang w:val="en-US" w:eastAsia="zh-CN"/>
        </w:rPr>
        <w:t>b</w:t>
      </w:r>
      <w:r>
        <w:rPr>
          <w:rFonts w:hint="eastAsia"/>
          <w:lang w:val="en-US" w:eastAsia="zh-CN"/>
        </w:rPr>
        <w:t xml:space="preserve"> = 3 ，</w:t>
      </w:r>
      <w:r>
        <w:rPr>
          <w:rFonts w:hint="eastAsia"/>
          <w:i/>
          <w:iCs/>
          <w:lang w:val="en-US" w:eastAsia="zh-CN"/>
        </w:rPr>
        <w:t>c</w:t>
      </w:r>
      <w:r>
        <w:rPr>
          <w:rFonts w:hint="eastAsia"/>
          <w:lang w:val="en-US" w:eastAsia="zh-CN"/>
        </w:rPr>
        <w:t xml:space="preserve"> = 28，</w:t>
      </w:r>
      <w:r>
        <w:rPr>
          <w:rFonts w:hint="eastAsia" w:ascii="Times New Roman" w:hAnsi="Times New Roman" w:eastAsia="宋体" w:cs="Times New Roman"/>
          <w:sz w:val="24"/>
          <w:lang w:val="en-US" w:eastAsia="zh-CN"/>
        </w:rPr>
        <w:t>经过长时间运行后，系统只在三维空间的一个有限区域内运动，系统在此区域中的运动是混沌状态。</w:t>
      </w:r>
    </w:p>
    <w:p w14:paraId="73E0E9B4">
      <w:pPr>
        <w:ind w:firstLine="480"/>
        <w:rPr>
          <w:rFonts w:hint="default" w:ascii="Times New Roman" w:hAnsi="Times New Roman" w:eastAsia="宋体" w:cs="Times New Roman"/>
          <w:sz w:val="24"/>
          <w:lang w:val="en-US" w:eastAsia="zh-CN"/>
        </w:rPr>
      </w:pPr>
    </w:p>
    <w:p w14:paraId="704FB88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62860" cy="2244090"/>
            <wp:effectExtent l="0" t="0" r="6350" b="1270"/>
            <wp:docPr id="14" name="图片 1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en系统初始1"/>
                    <pic:cNvPicPr>
                      <a:picLocks noChangeAspect="1"/>
                    </pic:cNvPicPr>
                  </pic:nvPicPr>
                  <pic:blipFill>
                    <a:blip r:embed="rId65"/>
                    <a:stretch>
                      <a:fillRect/>
                    </a:stretch>
                  </pic:blipFill>
                  <pic:spPr>
                    <a:xfrm>
                      <a:off x="0" y="0"/>
                      <a:ext cx="2562860" cy="2244090"/>
                    </a:xfrm>
                    <a:prstGeom prst="rect">
                      <a:avLst/>
                    </a:prstGeom>
                  </pic:spPr>
                </pic:pic>
              </a:graphicData>
            </a:graphic>
          </wp:inline>
        </w:drawing>
      </w:r>
    </w:p>
    <w:p w14:paraId="4B8BB08D">
      <w:pPr>
        <w:pStyle w:val="48"/>
        <w:numPr>
          <w:ilvl w:val="8"/>
          <w:numId w:val="6"/>
        </w:numPr>
        <w:bidi w:val="0"/>
        <w:ind w:left="0" w:leftChars="0" w:firstLineChars="0"/>
        <w:rPr>
          <w:rFonts w:hint="default"/>
          <w:lang w:val="en-US" w:eastAsia="zh-CN"/>
        </w:rPr>
      </w:pPr>
      <w:bookmarkStart w:id="148" w:name="_Toc18847"/>
      <w:r>
        <w:rPr>
          <w:rFonts w:hint="eastAsia"/>
          <w:lang w:val="en-US" w:eastAsia="zh-CN"/>
        </w:rPr>
        <w:t>Chen系统</w:t>
      </w:r>
      <w:bookmarkEnd w:id="148"/>
    </w:p>
    <w:p w14:paraId="4641B372">
      <w:pPr>
        <w:spacing w:line="400" w:lineRule="exact"/>
        <w:ind w:firstLine="420" w:firstLineChars="0"/>
        <w:rPr>
          <w:rFonts w:hint="eastAsia" w:cs="Times New Roman"/>
          <w:sz w:val="24"/>
          <w:lang w:val="en-US" w:eastAsia="zh-CN"/>
        </w:rPr>
      </w:pPr>
      <w:r>
        <w:rPr>
          <w:rFonts w:hint="eastAsia" w:ascii="Times New Roman" w:hAnsi="Times New Roman" w:eastAsia="宋体" w:cs="Times New Roman"/>
          <w:sz w:val="24"/>
          <w:lang w:val="en-US" w:eastAsia="zh-CN"/>
        </w:rPr>
        <w:t>从两个靠的很近的初值条件出发（</w:t>
      </w:r>
      <w:r>
        <w:rPr>
          <w:rFonts w:hint="eastAsia" w:ascii="Times New Roman" w:hAnsi="Times New Roman" w:eastAsia="宋体" w:cs="Times New Roman"/>
          <w:i/>
          <w:iCs/>
          <w:sz w:val="24"/>
          <w:lang w:val="en-US" w:eastAsia="zh-CN"/>
        </w:rPr>
        <w:t>y</w:t>
      </w:r>
      <w:r>
        <w:rPr>
          <w:rFonts w:hint="eastAsia" w:ascii="Times New Roman" w:hAnsi="Times New Roman" w:eastAsia="宋体" w:cs="Times New Roman"/>
          <w:sz w:val="24"/>
          <w:lang w:val="en-US" w:eastAsia="zh-CN"/>
        </w:rPr>
        <w:t>只相差0.0001）给出了</w:t>
      </w:r>
      <w:r>
        <w:rPr>
          <w:rFonts w:hint="eastAsia" w:ascii="Times New Roman" w:hAnsi="Times New Roman" w:eastAsia="宋体" w:cs="Times New Roman"/>
          <w:i/>
          <w:iCs/>
          <w:sz w:val="24"/>
          <w:lang w:val="en-US" w:eastAsia="zh-CN"/>
        </w:rPr>
        <w:t>x(t)</w:t>
      </w:r>
      <w:r>
        <w:rPr>
          <w:rFonts w:hint="eastAsia" w:ascii="Times New Roman" w:hAnsi="Times New Roman" w:eastAsia="宋体" w:cs="Times New Roman"/>
          <w:sz w:val="24"/>
          <w:lang w:val="en-US" w:eastAsia="zh-CN"/>
        </w:rPr>
        <w:t>轨道的演化图</w:t>
      </w:r>
      <w:r>
        <w:rPr>
          <w:rFonts w:hint="eastAsia" w:cs="Times New Roman"/>
          <w:sz w:val="24"/>
          <w:lang w:val="en-US" w:eastAsia="zh-CN"/>
        </w:rPr>
        <w:t>3.6</w:t>
      </w:r>
      <w:r>
        <w:rPr>
          <w:rFonts w:hint="eastAsia" w:ascii="Times New Roman" w:hAnsi="Times New Roman" w:eastAsia="宋体" w:cs="Times New Roman"/>
          <w:sz w:val="24"/>
          <w:lang w:val="en-US" w:eastAsia="zh-CN"/>
        </w:rPr>
        <w:t>如下</w:t>
      </w:r>
      <w:r>
        <w:rPr>
          <w:rFonts w:hint="eastAsia" w:cs="Times New Roman"/>
          <w:sz w:val="24"/>
          <w:lang w:val="en-US" w:eastAsia="zh-CN"/>
        </w:rPr>
        <w:t>：橙色线条的</w:t>
      </w:r>
      <w:r>
        <w:rPr>
          <w:rFonts w:hint="eastAsia" w:cs="Times New Roman"/>
          <w:i/>
          <w:iCs/>
          <w:sz w:val="24"/>
          <w:lang w:val="en-US" w:eastAsia="zh-CN"/>
        </w:rPr>
        <w:t>y</w:t>
      </w:r>
      <w:r>
        <w:rPr>
          <w:rFonts w:hint="eastAsia" w:cs="Times New Roman"/>
          <w:sz w:val="24"/>
          <w:lang w:val="en-US" w:eastAsia="zh-CN"/>
        </w:rPr>
        <w:t>初始值位1，蓝色线条的</w:t>
      </w:r>
      <w:r>
        <w:rPr>
          <w:rFonts w:hint="eastAsia" w:cs="Times New Roman"/>
          <w:i/>
          <w:iCs/>
          <w:sz w:val="24"/>
          <w:lang w:val="en-US" w:eastAsia="zh-CN"/>
        </w:rPr>
        <w:t>y</w:t>
      </w:r>
      <w:r>
        <w:rPr>
          <w:rFonts w:hint="eastAsia" w:cs="Times New Roman"/>
          <w:sz w:val="24"/>
          <w:lang w:val="en-US" w:eastAsia="zh-CN"/>
        </w:rPr>
        <w:t>初始值为1.0001。</w:t>
      </w:r>
    </w:p>
    <w:p w14:paraId="553C3B63">
      <w:pPr>
        <w:spacing w:line="400" w:lineRule="exact"/>
        <w:ind w:firstLine="420" w:firstLineChars="0"/>
        <w:rPr>
          <w:rFonts w:hint="default" w:cs="Times New Roman"/>
          <w:sz w:val="24"/>
          <w:lang w:val="en-US" w:eastAsia="zh-CN"/>
        </w:rPr>
      </w:pPr>
    </w:p>
    <w:p w14:paraId="4F64A218">
      <w:pPr>
        <w:spacing w:line="240" w:lineRule="auto"/>
        <w:jc w:val="center"/>
        <w:rPr>
          <w:rFonts w:hint="default"/>
          <w:lang w:val="en-US" w:eastAsia="zh-CN"/>
        </w:rPr>
      </w:pPr>
      <w:r>
        <w:rPr>
          <w:rFonts w:hint="default"/>
          <w:lang w:val="en-US" w:eastAsia="zh-CN"/>
        </w:rPr>
        <w:drawing>
          <wp:inline distT="0" distB="0" distL="114300" distR="114300">
            <wp:extent cx="3193415" cy="2395220"/>
            <wp:effectExtent l="0" t="0" r="1905" b="1270"/>
            <wp:docPr id="47" name="图片 47"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迭代chen对比"/>
                    <pic:cNvPicPr>
                      <a:picLocks noChangeAspect="1"/>
                    </pic:cNvPicPr>
                  </pic:nvPicPr>
                  <pic:blipFill>
                    <a:blip r:embed="rId66"/>
                    <a:stretch>
                      <a:fillRect/>
                    </a:stretch>
                  </pic:blipFill>
                  <pic:spPr>
                    <a:xfrm>
                      <a:off x="0" y="0"/>
                      <a:ext cx="3193415" cy="2395220"/>
                    </a:xfrm>
                    <a:prstGeom prst="rect">
                      <a:avLst/>
                    </a:prstGeom>
                  </pic:spPr>
                </pic:pic>
              </a:graphicData>
            </a:graphic>
          </wp:inline>
        </w:drawing>
      </w:r>
    </w:p>
    <w:p w14:paraId="6C32112A">
      <w:pPr>
        <w:pStyle w:val="48"/>
        <w:numPr>
          <w:ilvl w:val="8"/>
          <w:numId w:val="6"/>
        </w:numPr>
        <w:bidi w:val="0"/>
        <w:ind w:left="0" w:leftChars="0" w:firstLineChars="0"/>
        <w:rPr>
          <w:rFonts w:hint="default"/>
          <w:lang w:val="en-US" w:eastAsia="zh-CN"/>
        </w:rPr>
      </w:pPr>
      <w:bookmarkStart w:id="149" w:name="_Ref124"/>
      <w:bookmarkStart w:id="150" w:name="_Toc31709"/>
      <w:r>
        <w:rPr>
          <w:rFonts w:hint="eastAsia"/>
          <w:lang w:val="en-US" w:eastAsia="zh-CN"/>
        </w:rPr>
        <w:t>Chen系统迭代图</w:t>
      </w:r>
      <w:bookmarkEnd w:id="149"/>
      <w:bookmarkEnd w:id="150"/>
    </w:p>
    <w:p w14:paraId="4FAFC8E4">
      <w:pPr>
        <w:bidi w:val="0"/>
        <w:rPr>
          <w:rFonts w:hint="eastAsia"/>
          <w:lang w:val="en-US" w:eastAsia="zh-CN"/>
        </w:rPr>
      </w:pPr>
      <w:r>
        <w:rPr>
          <w:rFonts w:hint="eastAsia"/>
          <w:lang w:val="en-US" w:eastAsia="zh-CN"/>
        </w:rPr>
        <w:t>由</w:t>
      </w:r>
      <w:r>
        <w:rPr>
          <w:rFonts w:hint="eastAsia"/>
          <w:lang w:val="en-US" w:eastAsia="zh-CN"/>
        </w:rPr>
        <w:fldChar w:fldCharType="begin"/>
      </w:r>
      <w:r>
        <w:rPr>
          <w:rFonts w:hint="eastAsia"/>
          <w:lang w:val="en-US" w:eastAsia="zh-CN"/>
        </w:rPr>
        <w:instrText xml:space="preserve"> REF _Ref124 \w \h </w:instrText>
      </w:r>
      <w:r>
        <w:rPr>
          <w:rFonts w:hint="eastAsia"/>
          <w:lang w:val="en-US" w:eastAsia="zh-CN"/>
        </w:rPr>
        <w:fldChar w:fldCharType="separate"/>
      </w:r>
      <w:r>
        <w:rPr>
          <w:rFonts w:hint="eastAsia"/>
          <w:lang w:val="en-US" w:eastAsia="zh-CN"/>
        </w:rPr>
        <w:t>第三章3.23.2.2图3.6</w:t>
      </w:r>
      <w:r>
        <w:rPr>
          <w:rFonts w:hint="eastAsia"/>
          <w:lang w:val="en-US" w:eastAsia="zh-CN"/>
        </w:rPr>
        <w:fldChar w:fldCharType="end"/>
      </w:r>
      <w:r>
        <w:rPr>
          <w:rFonts w:hint="eastAsia"/>
          <w:lang w:val="en-US" w:eastAsia="zh-CN"/>
        </w:rPr>
        <w:t>可见，随着时间的演化，可以看到原本靠得很近的轨道，在迭代7000次左右后x的值开始出现较大的区分，最后两条轨道变得毫无关联。</w:t>
      </w:r>
    </w:p>
    <w:p w14:paraId="7254AAE6">
      <w:pPr>
        <w:bidi w:val="0"/>
        <w:rPr>
          <w:rFonts w:hint="eastAsia"/>
          <w:lang w:val="en-US" w:eastAsia="zh-CN"/>
        </w:rPr>
      </w:pPr>
      <w:r>
        <w:rPr>
          <w:rFonts w:hint="eastAsia"/>
          <w:lang w:val="en-US" w:eastAsia="zh-CN"/>
        </w:rPr>
        <w:t>因为Chen是个三维的混沌系统，所以可以用Chen系统的三维混沌序列来操控DNA编码扩散情景下的DNA编码，解码操作和DNA运算操作操作。用Chen系统作为DNA编码扩散操作的混沌系统可以增加加密系统的混沌性。</w:t>
      </w:r>
    </w:p>
    <w:p w14:paraId="136542DD">
      <w:pPr>
        <w:pStyle w:val="3"/>
        <w:numPr>
          <w:ilvl w:val="1"/>
          <w:numId w:val="7"/>
        </w:numPr>
      </w:pPr>
      <w:bookmarkStart w:id="151" w:name="_Toc8606"/>
      <w:r>
        <w:rPr>
          <w:rFonts w:hint="eastAsia"/>
          <w:lang w:val="en-US" w:eastAsia="zh-CN"/>
        </w:rPr>
        <w:t>混沌序列的生成方式</w:t>
      </w:r>
      <w:bookmarkEnd w:id="151"/>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41B2FDAB">
      <w:pPr>
        <w:spacing w:line="400" w:lineRule="exact"/>
        <w:ind w:firstLine="420" w:firstLineChars="0"/>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w:t>
      </w:r>
      <w:r>
        <w:rPr>
          <w:rFonts w:hint="eastAsia" w:cs="Times New Roman"/>
          <w:sz w:val="24"/>
          <w:lang w:val="en-US" w:eastAsia="zh-CN"/>
        </w:rPr>
        <w:t>序列</w:t>
      </w:r>
      <w:r>
        <w:rPr>
          <w:rFonts w:hint="default" w:ascii="Times New Roman" w:hAnsi="Times New Roman" w:eastAsia="宋体" w:cs="Times New Roman"/>
          <w:sz w:val="24"/>
          <w:lang w:val="en-US" w:eastAsia="zh-CN"/>
        </w:rPr>
        <w:t>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2EC2D68D">
      <w:pPr>
        <w:pStyle w:val="4"/>
        <w:numPr>
          <w:ilvl w:val="2"/>
          <w:numId w:val="8"/>
        </w:numPr>
        <w:ind w:left="480" w:leftChars="200"/>
      </w:pPr>
      <w:bookmarkStart w:id="152" w:name="_Ref9658"/>
      <w:bookmarkStart w:id="153" w:name="_Ref9716"/>
      <w:bookmarkStart w:id="154" w:name="_Ref9733"/>
      <w:bookmarkStart w:id="155" w:name="_Ref9743"/>
      <w:bookmarkStart w:id="156" w:name="_Ref10526"/>
      <w:bookmarkStart w:id="157" w:name="_Toc24090"/>
      <w:r>
        <w:rPr>
          <w:rFonts w:hint="eastAsia"/>
          <w:lang w:val="en-US" w:eastAsia="zh-CN"/>
        </w:rPr>
        <w:t>生成唯一标识码</w:t>
      </w:r>
      <w:bookmarkEnd w:id="152"/>
      <w:bookmarkEnd w:id="153"/>
      <w:bookmarkEnd w:id="154"/>
      <w:bookmarkEnd w:id="155"/>
      <w:bookmarkEnd w:id="156"/>
      <w:bookmarkEnd w:id="157"/>
    </w:p>
    <w:p w14:paraId="04ACE0BB">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NIST标准化哈希算法历经多代迭代，形成</w:t>
      </w:r>
      <w:r>
        <w:rPr>
          <w:rFonts w:hint="default" w:ascii="Times New Roman" w:hAnsi="Times New Roman" w:eastAsia="宋体" w:cs="Times New Roman"/>
          <w:kern w:val="2"/>
          <w:sz w:val="24"/>
          <w:szCs w:val="21"/>
          <w:lang w:val="en-US" w:eastAsia="zh-CN" w:bidi="ar-SA"/>
        </w:rPr>
        <w:t>SHA-0、SHA-1、SHA-2、SHA-3</w:t>
      </w:r>
      <w:r>
        <w:rPr>
          <w:rFonts w:hint="eastAsia" w:ascii="Times New Roman" w:hAnsi="Times New Roman" w:eastAsia="宋体" w:cs="Times New Roman"/>
          <w:kern w:val="2"/>
          <w:sz w:val="24"/>
          <w:szCs w:val="21"/>
          <w:lang w:val="en-US" w:eastAsia="zh-CN" w:bidi="ar-SA"/>
        </w:rPr>
        <w:t>四大分支。其中SHA-2系列包含六种子类（SHA-224/256/384/512/512-224/512-256），其核心优势体现在</w:t>
      </w:r>
      <w:r>
        <w:rPr>
          <w:rFonts w:hint="default" w:ascii="Times New Roman" w:hAnsi="Times New Roman" w:eastAsia="宋体" w:cs="Times New Roman"/>
          <w:kern w:val="2"/>
          <w:sz w:val="24"/>
          <w:szCs w:val="21"/>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1"/>
          <w:lang w:val="en-US" w:eastAsia="zh-CN" w:bidi="ar-SA"/>
        </w:rPr>
        <w:t>不如</w:t>
      </w:r>
      <w:r>
        <w:rPr>
          <w:rFonts w:hint="default" w:ascii="Times New Roman" w:hAnsi="Times New Roman" w:eastAsia="宋体" w:cs="Times New Roman"/>
          <w:kern w:val="2"/>
          <w:sz w:val="24"/>
          <w:szCs w:val="21"/>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1"/>
          <w:lang w:val="en-US" w:eastAsia="zh-CN" w:bidi="ar-SA"/>
        </w:rPr>
        <w:t>使用</w:t>
      </w:r>
      <w:r>
        <w:rPr>
          <w:rFonts w:hint="default" w:ascii="Times New Roman" w:hAnsi="Times New Roman" w:eastAsia="宋体" w:cs="Times New Roman"/>
          <w:kern w:val="2"/>
          <w:sz w:val="24"/>
          <w:szCs w:val="21"/>
          <w:lang w:val="en-US" w:eastAsia="zh-CN" w:bidi="ar-SA"/>
        </w:rPr>
        <w:t>SHA-256 算法的算法</w:t>
      </w:r>
      <w:r>
        <w:rPr>
          <w:rFonts w:hint="eastAsia" w:ascii="Times New Roman" w:hAnsi="Times New Roman" w:eastAsia="宋体" w:cs="Times New Roman"/>
          <w:kern w:val="2"/>
          <w:sz w:val="24"/>
          <w:szCs w:val="21"/>
          <w:lang w:val="en-US" w:eastAsia="zh-CN" w:bidi="ar-SA"/>
        </w:rPr>
        <w:t>生成唯一标识</w:t>
      </w:r>
      <w:r>
        <w:rPr>
          <w:rFonts w:hint="default" w:ascii="Times New Roman" w:hAnsi="Times New Roman" w:eastAsia="宋体" w:cs="Times New Roman"/>
          <w:kern w:val="2"/>
          <w:sz w:val="24"/>
          <w:szCs w:val="21"/>
          <w:lang w:val="en-US" w:eastAsia="zh-CN" w:bidi="ar-SA"/>
        </w:rPr>
        <w:t>主要步骤如下：</w:t>
      </w:r>
    </w:p>
    <w:p w14:paraId="7692EA32">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（1）元数据转换：输入的元数据包括，用户编号，</w:t>
      </w:r>
      <w:r>
        <w:rPr>
          <w:rFonts w:hint="eastAsia" w:cs="Times New Roman"/>
          <w:kern w:val="2"/>
          <w:sz w:val="24"/>
          <w:szCs w:val="21"/>
          <w:lang w:val="en-US" w:eastAsia="zh-CN" w:bidi="ar-SA"/>
        </w:rPr>
        <w:t>图像名称，拍摄设备，拍摄地点</w:t>
      </w:r>
      <w:r>
        <w:rPr>
          <w:rFonts w:hint="eastAsia" w:ascii="Times New Roman" w:hAnsi="Times New Roman" w:eastAsia="宋体" w:cs="Times New Roman"/>
          <w:kern w:val="2"/>
          <w:sz w:val="24"/>
          <w:szCs w:val="21"/>
          <w:lang w:val="en-US" w:eastAsia="zh-CN" w:bidi="ar-SA"/>
        </w:rPr>
        <w:t>，文件提交时间，文件大小，文件类型，图片像素长度，文件像素宽度，文件创建时间，本地存证生成32位随机英文和数字编码，将这些数据都按照unicode编码，然后将编码乱排，将乱排结果作为散列函数的输入。</w:t>
      </w:r>
    </w:p>
    <w:p w14:paraId="1998AA2D">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2）比特填充：对于输入的元数据字符串，其长度为L，需要在消息的末尾添加填充比特。填充的具体方法如下：首先，在消息末尾添加一个1位的比特。接着填充K个0，其中K是满足方程L+K+1=448mod512的最小非负整数。最后，附加消息原长度L的二进制表示。经过这种填充后，最终的消息长度将是512的整数倍。</w:t>
      </w:r>
    </w:p>
    <w:p w14:paraId="697F8398">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填充比特的具体规则请参见图3.7。为了进一步说明这一过程，假设输入比特串为 "a, b, c"。</w:t>
      </w:r>
    </w:p>
    <w:p w14:paraId="5762B020">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p>
    <w:p w14:paraId="6E14A20C">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25215" cy="718185"/>
            <wp:effectExtent l="0" t="0" r="1905" b="5080"/>
            <wp:docPr id="48" name="图片 48" descr="abc举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bc举例1"/>
                    <pic:cNvPicPr>
                      <a:picLocks noChangeAspect="1"/>
                    </pic:cNvPicPr>
                  </pic:nvPicPr>
                  <pic:blipFill>
                    <a:blip r:embed="rId67"/>
                    <a:stretch>
                      <a:fillRect/>
                    </a:stretch>
                  </pic:blipFill>
                  <pic:spPr>
                    <a:xfrm>
                      <a:off x="0" y="0"/>
                      <a:ext cx="3625215" cy="718185"/>
                    </a:xfrm>
                    <a:prstGeom prst="rect">
                      <a:avLst/>
                    </a:prstGeom>
                  </pic:spPr>
                </pic:pic>
              </a:graphicData>
            </a:graphic>
          </wp:inline>
        </w:drawing>
      </w:r>
    </w:p>
    <w:p w14:paraId="35802505">
      <w:pPr>
        <w:pStyle w:val="48"/>
        <w:numPr>
          <w:ilvl w:val="8"/>
          <w:numId w:val="8"/>
        </w:numPr>
        <w:bidi w:val="0"/>
        <w:ind w:left="0" w:leftChars="0" w:firstLineChars="0"/>
        <w:rPr>
          <w:rFonts w:hint="default"/>
          <w:lang w:val="en-US" w:eastAsia="zh-CN"/>
        </w:rPr>
      </w:pPr>
      <w:bookmarkStart w:id="158" w:name="_Toc9620"/>
      <w:r>
        <w:rPr>
          <w:rFonts w:hint="eastAsia"/>
          <w:lang w:val="en-US" w:eastAsia="zh-CN"/>
        </w:rPr>
        <w:t>比特填充</w:t>
      </w:r>
      <w:bookmarkEnd w:id="158"/>
    </w:p>
    <w:p w14:paraId="1C49B91B">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（3）</w:t>
      </w:r>
      <w:r>
        <w:rPr>
          <w:rFonts w:hint="eastAsia" w:ascii="Times New Roman" w:hAnsi="Times New Roman" w:eastAsia="宋体" w:cs="Times New Roman"/>
          <w:kern w:val="2"/>
          <w:sz w:val="24"/>
          <w:szCs w:val="21"/>
          <w:lang w:val="en-US" w:eastAsia="zh-CN" w:bidi="ar-SA"/>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784D0D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default" w:ascii="Times New Roman" w:hAnsi="Times New Roman" w:eastAsia="宋体" w:cs="Times New Roman"/>
          <w:kern w:val="2"/>
          <w:sz w:val="24"/>
          <w:szCs w:val="21"/>
          <w:lang w:val="en-US" w:eastAsia="zh-CN" w:bidi="ar-SA"/>
        </w:rPr>
      </w:pP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1532A0D0">
      <w:pPr>
        <w:pStyle w:val="50"/>
        <w:numPr>
          <w:ilvl w:val="7"/>
          <w:numId w:val="0"/>
        </w:numPr>
        <w:spacing w:beforeLines="0" w:after="0" w:line="400" w:lineRule="exact"/>
        <w:jc w:val="both"/>
        <w:rPr>
          <w:rFonts w:hint="eastAsia" w:ascii="Times New Roman" w:hAnsi="Times New Roman" w:eastAsia="宋体" w:cs="Times New Roman"/>
          <w:kern w:val="2"/>
          <w:sz w:val="24"/>
          <w:szCs w:val="21"/>
          <w:lang w:val="en-US" w:eastAsia="zh-CN" w:bidi="ar-SA"/>
        </w:rPr>
      </w:pPr>
      <w:bookmarkStart w:id="159" w:name="_Toc6413"/>
      <w:bookmarkStart w:id="160" w:name="_Toc9964"/>
    </w:p>
    <w:p w14:paraId="79DFFCFE">
      <w:pPr>
        <w:bidi w:val="0"/>
        <w:rPr>
          <w:rFonts w:hint="eastAsia"/>
          <w:lang w:val="en-US" w:eastAsia="zh-CN"/>
        </w:rPr>
      </w:pPr>
      <w:r>
        <w:rPr>
          <w:rFonts w:hint="eastAsia"/>
          <w:lang w:val="en-US" w:eastAsia="zh-CN"/>
        </w:rPr>
        <w:t>（4）常量数组的初始化：该数组中的值来自前64个质数（从2到311）对应立方根的小数部分的前32位。所有常量的16进制表示形式按顺序排列，如</w:t>
      </w:r>
      <w:r>
        <w:rPr>
          <w:rFonts w:hint="eastAsia"/>
          <w:lang w:val="en-US" w:eastAsia="zh-CN"/>
        </w:rPr>
        <w:fldChar w:fldCharType="begin"/>
      </w:r>
      <w:r>
        <w:rPr>
          <w:rFonts w:hint="eastAsia"/>
          <w:lang w:val="en-US" w:eastAsia="zh-CN"/>
        </w:rPr>
        <w:instrText xml:space="preserve"> REF _Ref13183 \r \h </w:instrText>
      </w:r>
      <w:r>
        <w:rPr>
          <w:rFonts w:hint="eastAsia"/>
          <w:lang w:val="en-US" w:eastAsia="zh-CN"/>
        </w:rPr>
        <w:fldChar w:fldCharType="separate"/>
      </w:r>
      <w:r>
        <w:rPr>
          <w:rFonts w:hint="eastAsia"/>
          <w:lang w:val="en-US" w:eastAsia="zh-CN"/>
        </w:rPr>
        <w:t>表3.2</w:t>
      </w:r>
      <w:r>
        <w:rPr>
          <w:rFonts w:hint="eastAsia"/>
          <w:lang w:val="en-US" w:eastAsia="zh-CN"/>
        </w:rPr>
        <w:fldChar w:fldCharType="end"/>
      </w:r>
      <w:r>
        <w:rPr>
          <w:rFonts w:hint="eastAsia"/>
          <w:lang w:val="en-US" w:eastAsia="zh-CN"/>
        </w:rPr>
        <w:t>所示。</w:t>
      </w:r>
      <w:bookmarkEnd w:id="159"/>
      <w:bookmarkEnd w:id="160"/>
    </w:p>
    <w:p w14:paraId="10C50030">
      <w:pPr>
        <w:pStyle w:val="41"/>
        <w:numPr>
          <w:ilvl w:val="0"/>
          <w:numId w:val="0"/>
        </w:numPr>
        <w:ind w:leftChars="200"/>
        <w:rPr>
          <w:rFonts w:hint="eastAsia"/>
          <w:lang w:val="en-US" w:eastAsia="zh-CN"/>
        </w:rPr>
      </w:pPr>
    </w:p>
    <w:p w14:paraId="21973DDE">
      <w:pPr>
        <w:pStyle w:val="50"/>
        <w:numPr>
          <w:ilvl w:val="7"/>
          <w:numId w:val="5"/>
        </w:numPr>
        <w:bidi w:val="0"/>
        <w:rPr>
          <w:shd w:val="clear" w:color="auto" w:fill="FFFFFF"/>
        </w:rPr>
      </w:pPr>
      <w:bookmarkStart w:id="161" w:name="_Ref13183"/>
      <w:r>
        <w:rPr>
          <w:rFonts w:hint="eastAsia" w:eastAsia="宋体"/>
          <w:lang w:eastAsia="zh-CN"/>
        </w:rPr>
        <w:t xml:space="preserve"> </w:t>
      </w:r>
      <w:bookmarkStart w:id="162" w:name="_Toc1475"/>
      <w:r>
        <w:rPr>
          <w:rFonts w:hint="eastAsia"/>
          <w:shd w:val="clear" w:color="auto" w:fill="FFFFFF"/>
          <w:lang w:val="en-US" w:eastAsia="zh-CN"/>
        </w:rPr>
        <w:t>常量数值表</w:t>
      </w:r>
      <w:bookmarkEnd w:id="161"/>
      <w:bookmarkEnd w:id="162"/>
    </w:p>
    <w:tbl>
      <w:tblPr>
        <w:tblStyle w:val="26"/>
        <w:tblW w:w="92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0"/>
        <w:gridCol w:w="1160"/>
        <w:gridCol w:w="1160"/>
        <w:gridCol w:w="1160"/>
        <w:gridCol w:w="1160"/>
        <w:gridCol w:w="1160"/>
        <w:gridCol w:w="1160"/>
        <w:gridCol w:w="1167"/>
      </w:tblGrid>
      <w:tr w14:paraId="10B9A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87" w:type="dxa"/>
            <w:gridSpan w:val="8"/>
            <w:tcBorders>
              <w:top w:val="single" w:color="auto" w:sz="12" w:space="0"/>
              <w:bottom w:val="single" w:color="auto" w:sz="6" w:space="0"/>
            </w:tcBorders>
            <w:vAlign w:val="center"/>
          </w:tcPr>
          <w:p w14:paraId="4F506901">
            <w:pPr>
              <w:ind w:firstLine="0" w:firstLineChars="0"/>
              <w:jc w:val="center"/>
              <w:rPr>
                <w:rFonts w:hint="default" w:eastAsia="宋体"/>
                <w:b/>
                <w:bCs/>
                <w:sz w:val="21"/>
                <w:lang w:val="en-US" w:eastAsia="zh-CN"/>
              </w:rPr>
            </w:pPr>
            <w:r>
              <w:rPr>
                <w:rFonts w:hint="eastAsia"/>
                <w:b/>
                <w:bCs/>
                <w:sz w:val="21"/>
                <w:lang w:val="en-US" w:eastAsia="zh-CN"/>
              </w:rPr>
              <w:t>常量数值表</w:t>
            </w:r>
          </w:p>
        </w:tc>
      </w:tr>
      <w:tr w14:paraId="0BF90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top w:val="single" w:color="auto" w:sz="6" w:space="0"/>
            </w:tcBorders>
            <w:vAlign w:val="top"/>
          </w:tcPr>
          <w:p w14:paraId="59D0A430">
            <w:pPr>
              <w:spacing w:before="112" w:line="190" w:lineRule="auto"/>
              <w:ind w:left="0" w:leftChars="0" w:firstLine="0" w:firstLineChars="0"/>
              <w:jc w:val="center"/>
              <w:rPr>
                <w:sz w:val="21"/>
              </w:rPr>
            </w:pPr>
            <w:r>
              <w:rPr>
                <w:rFonts w:ascii="Times New Roman" w:hAnsi="Times New Roman" w:eastAsia="Times New Roman" w:cs="Times New Roman"/>
                <w:spacing w:val="1"/>
                <w:sz w:val="21"/>
                <w:szCs w:val="21"/>
              </w:rPr>
              <w:t>428a2f98</w:t>
            </w:r>
          </w:p>
        </w:tc>
        <w:tc>
          <w:tcPr>
            <w:tcW w:w="1160" w:type="dxa"/>
            <w:tcBorders>
              <w:top w:val="single" w:color="auto" w:sz="6" w:space="0"/>
            </w:tcBorders>
            <w:shd w:val="clear" w:color="auto" w:fill="auto"/>
            <w:vAlign w:val="top"/>
          </w:tcPr>
          <w:p w14:paraId="0F88CFE3">
            <w:pPr>
              <w:spacing w:before="115"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60" w:type="dxa"/>
            <w:tcBorders>
              <w:top w:val="single" w:color="auto" w:sz="6" w:space="0"/>
            </w:tcBorders>
            <w:shd w:val="clear" w:color="auto" w:fill="auto"/>
            <w:vAlign w:val="top"/>
          </w:tcPr>
          <w:p w14:paraId="60CB1A5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60" w:type="dxa"/>
            <w:tcBorders>
              <w:top w:val="single" w:color="auto" w:sz="6" w:space="0"/>
            </w:tcBorders>
            <w:shd w:val="clear" w:color="auto" w:fill="auto"/>
            <w:vAlign w:val="top"/>
          </w:tcPr>
          <w:p w14:paraId="0412ED40">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60" w:type="dxa"/>
            <w:tcBorders>
              <w:top w:val="single" w:color="auto" w:sz="6" w:space="0"/>
            </w:tcBorders>
            <w:shd w:val="clear" w:color="auto" w:fill="auto"/>
            <w:vAlign w:val="top"/>
          </w:tcPr>
          <w:p w14:paraId="5DC9619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60" w:type="dxa"/>
            <w:tcBorders>
              <w:top w:val="single" w:color="auto" w:sz="6" w:space="0"/>
            </w:tcBorders>
            <w:shd w:val="clear" w:color="auto" w:fill="auto"/>
            <w:vAlign w:val="top"/>
          </w:tcPr>
          <w:p w14:paraId="4EA9044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0" w:type="dxa"/>
            <w:tcBorders>
              <w:top w:val="single" w:color="auto" w:sz="6" w:space="0"/>
            </w:tcBorders>
            <w:shd w:val="clear" w:color="auto" w:fill="auto"/>
            <w:vAlign w:val="top"/>
          </w:tcPr>
          <w:p w14:paraId="206C7F5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67" w:type="dxa"/>
            <w:tcBorders>
              <w:top w:val="single" w:color="auto" w:sz="6" w:space="0"/>
            </w:tcBorders>
            <w:shd w:val="clear" w:color="auto" w:fill="auto"/>
            <w:vAlign w:val="top"/>
          </w:tcPr>
          <w:p w14:paraId="5923C05E">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236EA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0D34FBB">
            <w:pPr>
              <w:spacing w:before="108" w:line="191" w:lineRule="auto"/>
              <w:ind w:left="0" w:leftChars="0" w:firstLine="0" w:firstLineChars="0"/>
              <w:jc w:val="center"/>
              <w:rPr>
                <w:sz w:val="21"/>
              </w:rPr>
            </w:pPr>
            <w:r>
              <w:rPr>
                <w:rFonts w:ascii="Times New Roman" w:hAnsi="Times New Roman" w:eastAsia="Times New Roman" w:cs="Times New Roman"/>
                <w:spacing w:val="-1"/>
                <w:sz w:val="21"/>
                <w:szCs w:val="21"/>
              </w:rPr>
              <w:t>d807aa98</w:t>
            </w:r>
          </w:p>
        </w:tc>
        <w:tc>
          <w:tcPr>
            <w:tcW w:w="1160" w:type="dxa"/>
            <w:shd w:val="clear" w:color="auto" w:fill="auto"/>
            <w:vAlign w:val="top"/>
          </w:tcPr>
          <w:p w14:paraId="683EC151">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60" w:type="dxa"/>
            <w:shd w:val="clear" w:color="auto" w:fill="auto"/>
            <w:vAlign w:val="top"/>
          </w:tcPr>
          <w:p w14:paraId="614F7406">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60" w:type="dxa"/>
            <w:shd w:val="clear" w:color="auto" w:fill="auto"/>
            <w:vAlign w:val="top"/>
          </w:tcPr>
          <w:p w14:paraId="48B1C3BE">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60" w:type="dxa"/>
            <w:shd w:val="clear" w:color="auto" w:fill="auto"/>
            <w:vAlign w:val="top"/>
          </w:tcPr>
          <w:p w14:paraId="33BD6088">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60" w:type="dxa"/>
            <w:shd w:val="clear" w:color="auto" w:fill="auto"/>
            <w:vAlign w:val="top"/>
          </w:tcPr>
          <w:p w14:paraId="6EAB1FAF">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0" w:type="dxa"/>
            <w:shd w:val="clear" w:color="auto" w:fill="auto"/>
            <w:vAlign w:val="top"/>
          </w:tcPr>
          <w:p w14:paraId="2435BB9D">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67" w:type="dxa"/>
            <w:shd w:val="clear" w:color="auto" w:fill="auto"/>
            <w:vAlign w:val="top"/>
          </w:tcPr>
          <w:p w14:paraId="2EF26B62">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16E79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1CFD62C1">
            <w:pPr>
              <w:spacing w:before="116" w:line="191" w:lineRule="auto"/>
              <w:ind w:left="0" w:leftChars="0" w:firstLine="0" w:firstLineChars="0"/>
              <w:jc w:val="center"/>
              <w:rPr>
                <w:sz w:val="21"/>
              </w:rPr>
            </w:pPr>
            <w:r>
              <w:rPr>
                <w:rFonts w:ascii="Times New Roman" w:hAnsi="Times New Roman" w:eastAsia="Times New Roman" w:cs="Times New Roman"/>
                <w:spacing w:val="-1"/>
                <w:sz w:val="21"/>
                <w:szCs w:val="21"/>
              </w:rPr>
              <w:t>e49b69c1</w:t>
            </w:r>
          </w:p>
        </w:tc>
        <w:tc>
          <w:tcPr>
            <w:tcW w:w="1160" w:type="dxa"/>
            <w:shd w:val="clear" w:color="auto" w:fill="auto"/>
            <w:vAlign w:val="top"/>
          </w:tcPr>
          <w:p w14:paraId="684641CC">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60" w:type="dxa"/>
            <w:shd w:val="clear" w:color="auto" w:fill="auto"/>
            <w:vAlign w:val="top"/>
          </w:tcPr>
          <w:p w14:paraId="7850F4E8">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60" w:type="dxa"/>
            <w:shd w:val="clear" w:color="auto" w:fill="auto"/>
            <w:vAlign w:val="top"/>
          </w:tcPr>
          <w:p w14:paraId="52A30C8A">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60" w:type="dxa"/>
            <w:shd w:val="clear" w:color="auto" w:fill="auto"/>
            <w:vAlign w:val="top"/>
          </w:tcPr>
          <w:p w14:paraId="52A29749">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60" w:type="dxa"/>
            <w:shd w:val="clear" w:color="auto" w:fill="auto"/>
            <w:vAlign w:val="top"/>
          </w:tcPr>
          <w:p w14:paraId="49F0B6AB">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0" w:type="dxa"/>
            <w:shd w:val="clear" w:color="auto" w:fill="auto"/>
            <w:vAlign w:val="top"/>
          </w:tcPr>
          <w:p w14:paraId="64EBA1F2">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67" w:type="dxa"/>
            <w:shd w:val="clear" w:color="auto" w:fill="auto"/>
            <w:vAlign w:val="top"/>
          </w:tcPr>
          <w:p w14:paraId="62356A55">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0D8B4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80EE357">
            <w:pPr>
              <w:spacing w:before="123" w:line="187" w:lineRule="auto"/>
              <w:ind w:left="0" w:leftChars="0" w:firstLine="0" w:firstLineChars="0"/>
              <w:jc w:val="center"/>
              <w:rPr>
                <w:sz w:val="21"/>
              </w:rPr>
            </w:pPr>
            <w:r>
              <w:rPr>
                <w:rFonts w:ascii="Times New Roman" w:hAnsi="Times New Roman" w:eastAsia="Times New Roman" w:cs="Times New Roman"/>
                <w:spacing w:val="-1"/>
                <w:sz w:val="21"/>
                <w:szCs w:val="21"/>
              </w:rPr>
              <w:t>983e5152</w:t>
            </w:r>
          </w:p>
        </w:tc>
        <w:tc>
          <w:tcPr>
            <w:tcW w:w="1160" w:type="dxa"/>
            <w:shd w:val="clear" w:color="auto" w:fill="auto"/>
            <w:vAlign w:val="top"/>
          </w:tcPr>
          <w:p w14:paraId="5C3CFA04">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60" w:type="dxa"/>
            <w:shd w:val="clear" w:color="auto" w:fill="auto"/>
            <w:vAlign w:val="top"/>
          </w:tcPr>
          <w:p w14:paraId="449E6FC0">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60" w:type="dxa"/>
            <w:shd w:val="clear" w:color="auto" w:fill="auto"/>
            <w:vAlign w:val="top"/>
          </w:tcPr>
          <w:p w14:paraId="5FC5A6DC">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60" w:type="dxa"/>
            <w:shd w:val="clear" w:color="auto" w:fill="auto"/>
            <w:vAlign w:val="top"/>
          </w:tcPr>
          <w:p w14:paraId="60C4EAF8">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60" w:type="dxa"/>
            <w:shd w:val="clear" w:color="auto" w:fill="auto"/>
            <w:vAlign w:val="top"/>
          </w:tcPr>
          <w:p w14:paraId="08EF9927">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0" w:type="dxa"/>
            <w:shd w:val="clear" w:color="auto" w:fill="auto"/>
            <w:vAlign w:val="top"/>
          </w:tcPr>
          <w:p w14:paraId="7876D3CF">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67" w:type="dxa"/>
            <w:shd w:val="clear" w:color="auto" w:fill="auto"/>
            <w:vAlign w:val="top"/>
          </w:tcPr>
          <w:p w14:paraId="46F23D8C">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67528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FE9D2F9">
            <w:pPr>
              <w:spacing w:before="123" w:line="191" w:lineRule="auto"/>
              <w:ind w:left="0" w:leftChars="0" w:firstLine="0" w:firstLineChars="0"/>
              <w:jc w:val="center"/>
              <w:rPr>
                <w:sz w:val="21"/>
              </w:rPr>
            </w:pPr>
            <w:r>
              <w:rPr>
                <w:rFonts w:ascii="Times New Roman" w:hAnsi="Times New Roman" w:eastAsia="Times New Roman" w:cs="Times New Roman"/>
                <w:spacing w:val="-1"/>
                <w:sz w:val="21"/>
                <w:szCs w:val="21"/>
              </w:rPr>
              <w:t>27b70a85</w:t>
            </w:r>
          </w:p>
        </w:tc>
        <w:tc>
          <w:tcPr>
            <w:tcW w:w="1160" w:type="dxa"/>
            <w:shd w:val="clear" w:color="auto" w:fill="auto"/>
            <w:vAlign w:val="top"/>
          </w:tcPr>
          <w:p w14:paraId="3AD1932D">
            <w:pPr>
              <w:spacing w:before="123"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60" w:type="dxa"/>
            <w:shd w:val="clear" w:color="auto" w:fill="auto"/>
            <w:vAlign w:val="top"/>
          </w:tcPr>
          <w:p w14:paraId="267D8809">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60" w:type="dxa"/>
            <w:shd w:val="clear" w:color="auto" w:fill="auto"/>
            <w:vAlign w:val="top"/>
          </w:tcPr>
          <w:p w14:paraId="6E1791A0">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60" w:type="dxa"/>
            <w:shd w:val="clear" w:color="auto" w:fill="auto"/>
            <w:vAlign w:val="top"/>
          </w:tcPr>
          <w:p w14:paraId="2361A03F">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60" w:type="dxa"/>
            <w:shd w:val="clear" w:color="auto" w:fill="auto"/>
            <w:vAlign w:val="top"/>
          </w:tcPr>
          <w:p w14:paraId="28498468">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0" w:type="dxa"/>
            <w:shd w:val="clear" w:color="auto" w:fill="auto"/>
            <w:vAlign w:val="top"/>
          </w:tcPr>
          <w:p w14:paraId="59C326E1">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67" w:type="dxa"/>
            <w:shd w:val="clear" w:color="auto" w:fill="auto"/>
            <w:vAlign w:val="top"/>
          </w:tcPr>
          <w:p w14:paraId="2E628565">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67405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76E15E65">
            <w:pPr>
              <w:spacing w:before="126" w:line="191" w:lineRule="auto"/>
              <w:ind w:left="0" w:leftChars="0" w:firstLine="0" w:firstLineChars="0"/>
              <w:jc w:val="center"/>
              <w:rPr>
                <w:sz w:val="21"/>
              </w:rPr>
            </w:pPr>
            <w:r>
              <w:rPr>
                <w:rFonts w:ascii="Times New Roman" w:hAnsi="Times New Roman" w:eastAsia="Times New Roman" w:cs="Times New Roman"/>
                <w:spacing w:val="-1"/>
                <w:sz w:val="21"/>
                <w:szCs w:val="21"/>
              </w:rPr>
              <w:t>a2bfe8a1</w:t>
            </w:r>
          </w:p>
        </w:tc>
        <w:tc>
          <w:tcPr>
            <w:tcW w:w="1160" w:type="dxa"/>
            <w:shd w:val="clear" w:color="auto" w:fill="auto"/>
            <w:vAlign w:val="top"/>
          </w:tcPr>
          <w:p w14:paraId="2A13DFBA">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60" w:type="dxa"/>
            <w:shd w:val="clear" w:color="auto" w:fill="auto"/>
            <w:vAlign w:val="top"/>
          </w:tcPr>
          <w:p w14:paraId="36A778F3">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60" w:type="dxa"/>
            <w:shd w:val="clear" w:color="auto" w:fill="auto"/>
            <w:vAlign w:val="top"/>
          </w:tcPr>
          <w:p w14:paraId="13AE5C10">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60" w:type="dxa"/>
            <w:shd w:val="clear" w:color="auto" w:fill="auto"/>
            <w:vAlign w:val="top"/>
          </w:tcPr>
          <w:p w14:paraId="7D4AA592">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60" w:type="dxa"/>
            <w:shd w:val="clear" w:color="auto" w:fill="auto"/>
            <w:vAlign w:val="top"/>
          </w:tcPr>
          <w:p w14:paraId="2D45AB2F">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0" w:type="dxa"/>
            <w:shd w:val="clear" w:color="auto" w:fill="auto"/>
            <w:vAlign w:val="top"/>
          </w:tcPr>
          <w:p w14:paraId="68ED1F33">
            <w:pPr>
              <w:spacing w:before="127"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67" w:type="dxa"/>
            <w:shd w:val="clear" w:color="auto" w:fill="auto"/>
            <w:vAlign w:val="top"/>
          </w:tcPr>
          <w:p w14:paraId="675275CB">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6B61F4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31FFB754">
            <w:pPr>
              <w:spacing w:before="133" w:line="187" w:lineRule="auto"/>
              <w:ind w:left="0" w:leftChars="0" w:firstLine="0" w:firstLineChars="0"/>
              <w:jc w:val="center"/>
              <w:rPr>
                <w:sz w:val="21"/>
              </w:rPr>
            </w:pPr>
            <w:r>
              <w:rPr>
                <w:rFonts w:ascii="Times New Roman" w:hAnsi="Times New Roman" w:eastAsia="Times New Roman" w:cs="Times New Roman"/>
                <w:spacing w:val="-3"/>
                <w:sz w:val="21"/>
                <w:szCs w:val="21"/>
              </w:rPr>
              <w:t>19a4c116</w:t>
            </w:r>
          </w:p>
        </w:tc>
        <w:tc>
          <w:tcPr>
            <w:tcW w:w="1160" w:type="dxa"/>
            <w:shd w:val="clear" w:color="auto" w:fill="auto"/>
            <w:vAlign w:val="top"/>
          </w:tcPr>
          <w:p w14:paraId="3411502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60" w:type="dxa"/>
            <w:shd w:val="clear" w:color="auto" w:fill="auto"/>
            <w:vAlign w:val="top"/>
          </w:tcPr>
          <w:p w14:paraId="772EA55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60" w:type="dxa"/>
            <w:shd w:val="clear" w:color="auto" w:fill="auto"/>
            <w:vAlign w:val="top"/>
          </w:tcPr>
          <w:p w14:paraId="11CB1ACE">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60" w:type="dxa"/>
            <w:shd w:val="clear" w:color="auto" w:fill="auto"/>
            <w:vAlign w:val="top"/>
          </w:tcPr>
          <w:p w14:paraId="04B32F5B">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60" w:type="dxa"/>
            <w:shd w:val="clear" w:color="auto" w:fill="auto"/>
            <w:vAlign w:val="top"/>
          </w:tcPr>
          <w:p w14:paraId="7A94FB9C">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0" w:type="dxa"/>
            <w:shd w:val="clear" w:color="auto" w:fill="auto"/>
            <w:vAlign w:val="top"/>
          </w:tcPr>
          <w:p w14:paraId="0678A9BA">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67" w:type="dxa"/>
            <w:shd w:val="clear" w:color="auto" w:fill="auto"/>
            <w:vAlign w:val="top"/>
          </w:tcPr>
          <w:p w14:paraId="0CF81DAF">
            <w:pPr>
              <w:spacing w:before="130"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53DA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bottom w:val="single" w:color="auto" w:sz="12" w:space="0"/>
            </w:tcBorders>
            <w:vAlign w:val="top"/>
          </w:tcPr>
          <w:p w14:paraId="2D037343">
            <w:pPr>
              <w:spacing w:before="132" w:line="190" w:lineRule="auto"/>
              <w:ind w:left="0" w:leftChars="0" w:firstLine="0" w:firstLineChars="0"/>
              <w:jc w:val="center"/>
              <w:rPr>
                <w:sz w:val="21"/>
              </w:rPr>
            </w:pPr>
            <w:r>
              <w:rPr>
                <w:rFonts w:ascii="Times New Roman" w:hAnsi="Times New Roman" w:eastAsia="Times New Roman" w:cs="Times New Roman"/>
                <w:spacing w:val="-1"/>
                <w:sz w:val="21"/>
                <w:szCs w:val="21"/>
              </w:rPr>
              <w:t>748f82ee</w:t>
            </w:r>
          </w:p>
        </w:tc>
        <w:tc>
          <w:tcPr>
            <w:tcW w:w="1160" w:type="dxa"/>
            <w:tcBorders>
              <w:bottom w:val="single" w:color="auto" w:sz="12" w:space="0"/>
            </w:tcBorders>
            <w:shd w:val="clear" w:color="auto" w:fill="auto"/>
            <w:vAlign w:val="top"/>
          </w:tcPr>
          <w:p w14:paraId="35427290">
            <w:pPr>
              <w:spacing w:before="132"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60" w:type="dxa"/>
            <w:tcBorders>
              <w:bottom w:val="single" w:color="auto" w:sz="12" w:space="0"/>
            </w:tcBorders>
            <w:shd w:val="clear" w:color="auto" w:fill="auto"/>
            <w:vAlign w:val="top"/>
          </w:tcPr>
          <w:p w14:paraId="53892512">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60" w:type="dxa"/>
            <w:tcBorders>
              <w:bottom w:val="single" w:color="auto" w:sz="12" w:space="0"/>
            </w:tcBorders>
            <w:shd w:val="clear" w:color="auto" w:fill="auto"/>
            <w:vAlign w:val="top"/>
          </w:tcPr>
          <w:p w14:paraId="38344590">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60" w:type="dxa"/>
            <w:tcBorders>
              <w:bottom w:val="single" w:color="auto" w:sz="12" w:space="0"/>
            </w:tcBorders>
            <w:shd w:val="clear" w:color="auto" w:fill="auto"/>
            <w:vAlign w:val="top"/>
          </w:tcPr>
          <w:p w14:paraId="13B3B642">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60" w:type="dxa"/>
            <w:tcBorders>
              <w:bottom w:val="single" w:color="auto" w:sz="12" w:space="0"/>
            </w:tcBorders>
            <w:shd w:val="clear" w:color="auto" w:fill="auto"/>
            <w:vAlign w:val="top"/>
          </w:tcPr>
          <w:p w14:paraId="7940681D">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0" w:type="dxa"/>
            <w:tcBorders>
              <w:bottom w:val="single" w:color="auto" w:sz="12" w:space="0"/>
            </w:tcBorders>
            <w:shd w:val="clear" w:color="auto" w:fill="auto"/>
            <w:vAlign w:val="top"/>
          </w:tcPr>
          <w:p w14:paraId="2A8D3ACA">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67" w:type="dxa"/>
            <w:tcBorders>
              <w:bottom w:val="single" w:color="auto" w:sz="12" w:space="0"/>
            </w:tcBorders>
            <w:shd w:val="clear" w:color="auto" w:fill="auto"/>
            <w:vAlign w:val="top"/>
          </w:tcPr>
          <w:p w14:paraId="100CE099">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07BE590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693588F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（5）数组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i</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的计算，</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15</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的值分别由 512比特输入块按32比特从高到低分割得到，数组中的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16</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63</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ZEqnNum681567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ZEqnNum681567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(3.2)</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6DDA5BC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74CBF1E8">
      <w:pPr>
        <w:pStyle w:val="59"/>
        <w:bidi w:val="0"/>
        <w:ind w:left="0" w:leftChars="0" w:firstLine="0" w:firstLineChars="0"/>
        <w:rPr>
          <w:rFonts w:hint="eastAsia"/>
          <w:lang w:eastAsia="zh-CN"/>
        </w:rPr>
      </w:pPr>
      <w:r>
        <w:rPr>
          <w:rFonts w:hint="eastAsia"/>
          <w:lang w:eastAsia="zh-CN"/>
        </w:rPr>
        <w:tab/>
      </w:r>
      <w:r>
        <w:rPr>
          <w:rFonts w:hint="eastAsia"/>
          <w:position w:val="-12"/>
          <w:lang w:eastAsia="zh-CN"/>
        </w:rPr>
        <w:object>
          <v:shape id="_x0000_i1035" o:spt="75" type="#_x0000_t75" style="height:20.8pt;width:134pt;" o:ole="t" filled="f" o:preferrelative="t" stroked="f" coordsize="21600,21600">
            <v:path/>
            <v:fill on="f" focussize="0,0"/>
            <v:stroke on="f"/>
            <v:imagedata r:id="rId69" o:title=""/>
            <o:lock v:ext="edit" aspectratio="t"/>
            <w10:wrap type="none"/>
            <w10:anchorlock/>
          </v:shape>
          <o:OLEObject Type="Embed" ProgID="DSEquations" ShapeID="_x0000_i1035" DrawAspect="Content" ObjectID="_1468075735" r:id="rId6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3" w:name="ZEqnNum68156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bookmarkEnd w:id="163"/>
      <w:r>
        <w:rPr>
          <w:rFonts w:hint="eastAsia"/>
          <w:lang w:eastAsia="zh-CN"/>
        </w:rPr>
        <w:fldChar w:fldCharType="separate"/>
      </w:r>
      <w:r>
        <w:rPr>
          <w:rFonts w:hint="eastAsia"/>
          <w:lang w:eastAsia="zh-CN"/>
        </w:rPr>
        <w:fldChar w:fldCharType="end"/>
      </w:r>
    </w:p>
    <w:p w14:paraId="08E65471">
      <w:pPr>
        <w:rPr>
          <w:rFonts w:hint="eastAsia"/>
          <w:lang w:eastAsia="zh-CN"/>
        </w:rPr>
      </w:pPr>
    </w:p>
    <w:p w14:paraId="647082E2">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式中的参数</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 xml:space="preserve"> ，</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ZEqnNum761230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ZEqnNum761230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(3.3)</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和</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ZEqnNum744921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ZEqnNum744921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(3.4)</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4DAA5643">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p>
    <w:p w14:paraId="45F3F996">
      <w:pPr>
        <w:pStyle w:val="59"/>
        <w:bidi w:val="0"/>
        <w:ind w:left="0" w:leftChars="0" w:firstLine="0" w:firstLineChars="0"/>
        <w:rPr>
          <w:rFonts w:hint="eastAsia"/>
          <w:lang w:val="en-US" w:eastAsia="zh-CN"/>
        </w:rPr>
      </w:pPr>
      <w:r>
        <w:rPr>
          <w:rFonts w:hint="eastAsia"/>
          <w:lang w:val="en-US" w:eastAsia="zh-CN"/>
        </w:rPr>
        <w:tab/>
      </w:r>
      <w:r>
        <w:rPr>
          <w:rFonts w:hint="eastAsia"/>
          <w:position w:val="-12"/>
          <w:lang w:val="en-US" w:eastAsia="zh-CN"/>
        </w:rPr>
        <w:object>
          <v:shape id="_x0000_i1036" o:spt="75" type="#_x0000_t75" style="height:18pt;width:209pt;" o:ole="t" filled="f" o:preferrelative="t" stroked="f" coordsize="21600,21600">
            <v:path/>
            <v:fill on="f" focussize="0,0"/>
            <v:stroke on="f"/>
            <v:imagedata r:id="rId71" o:title=""/>
            <o:lock v:ext="edit" aspectratio="t"/>
            <w10:wrap type="none"/>
            <w10:anchorlock/>
          </v:shape>
          <o:OLEObject Type="Embed" ProgID="DSEquations" ShapeID="_x0000_i1036" DrawAspect="Content" ObjectID="_1468075736" r:id="rId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4" w:name="ZEqnNum761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64"/>
      <w:r>
        <w:rPr>
          <w:rFonts w:hint="eastAsia"/>
          <w:lang w:val="en-US" w:eastAsia="zh-CN"/>
        </w:rPr>
        <w:fldChar w:fldCharType="separate"/>
      </w:r>
      <w:r>
        <w:rPr>
          <w:rFonts w:hint="eastAsia"/>
          <w:lang w:val="en-US" w:eastAsia="zh-CN"/>
        </w:rPr>
        <w:fldChar w:fldCharType="end"/>
      </w:r>
    </w:p>
    <w:p w14:paraId="4EEC1A6A">
      <w:pPr>
        <w:pStyle w:val="59"/>
        <w:bidi w:val="0"/>
        <w:rPr>
          <w:rFonts w:hint="eastAsia"/>
          <w:lang w:eastAsia="zh-CN"/>
        </w:rPr>
      </w:pPr>
      <w:r>
        <w:rPr>
          <w:rFonts w:hint="eastAsia"/>
          <w:lang w:eastAsia="zh-CN"/>
        </w:rPr>
        <w:tab/>
      </w:r>
      <w:r>
        <w:rPr>
          <w:rFonts w:hint="eastAsia"/>
          <w:position w:val="-12"/>
          <w:lang w:eastAsia="zh-CN"/>
        </w:rPr>
        <w:object>
          <v:shape id="_x0000_i1037" o:spt="75" type="#_x0000_t75" style="height:18pt;width:211.95pt;" o:ole="t" filled="f" o:preferrelative="t" stroked="f" coordsize="21600,21600">
            <v:path/>
            <v:fill on="f" focussize="0,0"/>
            <v:stroke on="f"/>
            <v:imagedata r:id="rId73" o:title=""/>
            <o:lock v:ext="edit" aspectratio="t"/>
            <w10:wrap type="none"/>
            <w10:anchorlock/>
          </v:shape>
          <o:OLEObject Type="Embed" ProgID="DSEquations" ShapeID="_x0000_i1037" DrawAspect="Content" ObjectID="_1468075737" r:id="rId72">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5" w:name="ZEqnNum744921"/>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bookmarkEnd w:id="165"/>
      <w:r>
        <w:rPr>
          <w:rFonts w:hint="eastAsia"/>
          <w:lang w:eastAsia="zh-CN"/>
        </w:rPr>
        <w:fldChar w:fldCharType="separate"/>
      </w:r>
      <w:r>
        <w:rPr>
          <w:rFonts w:hint="eastAsia"/>
          <w:lang w:eastAsia="zh-CN"/>
        </w:rPr>
        <w:fldChar w:fldCharType="end"/>
      </w:r>
    </w:p>
    <w:p w14:paraId="0C327BCF">
      <w:pPr>
        <w:ind w:left="0" w:leftChars="0" w:firstLine="0" w:firstLineChars="0"/>
        <w:rPr>
          <w:rFonts w:hint="eastAsia"/>
          <w:lang w:eastAsia="zh-CN"/>
        </w:rPr>
      </w:pPr>
    </w:p>
    <w:p w14:paraId="6AE09889">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压缩函数的迭代计算：SHA-256算法进行64次迭代计算。在每次迭代中，8个常数变量a, b, c, d, e, f, g, h都是 32 位的数据变量。首先，需要初始化这8个迭代常数变量，其初始化公式如式</w:t>
      </w:r>
      <w:r>
        <w:rPr>
          <w:rFonts w:hint="eastAsia"/>
          <w:i w:val="0"/>
          <w:lang w:val="en-US" w:eastAsia="zh-CN"/>
        </w:rPr>
        <w:fldChar w:fldCharType="begin"/>
      </w:r>
      <w:r>
        <w:rPr>
          <w:rFonts w:hint="eastAsia"/>
          <w:i w:val="0"/>
          <w:lang w:val="en-US" w:eastAsia="zh-CN"/>
        </w:rPr>
        <w:instrText xml:space="preserve"> GOTOBUTTON ZEqnNum836488  \* MERGEFORMAT </w:instrText>
      </w:r>
      <w:r>
        <w:rPr>
          <w:rFonts w:hint="eastAsia"/>
          <w:i w:val="0"/>
          <w:lang w:val="en-US" w:eastAsia="zh-CN"/>
        </w:rPr>
        <w:fldChar w:fldCharType="begin"/>
      </w:r>
      <w:r>
        <w:rPr>
          <w:rFonts w:hint="eastAsia"/>
          <w:i w:val="0"/>
          <w:lang w:val="en-US" w:eastAsia="zh-CN"/>
        </w:rPr>
        <w:instrText xml:space="preserve"> REF ZEqnNum836488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70A9C11A">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p>
    <w:p w14:paraId="0D4F2D57">
      <w:pPr>
        <w:pStyle w:val="59"/>
        <w:bidi w:val="0"/>
        <w:spacing w:line="240" w:lineRule="auto"/>
        <w:ind w:firstLine="0" w:firstLineChars="0"/>
        <w:rPr>
          <w:rFonts w:hint="eastAsia"/>
          <w:lang w:eastAsia="zh-CN"/>
        </w:rPr>
      </w:pPr>
      <w:r>
        <w:rPr>
          <w:rFonts w:hint="eastAsia"/>
          <w:lang w:eastAsia="zh-CN"/>
        </w:rPr>
        <w:tab/>
      </w:r>
      <w:r>
        <w:rPr>
          <w:rFonts w:hint="eastAsia"/>
          <w:position w:val="-152"/>
          <w:lang w:eastAsia="zh-CN"/>
        </w:rPr>
        <w:object>
          <v:shape id="_x0000_i1038" o:spt="75" type="#_x0000_t75" style="height:157.95pt;width:51pt;" o:ole="t" filled="f" o:preferrelative="t" stroked="f" coordsize="21600,21600">
            <v:path/>
            <v:fill on="f" focussize="0,0"/>
            <v:stroke on="f"/>
            <v:imagedata r:id="rId75" o:title=""/>
            <o:lock v:ext="edit" aspectratio="t"/>
            <w10:wrap type="none"/>
            <w10:anchorlock/>
          </v:shape>
          <o:OLEObject Type="Embed" ProgID="DSEquations" ShapeID="_x0000_i1038" DrawAspect="Content" ObjectID="_1468075738" r:id="rId7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6" w:name="ZEqnNum83648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5</w:instrText>
      </w:r>
      <w:r>
        <w:rPr>
          <w:rFonts w:hint="eastAsia"/>
          <w:lang w:eastAsia="zh-CN"/>
        </w:rPr>
        <w:fldChar w:fldCharType="end"/>
      </w:r>
      <w:r>
        <w:rPr>
          <w:rFonts w:hint="eastAsia"/>
          <w:lang w:eastAsia="zh-CN"/>
        </w:rPr>
        <w:instrText xml:space="preserve">)</w:instrText>
      </w:r>
      <w:bookmarkEnd w:id="166"/>
      <w:r>
        <w:rPr>
          <w:rFonts w:hint="eastAsia"/>
          <w:lang w:eastAsia="zh-CN"/>
        </w:rPr>
        <w:fldChar w:fldCharType="separate"/>
      </w:r>
      <w:r>
        <w:rPr>
          <w:rFonts w:hint="eastAsia"/>
          <w:lang w:eastAsia="zh-CN"/>
        </w:rPr>
        <w:fldChar w:fldCharType="end"/>
      </w:r>
    </w:p>
    <w:p w14:paraId="2DE95A30">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接下来，需要对这八个常数进行迭代更新。八个常数的迭代公式如下式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ZEqnNum564946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ZEqnNum564946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所示：  </w:t>
      </w:r>
    </w:p>
    <w:p w14:paraId="5DAF1D3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14"/>
          <w:lang w:val="en-US" w:eastAsia="zh-CN"/>
        </w:rPr>
        <w:object>
          <v:shape id="_x0000_i1039" o:spt="75" type="#_x0000_t75" style="height:220pt;width:226pt;" o:ole="t" filled="f" o:preferrelative="t" stroked="f" coordsize="21600,21600">
            <v:path/>
            <v:fill on="f" focussize="0,0"/>
            <v:stroke on="f"/>
            <v:imagedata r:id="rId77" o:title=""/>
            <o:lock v:ext="edit" aspectratio="t"/>
            <w10:wrap type="none"/>
            <w10:anchorlock/>
          </v:shape>
          <o:OLEObject Type="Embed" ProgID="DSEquations" ShapeID="_x0000_i1039" DrawAspect="Content" ObjectID="_1468075739" r:id="rId7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7" w:name="ZEqnNum56494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167"/>
      <w:r>
        <w:rPr>
          <w:rFonts w:hint="eastAsia"/>
          <w:lang w:val="en-US" w:eastAsia="zh-CN"/>
        </w:rPr>
        <w:fldChar w:fldCharType="separate"/>
      </w:r>
      <w:r>
        <w:rPr>
          <w:rFonts w:hint="eastAsia"/>
          <w:lang w:val="en-US" w:eastAsia="zh-CN"/>
        </w:rPr>
        <w:fldChar w:fldCharType="end"/>
      </w:r>
    </w:p>
    <w:p w14:paraId="1E463080">
      <w:pPr>
        <w:rPr>
          <w:rFonts w:hint="eastAsia"/>
          <w:lang w:val="en-US" w:eastAsia="zh-CN"/>
        </w:rPr>
      </w:pPr>
    </w:p>
    <w:p w14:paraId="58F9F512">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hAnsi="Cambria Math" w:cs="Times New Roman"/>
          <w:i w:val="0"/>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函数</w:t>
      </w:r>
      <w:r>
        <w:rPr>
          <w:rFonts w:hint="default" w:ascii="Times New Roman" w:hAnsi="Times New Roman" w:cs="Times New Roman"/>
          <w:sz w:val="24"/>
          <w:szCs w:val="24"/>
          <w:lang w:val="en-US" w:eastAsia="zh-CN"/>
        </w:rPr>
        <w:t>CH，Maj</w:t>
      </w:r>
      <w:r>
        <w:rPr>
          <w:rFonts w:hint="eastAsia" w:cs="Times New Roman"/>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0</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1</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的运算公式如下所示：</w:t>
      </w:r>
    </w:p>
    <w:p w14:paraId="5D3B245E">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default" w:hAnsi="Cambria Math" w:cs="Times New Roman"/>
          <w:i w:val="0"/>
          <w:sz w:val="24"/>
          <w:szCs w:val="24"/>
          <w:lang w:val="en-US" w:eastAsia="zh-CN"/>
        </w:rPr>
      </w:pPr>
    </w:p>
    <w:p w14:paraId="6796BCF5">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0" o:spt="75" type="#_x0000_t75" style="height:16pt;width:162pt;" o:ole="t" filled="f" o:preferrelative="t" stroked="f" coordsize="21600,21600">
            <v:path/>
            <v:fill on="f" focussize="0,0"/>
            <v:stroke on="f"/>
            <v:imagedata r:id="rId79" o:title=""/>
            <o:lock v:ext="edit" aspectratio="t"/>
            <w10:wrap type="none"/>
            <w10:anchorlock/>
          </v:shape>
          <o:OLEObject Type="Embed" ProgID="DSEquations" ShapeID="_x0000_i1040" DrawAspect="Content" ObjectID="_1468075740" r:id="rId7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48A3BF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1" o:spt="75" type="#_x0000_t75" style="height:16pt;width:199pt;" o:ole="t" filled="f" o:preferrelative="t" stroked="f" coordsize="21600,21600">
            <v:path/>
            <v:fill on="f" focussize="0,0"/>
            <v:stroke on="f"/>
            <v:imagedata r:id="rId81" o:title=""/>
            <o:lock v:ext="edit" aspectratio="t"/>
            <w10:wrap type="none"/>
            <w10:anchorlock/>
          </v:shape>
          <o:OLEObject Type="Embed" ProgID="DSEquations" ShapeID="_x0000_i1041" DrawAspect="Content" ObjectID="_1468075741" r:id="rId8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3E55A4D">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2" o:spt="75" type="#_x0000_t75" style="height:34pt;width:192pt;" o:ole="t" filled="f" o:preferrelative="t" stroked="f" coordsize="21600,21600">
            <v:path/>
            <v:fill on="f" focussize="0,0"/>
            <v:stroke on="f"/>
            <v:imagedata r:id="rId83" o:title=""/>
            <o:lock v:ext="edit" aspectratio="t"/>
            <w10:wrap type="none"/>
            <w10:anchorlock/>
          </v:shape>
          <o:OLEObject Type="Embed" ProgID="DSEquations" ShapeID="_x0000_i1042" DrawAspect="Content" ObjectID="_1468075742" r:id="rId8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F821F6">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3" o:spt="75" type="#_x0000_t75" style="height:34pt;width:191pt;" o:ole="t" filled="f" o:preferrelative="t" stroked="f" coordsize="21600,21600">
            <v:path/>
            <v:fill on="f" focussize="0,0"/>
            <v:stroke on="f"/>
            <v:imagedata r:id="rId85" o:title=""/>
            <o:lock v:ext="edit" aspectratio="t"/>
            <w10:wrap type="none"/>
            <w10:anchorlock/>
          </v:shape>
          <o:OLEObject Type="Embed" ProgID="DSEquations" ShapeID="_x0000_i1043" DrawAspect="Content" ObjectID="_1468075743" r:id="rId8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69A554">
      <w:pPr>
        <w:rPr>
          <w:rFonts w:hint="default"/>
          <w:lang w:val="en-US" w:eastAsia="zh-CN"/>
        </w:rPr>
      </w:pPr>
    </w:p>
    <w:p w14:paraId="2A760F19">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最后，计算每一步的Hash值时，需要使用上一步（i-1）的Hash值以及更新后的常数变量。具体的计算方法如式</w: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GOTOBUTTON ZEqnNum396627  \* MERGEFORMAT </w:instrTex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REF ZEqnNum396627 \* Charformat \! \* MERGEFORMAT </w:instrText>
      </w:r>
      <w:r>
        <w:rPr>
          <w:rFonts w:hint="eastAsia" w:ascii="宋体" w:hAnsi="宋体" w:cs="宋体"/>
          <w:i w:val="0"/>
          <w:sz w:val="24"/>
          <w:szCs w:val="24"/>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ascii="宋体" w:hAnsi="宋体" w:cs="宋体"/>
          <w:i w:val="0"/>
          <w:sz w:val="24"/>
          <w:szCs w:val="24"/>
          <w:lang w:val="en-US" w:eastAsia="zh-CN"/>
        </w:rPr>
        <w:fldChar w:fldCharType="end"/>
      </w:r>
      <w:r>
        <w:rPr>
          <w:rFonts w:hint="eastAsia" w:ascii="宋体" w:hAnsi="宋体" w:cs="宋体"/>
          <w:i w:val="0"/>
          <w:sz w:val="24"/>
          <w:szCs w:val="24"/>
          <w:lang w:val="en-US" w:eastAsia="zh-CN"/>
        </w:rPr>
        <w:fldChar w:fldCharType="separate"/>
      </w:r>
      <w:r>
        <w:rPr>
          <w:rFonts w:hint="eastAsia" w:ascii="宋体" w:hAnsi="宋体" w:cs="宋体"/>
          <w:i w:val="0"/>
          <w:sz w:val="24"/>
          <w:szCs w:val="24"/>
          <w:lang w:val="en-US" w:eastAsia="zh-CN"/>
        </w:rPr>
        <w:fldChar w:fldCharType="end"/>
      </w:r>
      <w:r>
        <w:rPr>
          <w:rFonts w:hint="eastAsia" w:ascii="宋体" w:hAnsi="宋体" w:eastAsia="宋体" w:cs="宋体"/>
          <w:sz w:val="24"/>
          <w:szCs w:val="24"/>
          <w:lang w:val="en-US" w:eastAsia="zh-CN"/>
        </w:rPr>
        <w:t>所示：</w:t>
      </w:r>
    </w:p>
    <w:p w14:paraId="24F5D957">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p>
    <w:p w14:paraId="302007E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52"/>
          <w:lang w:val="en-US" w:eastAsia="zh-CN"/>
        </w:rPr>
        <w:object>
          <v:shape id="_x0000_i1044" o:spt="75" type="#_x0000_t75" style="height:157.95pt;width:81pt;" o:ole="t" filled="f" o:preferrelative="t" stroked="f" coordsize="21600,21600">
            <v:path/>
            <v:fill on="f" focussize="0,0"/>
            <v:stroke on="f"/>
            <v:imagedata r:id="rId87" o:title=""/>
            <o:lock v:ext="edit" aspectratio="t"/>
            <w10:wrap type="none"/>
            <w10:anchorlock/>
          </v:shape>
          <o:OLEObject Type="Embed" ProgID="DSEquations" ShapeID="_x0000_i1044" DrawAspect="Content" ObjectID="_1468075744" r:id="rId8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8" w:name="ZEqnNum3966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168"/>
      <w:r>
        <w:rPr>
          <w:rFonts w:hint="eastAsia"/>
          <w:lang w:val="en-US" w:eastAsia="zh-CN"/>
        </w:rPr>
        <w:fldChar w:fldCharType="separate"/>
      </w:r>
      <w:r>
        <w:rPr>
          <w:rFonts w:hint="eastAsia"/>
          <w:lang w:val="en-US" w:eastAsia="zh-CN"/>
        </w:rPr>
        <w:fldChar w:fldCharType="end"/>
      </w:r>
    </w:p>
    <w:p w14:paraId="7FEB0230">
      <w:pPr>
        <w:pStyle w:val="59"/>
        <w:bidi w:val="0"/>
        <w:rPr>
          <w:rFonts w:hint="eastAsia"/>
          <w:lang w:val="en-US" w:eastAsia="zh-CN"/>
        </w:rPr>
      </w:pPr>
      <w:r>
        <w:rPr>
          <w:rFonts w:hint="eastAsia"/>
          <w:lang w:val="en-US" w:eastAsia="zh-CN"/>
        </w:rPr>
        <w:tab/>
      </w:r>
    </w:p>
    <w:p w14:paraId="04BEF353">
      <w:pPr>
        <w:pStyle w:val="12"/>
        <w:bidi w:val="0"/>
      </w:pPr>
      <w:r>
        <w:t>在处理完最后一个512比特的消息块后，最终的SHA-256输出将是最后一次迭代的运算结果。该结果的输出形式如公式</w:t>
      </w:r>
      <w:r>
        <w:rPr>
          <w:rFonts w:hint="eastAsia"/>
          <w:i w:val="0"/>
          <w:lang w:eastAsia="zh-CN"/>
        </w:rPr>
        <w:fldChar w:fldCharType="begin"/>
      </w:r>
      <w:r>
        <w:rPr>
          <w:rFonts w:hint="eastAsia"/>
          <w:i w:val="0"/>
          <w:lang w:eastAsia="zh-CN"/>
        </w:rPr>
        <w:instrText xml:space="preserve"> GOTOBUTTON ZEqnNum661105  \* MERGEFORMAT </w:instrText>
      </w:r>
      <w:r>
        <w:rPr>
          <w:rFonts w:hint="eastAsia"/>
          <w:i w:val="0"/>
          <w:lang w:eastAsia="zh-CN"/>
        </w:rPr>
        <w:fldChar w:fldCharType="begin"/>
      </w:r>
      <w:r>
        <w:rPr>
          <w:rFonts w:hint="eastAsia"/>
          <w:i w:val="0"/>
          <w:lang w:eastAsia="zh-CN"/>
        </w:rPr>
        <w:instrText xml:space="preserve"> REF ZEqnNum661105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12</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所示：</w:t>
      </w:r>
    </w:p>
    <w:p w14:paraId="7589EA1A">
      <w:pPr>
        <w:pStyle w:val="12"/>
        <w:bidi w:val="0"/>
      </w:pPr>
    </w:p>
    <w:p w14:paraId="4D9C8CE0">
      <w:pPr>
        <w:pStyle w:val="59"/>
        <w:bidi w:val="0"/>
        <w:rPr>
          <w:rFonts w:hint="eastAsia"/>
          <w:lang w:eastAsia="zh-CN"/>
        </w:rPr>
      </w:pPr>
      <w:r>
        <w:rPr>
          <w:rFonts w:hint="eastAsia"/>
          <w:lang w:eastAsia="zh-CN"/>
        </w:rPr>
        <w:tab/>
      </w:r>
      <w:r>
        <w:rPr>
          <w:rFonts w:hint="eastAsia"/>
          <w:position w:val="-10"/>
          <w:lang w:eastAsia="zh-CN"/>
        </w:rPr>
        <w:object>
          <v:shape id="_x0000_i1045" o:spt="75" type="#_x0000_t75" style="height:16pt;width:153pt;" o:ole="t" filled="f" o:preferrelative="t" stroked="f" coordsize="21600,21600">
            <v:path/>
            <v:fill on="f" focussize="0,0"/>
            <v:stroke on="f"/>
            <v:imagedata r:id="rId89" o:title=""/>
            <o:lock v:ext="edit" aspectratio="t"/>
            <w10:wrap type="none"/>
            <w10:anchorlock/>
          </v:shape>
          <o:OLEObject Type="Embed" ProgID="DSEquations" ShapeID="_x0000_i1045" DrawAspect="Content" ObjectID="_1468075745" r:id="rId8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9" w:name="ZEqnNum661105"/>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12</w:instrText>
      </w:r>
      <w:r>
        <w:rPr>
          <w:rFonts w:hint="eastAsia"/>
          <w:lang w:eastAsia="zh-CN"/>
        </w:rPr>
        <w:fldChar w:fldCharType="end"/>
      </w:r>
      <w:r>
        <w:rPr>
          <w:rFonts w:hint="eastAsia"/>
          <w:lang w:eastAsia="zh-CN"/>
        </w:rPr>
        <w:instrText xml:space="preserve">)</w:instrText>
      </w:r>
      <w:bookmarkEnd w:id="169"/>
      <w:r>
        <w:rPr>
          <w:rFonts w:hint="eastAsia"/>
          <w:lang w:eastAsia="zh-CN"/>
        </w:rPr>
        <w:fldChar w:fldCharType="separate"/>
      </w:r>
      <w:r>
        <w:rPr>
          <w:rFonts w:hint="eastAsia"/>
          <w:lang w:eastAsia="zh-CN"/>
        </w:rPr>
        <w:fldChar w:fldCharType="end"/>
      </w:r>
    </w:p>
    <w:p w14:paraId="7D667044">
      <w:pPr>
        <w:rPr>
          <w:rFonts w:hint="eastAsia"/>
          <w:lang w:eastAsia="zh-CN"/>
        </w:rPr>
      </w:pPr>
    </w:p>
    <w:p w14:paraId="235CF95A">
      <w:pPr>
        <w:bidi w:val="0"/>
      </w:pPr>
      <w:r>
        <w:rPr>
          <w:rFonts w:hint="eastAsia"/>
          <w:lang w:val="en-US" w:eastAsia="zh-CN"/>
        </w:rPr>
        <w:t>在上面各个公式中，&gt;&gt;表示的是循环右移，</w:t>
      </w:r>
      <w:r>
        <w:rPr>
          <w:rFonts w:hint="default"/>
          <w:lang w:val="en-US" w:eastAsia="zh-CN"/>
        </w:rPr>
        <w:t>→</w:t>
      </w:r>
      <w:r>
        <w:rPr>
          <w:rFonts w:hint="eastAsia"/>
          <w:lang w:val="en-US" w:eastAsia="zh-CN"/>
        </w:rPr>
        <w:t>标识的是右移操作，符号</w:t>
      </w:r>
      <w:r>
        <w:rPr>
          <w:rFonts w:hint="default"/>
          <w:lang w:val="en-US" w:eastAsia="zh-CN"/>
        </w:rPr>
        <w:t>|</w:t>
      </w:r>
      <w:r>
        <w:rPr>
          <w:rFonts w:hint="eastAsia"/>
          <w:lang w:val="en-US" w:eastAsia="zh-CN"/>
        </w:rPr>
        <w:t>表示的是位的拼接，符号⊕表示的是异或，</w:t>
      </w:r>
      <w:r>
        <w:rPr>
          <w:rFonts w:hint="default"/>
          <w:lang w:val="en-US" w:eastAsia="zh-CN"/>
        </w:rPr>
        <w:t>┐</w:t>
      </w:r>
      <w:r>
        <w:rPr>
          <w:rFonts w:hint="eastAsia"/>
          <w:lang w:val="en-US" w:eastAsia="zh-CN"/>
        </w:rPr>
        <w:t>表示的是取反运算，</w:t>
      </w:r>
      <w:r>
        <w:rPr>
          <w:rFonts w:hint="default"/>
          <w:lang w:val="en-US" w:eastAsia="zh-CN"/>
        </w:rPr>
        <w:t>&amp;</w:t>
      </w:r>
      <w:r>
        <w:rPr>
          <w:rFonts w:hint="eastAsia"/>
          <w:lang w:val="en-US" w:eastAsia="zh-CN"/>
        </w:rPr>
        <w:t>表示的是按位与运算。</w:t>
      </w:r>
    </w:p>
    <w:p w14:paraId="60E0484F">
      <w:pPr>
        <w:pStyle w:val="4"/>
        <w:numPr>
          <w:ilvl w:val="2"/>
          <w:numId w:val="8"/>
        </w:numPr>
        <w:ind w:left="480" w:leftChars="200"/>
      </w:pPr>
      <w:bookmarkStart w:id="170" w:name="_Toc12972"/>
      <w:r>
        <w:rPr>
          <w:rFonts w:hint="eastAsia"/>
          <w:lang w:val="en-US" w:eastAsia="zh-CN"/>
        </w:rPr>
        <w:t>生成混沌序列</w:t>
      </w:r>
      <w:bookmarkEnd w:id="170"/>
    </w:p>
    <w:p w14:paraId="0A451A4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一维置乱混沌矩阵的生成过程</w:t>
      </w:r>
    </w:p>
    <w:p w14:paraId="6708F33F">
      <w:pPr>
        <w:bidi w:val="0"/>
        <w:rPr>
          <w:rFonts w:hint="eastAsia"/>
          <w:lang w:val="en-US" w:eastAsia="zh-CN"/>
        </w:rPr>
      </w:pPr>
      <w:r>
        <w:t>在上一节中，使用SHA-256哈希算法对元数据进行了处理，从而生成了相应的哈希值H。</w:t>
      </w:r>
      <w:r>
        <w:rPr>
          <w:rFonts w:hint="eastAsia"/>
          <w:lang w:val="en-US" w:eastAsia="zh-CN"/>
        </w:rPr>
        <w:t>这一节中</w:t>
      </w:r>
      <w:r>
        <w:t>，将十六进制格式表示哈希值转换为一个由256位二进制数字组成的</w:t>
      </w:r>
      <w:r>
        <w:rPr>
          <w:rFonts w:hint="eastAsia"/>
          <w:lang w:val="en-US" w:eastAsia="zh-CN"/>
        </w:rPr>
        <w:t>唯一标识码</w:t>
      </w:r>
      <w:r>
        <w:t>key。随后，将</w:t>
      </w:r>
      <w:r>
        <w:rPr>
          <w:rFonts w:hint="eastAsia"/>
          <w:lang w:val="en-US" w:eastAsia="zh-CN"/>
        </w:rPr>
        <w:t>key</w:t>
      </w:r>
      <w:r>
        <w:t>按每32位一组进行划分，将每组二进制数转换为十进制大数，并通过逐项相加，再通过式</w:t>
      </w:r>
      <w:r>
        <w:rPr>
          <w:rFonts w:hint="eastAsia"/>
          <w:lang w:eastAsia="zh-CN"/>
        </w:rPr>
        <w:fldChar w:fldCharType="begin"/>
      </w:r>
      <w:r>
        <w:rPr>
          <w:rFonts w:hint="eastAsia"/>
          <w:lang w:eastAsia="zh-CN"/>
        </w:rPr>
        <w:instrText xml:space="preserve"> GOTOBUTTON ZEqnNum812303  \* MERGEFORMAT </w:instrText>
      </w:r>
      <w:r>
        <w:rPr>
          <w:rFonts w:hint="eastAsia"/>
          <w:lang w:eastAsia="zh-CN"/>
        </w:rPr>
        <w:fldChar w:fldCharType="begin"/>
      </w:r>
      <w:r>
        <w:rPr>
          <w:rFonts w:hint="eastAsia"/>
          <w:lang w:eastAsia="zh-CN"/>
        </w:rPr>
        <w:instrText xml:space="preserve"> REF ZEqnNum812303 \* Charformat \! \* MERGEFORMAT </w:instrText>
      </w:r>
      <w:r>
        <w:rPr>
          <w:rFonts w:hint="eastAsia"/>
          <w:lang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lang w:eastAsia="zh-CN"/>
        </w:rPr>
        <w:fldChar w:fldCharType="end"/>
      </w:r>
      <w:r>
        <w:rPr>
          <w:rFonts w:hint="eastAsia"/>
          <w:lang w:eastAsia="zh-CN"/>
        </w:rPr>
        <w:fldChar w:fldCharType="separate"/>
      </w:r>
      <w:r>
        <w:rPr>
          <w:rFonts w:hint="eastAsia"/>
          <w:lang w:eastAsia="zh-CN"/>
        </w:rPr>
        <w:fldChar w:fldCharType="end"/>
      </w:r>
      <w:r>
        <w:t>进行计算，得到</w:t>
      </w:r>
      <w:r>
        <w:rPr>
          <w:rFonts w:hint="eastAsia"/>
          <w:lang w:val="en-US" w:eastAsia="zh-CN"/>
        </w:rPr>
        <w:t>混沌序列的</w:t>
      </w:r>
      <w:r>
        <w:t>混沌初值。SHA-256哈希算法的一个重要优点是，</w:t>
      </w:r>
      <w:r>
        <w:rPr>
          <w:rFonts w:hint="eastAsia"/>
          <w:lang w:val="en-US" w:eastAsia="zh-CN"/>
        </w:rPr>
        <w:t>输出序列</w:t>
      </w:r>
      <w:r>
        <w:t>与明文之间有着紧密的关联，因此，当元数据发生变化时，生成的哈希值也会随之不同。</w:t>
      </w:r>
      <w:r>
        <w:rPr>
          <w:rFonts w:hint="eastAsia"/>
          <w:lang w:val="en-US" w:eastAsia="zh-CN"/>
        </w:rPr>
        <w:t>又由于每个图片的元数据都不同，所以每张图片生成的哈希值不同，因此每张图片的根据唯一标志码生成的置乱密钥都不同，做到了一图一密，增加了加密模型的安全性。</w:t>
      </w:r>
    </w:p>
    <w:p w14:paraId="7F5EE94F">
      <w:pPr>
        <w:bidi w:val="0"/>
        <w:rPr>
          <w:rFonts w:hint="eastAsia"/>
          <w:lang w:val="en-US" w:eastAsia="zh-CN"/>
        </w:rPr>
      </w:pPr>
    </w:p>
    <w:p w14:paraId="098A727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140"/>
          <w:lang w:val="en-US" w:eastAsia="zh-CN"/>
        </w:rPr>
        <w:object>
          <v:shape id="_x0000_i1046" o:spt="75" type="#_x0000_t75" style="height:146pt;width:159pt;" o:ole="t" filled="f" o:preferrelative="t" stroked="f" coordsize="21600,21600">
            <v:path/>
            <v:fill on="f" focussize="0,0"/>
            <v:stroke on="f"/>
            <v:imagedata r:id="rId91" o:title=""/>
            <o:lock v:ext="edit" aspectratio="t"/>
            <w10:wrap type="none"/>
            <w10:anchorlock/>
          </v:shape>
          <o:OLEObject Type="Embed" ProgID="DSEquations" ShapeID="_x0000_i1046" DrawAspect="Content" ObjectID="_1468075746" r:id="rId9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1" w:name="ZEqnNum81230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171"/>
      <w:r>
        <w:rPr>
          <w:rFonts w:hint="eastAsia"/>
          <w:lang w:val="en-US" w:eastAsia="zh-CN"/>
        </w:rPr>
        <w:fldChar w:fldCharType="separate"/>
      </w:r>
      <w:r>
        <w:rPr>
          <w:rFonts w:hint="eastAsia"/>
          <w:lang w:val="en-US" w:eastAsia="zh-CN"/>
        </w:rPr>
        <w:fldChar w:fldCharType="end"/>
      </w:r>
    </w:p>
    <w:p w14:paraId="1555E9C0">
      <w:pPr>
        <w:bidi w:val="0"/>
        <w:rPr>
          <w:rFonts w:hint="eastAsia"/>
          <w:lang w:val="en-US" w:eastAsia="zh-CN"/>
        </w:rPr>
      </w:pPr>
      <w:r>
        <w:rPr>
          <w:rFonts w:hint="eastAsia"/>
          <w:lang w:val="en-US" w:eastAsia="zh-CN"/>
        </w:rPr>
        <w:t>接下来根据上文得到的8个大数字，根据式</w:t>
      </w:r>
      <w:r>
        <w:rPr>
          <w:rFonts w:hint="eastAsia"/>
          <w:lang w:val="en-US" w:eastAsia="zh-CN"/>
        </w:rPr>
        <w:fldChar w:fldCharType="begin"/>
      </w:r>
      <w:r>
        <w:rPr>
          <w:rFonts w:hint="eastAsia"/>
          <w:lang w:val="en-US" w:eastAsia="zh-CN"/>
        </w:rPr>
        <w:instrText xml:space="preserve"> GOTOBUTTON ZEqnNum812748  \* MERGEFORMAT </w:instrText>
      </w:r>
      <w:r>
        <w:rPr>
          <w:rFonts w:hint="eastAsia"/>
          <w:lang w:val="en-US" w:eastAsia="zh-CN"/>
        </w:rPr>
        <w:fldChar w:fldCharType="begin"/>
      </w:r>
      <w:r>
        <w:rPr>
          <w:rFonts w:hint="eastAsia"/>
          <w:lang w:val="en-US" w:eastAsia="zh-CN"/>
        </w:rPr>
        <w:instrText xml:space="preserve"> REF ZEqnNum812748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生成一维混沌序列的混沌初值</w:t>
      </w:r>
      <w:r>
        <w:rPr>
          <w:rFonts w:hint="eastAsia" w:ascii="Times New Roman" w:hAnsi="Times New Roman" w:eastAsia="宋体" w:cs="Times New Roman"/>
          <w:kern w:val="2"/>
          <w:position w:val="-12"/>
          <w:szCs w:val="24"/>
          <w:lang w:val="en-US" w:eastAsia="zh-CN" w:bidi="ar-SA"/>
        </w:rPr>
        <w:object>
          <v:shape id="_x0000_i1047"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47" DrawAspect="Content" ObjectID="_1468075747" r:id="rId92">
            <o:LockedField>false</o:LockedField>
          </o:OLEObject>
        </w:object>
      </w:r>
      <w:r>
        <w:rPr>
          <w:rFonts w:hint="eastAsia"/>
          <w:lang w:val="en-US" w:eastAsia="zh-CN"/>
        </w:rPr>
        <w:t>。</w:t>
      </w:r>
      <w:r>
        <w:rPr>
          <w:rFonts w:hint="eastAsia" w:ascii="Times New Roman" w:hAnsi="Times New Roman" w:eastAsia="宋体" w:cs="Times New Roman"/>
          <w:kern w:val="2"/>
          <w:position w:val="-12"/>
          <w:sz w:val="24"/>
          <w:szCs w:val="24"/>
          <w:lang w:val="en-US" w:eastAsia="zh-CN" w:bidi="ar-SA"/>
        </w:rPr>
        <w:object>
          <v:shape id="_x0000_i1048"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48" DrawAspect="Content" ObjectID="_1468075748" r:id="rId94">
            <o:LockedField>false</o:LockedField>
          </o:OLEObject>
        </w:object>
      </w:r>
      <w:r>
        <w:rPr>
          <w:rFonts w:hint="eastAsia" w:ascii="Times New Roman" w:hAnsi="Times New Roman" w:eastAsia="宋体" w:cs="Times New Roman"/>
          <w:kern w:val="2"/>
          <w:sz w:val="24"/>
          <w:szCs w:val="24"/>
          <w:lang w:val="en-US" w:eastAsia="zh-CN" w:bidi="ar-SA"/>
        </w:rPr>
        <w:t>就是logistic-tent混沌映射其中一个置乱密钥，也是混沌映射系统的混沌初值。</w:t>
      </w:r>
    </w:p>
    <w:p w14:paraId="37008243">
      <w:pPr>
        <w:spacing w:line="400" w:lineRule="exact"/>
        <w:ind w:firstLine="420" w:firstLineChars="0"/>
        <w:jc w:val="left"/>
        <w:rPr>
          <w:rFonts w:hint="eastAsia" w:cs="Times New Roman"/>
          <w:kern w:val="2"/>
          <w:sz w:val="24"/>
          <w:szCs w:val="24"/>
          <w:lang w:val="en-US" w:eastAsia="zh-CN" w:bidi="ar-SA"/>
        </w:rPr>
      </w:pPr>
    </w:p>
    <w:p w14:paraId="452EF5D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9" o:spt="75" type="#_x0000_t75" style="height:34pt;width:89pt;" o:ole="t" filled="f" o:preferrelative="t" stroked="f" coordsize="21600,21600">
            <v:path/>
            <v:fill on="f" focussize="0,0"/>
            <v:stroke on="f"/>
            <v:imagedata r:id="rId96" o:title=""/>
            <o:lock v:ext="edit" aspectratio="t"/>
            <w10:wrap type="none"/>
            <w10:anchorlock/>
          </v:shape>
          <o:OLEObject Type="Embed" ProgID="DSEquations" ShapeID="_x0000_i1049" DrawAspect="Content" ObjectID="_1468075749" r:id="rId9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2" w:name="ZEqnNum81274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172"/>
      <w:r>
        <w:rPr>
          <w:rFonts w:hint="eastAsia"/>
          <w:lang w:val="en-US" w:eastAsia="zh-CN"/>
        </w:rPr>
        <w:fldChar w:fldCharType="separate"/>
      </w:r>
      <w:r>
        <w:rPr>
          <w:rFonts w:hint="eastAsia"/>
          <w:lang w:val="en-US" w:eastAsia="zh-CN"/>
        </w:rPr>
        <w:fldChar w:fldCharType="end"/>
      </w:r>
    </w:p>
    <w:p w14:paraId="4DEC028F">
      <w:pPr>
        <w:rPr>
          <w:rFonts w:hint="eastAsia"/>
          <w:lang w:val="en-US" w:eastAsia="zh-CN"/>
        </w:rPr>
      </w:pPr>
    </w:p>
    <w:p w14:paraId="29F9DDF6">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logistic-tent混沌映射还有一个置乱</w:t>
      </w:r>
      <w:r>
        <w:rPr>
          <w:rFonts w:hint="eastAsia" w:cs="Times New Roman"/>
          <w:kern w:val="2"/>
          <w:sz w:val="24"/>
          <w:szCs w:val="24"/>
          <w:lang w:val="en-US" w:eastAsia="zh-CN" w:bidi="ar-SA"/>
        </w:rPr>
        <w:t>参数</w:t>
      </w:r>
      <w:r>
        <w:rPr>
          <w:rFonts w:hint="eastAsia" w:ascii="Times New Roman" w:hAnsi="Times New Roman" w:eastAsia="宋体" w:cs="Times New Roman"/>
          <w:kern w:val="2"/>
          <w:position w:val="-10"/>
          <w:sz w:val="24"/>
          <w:szCs w:val="24"/>
          <w:lang w:val="en-US" w:eastAsia="zh-CN" w:bidi="ar-SA"/>
        </w:rPr>
        <w:object>
          <v:shape id="_x0000_i1050"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0" DrawAspect="Content" ObjectID="_1468075750" r:id="rId97">
            <o:LockedField>false</o:LockedField>
          </o:OLEObject>
        </w:object>
      </w:r>
      <w:r>
        <w:rPr>
          <w:rFonts w:hint="eastAsia" w:ascii="Times New Roman" w:hAnsi="Times New Roman" w:eastAsia="宋体" w:cs="Times New Roman"/>
          <w:kern w:val="2"/>
          <w:sz w:val="24"/>
          <w:szCs w:val="24"/>
          <w:lang w:val="en-US" w:eastAsia="zh-CN" w:bidi="ar-SA"/>
        </w:rPr>
        <w:t>∈(0, 4]，那么</w:t>
      </w:r>
      <w:r>
        <w:rPr>
          <w:rFonts w:hint="eastAsia" w:ascii="Times New Roman" w:hAnsi="Times New Roman" w:eastAsia="宋体" w:cs="Times New Roman"/>
          <w:kern w:val="2"/>
          <w:position w:val="-10"/>
          <w:sz w:val="24"/>
          <w:szCs w:val="24"/>
          <w:lang w:val="en-US" w:eastAsia="zh-CN" w:bidi="ar-SA"/>
        </w:rPr>
        <w:object>
          <v:shape id="_x0000_i1051"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1" DrawAspect="Content" ObjectID="_1468075751" r:id="rId99">
            <o:LockedField>false</o:LockedField>
          </o:OLEObject>
        </w:object>
      </w:r>
      <w:r>
        <w:rPr>
          <w:rFonts w:hint="eastAsia" w:ascii="Times New Roman" w:hAnsi="Times New Roman" w:eastAsia="宋体" w:cs="Times New Roman"/>
          <w:kern w:val="2"/>
          <w:sz w:val="24"/>
          <w:szCs w:val="24"/>
          <w:lang w:val="en-US" w:eastAsia="zh-CN" w:bidi="ar-SA"/>
        </w:rPr>
        <w:t>的生成方式如下式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ZEqnNum854670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ZEqnNum854670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，参数由存证模块产生精度位1e-8的0到4之间的小数。</w:t>
      </w:r>
    </w:p>
    <w:p w14:paraId="7EE7DB71">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p>
    <w:p w14:paraId="055634F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52" o:spt="75" type="#_x0000_t75" style="height:16pt;width:85.95pt;" o:ole="t" filled="f" o:preferrelative="t" stroked="f" coordsize="21600,21600">
            <v:path/>
            <v:fill on="f" focussize="0,0"/>
            <v:stroke on="f"/>
            <v:imagedata r:id="rId101" o:title=""/>
            <o:lock v:ext="edit" aspectratio="t"/>
            <w10:wrap type="none"/>
            <w10:anchorlock/>
          </v:shape>
          <o:OLEObject Type="Embed" ProgID="DSEquations" ShapeID="_x0000_i1052" DrawAspect="Content" ObjectID="_1468075752" r:id="rId1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3" w:name="ZEqnNum85467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173"/>
      <w:r>
        <w:rPr>
          <w:rFonts w:hint="eastAsia"/>
          <w:lang w:val="en-US" w:eastAsia="zh-CN"/>
        </w:rPr>
        <w:fldChar w:fldCharType="separate"/>
      </w:r>
      <w:r>
        <w:rPr>
          <w:rFonts w:hint="eastAsia"/>
          <w:lang w:val="en-US" w:eastAsia="zh-CN"/>
        </w:rPr>
        <w:fldChar w:fldCharType="end"/>
      </w:r>
    </w:p>
    <w:p w14:paraId="28D3DF66">
      <w:pPr>
        <w:rPr>
          <w:rFonts w:hint="default"/>
          <w:lang w:val="en-US" w:eastAsia="zh-CN"/>
        </w:rPr>
      </w:pPr>
    </w:p>
    <w:p w14:paraId="6DA54170">
      <w:pPr>
        <w:bidi w:val="0"/>
        <w:rPr>
          <w:rFonts w:hint="eastAsia"/>
          <w:lang w:val="en-US" w:eastAsia="zh-CN"/>
        </w:rPr>
      </w:pPr>
      <w:r>
        <w:rPr>
          <w:rFonts w:hint="eastAsia"/>
          <w:lang w:val="en-US" w:eastAsia="zh-CN"/>
        </w:rPr>
        <w:t>由此可以得到一个值在(0, 4]之间的混沌参数</w:t>
      </w:r>
      <w:r>
        <w:rPr>
          <w:rFonts w:hint="eastAsia" w:ascii="Times New Roman" w:hAnsi="Times New Roman" w:eastAsia="宋体" w:cs="Times New Roman"/>
          <w:kern w:val="2"/>
          <w:position w:val="-10"/>
          <w:szCs w:val="24"/>
          <w:lang w:val="en-US" w:eastAsia="zh-CN" w:bidi="ar-SA"/>
        </w:rPr>
        <w:object>
          <v:shape id="_x0000_i1053"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3" DrawAspect="Content" ObjectID="_1468075753" r:id="rId102">
            <o:LockedField>false</o:LockedField>
          </o:OLEObject>
        </w:object>
      </w:r>
      <w:r>
        <w:rPr>
          <w:rFonts w:hint="eastAsia"/>
          <w:lang w:val="en-US" w:eastAsia="zh-CN"/>
        </w:rPr>
        <w:t>，这是一维混沌序列的第二个置乱密钥。</w:t>
      </w:r>
    </w:p>
    <w:p w14:paraId="0A344A0F">
      <w:pPr>
        <w:bidi w:val="0"/>
        <w:rPr>
          <w:rFonts w:hint="eastAsia" w:ascii="Times New Roman" w:hAnsi="Times New Roman" w:eastAsia="宋体" w:cs="Times New Roman"/>
          <w:kern w:val="2"/>
          <w:szCs w:val="24"/>
          <w:lang w:val="en-US" w:eastAsia="zh-CN" w:bidi="ar-SA"/>
        </w:rPr>
      </w:pPr>
      <w:r>
        <w:rPr>
          <w:rFonts w:hint="eastAsia"/>
          <w:lang w:val="en-US" w:eastAsia="zh-CN"/>
        </w:rPr>
        <w:t>带入初始值</w:t>
      </w:r>
      <w:r>
        <w:rPr>
          <w:rFonts w:hint="eastAsia" w:ascii="Times New Roman" w:hAnsi="Times New Roman" w:eastAsia="宋体" w:cs="Times New Roman"/>
          <w:kern w:val="2"/>
          <w:position w:val="-12"/>
          <w:szCs w:val="24"/>
          <w:lang w:val="en-US" w:eastAsia="zh-CN" w:bidi="ar-SA"/>
        </w:rPr>
        <w:object>
          <v:shape id="_x0000_i1054"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54" DrawAspect="Content" ObjectID="_1468075754" r:id="rId103">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5"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5" DrawAspect="Content" ObjectID="_1468075755" r:id="rId104">
            <o:LockedField>false</o:LockedField>
          </o:OLEObject>
        </w:object>
      </w:r>
      <w:r>
        <w:rPr>
          <w:rFonts w:hint="eastAsia"/>
          <w:lang w:val="en-US" w:eastAsia="zh-CN"/>
        </w:rPr>
        <w:t>迭到式</w:t>
      </w:r>
      <w:r>
        <w:rPr>
          <w:rFonts w:hint="eastAsia"/>
          <w:lang w:val="en-US" w:eastAsia="zh-CN"/>
        </w:rPr>
        <w:fldChar w:fldCharType="begin"/>
      </w:r>
      <w:r>
        <w:rPr>
          <w:rFonts w:hint="eastAsia"/>
          <w:lang w:val="en-US" w:eastAsia="zh-CN"/>
        </w:rPr>
        <w:instrText xml:space="preserve"> GOTOBUTTON ZEqnNum185264  \* MERGEFORMAT </w:instrText>
      </w:r>
      <w:r>
        <w:rPr>
          <w:rFonts w:hint="eastAsia"/>
          <w:lang w:val="en-US" w:eastAsia="zh-CN"/>
        </w:rPr>
        <w:fldChar w:fldCharType="begin"/>
      </w:r>
      <w:r>
        <w:rPr>
          <w:rFonts w:hint="eastAsia"/>
          <w:lang w:val="en-US" w:eastAsia="zh-CN"/>
        </w:rPr>
        <w:instrText xml:space="preserve"> REF ZEqnNum185264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，迭代生成和M×N（M和N分别是生成二维码的厂像素长度和像素宽度）长度的序列S。</w:t>
      </w:r>
    </w:p>
    <w:p w14:paraId="7450261D">
      <w:pPr>
        <w:numPr>
          <w:ilvl w:val="0"/>
          <w:numId w:val="0"/>
        </w:numPr>
        <w:bidi w:val="0"/>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三维混沌矩阵的生成过程</w:t>
      </w:r>
    </w:p>
    <w:p w14:paraId="67FFBB62">
      <w:pPr>
        <w:bidi w:val="0"/>
        <w:rPr>
          <w:rFonts w:hint="eastAsia"/>
          <w:lang w:val="en-US" w:eastAsia="zh-CN"/>
        </w:rPr>
      </w:pPr>
      <w:r>
        <w:rPr>
          <w:rFonts w:hint="eastAsia"/>
          <w:lang w:val="en-US" w:eastAsia="zh-CN"/>
        </w:rPr>
        <w:t>三维序列的Chen系统选取的参数是</w:t>
      </w:r>
      <w:r>
        <w:rPr>
          <w:rFonts w:hint="eastAsia"/>
          <w:i/>
          <w:iCs/>
          <w:lang w:val="en-US" w:eastAsia="zh-CN"/>
        </w:rPr>
        <w:t xml:space="preserve">a </w:t>
      </w:r>
      <w:r>
        <w:rPr>
          <w:rFonts w:hint="eastAsia"/>
          <w:lang w:val="en-US" w:eastAsia="zh-CN"/>
        </w:rPr>
        <w:t>= 35 ，</w:t>
      </w:r>
      <w:r>
        <w:rPr>
          <w:rFonts w:hint="eastAsia"/>
          <w:i/>
          <w:iCs/>
          <w:lang w:val="en-US" w:eastAsia="zh-CN"/>
        </w:rPr>
        <w:t>b</w:t>
      </w:r>
      <w:r>
        <w:rPr>
          <w:rFonts w:hint="eastAsia"/>
          <w:lang w:val="en-US" w:eastAsia="zh-CN"/>
        </w:rPr>
        <w:t xml:space="preserve"> = 3 ，c = 28，在3.2.2节看到了，在这个参数体系下，系统呈现出良好的混沌性以及初值敏感性。那么只要确定x，y，z三个初值就可以通过迭代获得三维的混沌序列了。首先可以将求一维混沌序列的值</w:t>
      </w:r>
      <w:r>
        <w:rPr>
          <w:rFonts w:hint="eastAsia" w:ascii="Times New Roman" w:hAnsi="Times New Roman" w:eastAsia="宋体" w:cs="Times New Roman"/>
          <w:kern w:val="2"/>
          <w:position w:val="-12"/>
          <w:szCs w:val="24"/>
          <w:lang w:val="en-US" w:eastAsia="zh-CN" w:bidi="ar-SA"/>
        </w:rPr>
        <w:object>
          <v:shape id="_x0000_i1056"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56" DrawAspect="Content" ObjectID="_1468075756" r:id="rId105">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7"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7" DrawAspect="Content" ObjectID="_1468075757" r:id="rId106">
            <o:LockedField>false</o:LockedField>
          </o:OLEObject>
        </w:object>
      </w:r>
      <w:r>
        <w:rPr>
          <w:rFonts w:hint="eastAsia"/>
          <w:lang w:val="en-US" w:eastAsia="zh-CN"/>
        </w:rPr>
        <w:t>作为</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的初始值。</w:t>
      </w:r>
      <w:r>
        <w:rPr>
          <w:rFonts w:hint="eastAsia"/>
          <w:i/>
          <w:iCs/>
          <w:lang w:val="en-US" w:eastAsia="zh-CN"/>
        </w:rPr>
        <w:t>z</w:t>
      </w:r>
      <w:r>
        <w:rPr>
          <w:rFonts w:hint="eastAsia"/>
          <w:lang w:val="en-US" w:eastAsia="zh-CN"/>
        </w:rPr>
        <w:t>的初始值如式</w:t>
      </w:r>
      <w:r>
        <w:rPr>
          <w:rFonts w:hint="eastAsia"/>
          <w:lang w:val="en-US" w:eastAsia="zh-CN"/>
        </w:rPr>
        <w:fldChar w:fldCharType="begin"/>
      </w:r>
      <w:r>
        <w:rPr>
          <w:rFonts w:hint="eastAsia"/>
          <w:lang w:val="en-US" w:eastAsia="zh-CN"/>
        </w:rPr>
        <w:instrText xml:space="preserve"> GOTOBUTTON ZEqnNum241775  \* MERGEFORMAT </w:instrText>
      </w:r>
      <w:r>
        <w:rPr>
          <w:rFonts w:hint="eastAsia"/>
          <w:lang w:val="en-US" w:eastAsia="zh-CN"/>
        </w:rPr>
        <w:fldChar w:fldCharType="begin"/>
      </w:r>
      <w:r>
        <w:rPr>
          <w:rFonts w:hint="eastAsia"/>
          <w:lang w:val="en-US" w:eastAsia="zh-CN"/>
        </w:rPr>
        <w:instrText xml:space="preserve"> REF ZEqnNum241775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16</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16190AB8">
      <w:pPr>
        <w:numPr>
          <w:ilvl w:val="0"/>
          <w:numId w:val="0"/>
        </w:numPr>
        <w:bidi w:val="0"/>
        <w:ind w:leftChars="200"/>
        <w:rPr>
          <w:rFonts w:hint="eastAsia"/>
          <w:lang w:val="en-US" w:eastAsia="zh-CN"/>
        </w:rPr>
      </w:pPr>
    </w:p>
    <w:p w14:paraId="2D1106A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58" o:spt="75" type="#_x0000_t75" style="height:34pt;width:134pt;" o:ole="t" filled="f" o:preferrelative="t" stroked="f" coordsize="21600,21600">
            <v:path/>
            <v:fill on="f" focussize="0,0"/>
            <v:stroke on="f"/>
            <v:imagedata r:id="rId108" o:title=""/>
            <o:lock v:ext="edit" aspectratio="t"/>
            <w10:wrap type="none"/>
            <w10:anchorlock/>
          </v:shape>
          <o:OLEObject Type="Embed" ProgID="DSEquations" ShapeID="_x0000_i1058" DrawAspect="Content" ObjectID="_1468075758" r:id="rId10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4" w:name="ZEqnNum24177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bookmarkEnd w:id="174"/>
      <w:r>
        <w:rPr>
          <w:rFonts w:hint="eastAsia"/>
          <w:lang w:val="en-US" w:eastAsia="zh-CN"/>
        </w:rPr>
        <w:fldChar w:fldCharType="separate"/>
      </w:r>
      <w:r>
        <w:rPr>
          <w:rFonts w:hint="eastAsia"/>
          <w:lang w:val="en-US" w:eastAsia="zh-CN"/>
        </w:rPr>
        <w:fldChar w:fldCharType="end"/>
      </w:r>
    </w:p>
    <w:p w14:paraId="5EF16F9B">
      <w:pPr>
        <w:rPr>
          <w:rFonts w:hint="eastAsia"/>
          <w:lang w:val="en-US" w:eastAsia="zh-CN"/>
        </w:rPr>
      </w:pPr>
    </w:p>
    <w:p w14:paraId="69B9F997">
      <w:pPr>
        <w:rPr>
          <w:rFonts w:hint="default" w:eastAsia="宋体"/>
          <w:lang w:val="en-US" w:eastAsia="zh-CN"/>
        </w:rPr>
      </w:pPr>
      <w:r>
        <w:rPr>
          <w:rFonts w:hint="eastAsia"/>
          <w:lang w:val="en-US" w:eastAsia="zh-CN"/>
        </w:rPr>
        <w:t>其中，-20的目的是将</w:t>
      </w:r>
      <w:r>
        <w:rPr>
          <w:rFonts w:hint="eastAsia"/>
          <w:i/>
          <w:iCs/>
          <w:lang w:val="en-US" w:eastAsia="zh-CN"/>
        </w:rPr>
        <w:t>z</w:t>
      </w:r>
      <w:r>
        <w:rPr>
          <w:rFonts w:hint="eastAsia"/>
          <w:lang w:val="en-US" w:eastAsia="zh-CN"/>
        </w:rPr>
        <w:t>的初始值控制在-20到20之间。所以综上所述，Chen系统的初始值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cs="Times New Roman"/>
          <w:spacing w:val="-5"/>
          <w:position w:val="-6"/>
          <w:sz w:val="14"/>
          <w:szCs w:val="14"/>
          <w:lang w:val="en-US" w:eastAsia="zh-CN"/>
        </w:rPr>
        <w:t xml:space="preserve"> </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ZEqnNum837930  \* MERGEFORMAT </w:instrText>
      </w:r>
      <w:r>
        <w:rPr>
          <w:rFonts w:hint="eastAsia"/>
          <w:i w:val="0"/>
          <w:lang w:val="en-US" w:eastAsia="zh-CN"/>
        </w:rPr>
        <w:fldChar w:fldCharType="begin"/>
      </w:r>
      <w:r>
        <w:rPr>
          <w:rFonts w:hint="eastAsia"/>
          <w:i w:val="0"/>
          <w:lang w:val="en-US" w:eastAsia="zh-CN"/>
        </w:rPr>
        <w:instrText xml:space="preserve"> REF ZEqnNum837930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66125D23">
      <w:pPr>
        <w:numPr>
          <w:ilvl w:val="0"/>
          <w:numId w:val="0"/>
        </w:numPr>
        <w:bidi w:val="0"/>
        <w:ind w:leftChars="200"/>
        <w:rPr>
          <w:rFonts w:hint="eastAsia"/>
          <w:lang w:val="en-US" w:eastAsia="zh-CN"/>
        </w:rPr>
      </w:pPr>
    </w:p>
    <w:p w14:paraId="30A7E7E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59" o:spt="75" type="#_x0000_t75" style="height:18pt;width:71pt;" o:ole="t" filled="f" o:preferrelative="t" stroked="f" coordsize="21600,21600">
            <v:path/>
            <v:fill on="f" focussize="0,0"/>
            <v:stroke on="f"/>
            <v:imagedata r:id="rId110" o:title=""/>
            <o:lock v:ext="edit" aspectratio="t"/>
            <w10:wrap type="none"/>
            <w10:anchorlock/>
          </v:shape>
          <o:OLEObject Type="Embed" ProgID="DSEquations" ShapeID="_x0000_i1059" DrawAspect="Content" ObjectID="_1468075759" r:id="rId10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5" w:name="ZEqnNum8379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175"/>
      <w:r>
        <w:rPr>
          <w:rFonts w:hint="eastAsia"/>
          <w:lang w:val="en-US" w:eastAsia="zh-CN"/>
        </w:rPr>
        <w:fldChar w:fldCharType="separate"/>
      </w:r>
      <w:r>
        <w:rPr>
          <w:rFonts w:hint="eastAsia"/>
          <w:lang w:val="en-US" w:eastAsia="zh-CN"/>
        </w:rPr>
        <w:fldChar w:fldCharType="end"/>
      </w:r>
    </w:p>
    <w:p w14:paraId="03F8A07A">
      <w:pPr>
        <w:rPr>
          <w:rFonts w:hint="eastAsia"/>
          <w:lang w:val="en-US" w:eastAsia="zh-CN"/>
        </w:rPr>
      </w:pPr>
    </w:p>
    <w:p w14:paraId="2AC3C404">
      <w:pPr>
        <w:rPr>
          <w:rFonts w:hint="eastAsia"/>
          <w:lang w:val="en-US" w:eastAsia="zh-CN"/>
        </w:rPr>
      </w:pPr>
      <w:r>
        <w:rPr>
          <w:rFonts w:hint="eastAsia"/>
          <w:lang w:val="en-US" w:eastAsia="zh-CN"/>
        </w:rPr>
        <w:t>假设图像大小为 M×N，系统生成 10000+M×N  长度的伪随机序列，并丢弃前 10000 个值以获得更好的随机效果，得到 M×N 长度的混沌序列 X ，Y ，Z。</w:t>
      </w:r>
    </w:p>
    <w:p w14:paraId="16FB0736">
      <w:pPr>
        <w:rPr>
          <w:rFonts w:hint="default"/>
          <w:lang w:val="en-US" w:eastAsia="zh-CN"/>
        </w:rPr>
      </w:pPr>
    </w:p>
    <w:p w14:paraId="54AFF73D">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48"/>
          <w:lang w:val="en-US" w:eastAsia="zh-CN"/>
        </w:rPr>
        <w:object>
          <v:shape id="_x0000_i1060" o:spt="75" type="#_x0000_t75" style="height:54pt;width:112pt;" o:ole="t" filled="f" o:preferrelative="t" stroked="f" coordsize="21600,21600">
            <v:path/>
            <v:fill on="f" focussize="0,0"/>
            <v:stroke on="f"/>
            <v:imagedata r:id="rId112" o:title=""/>
            <o:lock v:ext="edit" aspectratio="t"/>
            <w10:wrap type="none"/>
            <w10:anchorlock/>
          </v:shape>
          <o:OLEObject Type="Embed" ProgID="DSEquations" ShapeID="_x0000_i1060" DrawAspect="Content" ObjectID="_1468075760" r:id="rId1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0E021E">
      <w:pPr>
        <w:numPr>
          <w:ilvl w:val="0"/>
          <w:numId w:val="0"/>
        </w:numPr>
        <w:bidi w:val="0"/>
        <w:ind w:leftChars="200"/>
        <w:rPr>
          <w:rFonts w:hint="eastAsia"/>
          <w:lang w:val="en-US" w:eastAsia="zh-CN"/>
        </w:rPr>
      </w:pPr>
    </w:p>
    <w:p w14:paraId="3E0E6F10">
      <w:pPr>
        <w:rPr>
          <w:rFonts w:hint="default"/>
          <w:lang w:val="en-US" w:eastAsia="zh-CN"/>
        </w:rPr>
      </w:pPr>
      <w:r>
        <w:rPr>
          <w:rFonts w:hint="eastAsia"/>
          <w:lang w:val="en-US" w:eastAsia="zh-CN"/>
        </w:rPr>
        <w:t>混沌序列X,Y,Z就是三维的混沌序列，用于DNA编码扩散和DNA运算控制。</w:t>
      </w:r>
    </w:p>
    <w:p w14:paraId="48E9E1C4">
      <w:pPr>
        <w:pStyle w:val="3"/>
        <w:numPr>
          <w:ilvl w:val="1"/>
          <w:numId w:val="7"/>
        </w:numPr>
      </w:pPr>
      <w:bookmarkStart w:id="176" w:name="_Toc26066"/>
      <w:r>
        <w:rPr>
          <w:rFonts w:hint="eastAsia"/>
          <w:lang w:val="en-US" w:eastAsia="zh-CN"/>
        </w:rPr>
        <w:t>随机内容生成</w:t>
      </w:r>
      <w:bookmarkEnd w:id="176"/>
    </w:p>
    <w:p w14:paraId="36E9BDA7">
      <w:pPr>
        <w:bidi w:val="0"/>
        <w:rPr>
          <w:rFonts w:hint="eastAsia"/>
          <w:lang w:val="en-US" w:eastAsia="zh-CN"/>
        </w:rPr>
      </w:pPr>
      <w:r>
        <w:rPr>
          <w:rFonts w:hint="eastAsia"/>
          <w:lang w:val="en-US" w:eastAsia="zh-CN"/>
        </w:rPr>
        <w:t>在上一节介绍了一维混沌序列和三维混沌序列的产生步骤。有了混沌序列之后就可以对QR码进行混沌置乱和扩散的操作。这一届主要介绍QR码的混沌置乱的具体步骤：</w:t>
      </w:r>
    </w:p>
    <w:p w14:paraId="3A4F976F">
      <w:pPr>
        <w:bidi w:val="0"/>
        <w:rPr>
          <w:rFonts w:hint="default"/>
          <w:lang w:val="en-US" w:eastAsia="zh-CN"/>
        </w:rPr>
      </w:pPr>
      <w:r>
        <w:rPr>
          <w:rFonts w:hint="eastAsia"/>
          <w:lang w:val="en-US" w:eastAsia="zh-CN"/>
        </w:rPr>
        <w:t>第一步：利用唯一标识码生成唯一的QR码</w:t>
      </w:r>
    </w:p>
    <w:p w14:paraId="035D56D2">
      <w:pPr>
        <w:bidi w:val="0"/>
        <w:rPr>
          <w:rFonts w:hint="eastAsia"/>
          <w:lang w:val="en-US" w:eastAsia="zh-CN"/>
        </w:rPr>
      </w:pPr>
      <w:r>
        <w:rPr>
          <w:rFonts w:hint="eastAsia"/>
          <w:lang w:val="en-US" w:eastAsia="zh-CN"/>
        </w:rPr>
        <w:t>第二步：将洗牌</w:t>
      </w:r>
      <w:r>
        <w:rPr>
          <w:rFonts w:hint="default"/>
          <w:lang w:val="en-US" w:eastAsia="zh-CN"/>
        </w:rPr>
        <w:t>算法</w:t>
      </w:r>
      <w:r>
        <w:rPr>
          <w:rFonts w:hint="eastAsia"/>
          <w:lang w:val="en-US" w:eastAsia="zh-CN"/>
        </w:rPr>
        <w:t>和logistic-tent混沌映射系统生成的混沌序列结合进行像素的置乱。</w:t>
      </w:r>
    </w:p>
    <w:p w14:paraId="1C2B7FDA">
      <w:pPr>
        <w:bidi w:val="0"/>
        <w:rPr>
          <w:rFonts w:hint="eastAsia"/>
          <w:lang w:val="en-US" w:eastAsia="zh-CN"/>
        </w:rPr>
      </w:pPr>
      <w:r>
        <w:rPr>
          <w:rFonts w:hint="eastAsia"/>
          <w:lang w:val="en-US" w:eastAsia="zh-CN"/>
        </w:rPr>
        <w:t>第三步：将DNA编码运算和Chen系统的混沌序列结合，将第二部生成的置乱图像进一步像素扩散。</w:t>
      </w:r>
    </w:p>
    <w:p w14:paraId="143496A1">
      <w:pPr>
        <w:pStyle w:val="4"/>
        <w:numPr>
          <w:ilvl w:val="2"/>
          <w:numId w:val="9"/>
        </w:numPr>
        <w:ind w:left="480" w:leftChars="200"/>
        <w:rPr>
          <w:rFonts w:cs="Segoe UI"/>
          <w:color w:val="0D0D0D"/>
          <w:shd w:val="clear" w:color="auto" w:fill="FFFFFF"/>
        </w:rPr>
      </w:pPr>
      <w:bookmarkStart w:id="177" w:name="_Toc3326"/>
      <w:r>
        <w:rPr>
          <w:rFonts w:hint="eastAsia"/>
          <w:lang w:val="en-US" w:eastAsia="zh-CN"/>
        </w:rPr>
        <w:t>QR码的生成</w:t>
      </w:r>
      <w:bookmarkEnd w:id="177"/>
    </w:p>
    <w:p w14:paraId="6DED11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default" w:cs="Times New Roman"/>
          <w:sz w:val="24"/>
          <w:lang w:val="en-US" w:eastAsia="zh-CN"/>
        </w:rPr>
        <w:t>根据生成的散列值H，进一步生成相应的二维码。现如今，互联网上存在多种二维码生成工具</w:t>
      </w:r>
      <w:r>
        <w:rPr>
          <w:rFonts w:hint="eastAsia" w:cs="Times New Roman"/>
          <w:sz w:val="24"/>
          <w:lang w:val="en-US" w:eastAsia="zh-CN"/>
        </w:rPr>
        <w:t>，但是他们定制化能力很低，因为后面章节要对二维码进行分块加密，所以对二维码边长有一定要求，而且后面章节需要对二维码序列化所以</w:t>
      </w:r>
      <w:r>
        <w:rPr>
          <w:rFonts w:hint="default" w:cs="Times New Roman"/>
          <w:sz w:val="24"/>
          <w:lang w:val="en-US" w:eastAsia="zh-CN"/>
        </w:rPr>
        <w:t>基于开源的</w:t>
      </w:r>
      <w:r>
        <w:rPr>
          <w:rFonts w:hint="eastAsia" w:cs="Times New Roman"/>
          <w:sz w:val="24"/>
          <w:lang w:val="en-US" w:eastAsia="zh-CN"/>
        </w:rPr>
        <w:t>python</w:t>
      </w:r>
      <w:r>
        <w:rPr>
          <w:rFonts w:hint="default" w:cs="Times New Roman"/>
          <w:sz w:val="24"/>
          <w:lang w:val="en-US" w:eastAsia="zh-CN"/>
        </w:rPr>
        <w:t>项目qrcode，开发了一个二维码生成软件，能够将文本信息转换为二维码</w:t>
      </w:r>
      <w:r>
        <w:rPr>
          <w:rFonts w:hint="eastAsia" w:cs="Times New Roman"/>
          <w:sz w:val="24"/>
          <w:lang w:val="en-US" w:eastAsia="zh-CN"/>
        </w:rPr>
        <w:t>并且可以将二维码序列化为0，1序列</w:t>
      </w:r>
      <w:r>
        <w:rPr>
          <w:rFonts w:hint="default" w:cs="Times New Roman"/>
          <w:sz w:val="24"/>
          <w:lang w:val="en-US" w:eastAsia="zh-CN"/>
        </w:rPr>
        <w:t>。</w:t>
      </w:r>
    </w:p>
    <w:p w14:paraId="1283E00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sz w:val="24"/>
          <w:lang w:val="en-US" w:eastAsia="zh-CN"/>
        </w:rPr>
      </w:pPr>
      <w:r>
        <w:rPr>
          <w:rFonts w:hint="eastAsia" w:cs="Times New Roman"/>
          <w:sz w:val="24"/>
          <w:lang w:val="en-US" w:eastAsia="zh-CN"/>
        </w:rPr>
        <w:t>下来展示的是通过自定义的二维码生成软件生成的二维码效果：</w:t>
      </w:r>
      <w:r>
        <w:rPr>
          <w:rFonts w:ascii="宋体" w:hAnsi="宋体" w:eastAsia="宋体" w:cs="宋体"/>
          <w:spacing w:val="-8"/>
          <w:sz w:val="24"/>
          <w:szCs w:val="24"/>
        </w:rPr>
        <w:t>二维码内容：</w:t>
      </w:r>
      <w:r>
        <w:rPr>
          <w:rFonts w:hint="eastAsia" w:ascii="宋体" w:hAnsi="宋体" w:cs="宋体"/>
          <w:spacing w:val="-8"/>
          <w:sz w:val="24"/>
          <w:szCs w:val="24"/>
          <w:lang w:eastAsia="zh-CN"/>
        </w:rPr>
        <w:t>“</w:t>
      </w:r>
      <w:r>
        <w:rPr>
          <w:rFonts w:hint="eastAsia" w:ascii="宋体" w:hAnsi="宋体" w:cs="宋体"/>
          <w:spacing w:val="-8"/>
          <w:sz w:val="24"/>
          <w:szCs w:val="24"/>
          <w:lang w:val="en-US" w:eastAsia="zh-CN"/>
        </w:rPr>
        <w:t>hello</w:t>
      </w:r>
      <w:r>
        <w:rPr>
          <w:rFonts w:hint="default" w:ascii="宋体" w:hAnsi="宋体" w:cs="宋体"/>
          <w:spacing w:val="-8"/>
          <w:sz w:val="24"/>
          <w:szCs w:val="24"/>
          <w:lang w:val="en-US" w:eastAsia="zh-CN"/>
        </w:rPr>
        <w:t>”</w:t>
      </w:r>
      <w:r>
        <w:rPr>
          <w:rFonts w:hint="eastAsia" w:ascii="宋体" w:hAnsi="宋体" w:cs="宋体"/>
          <w:spacing w:val="-8"/>
          <w:sz w:val="24"/>
          <w:szCs w:val="24"/>
          <w:lang w:val="en-US" w:eastAsia="zh-CN"/>
        </w:rPr>
        <w:t>由SHA256算法得出的散列</w:t>
      </w:r>
      <w:r>
        <w:rPr>
          <w:rFonts w:hint="default" w:ascii="Times New Roman" w:hAnsi="Times New Roman" w:eastAsia="宋体" w:cs="Times New Roman"/>
          <w:sz w:val="24"/>
          <w:lang w:val="en-US" w:eastAsia="zh-CN"/>
        </w:rPr>
        <w:t>：</w:t>
      </w:r>
    </w:p>
    <w:p w14:paraId="4AFCAC42">
      <w:pPr>
        <w:pStyle w:val="12"/>
        <w:spacing w:line="294" w:lineRule="auto"/>
        <w:ind w:left="0" w:leftChars="0" w:firstLine="0" w:firstLineChars="0"/>
      </w:pPr>
    </w:p>
    <w:p w14:paraId="12E54A41">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625600" cy="1625600"/>
            <wp:effectExtent l="0" t="0" r="0" b="0"/>
            <wp:docPr id="7" name="图片 7" descr="hello散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ello散列"/>
                    <pic:cNvPicPr>
                      <a:picLocks noChangeAspect="1"/>
                    </pic:cNvPicPr>
                  </pic:nvPicPr>
                  <pic:blipFill>
                    <a:blip r:embed="rId113"/>
                    <a:stretch>
                      <a:fillRect/>
                    </a:stretch>
                  </pic:blipFill>
                  <pic:spPr>
                    <a:xfrm>
                      <a:off x="0" y="0"/>
                      <a:ext cx="1625600" cy="1625600"/>
                    </a:xfrm>
                    <a:prstGeom prst="rect">
                      <a:avLst/>
                    </a:prstGeom>
                  </pic:spPr>
                </pic:pic>
              </a:graphicData>
            </a:graphic>
          </wp:inline>
        </w:drawing>
      </w:r>
    </w:p>
    <w:p w14:paraId="6C427FB5">
      <w:pPr>
        <w:pStyle w:val="48"/>
        <w:numPr>
          <w:ilvl w:val="8"/>
          <w:numId w:val="8"/>
        </w:numPr>
        <w:bidi w:val="0"/>
        <w:ind w:left="0" w:leftChars="0" w:firstLineChars="0"/>
        <w:rPr>
          <w:rFonts w:hint="default"/>
          <w:lang w:val="en-US" w:eastAsia="zh-CN"/>
        </w:rPr>
      </w:pPr>
      <w:bookmarkStart w:id="178" w:name="_Toc10"/>
      <w:r>
        <w:rPr>
          <w:rFonts w:hint="eastAsia"/>
          <w:lang w:val="en-US" w:eastAsia="zh-CN"/>
        </w:rPr>
        <w:t>hello的散列二维码</w:t>
      </w:r>
      <w:bookmarkEnd w:id="178"/>
    </w:p>
    <w:p w14:paraId="498AEAC9">
      <w:pPr>
        <w:keepNext w:val="0"/>
        <w:keepLines w:val="0"/>
        <w:pageBreakBefore w:val="0"/>
        <w:widowControl w:val="0"/>
        <w:kinsoku/>
        <w:wordWrap/>
        <w:overflowPunct/>
        <w:topLinePunct w:val="0"/>
        <w:autoSpaceDE/>
        <w:autoSpaceDN/>
        <w:bidi w:val="0"/>
        <w:adjustRightInd/>
        <w:snapToGrid/>
        <w:textAlignment w:val="auto"/>
      </w:pPr>
      <w:r>
        <w:rPr>
          <w:rFonts w:hint="eastAsia"/>
          <w:lang w:val="en-US" w:eastAsia="zh-CN"/>
        </w:rPr>
        <w:t>由以上二维码对比可以看出，sha256算法生成的256位的散列值用16进制转换后的二维码复杂度适中。</w:t>
      </w:r>
    </w:p>
    <w:p w14:paraId="626D613E">
      <w:pPr>
        <w:pStyle w:val="4"/>
        <w:numPr>
          <w:ilvl w:val="2"/>
          <w:numId w:val="9"/>
        </w:numPr>
        <w:ind w:left="480" w:leftChars="200"/>
        <w:rPr>
          <w:rFonts w:cs="Segoe UI"/>
          <w:color w:val="0D0D0D"/>
          <w:shd w:val="clear" w:color="auto" w:fill="FFFFFF"/>
        </w:rPr>
      </w:pPr>
      <w:bookmarkStart w:id="179" w:name="_Toc7183"/>
      <w:r>
        <w:rPr>
          <w:rFonts w:hint="eastAsia"/>
          <w:lang w:val="en-US" w:eastAsia="zh-CN"/>
        </w:rPr>
        <w:t>QR码的置乱操作</w:t>
      </w:r>
      <w:bookmarkEnd w:id="179"/>
    </w:p>
    <w:p w14:paraId="18F4FEE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置乱操作的目的式将一个序列打乱，但是什么才是真正的乱</w:t>
      </w:r>
      <w:r>
        <w:rPr>
          <w:rFonts w:hint="eastAsia" w:cs="Times New Roman"/>
          <w:sz w:val="24"/>
          <w:lang w:val="en-US" w:eastAsia="zh-CN"/>
        </w:rPr>
        <w:t>？对于包含有n个元素的序列，由于这个序列的排列方式有n!种，所以意味着，将这个元素完全打乱后有n!种可能，如果序列组足够混乱则产生的每一种排列的可能都是相同的。以上是从序列整体来分析。对于序列中的每一个元素来说，如果序列足够的混乱，则某个元素出现在序列中任何位置的可能性都是相同的，即任何一个元素，出现在任意一个位置的概率都是1/n。</w:t>
      </w:r>
    </w:p>
    <w:p w14:paraId="5F622A4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Fisher-Yates洗牌算法</w:t>
      </w:r>
      <w:r>
        <w:rPr>
          <w:rFonts w:hint="eastAsia" w:cs="Times New Roman"/>
          <w:sz w:val="24"/>
          <w:lang w:val="en-US" w:eastAsia="zh-CN"/>
        </w:rPr>
        <w:t>已经在第二章详细介绍</w:t>
      </w:r>
      <w:r>
        <w:rPr>
          <w:rFonts w:hint="eastAsia" w:ascii="Times New Roman" w:hAnsi="Times New Roman" w:eastAsia="宋体" w:cs="Times New Roman"/>
          <w:sz w:val="24"/>
          <w:lang w:val="en-US" w:eastAsia="zh-CN"/>
        </w:rPr>
        <w:t>，Fisher-Yates 算法的核心思想是逐步缩小随机选择的范围，确保每个位置的元素仅与未固定的位置交换。</w:t>
      </w:r>
      <w:r>
        <w:rPr>
          <w:rFonts w:hint="eastAsia" w:cs="Times New Roman"/>
          <w:sz w:val="24"/>
          <w:lang w:val="en-US" w:eastAsia="zh-CN"/>
        </w:rPr>
        <w:t>但是该算法的时间复杂度为O(</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n</m:t>
            </m:r>
            <m:ctrlPr>
              <w:rPr>
                <w:rFonts w:ascii="Cambria Math" w:hAnsi="Cambria Math" w:cs="Times New Roman"/>
                <w:i/>
                <w:sz w:val="24"/>
                <w:lang w:val="en-US"/>
              </w:rPr>
            </m:ctrlPr>
          </m:e>
          <m:sup>
            <m:r>
              <m:rPr/>
              <w:rPr>
                <w:rFonts w:hint="default" w:ascii="Cambria Math" w:hAnsi="Cambria Math" w:cs="Times New Roman"/>
                <w:sz w:val="24"/>
                <w:lang w:val="en-US" w:eastAsia="zh-CN"/>
              </w:rPr>
              <m:t>2</m:t>
            </m:r>
            <m:ctrlPr>
              <w:rPr>
                <w:rFonts w:ascii="Cambria Math" w:hAnsi="Cambria Math" w:cs="Times New Roman"/>
                <w:i/>
                <w:sz w:val="24"/>
                <w:lang w:val="en-US"/>
              </w:rPr>
            </m:ctrlPr>
          </m:sup>
        </m:sSup>
      </m:oMath>
      <w:r>
        <w:rPr>
          <w:rFonts w:hint="eastAsia" w:cs="Times New Roman"/>
          <w:sz w:val="24"/>
          <w:lang w:val="en-US" w:eastAsia="zh-CN"/>
        </w:rPr>
        <w:t>),空间复杂度为O(</w:t>
      </w:r>
      <w:r>
        <w:rPr>
          <w:rFonts w:hint="eastAsia" w:cs="Times New Roman"/>
          <w:i/>
          <w:iCs/>
          <w:sz w:val="24"/>
          <w:lang w:val="en-US" w:eastAsia="zh-CN"/>
        </w:rPr>
        <w:t>n</w:t>
      </w:r>
      <w:r>
        <w:rPr>
          <w:rFonts w:hint="eastAsia" w:cs="Times New Roman"/>
          <w:sz w:val="24"/>
          <w:lang w:val="en-US" w:eastAsia="zh-CN"/>
        </w:rPr>
        <w:t>)。所以选择经过优化后的洗牌算法，</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算法，该算法不需要删除元素和额外空间，时间复杂度为O(</w:t>
      </w:r>
      <w:r>
        <w:rPr>
          <w:rFonts w:hint="eastAsia" w:cs="Times New Roman"/>
          <w:i/>
          <w:iCs/>
          <w:sz w:val="24"/>
          <w:lang w:val="en-US" w:eastAsia="zh-CN"/>
        </w:rPr>
        <w:t>n</w:t>
      </w:r>
      <w:r>
        <w:rPr>
          <w:rFonts w:hint="eastAsia" w:cs="Times New Roman"/>
          <w:sz w:val="24"/>
          <w:lang w:val="en-US" w:eastAsia="zh-CN"/>
        </w:rPr>
        <w:t>),空间复杂度为O(1)，</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算法的流程</w:t>
      </w:r>
      <w:r>
        <w:rPr>
          <w:rFonts w:hint="eastAsia" w:ascii="Times New Roman" w:hAnsi="Times New Roman" w:eastAsia="宋体" w:cs="Times New Roman"/>
          <w:sz w:val="24"/>
          <w:lang w:val="en-US" w:eastAsia="zh-CN"/>
        </w:rPr>
        <w:t>：</w:t>
      </w:r>
    </w:p>
    <w:p w14:paraId="37754C8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输入：长度为n的数组A = [</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0</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2</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n−1</m:t>
            </m:r>
            <m:ctrlPr>
              <w:rPr>
                <w:rFonts w:ascii="Cambria Math" w:hAnsi="Cambria Math" w:cs="Times New Roman"/>
                <w:i/>
                <w:sz w:val="24"/>
                <w:lang w:val="en-US"/>
              </w:rPr>
            </m:ctrlPr>
          </m:sub>
        </m:sSub>
      </m:oMath>
      <w:r>
        <w:rPr>
          <w:rFonts w:hint="eastAsia" w:cs="Times New Roman"/>
          <w:sz w:val="24"/>
          <w:lang w:val="en-US" w:eastAsia="zh-CN"/>
        </w:rPr>
        <w:t>]</w:t>
      </w:r>
    </w:p>
    <w:p w14:paraId="2C74AB5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遍历方向：从后向前遍历，索引从n-1到0</w:t>
      </w:r>
    </w:p>
    <w:p w14:paraId="51CF8DB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步骤：</w:t>
      </w:r>
    </w:p>
    <w:p w14:paraId="73080527">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对于每个位置i（从n-1到0），生成随机整数j∈[0,i]</w:t>
      </w:r>
    </w:p>
    <w:p w14:paraId="4D32769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交换A[i]和A[j]</w:t>
      </w:r>
    </w:p>
    <w:p w14:paraId="0BDA245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循环步骤(1)(2)指导到达第一个位置</w:t>
      </w:r>
    </w:p>
    <w:p w14:paraId="762CC55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cs="Times New Roman"/>
          <w:sz w:val="24"/>
          <w:lang w:val="en-US" w:eastAsia="zh-CN"/>
        </w:rPr>
        <w:t>输出：一个完全打乱的数组</w:t>
      </w:r>
    </w:p>
    <w:p w14:paraId="2FB6B9E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lang w:val="en-US" w:eastAsia="zh-CN"/>
        </w:rPr>
      </w:pPr>
      <w:r>
        <w:rPr>
          <w:rFonts w:hint="eastAsia" w:cs="Times New Roman"/>
          <w:sz w:val="24"/>
          <w:lang w:val="en-US" w:eastAsia="zh-CN"/>
        </w:rPr>
        <w:t>由上述的算法步骤可以看出</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整体非常简单，我们可以很容易发现，算法中的“随机生成整数”步骤非常关键，因为这直接决定了洗牌算法的随机性。这里可以将洗牌算法和上一节生成的混沌序列结合。用混沌序列的值代替随机函数生成的j∈[0,i]。步骤如下：</w:t>
      </w:r>
    </w:p>
    <w:p w14:paraId="7FD6D1ED">
      <w:pPr>
        <w:bidi w:val="0"/>
        <w:rPr>
          <w:rFonts w:hint="default"/>
          <w:lang w:val="en-US" w:eastAsia="zh-CN"/>
        </w:rPr>
      </w:pPr>
      <w:r>
        <w:rPr>
          <w:rFonts w:hint="default"/>
          <w:lang w:val="en-US" w:eastAsia="zh-CN"/>
        </w:rPr>
        <w:t>步骤1：将</w:t>
      </w:r>
      <w:r>
        <w:rPr>
          <w:rFonts w:hint="eastAsia"/>
          <w:lang w:val="en-US" w:eastAsia="zh-CN"/>
        </w:rPr>
        <w:t>元数据生成的二维码</w:t>
      </w:r>
      <w:r>
        <w:rPr>
          <w:rFonts w:hint="default"/>
          <w:lang w:val="en-US" w:eastAsia="zh-CN"/>
        </w:rPr>
        <w:t>图像信息转变成比特流序列</w:t>
      </w:r>
      <w:r>
        <w:rPr>
          <w:rFonts w:hint="eastAsia"/>
          <w:lang w:val="en-US" w:eastAsia="zh-CN"/>
        </w:rPr>
        <w:t>J</w:t>
      </w:r>
      <w:r>
        <w:rPr>
          <w:rFonts w:hint="default"/>
          <w:lang w:val="en-US" w:eastAsia="zh-CN"/>
        </w:rPr>
        <w:t>。</w:t>
      </w:r>
    </w:p>
    <w:p w14:paraId="181A1A2A">
      <w:pPr>
        <w:bidi w:val="0"/>
        <w:rPr>
          <w:rFonts w:hint="default"/>
          <w:lang w:val="en-US" w:eastAsia="zh-CN"/>
        </w:rPr>
      </w:pPr>
      <w:r>
        <w:rPr>
          <w:rFonts w:hint="default"/>
          <w:lang w:val="en-US" w:eastAsia="zh-CN"/>
        </w:rPr>
        <w:t>步骤2：利用密钥</w:t>
      </w:r>
      <w:r>
        <w:rPr>
          <w:rFonts w:hint="eastAsia" w:ascii="Times New Roman" w:hAnsi="Times New Roman" w:eastAsia="宋体" w:cs="Times New Roman"/>
          <w:kern w:val="2"/>
          <w:position w:val="-12"/>
          <w:szCs w:val="24"/>
          <w:lang w:val="en-US" w:eastAsia="zh-CN" w:bidi="ar-SA"/>
        </w:rPr>
        <w:object>
          <v:shape id="_x0000_i1061"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61" DrawAspect="Content" ObjectID="_1468075761" r:id="rId114">
            <o:LockedField>false</o:LockedField>
          </o:OLEObject>
        </w:object>
      </w:r>
      <w:r>
        <w:rPr>
          <w:rFonts w:hint="default"/>
          <w:lang w:val="en-US" w:eastAsia="zh-CN"/>
        </w:rPr>
        <w:t>和</w:t>
      </w:r>
      <w:r>
        <w:rPr>
          <w:rFonts w:hint="eastAsia" w:ascii="Times New Roman" w:hAnsi="Times New Roman" w:eastAsia="宋体" w:cs="Times New Roman"/>
          <w:kern w:val="2"/>
          <w:position w:val="-10"/>
          <w:szCs w:val="24"/>
          <w:lang w:val="en-US" w:eastAsia="zh-CN" w:bidi="ar-SA"/>
        </w:rPr>
        <w:object>
          <v:shape id="_x0000_i1062"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62" DrawAspect="Content" ObjectID="_1468075762" r:id="rId115">
            <o:LockedField>false</o:LockedField>
          </o:OLEObject>
        </w:object>
      </w:r>
      <w:r>
        <w:rPr>
          <w:rFonts w:hint="eastAsia"/>
          <w:lang w:val="en-US" w:eastAsia="zh-CN"/>
        </w:rPr>
        <w:t>，结合logistic-tent</w:t>
      </w:r>
      <w:r>
        <w:rPr>
          <w:rFonts w:hint="default"/>
          <w:lang w:val="en-US" w:eastAsia="zh-CN"/>
        </w:rPr>
        <w:t>混沌产生与比特流长短相等的混沌序列S</w:t>
      </w:r>
      <w:r>
        <w:rPr>
          <w:rFonts w:hint="eastAsia"/>
          <w:lang w:val="en-US" w:eastAsia="zh-CN"/>
        </w:rPr>
        <w:t>（上一节已经详细介绍）</w:t>
      </w:r>
      <w:r>
        <w:rPr>
          <w:rFonts w:hint="default"/>
          <w:lang w:val="en-US" w:eastAsia="zh-CN"/>
        </w:rPr>
        <w:t xml:space="preserve">。 </w:t>
      </w:r>
    </w:p>
    <w:p w14:paraId="3394D675">
      <w:pPr>
        <w:bidi w:val="0"/>
        <w:rPr>
          <w:rFonts w:hint="eastAsia"/>
          <w:lang w:val="en-US" w:eastAsia="zh-CN"/>
        </w:rPr>
      </w:pPr>
      <w:r>
        <w:rPr>
          <w:rFonts w:hint="default"/>
          <w:lang w:val="en-US" w:eastAsia="zh-CN"/>
        </w:rPr>
        <w:t>步骤3：</w:t>
      </w:r>
      <w:r>
        <w:rPr>
          <w:rFonts w:hint="eastAsia"/>
          <w:lang w:val="en-US" w:eastAsia="zh-CN"/>
        </w:rPr>
        <w:t>从比特流序列P的最后一位像素开始循环</w:t>
      </w:r>
    </w:p>
    <w:p w14:paraId="76160BEB">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8B5943">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：利用混沌序列S生成随机下标j，如式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1903E867">
      <w:pPr>
        <w:bidi w:val="0"/>
      </w:pPr>
    </w:p>
    <w:p w14:paraId="36AD95C9">
      <w:pPr>
        <w:pStyle w:val="59"/>
        <w:bidi w:val="0"/>
        <w:rPr>
          <w:rFonts w:hint="eastAsia"/>
          <w:lang w:eastAsia="zh-CN"/>
        </w:rPr>
      </w:pPr>
      <w:r>
        <w:rPr>
          <w:rFonts w:hint="eastAsia"/>
          <w:lang w:eastAsia="zh-CN"/>
        </w:rPr>
        <w:tab/>
      </w:r>
      <w:r>
        <w:rPr>
          <w:rFonts w:hint="eastAsia"/>
          <w:position w:val="-10"/>
          <w:lang w:eastAsia="zh-CN"/>
        </w:rPr>
        <w:object>
          <v:shape id="_x0000_i1063" o:spt="75" type="#_x0000_t75" style="height:16pt;width:77pt;" o:ole="t" filled="f" o:preferrelative="t" stroked="f" coordsize="21600,21600">
            <v:path/>
            <v:fill on="f" focussize="0,0"/>
            <v:stroke on="f"/>
            <v:imagedata r:id="rId117" o:title=""/>
            <o:lock v:ext="edit" aspectratio="t"/>
            <w10:wrap type="none"/>
            <w10:anchorlock/>
          </v:shape>
          <o:OLEObject Type="Embed" ProgID="DSEquations" ShapeID="_x0000_i1063" DrawAspect="Content" ObjectID="_1468075763" r:id="rId11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80" w:name="ZEqnNum13893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180"/>
      <w:r>
        <w:rPr>
          <w:rFonts w:hint="eastAsia"/>
          <w:lang w:eastAsia="zh-CN"/>
        </w:rPr>
        <w:fldChar w:fldCharType="separate"/>
      </w:r>
      <w:r>
        <w:rPr>
          <w:rFonts w:hint="eastAsia"/>
          <w:lang w:eastAsia="zh-CN"/>
        </w:rPr>
        <w:fldChar w:fldCharType="end"/>
      </w:r>
    </w:p>
    <w:p w14:paraId="002414BC">
      <w:pPr>
        <w:rPr>
          <w:rFonts w:hint="eastAsia"/>
          <w:lang w:eastAsia="zh-CN"/>
        </w:rPr>
      </w:pPr>
    </w:p>
    <w:p w14:paraId="565902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36F1A63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一直重复步骤3到步骤6到第一个元素，就得到置乱后的图像</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w:t>
      </w:r>
    </w:p>
    <w:p w14:paraId="263583E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r>
        <w:rPr>
          <w:rFonts w:hint="eastAsia" w:cs="Segoe UI"/>
          <w:color w:val="0D0D0D"/>
          <w:shd w:val="clear" w:color="auto" w:fill="FFFFFF"/>
          <w:lang w:val="en-US" w:eastAsia="zh-CN"/>
        </w:rPr>
        <w:t>经过上面的步骤就可以得到了置乱后的QR码，用</w:t>
      </w:r>
      <w:r>
        <w:rPr>
          <w:rFonts w:hint="eastAsia"/>
          <w:lang w:eastAsia="zh-CN"/>
        </w:rPr>
        <w:t xml:space="preserve"> </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算法来保证理论上置乱的混乱性，又用</w:t>
      </w:r>
      <w:r>
        <w:rPr>
          <w:rFonts w:hint="eastAsia" w:ascii="Times New Roman" w:hAnsi="Times New Roman" w:eastAsia="宋体" w:cs="Times New Roman"/>
          <w:sz w:val="24"/>
          <w:lang w:val="en-US" w:eastAsia="zh-CN"/>
        </w:rPr>
        <w:t>logistic-tent</w:t>
      </w:r>
      <w:r>
        <w:rPr>
          <w:rFonts w:hint="default" w:ascii="Times New Roman" w:hAnsi="Times New Roman" w:eastAsia="宋体" w:cs="Times New Roman"/>
          <w:sz w:val="24"/>
          <w:lang w:val="en-US" w:eastAsia="zh-CN"/>
        </w:rPr>
        <w:t>混沌</w:t>
      </w:r>
      <w:r>
        <w:rPr>
          <w:rFonts w:hint="eastAsia" w:cs="Times New Roman"/>
          <w:sz w:val="24"/>
          <w:lang w:val="en-US" w:eastAsia="zh-CN"/>
        </w:rPr>
        <w:t>体系产生的混沌系统来保证算法中最关键的随机性。下面是经过置乱前的QR码和置乱后的QR码的对比。</w:t>
      </w:r>
    </w:p>
    <w:p w14:paraId="5E5CECF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6"/>
        <w:gridCol w:w="2496"/>
      </w:tblGrid>
      <w:tr w14:paraId="7815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14:paraId="53CECDF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4" name="图片 64"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p w14:paraId="7EC2F79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QR码</w:t>
            </w:r>
          </w:p>
          <w:p w14:paraId="17E1CFAC">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vertAlign w:val="baseline"/>
                <w:lang w:val="en-US" w:eastAsia="zh-CN"/>
              </w:rPr>
            </w:pPr>
          </w:p>
        </w:tc>
        <w:tc>
          <w:tcPr>
            <w:tcW w:w="0" w:type="auto"/>
            <w:tcBorders>
              <w:top w:val="nil"/>
              <w:left w:val="nil"/>
              <w:bottom w:val="nil"/>
              <w:right w:val="nil"/>
            </w:tcBorders>
          </w:tcPr>
          <w:p w14:paraId="67478888">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5" name="图片 65"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置乱后的图像280×280"/>
                          <pic:cNvPicPr>
                            <a:picLocks noChangeAspect="1"/>
                          </pic:cNvPicPr>
                        </pic:nvPicPr>
                        <pic:blipFill>
                          <a:blip r:embed="rId119"/>
                          <a:stretch>
                            <a:fillRect/>
                          </a:stretch>
                        </pic:blipFill>
                        <pic:spPr>
                          <a:xfrm>
                            <a:off x="0" y="0"/>
                            <a:ext cx="1440180" cy="1440180"/>
                          </a:xfrm>
                          <a:prstGeom prst="rect">
                            <a:avLst/>
                          </a:prstGeom>
                        </pic:spPr>
                      </pic:pic>
                    </a:graphicData>
                  </a:graphic>
                </wp:inline>
              </w:drawing>
            </w:r>
          </w:p>
          <w:p w14:paraId="3EABCABF">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置乱后的QR码</w:t>
            </w:r>
          </w:p>
        </w:tc>
      </w:tr>
    </w:tbl>
    <w:p w14:paraId="25937D21">
      <w:pPr>
        <w:pStyle w:val="48"/>
        <w:numPr>
          <w:ilvl w:val="8"/>
          <w:numId w:val="5"/>
        </w:numPr>
        <w:bidi w:val="0"/>
        <w:rPr>
          <w:rFonts w:hint="eastAsia"/>
          <w:lang w:val="en-US" w:eastAsia="zh-CN"/>
        </w:rPr>
      </w:pPr>
      <w:bookmarkStart w:id="181" w:name="_Toc24326"/>
      <w:r>
        <w:rPr>
          <w:rFonts w:hint="eastAsia"/>
          <w:lang w:val="en-US" w:eastAsia="zh-CN"/>
        </w:rPr>
        <w:t>hello的散列二维码</w:t>
      </w:r>
      <w:bookmarkEnd w:id="181"/>
    </w:p>
    <w:p w14:paraId="614C2C57">
      <w:pPr>
        <w:pStyle w:val="4"/>
        <w:numPr>
          <w:ilvl w:val="2"/>
          <w:numId w:val="9"/>
        </w:numPr>
        <w:ind w:left="480" w:leftChars="200"/>
        <w:rPr>
          <w:rFonts w:hint="eastAsia"/>
          <w:lang w:val="en-US" w:eastAsia="zh-CN"/>
        </w:rPr>
      </w:pPr>
      <w:bookmarkStart w:id="182" w:name="_Toc19921"/>
      <w:r>
        <w:rPr>
          <w:rFonts w:hint="eastAsia"/>
          <w:lang w:val="en-US" w:eastAsia="zh-CN"/>
        </w:rPr>
        <w:t>QR码的扩散操作</w:t>
      </w:r>
      <w:bookmarkEnd w:id="182"/>
    </w:p>
    <w:p w14:paraId="027600F0">
      <w:pPr>
        <w:bidi w:val="0"/>
        <w:rPr>
          <w:rFonts w:hint="eastAsia"/>
          <w:lang w:val="en-US" w:eastAsia="zh-CN"/>
        </w:rPr>
      </w:pPr>
      <w:r>
        <w:rPr>
          <w:rFonts w:hint="eastAsia"/>
          <w:lang w:val="en-US" w:eastAsia="zh-CN"/>
        </w:rPr>
        <w:t>上一节已经对二维码进行了置乱操作，置乱操作通过改变像素的位置和排列方式，破坏图像的</w:t>
      </w:r>
      <w:r>
        <w:rPr>
          <w:rFonts w:hint="default"/>
          <w:lang w:val="en-US" w:eastAsia="zh-CN"/>
        </w:rPr>
        <w:t>空间相关性。</w:t>
      </w:r>
      <w:r>
        <w:rPr>
          <w:rFonts w:hint="eastAsia"/>
          <w:lang w:val="en-US" w:eastAsia="zh-CN"/>
        </w:rPr>
        <w:t>但是这样的置乱并没有改变像素原有的值，原始图片只是发生了像素的位置变化，并没有发生像素值的变化。这样置乱图片的统计学特征并没有和原始图像产生区别，比如置乱图像的直方图，像素值分布等。如果攻击者获得了部分的明文信息可能通过对比来推测置乱的规则，也可以利用统计学特征来还原信息。</w:t>
      </w:r>
    </w:p>
    <w:p w14:paraId="5342BB29">
      <w:pPr>
        <w:bidi w:val="0"/>
        <w:rPr>
          <w:rFonts w:hint="eastAsia"/>
          <w:lang w:val="en-US" w:eastAsia="zh-CN"/>
        </w:rPr>
      </w:pPr>
      <w:r>
        <w:rPr>
          <w:rFonts w:hint="eastAsia"/>
          <w:lang w:val="en-US" w:eastAsia="zh-CN"/>
        </w:rPr>
        <w:t>本节的扩散操作就是要改变置乱图像的像素值，目的是通过扩散操作使像素值的分布趋于平均，这样直方图的分布就平坦化，隐藏了原始图像的统计学特征。而且扩散操作需要扩散密钥，扩散密钥和置乱密钥结合，使得攻击者及时破解了其中一个密钥也不能复原原始图像的内容。下面将详细介绍基于Chen系统的DNA编码扩散操作。</w:t>
      </w:r>
    </w:p>
    <w:p w14:paraId="42F7FC96">
      <w:pPr>
        <w:bidi w:val="0"/>
        <w:rPr>
          <w:rFonts w:hint="eastAsia"/>
          <w:lang w:val="en-US" w:eastAsia="zh-CN"/>
        </w:rPr>
      </w:pPr>
      <w:r>
        <w:rPr>
          <w:rFonts w:hint="eastAsia"/>
          <w:lang w:val="en-US" w:eastAsia="zh-CN"/>
        </w:rPr>
        <w:t>DNA编码扩散操作需要确定原始图像和扩散矩阵的编码规则，原始图像和扩散矩阵的DNA运算规则，还有DNA解码规则。以上三种规则的选择会影响最终的扩散效果，本文将混沌序列和DNA编码扩散结合，用混沌序列的无序性来选择DNA编码扩散步骤中的各种规则选择。下面是DNA编码扩散算法的实现。</w:t>
      </w:r>
    </w:p>
    <w:p w14:paraId="65D042C8">
      <w:pPr>
        <w:bidi w:val="0"/>
        <w:jc w:val="left"/>
        <w:rPr>
          <w:rFonts w:hint="default"/>
          <w:lang w:val="en-US" w:eastAsia="zh-CN"/>
        </w:rPr>
      </w:pPr>
      <w:r>
        <w:rPr>
          <w:rFonts w:hint="eastAsia"/>
          <w:lang w:val="en-US" w:eastAsia="zh-CN"/>
        </w:rPr>
        <w:t>步骤 1：将混沌序列</w:t>
      </w:r>
      <w:r>
        <w:rPr>
          <w:rFonts w:hint="eastAsia"/>
          <w:i/>
          <w:iCs/>
          <w:lang w:val="en-US" w:eastAsia="zh-CN"/>
        </w:rPr>
        <w:t>X</w:t>
      </w:r>
      <w:r>
        <w:rPr>
          <w:rFonts w:hint="eastAsia"/>
          <w:lang w:val="en-US" w:eastAsia="zh-CN"/>
        </w:rPr>
        <w:t>的元素值映射到[0,1]内，将映射完毕的矩阵当作一个扩散矩阵。如式</w:t>
      </w:r>
      <w:r>
        <w:rPr>
          <w:rFonts w:hint="eastAsia"/>
          <w:i w:val="0"/>
          <w:lang w:val="en-US" w:eastAsia="zh-CN"/>
        </w:rPr>
        <w:fldChar w:fldCharType="begin"/>
      </w:r>
      <w:r>
        <w:rPr>
          <w:rFonts w:hint="eastAsia"/>
          <w:i w:val="0"/>
          <w:lang w:val="en-US" w:eastAsia="zh-CN"/>
        </w:rPr>
        <w:instrText xml:space="preserve"> GOTOBUTTON ZEqnNum571886  \* MERGEFORMAT </w:instrText>
      </w:r>
      <w:r>
        <w:rPr>
          <w:rFonts w:hint="eastAsia"/>
          <w:i w:val="0"/>
          <w:lang w:val="en-US" w:eastAsia="zh-CN"/>
        </w:rPr>
        <w:fldChar w:fldCharType="begin"/>
      </w:r>
      <w:r>
        <w:rPr>
          <w:rFonts w:hint="eastAsia"/>
          <w:i w:val="0"/>
          <w:lang w:val="en-US" w:eastAsia="zh-CN"/>
        </w:rPr>
        <w:instrText xml:space="preserve"> REF ZEqnNum571886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所示，shape()函数是将混沌序列构造成一个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的矩阵</w:t>
      </w:r>
      <w:r>
        <w:rPr>
          <w:rFonts w:hint="eastAsia"/>
          <w:i/>
          <w:iCs/>
          <w:lang w:val="en-US" w:eastAsia="zh-CN"/>
        </w:rPr>
        <w:t>C，N</w:t>
      </w:r>
      <w:r>
        <w:rPr>
          <w:rFonts w:hint="eastAsia"/>
          <w:lang w:val="en-US" w:eastAsia="zh-CN"/>
        </w:rPr>
        <w:t>是二维码的边长。式</w:t>
      </w:r>
      <w:r>
        <w:rPr>
          <w:rFonts w:hint="eastAsia"/>
          <w:i w:val="0"/>
          <w:lang w:val="en-US" w:eastAsia="zh-CN"/>
        </w:rPr>
        <w:fldChar w:fldCharType="begin"/>
      </w:r>
      <w:r>
        <w:rPr>
          <w:rFonts w:hint="eastAsia"/>
          <w:i w:val="0"/>
          <w:lang w:val="en-US" w:eastAsia="zh-CN"/>
        </w:rPr>
        <w:instrText xml:space="preserve"> GOTOBUTTON ZEqnNum923404  \* MERGEFORMAT </w:instrText>
      </w:r>
      <w:r>
        <w:rPr>
          <w:rFonts w:hint="eastAsia"/>
          <w:i w:val="0"/>
          <w:lang w:val="en-US" w:eastAsia="zh-CN"/>
        </w:rPr>
        <w:fldChar w:fldCharType="begin"/>
      </w:r>
      <w:r>
        <w:rPr>
          <w:rFonts w:hint="eastAsia"/>
          <w:i w:val="0"/>
          <w:lang w:val="en-US" w:eastAsia="zh-CN"/>
        </w:rPr>
        <w:instrText xml:space="preserve"> REF ZEqnNum923404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表示的是矩阵</w:t>
      </w:r>
      <w:r>
        <w:rPr>
          <w:rFonts w:hint="eastAsia"/>
          <w:i/>
          <w:iCs/>
          <w:lang w:val="en-US" w:eastAsia="zh-CN"/>
        </w:rPr>
        <w:t>C</w:t>
      </w:r>
      <w:r>
        <w:rPr>
          <w:rFonts w:hint="eastAsia"/>
          <w:i w:val="0"/>
          <w:lang w:val="en-US" w:eastAsia="zh-CN"/>
        </w:rPr>
        <w:t>每个元素的值的确定过程</w:t>
      </w:r>
      <w:r>
        <w:rPr>
          <w:rFonts w:hint="eastAsia"/>
          <w:lang w:val="en-US" w:eastAsia="zh-CN"/>
        </w:rPr>
        <w:t xml:space="preserve">，i∈[1, </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]，函数down()是向下进行取整操作，这么做的目的是将混沌序列转成成一个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的二值矩阵。对N要求是8的倍数，因为我们生成的二维码可以调整边长，所以可以保证N是8的倍数。</w:t>
      </w:r>
    </w:p>
    <w:p w14:paraId="4D3A0EA4">
      <w:pPr>
        <w:bidi w:val="0"/>
        <w:jc w:val="left"/>
        <w:rPr>
          <w:rFonts w:hint="eastAsia"/>
          <w:lang w:val="en-US" w:eastAsia="zh-CN"/>
        </w:rPr>
      </w:pPr>
    </w:p>
    <w:p w14:paraId="7E229584">
      <w:pPr>
        <w:pStyle w:val="59"/>
        <w:bidi w:val="0"/>
        <w:rPr>
          <w:rFonts w:hint="eastAsia"/>
          <w:lang w:val="en-US" w:eastAsia="zh-CN"/>
        </w:rPr>
      </w:pPr>
      <w:r>
        <w:rPr>
          <w:rFonts w:hint="eastAsia"/>
          <w:lang w:val="en-US" w:eastAsia="zh-CN"/>
        </w:rPr>
        <w:tab/>
      </w:r>
      <w:r>
        <w:rPr>
          <w:rFonts w:hint="eastAsia"/>
          <w:position w:val="-10"/>
          <w:lang w:val="en-US" w:eastAsia="zh-CN"/>
        </w:rPr>
        <w:object>
          <v:shape id="_x0000_i1064" o:spt="75" type="#_x0000_t75" style="height:16pt;width:85pt;" o:ole="t" filled="f" o:preferrelative="t" stroked="f" coordsize="21600,21600">
            <v:path/>
            <v:fill on="f" focussize="0,0"/>
            <v:stroke on="f"/>
            <v:imagedata r:id="rId121" o:title=""/>
            <o:lock v:ext="edit" aspectratio="t"/>
            <w10:wrap type="none"/>
            <w10:anchorlock/>
          </v:shape>
          <o:OLEObject Type="Embed" ProgID="DSEquations" ShapeID="_x0000_i1064" DrawAspect="Content" ObjectID="_1468075764" r:id="rId1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3" w:name="ZEqnNum57188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bookmarkEnd w:id="183"/>
      <w:r>
        <w:rPr>
          <w:rFonts w:hint="eastAsia"/>
          <w:lang w:val="en-US" w:eastAsia="zh-CN"/>
        </w:rPr>
        <w:fldChar w:fldCharType="separate"/>
      </w:r>
      <w:r>
        <w:rPr>
          <w:rFonts w:hint="eastAsia"/>
          <w:lang w:val="en-US" w:eastAsia="zh-CN"/>
        </w:rPr>
        <w:fldChar w:fldCharType="end"/>
      </w:r>
    </w:p>
    <w:p w14:paraId="3E0A74D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65" o:spt="75" type="#_x0000_t75" style="height:19pt;width:137pt;" o:ole="t" filled="f" o:preferrelative="t" stroked="f" coordsize="21600,21600">
            <v:path/>
            <v:fill on="f" focussize="0,0"/>
            <v:stroke on="f"/>
            <v:imagedata r:id="rId123" o:title=""/>
            <o:lock v:ext="edit" aspectratio="t"/>
            <w10:wrap type="none"/>
            <w10:anchorlock/>
          </v:shape>
          <o:OLEObject Type="Embed" ProgID="DSEquations" ShapeID="_x0000_i1065" DrawAspect="Content" ObjectID="_1468075765" r:id="rId1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4" w:name="ZEqnNum92340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bookmarkEnd w:id="184"/>
      <w:r>
        <w:rPr>
          <w:rFonts w:hint="eastAsia"/>
          <w:lang w:val="en-US" w:eastAsia="zh-CN"/>
        </w:rPr>
        <w:fldChar w:fldCharType="separate"/>
      </w:r>
      <w:r>
        <w:rPr>
          <w:rFonts w:hint="eastAsia"/>
          <w:lang w:val="en-US" w:eastAsia="zh-CN"/>
        </w:rPr>
        <w:fldChar w:fldCharType="end"/>
      </w:r>
    </w:p>
    <w:p w14:paraId="7A3F68EA">
      <w:pPr>
        <w:rPr>
          <w:rFonts w:hint="default"/>
          <w:lang w:val="en-US" w:eastAsia="zh-CN"/>
        </w:rPr>
      </w:pPr>
    </w:p>
    <w:p w14:paraId="4795EE1F">
      <w:pPr>
        <w:bidi w:val="0"/>
      </w:pPr>
      <w:r>
        <w:rPr>
          <w:rFonts w:hint="eastAsia"/>
          <w:lang w:val="en-US" w:eastAsia="zh-CN"/>
        </w:rPr>
        <w:t>步骤 3：开始对</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hAnsi="Cambria Math"/>
          <w:i w:val="0"/>
          <w:lang w:val="en-US" w:eastAsia="zh-CN"/>
        </w:rPr>
        <w:t>（置乱后的图像矩阵）进行编码操作：将</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lang w:val="en-US" w:eastAsia="zh-CN"/>
        </w:rPr>
        <w:t>分成4×4的像素块，这样可以用多线程编码来提高</w:t>
      </w:r>
      <w:r>
        <w:t>DNA编解码的速度，</w:t>
      </w:r>
      <w:r>
        <w:rPr>
          <w:rFonts w:hint="eastAsia"/>
          <w:lang w:val="en-US" w:eastAsia="zh-CN"/>
        </w:rPr>
        <w:t>同时将步骤1产生的矩阵C也分成</w:t>
      </w:r>
      <w:r>
        <w:t xml:space="preserve"> 4×4的矩阵。</w:t>
      </w:r>
      <w:r>
        <w:rPr>
          <w:rFonts w:hint="eastAsia"/>
          <w:lang w:val="en-US" w:eastAsia="zh-CN"/>
        </w:rPr>
        <w:t>需要对这两个矩阵进行</w:t>
      </w:r>
      <w:r>
        <w:t>DNA 编码</w:t>
      </w:r>
      <w:r>
        <w:rPr>
          <w:rFonts w:hint="eastAsia"/>
          <w:lang w:eastAsia="zh-CN"/>
        </w:rPr>
        <w:t>，</w:t>
      </w:r>
      <w:r>
        <w:rPr>
          <w:rFonts w:hint="eastAsia"/>
          <w:lang w:val="en-US" w:eastAsia="zh-CN"/>
        </w:rPr>
        <w:t>对矩阵的DNA编码方式由式</w:t>
      </w:r>
      <w:r>
        <w:rPr>
          <w:rFonts w:hint="eastAsia"/>
          <w:lang w:val="en-US" w:eastAsia="zh-CN"/>
        </w:rPr>
        <w:fldChar w:fldCharType="begin"/>
      </w:r>
      <w:r>
        <w:rPr>
          <w:rFonts w:hint="eastAsia"/>
          <w:lang w:val="en-US" w:eastAsia="zh-CN"/>
        </w:rPr>
        <w:instrText xml:space="preserve"> GOTOBUTTON ZEqnNum254486  \* MERGEFORMAT </w:instrText>
      </w:r>
      <w:r>
        <w:rPr>
          <w:rFonts w:hint="eastAsia"/>
          <w:lang w:val="en-US" w:eastAsia="zh-CN"/>
        </w:rPr>
        <w:fldChar w:fldCharType="begin"/>
      </w:r>
      <w:r>
        <w:rPr>
          <w:rFonts w:hint="eastAsia"/>
          <w:lang w:val="en-US" w:eastAsia="zh-CN"/>
        </w:rPr>
        <w:instrText xml:space="preserve"> REF ZEqnNum254486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22</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决定</w:t>
      </w:r>
      <w:r>
        <w:t>。</w:t>
      </w:r>
    </w:p>
    <w:p w14:paraId="60A163C9">
      <w:pPr>
        <w:spacing w:line="400" w:lineRule="exact"/>
        <w:ind w:firstLine="420" w:firstLineChars="0"/>
        <w:rPr>
          <w:rFonts w:ascii="宋体" w:hAnsi="宋体" w:eastAsia="宋体" w:cs="宋体"/>
          <w:spacing w:val="-3"/>
          <w:sz w:val="24"/>
          <w:szCs w:val="24"/>
        </w:rPr>
      </w:pPr>
    </w:p>
    <w:p w14:paraId="5B9BB59A">
      <w:pPr>
        <w:pStyle w:val="59"/>
        <w:bidi w:val="0"/>
        <w:rPr>
          <w:rFonts w:hint="eastAsia" w:eastAsia="宋体"/>
          <w:lang w:eastAsia="zh-CN"/>
        </w:rPr>
      </w:pPr>
      <w:r>
        <w:rPr>
          <w:rFonts w:hint="eastAsia"/>
          <w:lang w:eastAsia="zh-CN"/>
        </w:rPr>
        <w:tab/>
      </w:r>
      <w:r>
        <w:rPr>
          <w:rFonts w:hint="eastAsia"/>
          <w:position w:val="-12"/>
          <w:lang w:eastAsia="zh-CN"/>
        </w:rPr>
        <w:object>
          <v:shape id="_x0000_i1066" o:spt="75" type="#_x0000_t75" style="height:19pt;width:95pt;" o:ole="t" filled="f" o:preferrelative="t" stroked="f" coordsize="21600,21600">
            <v:path/>
            <v:fill on="f" focussize="0,0"/>
            <v:stroke on="f"/>
            <v:imagedata r:id="rId125" o:title=""/>
            <o:lock v:ext="edit" aspectratio="t"/>
            <w10:wrap type="none"/>
            <w10:anchorlock/>
          </v:shape>
          <o:OLEObject Type="Embed" ProgID="DSEquations" ShapeID="_x0000_i1066" DrawAspect="Content" ObjectID="_1468075766" r:id="rId12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85" w:name="ZEqnNum254486"/>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22</w:instrText>
      </w:r>
      <w:r>
        <w:rPr>
          <w:rFonts w:hint="eastAsia"/>
          <w:lang w:eastAsia="zh-CN"/>
        </w:rPr>
        <w:fldChar w:fldCharType="end"/>
      </w:r>
      <w:r>
        <w:rPr>
          <w:rFonts w:hint="eastAsia"/>
          <w:lang w:eastAsia="zh-CN"/>
        </w:rPr>
        <w:instrText xml:space="preserve">)</w:instrText>
      </w:r>
      <w:bookmarkEnd w:id="185"/>
      <w:r>
        <w:rPr>
          <w:rFonts w:hint="eastAsia"/>
          <w:lang w:eastAsia="zh-CN"/>
        </w:rPr>
        <w:fldChar w:fldCharType="separate"/>
      </w:r>
      <w:r>
        <w:rPr>
          <w:rFonts w:hint="eastAsia"/>
          <w:lang w:eastAsia="zh-CN"/>
        </w:rPr>
        <w:fldChar w:fldCharType="end"/>
      </w:r>
    </w:p>
    <w:p w14:paraId="09471EBA">
      <w:pPr>
        <w:tabs>
          <w:tab w:val="center" w:pos="4535"/>
        </w:tabs>
        <w:bidi w:val="0"/>
        <w:jc w:val="left"/>
        <w:rPr>
          <w:rFonts w:hint="default"/>
          <w:lang w:val="en-US" w:eastAsia="zh-CN"/>
        </w:rPr>
      </w:pPr>
    </w:p>
    <w:p w14:paraId="1B87C1A8">
      <w:pPr>
        <w:bidi w:val="0"/>
        <w:rPr>
          <w:rFonts w:hint="eastAsia"/>
          <w:lang w:val="en-US" w:eastAsia="zh-CN"/>
        </w:rPr>
      </w:pPr>
      <w:r>
        <w:t>其中</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表示置乱</w:t>
      </w:r>
      <w:r>
        <w:t>图像和扩散矩阵各块的编码方式</w:t>
      </w:r>
      <w:r>
        <w:rPr>
          <w:rFonts w:hint="eastAsia"/>
          <w:lang w:eastAsia="zh-CN"/>
        </w:rPr>
        <w:t>，</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得到的数字分别对应着第二章给出的DNA编码的8种编码方式</w:t>
      </w:r>
      <w:r>
        <w:t>，</w:t>
      </w:r>
      <w:r>
        <w:rPr>
          <w:rFonts w:hint="eastAsia"/>
          <w:lang w:val="en-US" w:eastAsia="zh-CN"/>
        </w:rPr>
        <w:t>在第二章已经给出了每个号码对应的编码方式。</w:t>
      </w:r>
    </w:p>
    <w:p w14:paraId="37736888">
      <w:pPr>
        <w:bidi w:val="0"/>
      </w:pPr>
      <w:r>
        <w:rPr>
          <w:rFonts w:hint="eastAsia"/>
          <w:lang w:val="en-US" w:eastAsia="zh-CN"/>
        </w:rPr>
        <w:t>接下来要确定矩阵</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和扩散矩阵</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之间的DNA编码的运算规则了，在第二章种介绍了DNA编码的运算规则有三个，分别是加法、减法、异或和同或。可以用数字0到3来代表四种DNA的运算规则。通过式</w:t>
      </w:r>
      <w:r>
        <w:rPr>
          <w:rFonts w:hint="eastAsia"/>
          <w:i w:val="0"/>
          <w:lang w:val="en-US" w:eastAsia="zh-CN"/>
        </w:rPr>
        <w:fldChar w:fldCharType="begin"/>
      </w:r>
      <w:r>
        <w:rPr>
          <w:rFonts w:hint="eastAsia"/>
          <w:i w:val="0"/>
          <w:lang w:val="en-US" w:eastAsia="zh-CN"/>
        </w:rPr>
        <w:instrText xml:space="preserve"> GOTOBUTTON ZEqnNum896230  \* MERGEFORMAT </w:instrText>
      </w:r>
      <w:r>
        <w:rPr>
          <w:rFonts w:hint="eastAsia"/>
          <w:i w:val="0"/>
          <w:lang w:val="en-US" w:eastAsia="zh-CN"/>
        </w:rPr>
        <w:fldChar w:fldCharType="begin"/>
      </w:r>
      <w:r>
        <w:rPr>
          <w:rFonts w:hint="eastAsia"/>
          <w:i w:val="0"/>
          <w:lang w:val="en-US" w:eastAsia="zh-CN"/>
        </w:rPr>
        <w:instrText xml:space="preserve"> REF ZEqnNum896230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和混沌矩阵Y配合，确定了原始图像每一块区域和混沌矩阵C</w:t>
      </w:r>
      <w:r>
        <w:t>。</w:t>
      </w:r>
    </w:p>
    <w:p w14:paraId="264A524C">
      <w:pPr>
        <w:bidi w:val="0"/>
        <w:ind w:left="0" w:leftChars="0" w:firstLine="0" w:firstLineChars="0"/>
        <w:rPr>
          <w:rFonts w:hint="default"/>
          <w:lang w:val="en-US" w:eastAsia="zh-CN"/>
        </w:rPr>
      </w:pPr>
    </w:p>
    <w:p w14:paraId="07D7C5E0">
      <w:pPr>
        <w:pStyle w:val="59"/>
        <w:bidi w:val="0"/>
        <w:rPr>
          <w:rFonts w:hint="default"/>
          <w:lang w:val="en-US" w:eastAsia="zh-CN"/>
        </w:rPr>
      </w:pPr>
      <w:r>
        <w:rPr>
          <w:rFonts w:hint="eastAsia"/>
          <w:lang w:val="en-US" w:eastAsia="zh-CN"/>
        </w:rPr>
        <w:tab/>
      </w:r>
      <w:r>
        <w:rPr>
          <w:rFonts w:hint="eastAsia"/>
          <w:position w:val="-12"/>
          <w:lang w:val="en-US" w:eastAsia="zh-CN"/>
        </w:rPr>
        <w:object>
          <v:shape id="_x0000_i1067" o:spt="75" type="#_x0000_t75" style="height:19pt;width:143pt;" o:ole="t" filled="f" o:preferrelative="t" stroked="f" coordsize="21600,21600">
            <v:path/>
            <v:fill on="f" focussize="0,0"/>
            <v:stroke on="f"/>
            <v:imagedata r:id="rId127" o:title=""/>
            <o:lock v:ext="edit" aspectratio="t"/>
            <w10:wrap type="none"/>
            <w10:anchorlock/>
          </v:shape>
          <o:OLEObject Type="Embed" ProgID="DSEquations" ShapeID="_x0000_i1067" DrawAspect="Content" ObjectID="_1468075767" r:id="rId12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6" w:name="ZEqnNum896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bookmarkEnd w:id="186"/>
      <w:r>
        <w:rPr>
          <w:rFonts w:hint="eastAsia"/>
          <w:lang w:val="en-US" w:eastAsia="zh-CN"/>
        </w:rPr>
        <w:fldChar w:fldCharType="separate"/>
      </w:r>
      <w:r>
        <w:rPr>
          <w:rFonts w:hint="eastAsia"/>
          <w:lang w:val="en-US" w:eastAsia="zh-CN"/>
        </w:rPr>
        <w:fldChar w:fldCharType="end"/>
      </w:r>
    </w:p>
    <w:p w14:paraId="2AD5540E">
      <w:pPr>
        <w:bidi w:val="0"/>
        <w:rPr>
          <w:rFonts w:hint="default"/>
          <w:lang w:val="en-US" w:eastAsia="zh-CN"/>
        </w:rPr>
      </w:pPr>
    </w:p>
    <w:p w14:paraId="44546C58">
      <w:pPr>
        <w:bidi w:val="0"/>
        <w:rPr>
          <w:rFonts w:hint="eastAsia"/>
          <w:lang w:val="en-US" w:eastAsia="zh-CN"/>
        </w:rPr>
      </w:pPr>
      <w:r>
        <w:rPr>
          <w:rFonts w:hint="eastAsia"/>
          <w:lang w:val="en-US" w:eastAsia="zh-CN"/>
        </w:rPr>
        <w:t>最后要确定DNA的解码规则，通过式和混沌矩阵Z配合，可以获得解码的方式。同编码方式一样，DNA解码方式有8种。</w:t>
      </w:r>
    </w:p>
    <w:p w14:paraId="125D0754">
      <w:pPr>
        <w:bidi w:val="0"/>
        <w:rPr>
          <w:rFonts w:hint="eastAsia"/>
          <w:lang w:val="en-US" w:eastAsia="zh-CN"/>
        </w:rPr>
      </w:pPr>
    </w:p>
    <w:p w14:paraId="4A7369B5">
      <w:pPr>
        <w:pStyle w:val="59"/>
        <w:bidi w:val="0"/>
        <w:rPr>
          <w:rFonts w:hint="default"/>
          <w:lang w:val="en-US" w:eastAsia="zh-CN"/>
        </w:rPr>
      </w:pPr>
      <w:r>
        <w:rPr>
          <w:rFonts w:hint="eastAsia"/>
          <w:lang w:val="en-US" w:eastAsia="zh-CN"/>
        </w:rPr>
        <w:tab/>
      </w:r>
      <w:r>
        <w:rPr>
          <w:rFonts w:hint="eastAsia"/>
          <w:position w:val="-12"/>
          <w:lang w:val="en-US" w:eastAsia="zh-CN"/>
        </w:rPr>
        <w:object>
          <v:shape id="_x0000_i1068" o:spt="75" type="#_x0000_t75" style="height:19pt;width:155pt;" o:ole="t" filled="f" o:preferrelative="t" stroked="f" coordsize="21600,21600">
            <v:path/>
            <v:fill on="f" focussize="0,0"/>
            <v:stroke on="f"/>
            <v:imagedata r:id="rId129" o:title=""/>
            <o:lock v:ext="edit" aspectratio="t"/>
            <w10:wrap type="none"/>
            <w10:anchorlock/>
          </v:shape>
          <o:OLEObject Type="Embed" ProgID="DSEquations" ShapeID="_x0000_i1068" DrawAspect="Content" ObjectID="_1468075768" r:id="rId12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1489C8">
      <w:pPr>
        <w:bidi w:val="0"/>
        <w:rPr>
          <w:rFonts w:hint="default"/>
          <w:lang w:val="en-US" w:eastAsia="zh-CN"/>
        </w:rPr>
      </w:pPr>
    </w:p>
    <w:p w14:paraId="108B89E9">
      <w:pPr>
        <w:bidi w:val="0"/>
      </w:pPr>
      <w:r>
        <w:t>DNA 扩散过程如所示。</w:t>
      </w:r>
    </w:p>
    <w:p w14:paraId="3E16DE91">
      <w:pPr>
        <w:spacing w:before="226" w:line="240" w:lineRule="auto"/>
        <w:ind w:left="0" w:leftChars="0" w:firstLine="0" w:firstLineChars="0"/>
        <w:jc w:val="center"/>
      </w:pPr>
      <w:r>
        <w:rPr>
          <w:rFonts w:hint="eastAsia" w:eastAsia="宋体"/>
          <w:lang w:eastAsia="zh-CN"/>
        </w:rPr>
        <w:drawing>
          <wp:inline distT="0" distB="0" distL="114300" distR="114300">
            <wp:extent cx="4719320" cy="4535805"/>
            <wp:effectExtent l="0" t="0" r="5080" b="10795"/>
            <wp:docPr id="66" name="图片 66" descr="DNA扩散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NA扩散流程"/>
                    <pic:cNvPicPr>
                      <a:picLocks noChangeAspect="1"/>
                    </pic:cNvPicPr>
                  </pic:nvPicPr>
                  <pic:blipFill>
                    <a:blip r:embed="rId130"/>
                    <a:stretch>
                      <a:fillRect/>
                    </a:stretch>
                  </pic:blipFill>
                  <pic:spPr>
                    <a:xfrm>
                      <a:off x="0" y="0"/>
                      <a:ext cx="4719320" cy="4535805"/>
                    </a:xfrm>
                    <a:prstGeom prst="rect">
                      <a:avLst/>
                    </a:prstGeom>
                  </pic:spPr>
                </pic:pic>
              </a:graphicData>
            </a:graphic>
          </wp:inline>
        </w:drawing>
      </w:r>
    </w:p>
    <w:p w14:paraId="29D10399">
      <w:pPr>
        <w:pStyle w:val="48"/>
        <w:numPr>
          <w:ilvl w:val="8"/>
          <w:numId w:val="8"/>
        </w:numPr>
        <w:bidi w:val="0"/>
        <w:ind w:left="0" w:leftChars="0" w:firstLineChars="0"/>
        <w:rPr>
          <w:rFonts w:hint="default"/>
          <w:lang w:val="en-US" w:eastAsia="zh-CN"/>
        </w:rPr>
      </w:pPr>
      <w:bookmarkStart w:id="187" w:name="_Toc22378"/>
      <w:r>
        <w:rPr>
          <w:rFonts w:hint="eastAsia"/>
          <w:lang w:val="en-US" w:eastAsia="zh-CN"/>
        </w:rPr>
        <w:t>DNA扩散过程</w:t>
      </w:r>
      <w:bookmarkEnd w:id="187"/>
    </w:p>
    <w:p w14:paraId="0B75DF01">
      <w:pPr>
        <w:spacing w:before="123" w:line="299" w:lineRule="auto"/>
        <w:jc w:val="both"/>
        <w:rPr>
          <w:rFonts w:ascii="宋体" w:hAnsi="宋体" w:eastAsia="宋体" w:cs="宋体"/>
          <w:sz w:val="24"/>
          <w:szCs w:val="24"/>
        </w:rPr>
      </w:pPr>
      <w:r>
        <w:rPr>
          <w:rFonts w:hint="eastAsia" w:ascii="宋体" w:hAnsi="宋体" w:cs="宋体"/>
          <w:spacing w:val="-2"/>
          <w:sz w:val="24"/>
          <w:szCs w:val="24"/>
          <w:lang w:val="en-US" w:eastAsia="zh-CN"/>
        </w:rPr>
        <w:t>将扩散矩阵</w:t>
      </w:r>
      <w:r>
        <w:rPr>
          <w:rFonts w:hint="eastAsia" w:ascii="宋体" w:hAnsi="宋体" w:cs="宋体"/>
          <w:i/>
          <w:iCs/>
          <w:spacing w:val="-2"/>
          <w:sz w:val="24"/>
          <w:szCs w:val="24"/>
          <w:lang w:val="en-US" w:eastAsia="zh-CN"/>
        </w:rPr>
        <w:t>C</w:t>
      </w:r>
      <w:r>
        <w:rPr>
          <w:rFonts w:hint="eastAsia" w:hAnsi="Cambria Math"/>
          <w:i w:val="0"/>
          <w:lang w:val="en-US" w:eastAsia="zh-CN"/>
        </w:rPr>
        <w:t>和图像矩阵</w:t>
      </w:r>
      <w:r>
        <w:rPr>
          <w:rFonts w:hint="eastAsia" w:hAnsi="Cambria Math"/>
          <w:i/>
          <w:iCs/>
          <w:lang w:val="en-US" w:eastAsia="zh-CN"/>
        </w:rPr>
        <w:t>P</w:t>
      </w:r>
      <w:r>
        <w:rPr>
          <w:rFonts w:hint="eastAsia" w:hAnsi="Cambria Math"/>
          <w:i w:val="0"/>
          <w:iCs w:val="0"/>
          <w:lang w:val="en-US" w:eastAsia="zh-CN"/>
        </w:rPr>
        <w:t>执行压缩操作后，再将</w:t>
      </w:r>
      <w:r>
        <w:rPr>
          <w:rFonts w:hint="eastAsia" w:ascii="宋体" w:hAnsi="宋体" w:cs="宋体"/>
          <w:spacing w:val="-2"/>
          <w:sz w:val="24"/>
          <w:szCs w:val="24"/>
          <w:lang w:val="en-US" w:eastAsia="zh-CN"/>
        </w:rPr>
        <w:t>矩阵</w:t>
      </w:r>
      <w:r>
        <w:rPr>
          <w:rFonts w:ascii="宋体" w:hAnsi="宋体" w:eastAsia="宋体" w:cs="宋体"/>
          <w:spacing w:val="-29"/>
          <w:sz w:val="24"/>
          <w:szCs w:val="24"/>
        </w:rPr>
        <w:t xml:space="preserve"> </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ascii="宋体" w:hAnsi="宋体" w:eastAsia="宋体" w:cs="宋体"/>
          <w:spacing w:val="-2"/>
          <w:sz w:val="24"/>
          <w:szCs w:val="24"/>
        </w:rPr>
        <w:t>分成块矩阵，</w:t>
      </w:r>
      <w:r>
        <w:rPr>
          <w:rFonts w:hint="eastAsia" w:ascii="宋体" w:hAnsi="宋体" w:cs="宋体"/>
          <w:spacing w:val="-2"/>
          <w:sz w:val="24"/>
          <w:szCs w:val="24"/>
          <w:lang w:val="en-US" w:eastAsia="zh-CN"/>
        </w:rPr>
        <w:t>对分块后的矩阵</w:t>
      </w:r>
      <w:r>
        <w:rPr>
          <w:rFonts w:ascii="宋体" w:hAnsi="宋体" w:eastAsia="宋体" w:cs="宋体"/>
          <w:spacing w:val="-2"/>
          <w:sz w:val="24"/>
          <w:szCs w:val="24"/>
        </w:rPr>
        <w:t>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r>
        <w:rPr>
          <w:rFonts w:hint="eastAsia" w:ascii="宋体" w:hAnsi="宋体" w:cs="宋体"/>
          <w:spacing w:val="-3"/>
          <w:sz w:val="24"/>
          <w:szCs w:val="24"/>
          <w:lang w:eastAsia="zh-CN"/>
        </w:rPr>
        <w:t>，</w:t>
      </w:r>
      <w:r>
        <w:rPr>
          <w:rFonts w:hint="eastAsia" w:ascii="宋体" w:hAnsi="宋体" w:cs="宋体"/>
          <w:spacing w:val="-3"/>
          <w:sz w:val="24"/>
          <w:szCs w:val="24"/>
          <w:lang w:val="en-US" w:eastAsia="zh-CN"/>
        </w:rPr>
        <w:t>该加密图像就是生成的随机内容</w:t>
      </w:r>
      <w:r>
        <w:rPr>
          <w:rFonts w:ascii="宋体" w:hAnsi="宋体" w:eastAsia="宋体" w:cs="宋体"/>
          <w:spacing w:val="-3"/>
          <w:sz w:val="24"/>
          <w:szCs w:val="24"/>
        </w:rPr>
        <w:t>。</w:t>
      </w:r>
    </w:p>
    <w:p w14:paraId="4CDEFFE7">
      <w:pPr>
        <w:pStyle w:val="3"/>
        <w:numPr>
          <w:ilvl w:val="1"/>
          <w:numId w:val="9"/>
        </w:numPr>
        <w:rPr>
          <w:shd w:val="clear" w:color="auto" w:fill="FFFFFF"/>
        </w:rPr>
      </w:pPr>
      <w:bookmarkStart w:id="188" w:name="_Ref27671"/>
      <w:bookmarkStart w:id="189" w:name="_Toc5531"/>
      <w:r>
        <w:rPr>
          <w:rFonts w:hint="eastAsia"/>
          <w:shd w:val="clear" w:color="auto" w:fill="FFFFFF"/>
          <w:lang w:val="en-US" w:eastAsia="zh-CN"/>
        </w:rPr>
        <w:t>实验分析</w:t>
      </w:r>
      <w:bookmarkEnd w:id="188"/>
      <w:bookmarkEnd w:id="189"/>
    </w:p>
    <w:p w14:paraId="3BAC8668">
      <w:pPr>
        <w:bidi w:val="0"/>
        <w:rPr>
          <w:rFonts w:hint="eastAsia"/>
          <w:lang w:val="en-US" w:eastAsia="zh-CN"/>
        </w:rPr>
      </w:pPr>
      <w:r>
        <w:rPr>
          <w:rFonts w:hint="eastAsia"/>
          <w:lang w:val="en-US" w:eastAsia="zh-CN"/>
        </w:rPr>
        <w:t>本节会就前文的置乱-扩散算法展开实验分析：对算法的安全性和有效性进行测试。本节将采用一些280×280大小的二值图片进行如下测试：图像复原实验、密钥敏感性实验、直方图分析、图像像素相关性分析、抗噪声盛宴、抗裁切实验以及抗差分攻击分析。</w:t>
      </w:r>
    </w:p>
    <w:p w14:paraId="40628133">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0" w:name="_Ref13936"/>
      <w:bookmarkStart w:id="191" w:name="_Toc31040"/>
      <w:r>
        <w:rPr>
          <w:rFonts w:hint="eastAsia" w:cs="Times New Roman"/>
          <w:kern w:val="2"/>
          <w:sz w:val="24"/>
          <w:szCs w:val="21"/>
          <w:lang w:val="en-US" w:eastAsia="zh-CN" w:bidi="ar-SA"/>
        </w:rPr>
        <w:t>加密图像复原</w:t>
      </w:r>
      <w:bookmarkEnd w:id="190"/>
      <w:bookmarkEnd w:id="191"/>
    </w:p>
    <w:p w14:paraId="6BC6FE24">
      <w:pPr>
        <w:rPr>
          <w:rFonts w:hint="eastAsia"/>
          <w:lang w:val="en-US" w:eastAsia="zh-CN"/>
        </w:rPr>
      </w:pPr>
      <w:r>
        <w:rPr>
          <w:rFonts w:hint="eastAsia"/>
          <w:lang w:val="en-US" w:eastAsia="zh-CN"/>
        </w:rPr>
        <w:t>本实验将置乱-扩散后的图像进行加密过程的逆过程，恢复原始图片。然后测试是否能正常扫码出原始信息，并且将进行图像的相似度测试。查看复原出的二维码图片是否和原始图片一模一样。</w:t>
      </w:r>
    </w:p>
    <w:p w14:paraId="0D8B8D0A">
      <w:pPr>
        <w:rPr>
          <w:rFonts w:hint="eastAsia"/>
          <w:lang w:val="en-US" w:eastAsia="zh-CN"/>
        </w:rPr>
      </w:pPr>
      <w:r>
        <w:rPr>
          <w:rFonts w:hint="eastAsia"/>
          <w:lang w:val="en-US" w:eastAsia="zh-CN"/>
        </w:rPr>
        <w:t>下面简单介绍图像的解密流程：</w:t>
      </w:r>
    </w:p>
    <w:p w14:paraId="7B4142AA">
      <w:pPr>
        <w:rPr>
          <w:rFonts w:hint="eastAsia"/>
          <w:lang w:val="en-US" w:eastAsia="zh-CN"/>
        </w:rPr>
      </w:pPr>
      <w:r>
        <w:rPr>
          <w:rFonts w:hint="eastAsia"/>
          <w:lang w:val="en-US" w:eastAsia="zh-CN"/>
        </w:rPr>
        <w:t>步骤一：获取载密图像</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s</m:t>
            </m:r>
            <m:ctrlPr>
              <w:rPr>
                <w:rFonts w:ascii="Cambria Math" w:hAnsi="Cambria Math"/>
                <w:i/>
                <w:lang w:val="en-US"/>
              </w:rPr>
            </m:ctrlPr>
          </m:sub>
        </m:sSub>
      </m:oMath>
      <w:r>
        <w:rPr>
          <w:rFonts w:hint="eastAsia"/>
          <w:lang w:val="en-US" w:eastAsia="zh-CN"/>
        </w:rPr>
        <w:t>，密钥</w:t>
      </w:r>
      <w:r>
        <w:rPr>
          <w:rFonts w:hint="eastAsia"/>
          <w:i/>
          <w:iCs/>
          <w:lang w:val="en-US" w:eastAsia="zh-CN"/>
        </w:rPr>
        <w:t>H</w:t>
      </w:r>
      <w:r>
        <w:rPr>
          <w:rFonts w:hint="eastAsia"/>
          <w:lang w:val="en-US" w:eastAsia="zh-CN"/>
        </w:rPr>
        <w:t>，密钥</w:t>
      </w:r>
      <w:r>
        <w:rPr>
          <w:rFonts w:ascii="Cambria Math" w:hAnsi="Cambria Math" w:eastAsia="Cambria Math" w:cs="Cambria Math"/>
          <w:color w:val="000000"/>
          <w:kern w:val="0"/>
          <w:sz w:val="24"/>
          <w:szCs w:val="24"/>
          <w:lang w:val="en-US" w:eastAsia="zh-CN" w:bidi="ar"/>
        </w:rPr>
        <w:t xml:space="preserve"> </w:t>
      </w:r>
      <w:r>
        <w:rPr>
          <w:rFonts w:ascii="宋体" w:hAnsi="宋体" w:eastAsia="宋体" w:cs="宋体"/>
          <w:spacing w:val="-81"/>
          <w:sz w:val="24"/>
          <w:szCs w:val="24"/>
        </w:rPr>
        <w:t xml:space="preserve"> </w:t>
      </w:r>
      <w:r>
        <w:rPr>
          <w:i/>
          <w:iCs/>
          <w:spacing w:val="-6"/>
          <w:sz w:val="28"/>
          <w:szCs w:val="28"/>
        </w:rPr>
        <w:t>μ</w:t>
      </w:r>
      <w:r>
        <w:rPr>
          <w:rFonts w:hint="eastAsia"/>
          <w:lang w:val="en-US" w:eastAsia="zh-CN"/>
        </w:rPr>
        <w:t>。通过</w:t>
      </w:r>
      <w:r>
        <w:rPr>
          <w:rFonts w:hint="eastAsia"/>
          <w:i/>
          <w:iCs/>
          <w:lang w:val="en-US" w:eastAsia="zh-CN"/>
        </w:rPr>
        <w:t>H</w:t>
      </w:r>
      <w:r>
        <w:rPr>
          <w:rFonts w:hint="eastAsia"/>
          <w:lang w:val="en-US" w:eastAsia="zh-CN"/>
        </w:rPr>
        <w:t>和</w:t>
      </w:r>
      <w:r>
        <w:rPr>
          <w:i/>
          <w:iCs/>
          <w:spacing w:val="-6"/>
          <w:sz w:val="28"/>
          <w:szCs w:val="28"/>
        </w:rPr>
        <w:t>μ</w:t>
      </w:r>
      <w:r>
        <w:rPr>
          <w:rFonts w:hint="eastAsia"/>
          <w:lang w:val="en-US" w:eastAsia="zh-CN"/>
        </w:rPr>
        <w:t>生成logistic-tent混沌系统和Chen系统的混沌初值。</w:t>
      </w:r>
    </w:p>
    <w:p w14:paraId="4B292297">
      <w:pPr>
        <w:rPr>
          <w:rFonts w:hint="eastAsia"/>
          <w:lang w:val="en-US" w:eastAsia="zh-CN"/>
        </w:rPr>
      </w:pPr>
      <w:r>
        <w:rPr>
          <w:rFonts w:hint="eastAsia"/>
          <w:lang w:val="en-US" w:eastAsia="zh-CN"/>
        </w:rPr>
        <w:t>步骤二：根据混沌初值迭代生成一维混沌序列S和三维混沌序列X，Y，Z。</w:t>
      </w:r>
    </w:p>
    <w:p w14:paraId="11DB1EEE">
      <w:pPr>
        <w:rPr>
          <w:rFonts w:hint="eastAsia"/>
          <w:lang w:val="en-US" w:eastAsia="zh-CN"/>
        </w:rPr>
      </w:pPr>
      <w:r>
        <w:rPr>
          <w:rFonts w:hint="eastAsia"/>
          <w:lang w:val="en-US" w:eastAsia="zh-CN"/>
        </w:rPr>
        <w:t>步骤三：执行DNA编码扩散的逆操作。依靠序列X，Y，Z，进行编码，运算，解码操作，共计6轮得到置乱图像。</w:t>
      </w:r>
    </w:p>
    <w:p w14:paraId="6F875994">
      <w:pPr>
        <w:rPr>
          <w:rFonts w:hint="eastAsia"/>
          <w:lang w:val="en-US" w:eastAsia="zh-CN"/>
        </w:rPr>
      </w:pPr>
      <w:r>
        <w:rPr>
          <w:rFonts w:hint="eastAsia"/>
          <w:lang w:val="en-US" w:eastAsia="zh-CN"/>
        </w:rPr>
        <w:t>步骤四：依赖步骤三得到的置乱图像和序列S，执行</w:t>
      </w:r>
      <w:r>
        <w:rPr>
          <w:rFonts w:hint="eastAsia" w:ascii="Times New Roman" w:hAnsi="Times New Roman" w:eastAsia="宋体" w:cs="Times New Roman"/>
          <w:sz w:val="24"/>
          <w:lang w:val="en-US" w:eastAsia="zh-CN"/>
        </w:rPr>
        <w:t>Knuth-Durstenfeld</w:t>
      </w:r>
      <w:r>
        <w:rPr>
          <w:rFonts w:hint="eastAsia"/>
          <w:lang w:val="en-US" w:eastAsia="zh-CN"/>
        </w:rPr>
        <w:t>洗牌算法的逆流程，得到原始图像。</w:t>
      </w:r>
    </w:p>
    <w:p w14:paraId="39479987">
      <w:pPr>
        <w:rPr>
          <w:rFonts w:hint="default"/>
          <w:lang w:val="en-US" w:eastAsia="zh-CN"/>
        </w:rPr>
      </w:pPr>
      <w:r>
        <w:rPr>
          <w:rFonts w:hint="eastAsia"/>
          <w:lang w:val="en-US" w:eastAsia="zh-CN"/>
        </w:rPr>
        <w:t>图3.11是由置乱-扩散图像到置乱图像在到原始图像的解密效果。</w:t>
      </w:r>
    </w:p>
    <w:p w14:paraId="7A6F4BEB">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6FC08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3357071E">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 name="图片 4"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扩散后的图像280×280"/>
                          <pic:cNvPicPr>
                            <a:picLocks noChangeAspect="1"/>
                          </pic:cNvPicPr>
                        </pic:nvPicPr>
                        <pic:blipFill>
                          <a:blip r:embed="rId131"/>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139AA279">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3" name="图片 13"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置乱后的图像280×280"/>
                          <pic:cNvPicPr>
                            <a:picLocks noChangeAspect="1"/>
                          </pic:cNvPicPr>
                        </pic:nvPicPr>
                        <pic:blipFill>
                          <a:blip r:embed="rId119"/>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3D8712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9" name="图片 1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tc>
      </w:tr>
      <w:tr w14:paraId="5C350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92D2F29">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6" w:type="dxa"/>
            <w:tcBorders>
              <w:top w:val="nil"/>
              <w:left w:val="nil"/>
              <w:bottom w:val="nil"/>
              <w:right w:val="nil"/>
            </w:tcBorders>
          </w:tcPr>
          <w:p w14:paraId="0A83EE7C">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置乱图像</w:t>
            </w:r>
          </w:p>
        </w:tc>
        <w:tc>
          <w:tcPr>
            <w:tcW w:w="3097" w:type="dxa"/>
            <w:tcBorders>
              <w:top w:val="nil"/>
              <w:left w:val="nil"/>
              <w:bottom w:val="nil"/>
              <w:right w:val="nil"/>
            </w:tcBorders>
          </w:tcPr>
          <w:p w14:paraId="2D37B8B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解密后图像</w:t>
            </w:r>
          </w:p>
        </w:tc>
      </w:tr>
      <w:tr w14:paraId="1F782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96E9E36">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29" name="图片 29"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output_ceshikuosan"/>
                          <pic:cNvPicPr>
                            <a:picLocks noChangeAspect="1"/>
                          </pic:cNvPicPr>
                        </pic:nvPicPr>
                        <pic:blipFill>
                          <a:blip r:embed="rId132"/>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3E557D2">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0" name="图片 30" descr="ceshishuyinzhil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eshishuyinzhiluan"/>
                          <pic:cNvPicPr>
                            <a:picLocks noChangeAspect="1"/>
                          </pic:cNvPicPr>
                        </pic:nvPicPr>
                        <pic:blipFill>
                          <a:blip r:embed="rId133"/>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222A5EA3">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1" name="图片 31"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eshishuiyinerzhi"/>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r>
      <w:tr w14:paraId="5141A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shd w:val="clear" w:color="auto" w:fill="auto"/>
            <w:vAlign w:val="top"/>
          </w:tcPr>
          <w:p w14:paraId="0DC08AD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置乱扩散图像</w:t>
            </w:r>
          </w:p>
        </w:tc>
        <w:tc>
          <w:tcPr>
            <w:tcW w:w="3096" w:type="dxa"/>
            <w:tcBorders>
              <w:top w:val="nil"/>
              <w:left w:val="nil"/>
              <w:bottom w:val="nil"/>
              <w:right w:val="nil"/>
            </w:tcBorders>
            <w:shd w:val="clear" w:color="auto" w:fill="auto"/>
            <w:vAlign w:val="top"/>
          </w:tcPr>
          <w:p w14:paraId="4D732F1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置乱图像</w:t>
            </w:r>
          </w:p>
        </w:tc>
        <w:tc>
          <w:tcPr>
            <w:tcW w:w="3097" w:type="dxa"/>
            <w:tcBorders>
              <w:top w:val="nil"/>
              <w:left w:val="nil"/>
              <w:bottom w:val="nil"/>
              <w:right w:val="nil"/>
            </w:tcBorders>
            <w:shd w:val="clear" w:color="auto" w:fill="auto"/>
            <w:vAlign w:val="top"/>
          </w:tcPr>
          <w:p w14:paraId="3CD51C4B">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解密后图像</w:t>
            </w:r>
          </w:p>
        </w:tc>
      </w:tr>
    </w:tbl>
    <w:p w14:paraId="421E0EA4">
      <w:pPr>
        <w:pStyle w:val="48"/>
        <w:numPr>
          <w:ilvl w:val="8"/>
          <w:numId w:val="8"/>
        </w:numPr>
        <w:bidi w:val="0"/>
        <w:ind w:left="0" w:leftChars="0" w:firstLineChars="0"/>
        <w:rPr>
          <w:rFonts w:hint="eastAsia"/>
          <w:lang w:val="en-US" w:eastAsia="zh-CN"/>
        </w:rPr>
      </w:pPr>
      <w:bookmarkStart w:id="192" w:name="_Toc19685"/>
      <w:r>
        <w:rPr>
          <w:rFonts w:hint="eastAsia"/>
          <w:lang w:val="en-US" w:eastAsia="zh-CN"/>
        </w:rPr>
        <w:t>复原图像对比</w:t>
      </w:r>
      <w:bookmarkEnd w:id="192"/>
    </w:p>
    <w:p w14:paraId="7D311F02">
      <w:pPr>
        <w:bidi w:val="0"/>
        <w:ind w:left="0" w:leftChars="0" w:firstLine="420" w:firstLineChars="0"/>
        <w:rPr>
          <w:rFonts w:hint="eastAsia"/>
          <w:lang w:val="en-US" w:eastAsia="zh-CN"/>
        </w:rPr>
      </w:pPr>
      <w:r>
        <w:rPr>
          <w:rFonts w:hint="eastAsia"/>
          <w:lang w:val="en-US" w:eastAsia="zh-CN"/>
        </w:rPr>
        <w:t>通过扫码可以复原原始图像的二维码信息，通过观察法可以看到文字信息也能完全复原。我们还可用均方误差来像素级的查看图像是否被精准还原。式就是均方误差的公式。</w:t>
      </w:r>
    </w:p>
    <w:p w14:paraId="4876A4F5">
      <w:pPr>
        <w:bidi w:val="0"/>
        <w:ind w:left="0" w:leftChars="0" w:firstLine="420" w:firstLineChars="0"/>
        <w:rPr>
          <w:rFonts w:hint="eastAsia"/>
          <w:lang w:val="en-US" w:eastAsia="zh-CN"/>
        </w:rPr>
      </w:pPr>
    </w:p>
    <w:p w14:paraId="7BC89E6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69" o:spt="75" type="#_x0000_t75" style="height:35pt;width:183pt;" o:ole="t" filled="f" o:preferrelative="t" stroked="f" coordsize="21600,21600">
            <v:path/>
            <v:fill on="f" focussize="0,0"/>
            <v:stroke on="f"/>
            <v:imagedata r:id="rId136" o:title=""/>
            <o:lock v:ext="edit" aspectratio="t"/>
            <w10:wrap type="none"/>
            <w10:anchorlock/>
          </v:shape>
          <o:OLEObject Type="Embed" ProgID="DSEquations" ShapeID="_x0000_i1069" DrawAspect="Content" ObjectID="_1468075769" r:id="rId13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93" w:name="ZEqnNum20506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25</w:instrText>
      </w:r>
      <w:r>
        <w:rPr>
          <w:rFonts w:hint="eastAsia"/>
          <w:lang w:val="en-US" w:eastAsia="zh-CN"/>
        </w:rPr>
        <w:fldChar w:fldCharType="end"/>
      </w:r>
      <w:r>
        <w:rPr>
          <w:rFonts w:hint="eastAsia"/>
          <w:lang w:val="en-US" w:eastAsia="zh-CN"/>
        </w:rPr>
        <w:instrText xml:space="preserve">)</w:instrText>
      </w:r>
      <w:bookmarkEnd w:id="193"/>
      <w:r>
        <w:rPr>
          <w:rFonts w:hint="eastAsia"/>
          <w:lang w:val="en-US" w:eastAsia="zh-CN"/>
        </w:rPr>
        <w:fldChar w:fldCharType="separate"/>
      </w:r>
      <w:r>
        <w:rPr>
          <w:rFonts w:hint="eastAsia"/>
          <w:lang w:val="en-US" w:eastAsia="zh-CN"/>
        </w:rPr>
        <w:fldChar w:fldCharType="end"/>
      </w:r>
    </w:p>
    <w:p w14:paraId="39F2E0F0">
      <w:pPr>
        <w:bidi w:val="0"/>
        <w:ind w:left="0" w:leftChars="0" w:firstLine="420" w:firstLineChars="0"/>
        <w:rPr>
          <w:rFonts w:hint="default"/>
          <w:lang w:val="en-US" w:eastAsia="zh-CN"/>
        </w:rPr>
      </w:pPr>
    </w:p>
    <w:p w14:paraId="60C73E2F">
      <w:pPr>
        <w:bidi w:val="0"/>
        <w:ind w:left="0" w:leftChars="0" w:firstLine="420" w:firstLineChars="0"/>
        <w:rPr>
          <w:rFonts w:hint="eastAsia" w:hAnsi="Cambria Math"/>
          <w:i w:val="0"/>
          <w:lang w:val="en-US" w:eastAsia="zh-CN"/>
        </w:rPr>
      </w:pPr>
      <w:r>
        <w:rPr>
          <w:rFonts w:hint="eastAsia"/>
          <w:lang w:val="en-US" w:eastAsia="zh-CN"/>
        </w:rPr>
        <w:t>其中</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a</m:t>
            </m:r>
            <m:ctrlPr>
              <w:rPr>
                <w:rFonts w:ascii="Cambria Math" w:hAnsi="Cambria Math"/>
                <w:i/>
                <w:lang w:val="en-US"/>
              </w:rPr>
            </m:ctrlPr>
          </m:sub>
        </m:sSub>
      </m:oMath>
      <w:r>
        <w:rPr>
          <w:rFonts w:hint="eastAsia" w:hAnsi="Cambria Math"/>
          <w:i w:val="0"/>
          <w:lang w:val="en-US" w:eastAsia="zh-CN"/>
        </w:rPr>
        <w:t>和</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b</m:t>
            </m:r>
            <m:ctrlPr>
              <w:rPr>
                <w:rFonts w:ascii="Cambria Math" w:hAnsi="Cambria Math"/>
                <w:i/>
                <w:lang w:val="en-US"/>
              </w:rPr>
            </m:ctrlPr>
          </m:sub>
        </m:sSub>
      </m:oMath>
      <w:r>
        <w:rPr>
          <w:rFonts w:hint="eastAsia" w:hAnsi="Cambria Math"/>
          <w:i w:val="0"/>
          <w:lang w:val="en-US" w:eastAsia="zh-CN"/>
        </w:rPr>
        <w:t>分别代表着原始图像和解密后图像。m和n是要对比的两个图像的像素高度。通过计算，解密后的图像和原始图像的均方误差是0，这证明了加密过程的可逆性。该加密解密过程可以无损的处理二维码图像。</w:t>
      </w:r>
    </w:p>
    <w:p w14:paraId="39DDAAE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4" w:name="_Toc26295"/>
      <w:r>
        <w:rPr>
          <w:rFonts w:hint="eastAsia" w:cs="Times New Roman"/>
          <w:kern w:val="2"/>
          <w:sz w:val="24"/>
          <w:szCs w:val="21"/>
          <w:lang w:val="en-US" w:eastAsia="zh-CN" w:bidi="ar-SA"/>
        </w:rPr>
        <w:t>密钥敏感性测试</w:t>
      </w:r>
      <w:bookmarkEnd w:id="194"/>
    </w:p>
    <w:p w14:paraId="3A7F7FFE">
      <w:pPr>
        <w:rPr>
          <w:rFonts w:hint="eastAsia" w:hAnsi="Cambria Math" w:cs="Times New Roman"/>
          <w:i w:val="0"/>
          <w:kern w:val="2"/>
          <w:sz w:val="24"/>
          <w:szCs w:val="21"/>
          <w:lang w:val="en-US" w:eastAsia="zh-CN" w:bidi="ar-SA"/>
        </w:rPr>
      </w:pPr>
      <w:r>
        <w:rPr>
          <w:rFonts w:hint="eastAsia" w:cs="Times New Roman"/>
          <w:kern w:val="2"/>
          <w:sz w:val="24"/>
          <w:szCs w:val="21"/>
          <w:lang w:val="en-US" w:eastAsia="zh-CN" w:bidi="ar-SA"/>
        </w:rPr>
        <w:t>本文采用的密钥有两个：一个是将原始图像的元数据和图像哈希值当作输入参数，经过SHA256算法运算得到的256比特的二进制数据；二是用户输入的(0，4]之间的，精度1e-8的小数，所以密钥空间大小为</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256</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×4×</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10</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9</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，当密钥空间大于</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100</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的时候会有效的抵挡暴力破解。现在测试将256位的二进制的密钥中的最后一位反转，另一个密钥保持不变。看一下在只改变一位的情况下能否复原出原始图像。</w:t>
      </w:r>
    </w:p>
    <w:p w14:paraId="46C6BAD0">
      <w:pPr>
        <w:rPr>
          <w:rFonts w:hint="default" w:hAnsi="Cambria Math" w:cs="Times New Roman"/>
          <w:i w:val="0"/>
          <w:kern w:val="2"/>
          <w:sz w:val="24"/>
          <w:szCs w:val="21"/>
          <w:lang w:val="en-US" w:eastAsia="zh-CN" w:bidi="ar-SA"/>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437E4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6AD33047">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9" name="图片 3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4DCDFA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2" name="图片 32"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扩散后的图像280×280"/>
                          <pic:cNvPicPr>
                            <a:picLocks noChangeAspect="1"/>
                          </pic:cNvPicPr>
                        </pic:nvPicPr>
                        <pic:blipFill>
                          <a:blip r:embed="rId131"/>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5995592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1" name="图片 41"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output_ceshikuosan"/>
                          <pic:cNvPicPr>
                            <a:picLocks noChangeAspect="1"/>
                          </pic:cNvPicPr>
                        </pic:nvPicPr>
                        <pic:blipFill>
                          <a:blip r:embed="rId137"/>
                          <a:stretch>
                            <a:fillRect/>
                          </a:stretch>
                        </pic:blipFill>
                        <pic:spPr>
                          <a:xfrm>
                            <a:off x="0" y="0"/>
                            <a:ext cx="1440180" cy="1440180"/>
                          </a:xfrm>
                          <a:prstGeom prst="rect">
                            <a:avLst/>
                          </a:prstGeom>
                        </pic:spPr>
                      </pic:pic>
                    </a:graphicData>
                  </a:graphic>
                </wp:inline>
              </w:drawing>
            </w:r>
          </w:p>
        </w:tc>
      </w:tr>
      <w:tr w14:paraId="2A5DD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A9B3E2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6CC03784">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1B3B469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06ADC370">
      <w:pPr>
        <w:pStyle w:val="48"/>
        <w:numPr>
          <w:ilvl w:val="8"/>
          <w:numId w:val="8"/>
        </w:numPr>
        <w:bidi w:val="0"/>
        <w:ind w:left="0" w:leftChars="0" w:firstLineChars="0"/>
        <w:rPr>
          <w:rFonts w:hint="default"/>
          <w:lang w:val="en-US" w:eastAsia="zh-CN"/>
        </w:rPr>
      </w:pPr>
      <w:bookmarkStart w:id="195" w:name="_Toc13422"/>
      <w:r>
        <w:rPr>
          <w:rFonts w:hint="eastAsia"/>
          <w:lang w:val="en-US" w:eastAsia="zh-CN"/>
        </w:rPr>
        <w:t>改变密钥解密图像</w:t>
      </w:r>
      <w:bookmarkEnd w:id="195"/>
    </w:p>
    <w:p w14:paraId="65B9CA59">
      <w:pPr>
        <w:bidi w:val="0"/>
        <w:rPr>
          <w:rFonts w:hint="default"/>
          <w:lang w:val="en-US" w:eastAsia="zh-CN"/>
        </w:rPr>
      </w:pPr>
      <w:r>
        <w:rPr>
          <w:rFonts w:hint="eastAsia"/>
          <w:lang w:val="en-US" w:eastAsia="zh-CN"/>
        </w:rPr>
        <w:t>如图3.12所示，在密钥一被轻微修改之后复原出来的图片和原始图片完全不相同。接下来测试密钥二，最后一位小数加一由1.68754124变成1.68754125后的复原效果.</w:t>
      </w:r>
    </w:p>
    <w:p w14:paraId="037DEFE9">
      <w:pPr>
        <w:bidi w:val="0"/>
        <w:rPr>
          <w:rFonts w:hint="default"/>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3EA59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A33F76F">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5" name="图片 45"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eshishuiyinerzhi"/>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241A699">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6" name="图片 46"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utput_ceshikuosan"/>
                          <pic:cNvPicPr>
                            <a:picLocks noChangeAspect="1"/>
                          </pic:cNvPicPr>
                        </pic:nvPicPr>
                        <pic:blipFill>
                          <a:blip r:embed="rId132"/>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1E1A0DE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52" name="图片 52"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output_ceshikuosan"/>
                          <pic:cNvPicPr>
                            <a:picLocks noChangeAspect="1"/>
                          </pic:cNvPicPr>
                        </pic:nvPicPr>
                        <pic:blipFill>
                          <a:blip r:embed="rId138"/>
                          <a:stretch>
                            <a:fillRect/>
                          </a:stretch>
                        </pic:blipFill>
                        <pic:spPr>
                          <a:xfrm>
                            <a:off x="0" y="0"/>
                            <a:ext cx="1440180" cy="1440180"/>
                          </a:xfrm>
                          <a:prstGeom prst="rect">
                            <a:avLst/>
                          </a:prstGeom>
                        </pic:spPr>
                      </pic:pic>
                    </a:graphicData>
                  </a:graphic>
                </wp:inline>
              </w:drawing>
            </w:r>
          </w:p>
        </w:tc>
      </w:tr>
      <w:tr w14:paraId="1851B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036F5277">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11AE620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74EE3305">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609623FD">
      <w:pPr>
        <w:pStyle w:val="48"/>
        <w:numPr>
          <w:ilvl w:val="8"/>
          <w:numId w:val="8"/>
        </w:numPr>
        <w:bidi w:val="0"/>
        <w:ind w:left="0" w:leftChars="0" w:firstLineChars="0"/>
        <w:rPr>
          <w:rFonts w:hint="eastAsia"/>
          <w:lang w:val="en-US" w:eastAsia="zh-CN"/>
        </w:rPr>
      </w:pPr>
      <w:bookmarkStart w:id="196" w:name="_Toc14877"/>
      <w:r>
        <w:rPr>
          <w:rFonts w:hint="eastAsia"/>
          <w:lang w:val="en-US" w:eastAsia="zh-CN"/>
        </w:rPr>
        <w:t>改变密钥解密图像</w:t>
      </w:r>
      <w:bookmarkEnd w:id="196"/>
    </w:p>
    <w:p w14:paraId="4010CBBF">
      <w:pPr>
        <w:rPr>
          <w:rFonts w:hint="eastAsia"/>
          <w:lang w:val="en-US" w:eastAsia="zh-CN"/>
        </w:rPr>
      </w:pPr>
      <w:r>
        <w:rPr>
          <w:rFonts w:hint="eastAsia"/>
          <w:lang w:val="en-US" w:eastAsia="zh-CN"/>
        </w:rPr>
        <w:t>可以看从图3.12和图3.13看到，当无论是密钥一还是密钥二发生一点扰动，最后解密的图像都是完全混沌不可读的无用信息。</w:t>
      </w:r>
    </w:p>
    <w:p w14:paraId="2CCEC06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7" w:name="_Toc14545"/>
      <w:r>
        <w:rPr>
          <w:rFonts w:hint="eastAsia" w:cs="Times New Roman"/>
          <w:kern w:val="2"/>
          <w:sz w:val="24"/>
          <w:szCs w:val="21"/>
          <w:lang w:val="en-US" w:eastAsia="zh-CN" w:bidi="ar-SA"/>
        </w:rPr>
        <w:t>抗干扰测试</w:t>
      </w:r>
      <w:bookmarkEnd w:id="197"/>
    </w:p>
    <w:p w14:paraId="04242E0F">
      <w:pPr>
        <w:rPr>
          <w:rFonts w:hint="eastAsia" w:cs="Times New Roman"/>
          <w:kern w:val="2"/>
          <w:sz w:val="24"/>
          <w:szCs w:val="21"/>
          <w:lang w:val="en-US" w:eastAsia="zh-CN" w:bidi="ar-SA"/>
        </w:rPr>
      </w:pPr>
      <w:r>
        <w:rPr>
          <w:rFonts w:hint="eastAsia" w:cs="Times New Roman"/>
          <w:kern w:val="2"/>
          <w:sz w:val="24"/>
          <w:szCs w:val="21"/>
          <w:lang w:val="en-US" w:eastAsia="zh-CN" w:bidi="ar-SA"/>
        </w:rPr>
        <w:t>加密的图片在传播过程中会遇到一些干扰，比如加密图片被污损了一部分，造成了一部分图像区域不可见。也有可能传输中有干扰，图片中有一些噪声。所以本文进行抗剪切测试和抗椒盐噪声干扰测试。</w:t>
      </w:r>
    </w:p>
    <w:p w14:paraId="469DB602">
      <w:pPr>
        <w:numPr>
          <w:ilvl w:val="0"/>
          <w:numId w:val="0"/>
        </w:numPr>
        <w:ind w:firstLine="480" w:firstLineChars="200"/>
        <w:rPr>
          <w:rFonts w:hint="default"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1.</w:t>
      </w:r>
      <w:r>
        <w:rPr>
          <w:rFonts w:hint="eastAsia" w:cs="Times New Roman"/>
          <w:kern w:val="2"/>
          <w:sz w:val="24"/>
          <w:szCs w:val="21"/>
          <w:lang w:val="en-US" w:eastAsia="zh-CN" w:bidi="ar-SA"/>
        </w:rPr>
        <w:t>抗剪切测试</w:t>
      </w:r>
    </w:p>
    <w:p w14:paraId="4F59C699">
      <w:pPr>
        <w:rPr>
          <w:rFonts w:hint="eastAsia" w:cs="Times New Roman"/>
          <w:kern w:val="2"/>
          <w:sz w:val="24"/>
          <w:szCs w:val="21"/>
          <w:lang w:val="en-US" w:eastAsia="zh-CN" w:bidi="ar-SA"/>
        </w:rPr>
      </w:pPr>
      <w:r>
        <w:rPr>
          <w:rFonts w:hint="eastAsia" w:cs="Times New Roman"/>
          <w:kern w:val="2"/>
          <w:sz w:val="24"/>
          <w:szCs w:val="21"/>
          <w:lang w:val="en-US" w:eastAsia="zh-CN" w:bidi="ar-SA"/>
        </w:rPr>
        <w:t>抗剪切测试是测试加密图像有一部分不可读，还能否复原出原始图像，复原出的图像可读性会受到多大的影响，以此来测试加密算法的鲁棒性。本次实验将剪切部分的图像全部变成黑色。</w:t>
      </w:r>
    </w:p>
    <w:tbl>
      <w:tblPr>
        <w:tblStyle w:val="26"/>
        <w:tblW w:w="28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6"/>
        <w:gridCol w:w="1936"/>
      </w:tblGrid>
      <w:tr w14:paraId="291C1B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28BB0E66">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3" name="图片 53" descr="ceshi_kuosan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eshi_kuosan_1fen8"/>
                          <pic:cNvPicPr>
                            <a:picLocks noChangeAspect="1"/>
                          </pic:cNvPicPr>
                        </pic:nvPicPr>
                        <pic:blipFill>
                          <a:blip r:embed="rId139"/>
                          <a:stretch>
                            <a:fillRect/>
                          </a:stretch>
                        </pic:blipFill>
                        <pic:spPr>
                          <a:xfrm>
                            <a:off x="0" y="0"/>
                            <a:ext cx="1080135" cy="1080135"/>
                          </a:xfrm>
                          <a:prstGeom prst="rect">
                            <a:avLst/>
                          </a:prstGeom>
                        </pic:spPr>
                      </pic:pic>
                    </a:graphicData>
                  </a:graphic>
                </wp:inline>
              </w:drawing>
            </w:r>
          </w:p>
          <w:p w14:paraId="100B7825">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a</w:t>
            </w:r>
          </w:p>
        </w:tc>
        <w:tc>
          <w:tcPr>
            <w:tcW w:w="4644" w:type="dxa"/>
            <w:tcBorders>
              <w:tl2br w:val="nil"/>
              <w:tr2bl w:val="nil"/>
            </w:tcBorders>
            <w:vAlign w:val="top"/>
          </w:tcPr>
          <w:p w14:paraId="50C3AFC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0" name="图片 60" descr="ceshi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eshi_1fen8"/>
                          <pic:cNvPicPr>
                            <a:picLocks noChangeAspect="1"/>
                          </pic:cNvPicPr>
                        </pic:nvPicPr>
                        <pic:blipFill>
                          <a:blip r:embed="rId140"/>
                          <a:stretch>
                            <a:fillRect/>
                          </a:stretch>
                        </pic:blipFill>
                        <pic:spPr>
                          <a:xfrm>
                            <a:off x="0" y="0"/>
                            <a:ext cx="1080135" cy="1080135"/>
                          </a:xfrm>
                          <a:prstGeom prst="rect">
                            <a:avLst/>
                          </a:prstGeom>
                        </pic:spPr>
                      </pic:pic>
                    </a:graphicData>
                  </a:graphic>
                </wp:inline>
              </w:drawing>
            </w:r>
          </w:p>
          <w:p w14:paraId="28525EAF">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b</w:t>
            </w:r>
          </w:p>
        </w:tc>
      </w:tr>
      <w:tr w14:paraId="1FE128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67E625E9">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4" name="图片 54" descr="ceshi_kuosan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eshi_kuosan_1fen4"/>
                          <pic:cNvPicPr>
                            <a:picLocks noChangeAspect="1"/>
                          </pic:cNvPicPr>
                        </pic:nvPicPr>
                        <pic:blipFill>
                          <a:blip r:embed="rId141"/>
                          <a:stretch>
                            <a:fillRect/>
                          </a:stretch>
                        </pic:blipFill>
                        <pic:spPr>
                          <a:xfrm>
                            <a:off x="0" y="0"/>
                            <a:ext cx="1080135" cy="1080135"/>
                          </a:xfrm>
                          <a:prstGeom prst="rect">
                            <a:avLst/>
                          </a:prstGeom>
                        </pic:spPr>
                      </pic:pic>
                    </a:graphicData>
                  </a:graphic>
                </wp:inline>
              </w:drawing>
            </w:r>
          </w:p>
          <w:p w14:paraId="06D0CC0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c</w:t>
            </w:r>
          </w:p>
        </w:tc>
        <w:tc>
          <w:tcPr>
            <w:tcW w:w="4644" w:type="dxa"/>
            <w:tcBorders>
              <w:tl2br w:val="nil"/>
              <w:tr2bl w:val="nil"/>
            </w:tcBorders>
            <w:vAlign w:val="top"/>
          </w:tcPr>
          <w:p w14:paraId="2A8136BD">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1" name="图片 61" descr="ceshi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eshi_1fen4"/>
                          <pic:cNvPicPr>
                            <a:picLocks noChangeAspect="1"/>
                          </pic:cNvPicPr>
                        </pic:nvPicPr>
                        <pic:blipFill>
                          <a:blip r:embed="rId142"/>
                          <a:stretch>
                            <a:fillRect/>
                          </a:stretch>
                        </pic:blipFill>
                        <pic:spPr>
                          <a:xfrm>
                            <a:off x="0" y="0"/>
                            <a:ext cx="1080135" cy="1080135"/>
                          </a:xfrm>
                          <a:prstGeom prst="rect">
                            <a:avLst/>
                          </a:prstGeom>
                        </pic:spPr>
                      </pic:pic>
                    </a:graphicData>
                  </a:graphic>
                </wp:inline>
              </w:drawing>
            </w:r>
          </w:p>
          <w:p w14:paraId="6801250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d</w:t>
            </w:r>
          </w:p>
        </w:tc>
      </w:tr>
      <w:tr w14:paraId="3FE72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FFE23F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6" name="图片 56" descr="ceshi_kuosan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eshi_kuosan_1fen2"/>
                          <pic:cNvPicPr>
                            <a:picLocks noChangeAspect="1"/>
                          </pic:cNvPicPr>
                        </pic:nvPicPr>
                        <pic:blipFill>
                          <a:blip r:embed="rId143"/>
                          <a:stretch>
                            <a:fillRect/>
                          </a:stretch>
                        </pic:blipFill>
                        <pic:spPr>
                          <a:xfrm>
                            <a:off x="0" y="0"/>
                            <a:ext cx="1080135" cy="1080135"/>
                          </a:xfrm>
                          <a:prstGeom prst="rect">
                            <a:avLst/>
                          </a:prstGeom>
                        </pic:spPr>
                      </pic:pic>
                    </a:graphicData>
                  </a:graphic>
                </wp:inline>
              </w:drawing>
            </w:r>
          </w:p>
          <w:p w14:paraId="6A94E0B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e</w:t>
            </w:r>
          </w:p>
        </w:tc>
        <w:tc>
          <w:tcPr>
            <w:tcW w:w="4644" w:type="dxa"/>
            <w:tcBorders>
              <w:tl2br w:val="nil"/>
              <w:tr2bl w:val="nil"/>
            </w:tcBorders>
            <w:vAlign w:val="top"/>
          </w:tcPr>
          <w:p w14:paraId="51C4E14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2" name="图片 62" descr="ceshi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shi_1fen2"/>
                          <pic:cNvPicPr>
                            <a:picLocks noChangeAspect="1"/>
                          </pic:cNvPicPr>
                        </pic:nvPicPr>
                        <pic:blipFill>
                          <a:blip r:embed="rId144"/>
                          <a:stretch>
                            <a:fillRect/>
                          </a:stretch>
                        </pic:blipFill>
                        <pic:spPr>
                          <a:xfrm>
                            <a:off x="0" y="0"/>
                            <a:ext cx="1080135" cy="1080135"/>
                          </a:xfrm>
                          <a:prstGeom prst="rect">
                            <a:avLst/>
                          </a:prstGeom>
                        </pic:spPr>
                      </pic:pic>
                    </a:graphicData>
                  </a:graphic>
                </wp:inline>
              </w:drawing>
            </w:r>
          </w:p>
          <w:p w14:paraId="52713E50">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f</w:t>
            </w:r>
          </w:p>
        </w:tc>
      </w:tr>
      <w:tr w14:paraId="0837B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C7EC32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8" name="图片 58" descr="ceshi_kuosan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eshi_kuosan_zhong"/>
                          <pic:cNvPicPr>
                            <a:picLocks noChangeAspect="1"/>
                          </pic:cNvPicPr>
                        </pic:nvPicPr>
                        <pic:blipFill>
                          <a:blip r:embed="rId145"/>
                          <a:stretch>
                            <a:fillRect/>
                          </a:stretch>
                        </pic:blipFill>
                        <pic:spPr>
                          <a:xfrm>
                            <a:off x="0" y="0"/>
                            <a:ext cx="1080135" cy="1080135"/>
                          </a:xfrm>
                          <a:prstGeom prst="rect">
                            <a:avLst/>
                          </a:prstGeom>
                        </pic:spPr>
                      </pic:pic>
                    </a:graphicData>
                  </a:graphic>
                </wp:inline>
              </w:drawing>
            </w:r>
          </w:p>
          <w:p w14:paraId="69CF708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g</w:t>
            </w:r>
          </w:p>
        </w:tc>
        <w:tc>
          <w:tcPr>
            <w:tcW w:w="4644" w:type="dxa"/>
            <w:tcBorders>
              <w:tl2br w:val="nil"/>
              <w:tr2bl w:val="nil"/>
            </w:tcBorders>
            <w:vAlign w:val="top"/>
          </w:tcPr>
          <w:p w14:paraId="2D1ECE4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3" name="图片 63" descr="ceshi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eshi_zhong"/>
                          <pic:cNvPicPr>
                            <a:picLocks noChangeAspect="1"/>
                          </pic:cNvPicPr>
                        </pic:nvPicPr>
                        <pic:blipFill>
                          <a:blip r:embed="rId146"/>
                          <a:stretch>
                            <a:fillRect/>
                          </a:stretch>
                        </pic:blipFill>
                        <pic:spPr>
                          <a:xfrm>
                            <a:off x="0" y="0"/>
                            <a:ext cx="1080135" cy="1080135"/>
                          </a:xfrm>
                          <a:prstGeom prst="rect">
                            <a:avLst/>
                          </a:prstGeom>
                        </pic:spPr>
                      </pic:pic>
                    </a:graphicData>
                  </a:graphic>
                </wp:inline>
              </w:drawing>
            </w:r>
          </w:p>
          <w:p w14:paraId="744A0EAA">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h</w:t>
            </w:r>
          </w:p>
        </w:tc>
      </w:tr>
    </w:tbl>
    <w:p w14:paraId="70B761A0">
      <w:pPr>
        <w:pStyle w:val="48"/>
        <w:numPr>
          <w:ilvl w:val="8"/>
          <w:numId w:val="8"/>
        </w:numPr>
        <w:bidi w:val="0"/>
        <w:ind w:left="0" w:leftChars="0" w:firstLineChars="0"/>
        <w:rPr>
          <w:rFonts w:hint="default"/>
          <w:lang w:val="en-US" w:eastAsia="zh-CN"/>
        </w:rPr>
      </w:pPr>
      <w:bookmarkStart w:id="198" w:name="_Toc30625"/>
      <w:r>
        <w:rPr>
          <w:rFonts w:hint="eastAsia"/>
          <w:lang w:val="en-US" w:eastAsia="zh-CN"/>
        </w:rPr>
        <w:t>抗剪切能力测试</w:t>
      </w:r>
      <w:bookmarkEnd w:id="198"/>
    </w:p>
    <w:p w14:paraId="1ED25608">
      <w:pPr>
        <w:rPr>
          <w:rFonts w:hint="default" w:cs="Times New Roman"/>
          <w:kern w:val="2"/>
          <w:sz w:val="24"/>
          <w:szCs w:val="21"/>
          <w:lang w:val="en-US" w:eastAsia="zh-CN" w:bidi="ar-SA"/>
        </w:rPr>
      </w:pPr>
      <w:r>
        <w:rPr>
          <w:rFonts w:hint="eastAsia"/>
          <w:lang w:val="en-US" w:eastAsia="zh-CN"/>
        </w:rPr>
        <w:t>从图3.14可以看出来，随着剪切的面积增大图像的噪声逐渐增多，但是即使是有二分之一的面积被剪切之后，依然能识别出水印。</w:t>
      </w:r>
    </w:p>
    <w:p w14:paraId="6787091A">
      <w:pPr>
        <w:numPr>
          <w:ilvl w:val="0"/>
          <w:numId w:val="0"/>
        </w:numPr>
        <w:ind w:firstLine="480" w:firstLineChars="200"/>
        <w:rPr>
          <w:rFonts w:hint="default"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2.</w:t>
      </w:r>
      <w:r>
        <w:rPr>
          <w:rFonts w:hint="eastAsia" w:cs="Times New Roman"/>
          <w:kern w:val="2"/>
          <w:sz w:val="24"/>
          <w:szCs w:val="21"/>
          <w:lang w:val="en-US" w:eastAsia="zh-CN" w:bidi="ar-SA"/>
        </w:rPr>
        <w:t>抗椒盐噪声测试</w:t>
      </w:r>
    </w:p>
    <w:p w14:paraId="376073DC">
      <w:pPr>
        <w:rPr>
          <w:rFonts w:hint="default" w:cs="Times New Roman"/>
          <w:kern w:val="2"/>
          <w:sz w:val="24"/>
          <w:szCs w:val="21"/>
          <w:lang w:val="en-US" w:eastAsia="zh-CN" w:bidi="ar-SA"/>
        </w:rPr>
      </w:pPr>
      <w:r>
        <w:rPr>
          <w:rFonts w:hint="eastAsia" w:cs="Times New Roman"/>
          <w:kern w:val="2"/>
          <w:sz w:val="24"/>
          <w:szCs w:val="21"/>
          <w:lang w:val="en-US" w:eastAsia="zh-CN" w:bidi="ar-SA"/>
        </w:rPr>
        <w:t>抗椒盐噪测试是测试加密图像中因为传输质量原因，密文中被混入了噪声，测试还能否复原出原始图像，复原出的图像可读性会受到多大的影响，以此来测试加密算法的鲁棒性。图中测试了3中不同程度的噪声干扰：a，b，c中分别添加了强度0.1，0.2，0.3的噪声。可以看</w:t>
      </w:r>
      <w:r>
        <w:rPr>
          <w:rFonts w:hint="eastAsia" w:cs="Times New Roman"/>
          <w:kern w:val="2"/>
          <w:sz w:val="24"/>
          <w:szCs w:val="21"/>
          <w:lang w:val="en-US" w:eastAsia="zh-CN" w:bidi="ar-SA"/>
        </w:rPr>
        <w:fldChar w:fldCharType="begin"/>
      </w:r>
      <w:r>
        <w:rPr>
          <w:rFonts w:hint="eastAsia" w:cs="Times New Roman"/>
          <w:kern w:val="2"/>
          <w:sz w:val="24"/>
          <w:szCs w:val="21"/>
          <w:lang w:val="en-US" w:eastAsia="zh-CN" w:bidi="ar-SA"/>
        </w:rPr>
        <w:instrText xml:space="preserve"> REF _Ref20139 \r \h </w:instrText>
      </w:r>
      <w:r>
        <w:rPr>
          <w:rFonts w:hint="eastAsia" w:cs="Times New Roman"/>
          <w:kern w:val="2"/>
          <w:sz w:val="24"/>
          <w:szCs w:val="21"/>
          <w:lang w:val="en-US" w:eastAsia="zh-CN" w:bidi="ar-SA"/>
        </w:rPr>
        <w:fldChar w:fldCharType="separate"/>
      </w:r>
      <w:r>
        <w:rPr>
          <w:rFonts w:hint="eastAsia" w:cs="Times New Roman"/>
          <w:kern w:val="2"/>
          <w:sz w:val="24"/>
          <w:szCs w:val="21"/>
          <w:lang w:val="en-US" w:eastAsia="zh-CN" w:bidi="ar-SA"/>
        </w:rPr>
        <w:t>图3.15</w:t>
      </w:r>
      <w:r>
        <w:rPr>
          <w:rFonts w:hint="eastAsia" w:cs="Times New Roman"/>
          <w:kern w:val="2"/>
          <w:sz w:val="24"/>
          <w:szCs w:val="21"/>
          <w:lang w:val="en-US" w:eastAsia="zh-CN" w:bidi="ar-SA"/>
        </w:rPr>
        <w:fldChar w:fldCharType="end"/>
      </w:r>
      <w:r>
        <w:rPr>
          <w:rFonts w:hint="eastAsia" w:cs="Times New Roman"/>
          <w:kern w:val="2"/>
          <w:sz w:val="24"/>
          <w:szCs w:val="21"/>
          <w:lang w:val="en-US" w:eastAsia="zh-CN" w:bidi="ar-SA"/>
        </w:rPr>
        <w:t>是复原后的原始图像，还原图像内容依然可见。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1A892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77644E0F">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0" name="图片 70" descr="zoashen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zoasheng_0.1"/>
                          <pic:cNvPicPr>
                            <a:picLocks noChangeAspect="1"/>
                          </pic:cNvPicPr>
                        </pic:nvPicPr>
                        <pic:blipFill>
                          <a:blip r:embed="rId147"/>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6CB01C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1" name="图片 71" descr="zoashe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zoasheng_0.2"/>
                          <pic:cNvPicPr>
                            <a:picLocks noChangeAspect="1"/>
                          </pic:cNvPicPr>
                        </pic:nvPicPr>
                        <pic:blipFill>
                          <a:blip r:embed="rId148"/>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92A1BA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2" name="图片 72" descr="zoashen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zoasheng_0.3"/>
                          <pic:cNvPicPr>
                            <a:picLocks noChangeAspect="1"/>
                          </pic:cNvPicPr>
                        </pic:nvPicPr>
                        <pic:blipFill>
                          <a:blip r:embed="rId149"/>
                          <a:stretch>
                            <a:fillRect/>
                          </a:stretch>
                        </pic:blipFill>
                        <pic:spPr>
                          <a:xfrm>
                            <a:off x="0" y="0"/>
                            <a:ext cx="1440180" cy="1440180"/>
                          </a:xfrm>
                          <a:prstGeom prst="rect">
                            <a:avLst/>
                          </a:prstGeom>
                        </pic:spPr>
                      </pic:pic>
                    </a:graphicData>
                  </a:graphic>
                </wp:inline>
              </w:drawing>
            </w:r>
          </w:p>
        </w:tc>
      </w:tr>
      <w:tr w14:paraId="20137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E2B63C3">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0.1噪声</w:t>
            </w:r>
          </w:p>
        </w:tc>
        <w:tc>
          <w:tcPr>
            <w:tcW w:w="3096" w:type="dxa"/>
            <w:tcBorders>
              <w:top w:val="nil"/>
              <w:left w:val="nil"/>
              <w:bottom w:val="nil"/>
              <w:right w:val="nil"/>
            </w:tcBorders>
          </w:tcPr>
          <w:p w14:paraId="7CC0434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0.2噪声</w:t>
            </w:r>
          </w:p>
        </w:tc>
        <w:tc>
          <w:tcPr>
            <w:tcW w:w="3097" w:type="dxa"/>
            <w:tcBorders>
              <w:top w:val="nil"/>
              <w:left w:val="nil"/>
              <w:bottom w:val="nil"/>
              <w:right w:val="nil"/>
            </w:tcBorders>
          </w:tcPr>
          <w:p w14:paraId="6C84FCC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0.3噪声</w:t>
            </w:r>
          </w:p>
        </w:tc>
      </w:tr>
    </w:tbl>
    <w:p w14:paraId="74033937">
      <w:pPr>
        <w:pStyle w:val="48"/>
        <w:numPr>
          <w:ilvl w:val="8"/>
          <w:numId w:val="8"/>
        </w:numPr>
        <w:bidi w:val="0"/>
        <w:ind w:left="0" w:leftChars="0" w:firstLineChars="0"/>
        <w:rPr>
          <w:rFonts w:hint="default"/>
          <w:lang w:val="en-US" w:eastAsia="zh-CN"/>
        </w:rPr>
      </w:pPr>
      <w:bookmarkStart w:id="199" w:name="_Ref20139"/>
      <w:bookmarkStart w:id="200" w:name="_Toc2320"/>
      <w:r>
        <w:rPr>
          <w:rFonts w:hint="eastAsia"/>
          <w:lang w:val="en-US" w:eastAsia="zh-CN"/>
        </w:rPr>
        <w:t>抗剪切能力测试</w:t>
      </w:r>
      <w:bookmarkEnd w:id="199"/>
      <w:bookmarkEnd w:id="200"/>
    </w:p>
    <w:p w14:paraId="6E2E7394">
      <w:pPr>
        <w:keepNext w:val="0"/>
        <w:keepLines w:val="0"/>
        <w:widowControl/>
        <w:suppressLineNumbers w:val="0"/>
        <w:jc w:val="left"/>
        <w:rPr>
          <w:rFonts w:hint="eastAsia"/>
          <w:lang w:val="en-US" w:eastAsia="zh-CN"/>
        </w:rPr>
      </w:pPr>
      <w:r>
        <w:rPr>
          <w:rFonts w:hint="eastAsia"/>
          <w:lang w:val="en-US" w:eastAsia="zh-CN"/>
        </w:rPr>
        <w:t>除了肉眼观察图像，还可以用峰值信噪比（</w:t>
      </w:r>
      <w:r>
        <w:rPr>
          <w:rFonts w:hint="default" w:ascii="Times New Roman" w:hAnsi="Times New Roman" w:eastAsia="宋体" w:cs="Times New Roman"/>
          <w:color w:val="000000"/>
          <w:kern w:val="0"/>
          <w:sz w:val="24"/>
          <w:szCs w:val="24"/>
          <w:lang w:val="en-US" w:eastAsia="zh-CN" w:bidi="ar"/>
        </w:rPr>
        <w:t>Peak Signal to Noise Ratio</w:t>
      </w:r>
      <w:r>
        <w:rPr>
          <w:rFonts w:hint="eastAsia" w:ascii="宋体" w:hAnsi="宋体" w:eastAsia="宋体" w:cs="宋体"/>
          <w:color w:val="000000"/>
          <w:kern w:val="0"/>
          <w:sz w:val="24"/>
          <w:szCs w:val="24"/>
          <w:lang w:val="en-US" w:eastAsia="zh-CN" w:bidi="ar"/>
        </w:rPr>
        <w:t>，</w:t>
      </w:r>
      <w:r>
        <w:rPr>
          <w:rFonts w:hint="eastAsia"/>
          <w:lang w:val="en-US" w:eastAsia="zh-CN"/>
        </w:rPr>
        <w:t>PSNR）来量化系统抵抗干扰的能力。PSNR用来衡量原始图像与处理过后的图像的差异。表3.2可以看出虽然随着干扰的程度越高，PSNR的值降低，但是依然在可以辨认的范围内，仍然可以辨认出原始图像的有效信息。峰值信噪比的公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如所示：</w:t>
      </w:r>
    </w:p>
    <w:p w14:paraId="03A76AB8">
      <w:pPr>
        <w:keepNext w:val="0"/>
        <w:keepLines w:val="0"/>
        <w:widowControl/>
        <w:suppressLineNumbers w:val="0"/>
        <w:jc w:val="left"/>
        <w:rPr>
          <w:rFonts w:hint="eastAsia"/>
          <w:lang w:val="en-US" w:eastAsia="zh-CN"/>
        </w:rPr>
      </w:pPr>
    </w:p>
    <w:p w14:paraId="46392F7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70" o:spt="75" type="#_x0000_t75" style="height:33pt;width:162pt;" o:ole="t" filled="f" o:preferrelative="t" stroked="f" coordsize="21600,21600">
            <v:path/>
            <v:fill on="f" focussize="0,0"/>
            <v:stroke on="f"/>
            <v:imagedata r:id="rId151" o:title=""/>
            <o:lock v:ext="edit" aspectratio="t"/>
            <w10:wrap type="none"/>
            <w10:anchorlock/>
          </v:shape>
          <o:OLEObject Type="Embed" ProgID="DSEquations" ShapeID="_x0000_i1070" DrawAspect="Content" ObjectID="_1468075770" r:id="rId15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1" w:name="ZEqnNum32316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26</w:instrText>
      </w:r>
      <w:r>
        <w:rPr>
          <w:rFonts w:hint="eastAsia"/>
          <w:lang w:val="en-US" w:eastAsia="zh-CN"/>
        </w:rPr>
        <w:fldChar w:fldCharType="end"/>
      </w:r>
      <w:r>
        <w:rPr>
          <w:rFonts w:hint="eastAsia"/>
          <w:lang w:val="en-US" w:eastAsia="zh-CN"/>
        </w:rPr>
        <w:instrText xml:space="preserve">)</w:instrText>
      </w:r>
      <w:bookmarkEnd w:id="201"/>
      <w:r>
        <w:rPr>
          <w:rFonts w:hint="eastAsia"/>
          <w:lang w:val="en-US" w:eastAsia="zh-CN"/>
        </w:rPr>
        <w:fldChar w:fldCharType="separate"/>
      </w:r>
      <w:r>
        <w:rPr>
          <w:rFonts w:hint="eastAsia"/>
          <w:lang w:val="en-US" w:eastAsia="zh-CN"/>
        </w:rPr>
        <w:fldChar w:fldCharType="end"/>
      </w:r>
    </w:p>
    <w:p w14:paraId="196E8CB7">
      <w:pPr>
        <w:rPr>
          <w:rFonts w:hint="eastAsia"/>
          <w:lang w:val="en-US" w:eastAsia="zh-CN"/>
        </w:rPr>
      </w:pPr>
    </w:p>
    <w:p w14:paraId="3B844756">
      <w:pPr>
        <w:bidi w:val="0"/>
        <w:rPr>
          <w:rFonts w:hint="default"/>
          <w:lang w:val="en-US" w:eastAsia="zh-CN"/>
        </w:rPr>
      </w:pPr>
      <w:r>
        <w:rPr>
          <w:rFonts w:hint="eastAsia"/>
          <w:lang w:val="en-US" w:eastAsia="zh-CN"/>
        </w:rPr>
        <w:t>其中</w:t>
      </w:r>
      <w:r>
        <w:t>‌MAX‌</w:t>
      </w:r>
      <w:r>
        <w:rPr>
          <w:rFonts w:hint="default"/>
        </w:rPr>
        <w:t> 表示信号中像素值的最大可能取值。对于8位图像，MAX通常为255（即</w:t>
      </w:r>
      <m:oMath>
        <m:sSup>
          <m:sSupPr>
            <m:ctrlPr>
              <w:rPr>
                <w:rFonts w:ascii="Cambria Math" w:hAnsi="Cambria Math"/>
                <w:i/>
              </w:rPr>
            </m:ctrlPr>
          </m:sSupPr>
          <m:e>
            <m:r>
              <m:rPr/>
              <w:rPr>
                <w:rFonts w:hint="default" w:ascii="Cambria Math" w:hAnsi="Cambria Math"/>
                <w:lang w:val="en-US" w:eastAsia="zh-CN"/>
              </w:rPr>
              <m:t>2</m:t>
            </m:r>
            <m:ctrlPr>
              <w:rPr>
                <w:rFonts w:ascii="Cambria Math" w:hAnsi="Cambria Math"/>
                <w:i/>
              </w:rPr>
            </m:ctrlPr>
          </m:e>
          <m:sup>
            <m:r>
              <m:rPr/>
              <w:rPr>
                <w:rFonts w:hint="default" w:ascii="Cambria Math" w:hAnsi="Cambria Math"/>
                <w:lang w:val="en-US" w:eastAsia="zh-CN"/>
              </w:rPr>
              <m:t>8</m:t>
            </m:r>
            <m:ctrlPr>
              <w:rPr>
                <w:rFonts w:ascii="Cambria Math" w:hAnsi="Cambria Math"/>
                <w:i/>
              </w:rPr>
            </m:ctrlPr>
          </m:sup>
        </m:sSup>
      </m:oMath>
      <w:r>
        <w:rPr>
          <w:rFonts w:hint="default"/>
        </w:rPr>
        <w:t>−1）</w:t>
      </w:r>
      <w:r>
        <w:rPr>
          <w:rFonts w:hint="eastAsia"/>
          <w:lang w:eastAsia="zh-CN"/>
        </w:rPr>
        <w:t>。</w:t>
      </w:r>
      <w:r>
        <w:t>MSE‌</w:t>
      </w:r>
      <w:r>
        <w:rPr>
          <w:rFonts w:hint="default"/>
        </w:rPr>
        <w:t>（Mean Squared Error，均方误差）为原始信号与处理后信号对应像素差的平方的平均值，计算公式</w:t>
      </w:r>
      <w:r>
        <w:rPr>
          <w:rFonts w:hint="eastAsia"/>
          <w:lang w:val="en-US" w:eastAsia="zh-CN"/>
        </w:rPr>
        <w:t>前面已经给出，为式</w:t>
      </w:r>
      <w:r>
        <w:rPr>
          <w:rFonts w:hint="eastAsia"/>
          <w:i w:val="0"/>
          <w:lang w:val="en-US" w:eastAsia="zh-CN"/>
        </w:rPr>
        <w:fldChar w:fldCharType="begin"/>
      </w:r>
      <w:r>
        <w:rPr>
          <w:rFonts w:hint="eastAsia"/>
          <w:i w:val="0"/>
          <w:lang w:val="en-US" w:eastAsia="zh-CN"/>
        </w:rPr>
        <w:instrText xml:space="preserve"> GOTOBUTTON ZEqnNum205065  \* MERGEFORMAT </w:instrText>
      </w:r>
      <w:r>
        <w:rPr>
          <w:rFonts w:hint="eastAsia"/>
          <w:i w:val="0"/>
          <w:lang w:val="en-US" w:eastAsia="zh-CN"/>
        </w:rPr>
        <w:fldChar w:fldCharType="begin"/>
      </w:r>
      <w:r>
        <w:rPr>
          <w:rFonts w:hint="eastAsia"/>
          <w:i w:val="0"/>
          <w:lang w:val="en-US" w:eastAsia="zh-CN"/>
        </w:rPr>
        <w:instrText xml:space="preserve"> REF ZEqnNum205065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rPr>
        <w:t>：‌</w:t>
      </w:r>
    </w:p>
    <w:p w14:paraId="194A9144">
      <w:pPr>
        <w:keepNext w:val="0"/>
        <w:keepLines w:val="0"/>
        <w:widowControl/>
        <w:suppressLineNumbers w:val="0"/>
        <w:ind w:left="0" w:leftChars="0" w:firstLine="0" w:firstLineChars="0"/>
        <w:jc w:val="left"/>
        <w:rPr>
          <w:rFonts w:hint="default"/>
          <w:lang w:val="en-US" w:eastAsia="zh-CN"/>
        </w:rPr>
      </w:pPr>
    </w:p>
    <w:p w14:paraId="222433B5">
      <w:pPr>
        <w:pStyle w:val="50"/>
        <w:numPr>
          <w:ilvl w:val="7"/>
          <w:numId w:val="5"/>
        </w:numPr>
        <w:bidi w:val="0"/>
      </w:pPr>
      <w:r>
        <w:rPr>
          <w:rFonts w:hint="eastAsia"/>
          <w:lang w:eastAsia="zh-CN"/>
        </w:rPr>
        <w:t xml:space="preserve"> </w:t>
      </w:r>
      <w:bookmarkStart w:id="202" w:name="_Toc15638"/>
      <w:r>
        <w:rPr>
          <w:rFonts w:hint="eastAsia"/>
          <w:lang w:val="en-US" w:eastAsia="zh-CN"/>
        </w:rPr>
        <w:t>不同干扰下的PSNR值</w:t>
      </w:r>
      <w:bookmarkEnd w:id="202"/>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4"/>
        <w:gridCol w:w="3094"/>
        <w:gridCol w:w="3095"/>
      </w:tblGrid>
      <w:tr w14:paraId="3D41B5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666" w:type="pct"/>
            <w:tcBorders>
              <w:top w:val="single" w:color="auto" w:sz="12" w:space="0"/>
              <w:bottom w:val="single" w:color="auto" w:sz="6" w:space="0"/>
            </w:tcBorders>
            <w:vAlign w:val="center"/>
          </w:tcPr>
          <w:p w14:paraId="75C7453D">
            <w:pPr>
              <w:ind w:firstLine="0" w:firstLineChars="0"/>
              <w:jc w:val="center"/>
              <w:rPr>
                <w:rFonts w:hint="default" w:eastAsia="宋体"/>
                <w:b/>
                <w:bCs/>
                <w:sz w:val="21"/>
                <w:lang w:val="en-US" w:eastAsia="zh-CN"/>
              </w:rPr>
            </w:pPr>
            <w:r>
              <w:rPr>
                <w:rFonts w:hint="eastAsia"/>
                <w:b/>
                <w:bCs/>
                <w:sz w:val="21"/>
                <w:lang w:val="en-US" w:eastAsia="zh-CN"/>
              </w:rPr>
              <w:t>测试项目</w:t>
            </w:r>
          </w:p>
        </w:tc>
        <w:tc>
          <w:tcPr>
            <w:tcW w:w="1666" w:type="pct"/>
            <w:tcBorders>
              <w:top w:val="single" w:color="auto" w:sz="12" w:space="0"/>
              <w:bottom w:val="single" w:color="auto" w:sz="6" w:space="0"/>
            </w:tcBorders>
            <w:vAlign w:val="center"/>
          </w:tcPr>
          <w:p w14:paraId="15EF9427">
            <w:pPr>
              <w:ind w:firstLine="0" w:firstLineChars="0"/>
              <w:jc w:val="center"/>
              <w:rPr>
                <w:rFonts w:hint="default"/>
                <w:b/>
                <w:bCs/>
                <w:sz w:val="21"/>
                <w:lang w:val="en-US" w:eastAsia="zh-CN"/>
              </w:rPr>
            </w:pPr>
            <w:r>
              <w:rPr>
                <w:rFonts w:hint="eastAsia"/>
                <w:b/>
                <w:bCs/>
                <w:sz w:val="21"/>
                <w:lang w:val="en-US" w:eastAsia="zh-CN"/>
              </w:rPr>
              <w:t>测试强度</w:t>
            </w:r>
          </w:p>
        </w:tc>
        <w:tc>
          <w:tcPr>
            <w:tcW w:w="1666" w:type="pct"/>
            <w:tcBorders>
              <w:top w:val="single" w:color="auto" w:sz="12" w:space="0"/>
              <w:bottom w:val="single" w:color="auto" w:sz="6" w:space="0"/>
            </w:tcBorders>
            <w:vAlign w:val="center"/>
          </w:tcPr>
          <w:p w14:paraId="172EE25E">
            <w:pPr>
              <w:ind w:firstLine="0" w:firstLineChars="0"/>
              <w:jc w:val="center"/>
              <w:rPr>
                <w:rFonts w:hint="default"/>
                <w:b/>
                <w:bCs/>
                <w:sz w:val="21"/>
                <w:lang w:val="en-US" w:eastAsia="zh-CN"/>
              </w:rPr>
            </w:pPr>
            <w:r>
              <w:rPr>
                <w:rFonts w:hint="eastAsia"/>
                <w:b/>
                <w:bCs/>
                <w:sz w:val="21"/>
                <w:lang w:val="en-US" w:eastAsia="zh-CN"/>
              </w:rPr>
              <w:t>PSNR(dB)</w:t>
            </w:r>
          </w:p>
        </w:tc>
      </w:tr>
      <w:tr w14:paraId="644379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top w:val="single" w:color="auto" w:sz="6" w:space="0"/>
            </w:tcBorders>
            <w:vAlign w:val="top"/>
          </w:tcPr>
          <w:p w14:paraId="1CCA824B">
            <w:pPr>
              <w:spacing w:before="112" w:line="190"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剪切测试</w:t>
            </w:r>
          </w:p>
        </w:tc>
        <w:tc>
          <w:tcPr>
            <w:tcW w:w="1666" w:type="pct"/>
            <w:tcBorders>
              <w:top w:val="single" w:color="auto" w:sz="6" w:space="0"/>
            </w:tcBorders>
            <w:shd w:val="clear" w:color="auto" w:fill="auto"/>
            <w:vAlign w:val="top"/>
          </w:tcPr>
          <w:p w14:paraId="2F349FB2">
            <w:pPr>
              <w:spacing w:before="115"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左上角1/16剪切</w:t>
            </w:r>
          </w:p>
        </w:tc>
        <w:tc>
          <w:tcPr>
            <w:tcW w:w="1666" w:type="pct"/>
            <w:tcBorders>
              <w:top w:val="single" w:color="auto" w:sz="6" w:space="0"/>
            </w:tcBorders>
            <w:shd w:val="clear" w:color="auto" w:fill="auto"/>
            <w:vAlign w:val="top"/>
          </w:tcPr>
          <w:p w14:paraId="1790155A">
            <w:pPr>
              <w:spacing w:before="111"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6"/>
                <w:sz w:val="21"/>
                <w:szCs w:val="21"/>
                <w:lang w:val="en-US" w:eastAsia="zh-CN"/>
              </w:rPr>
              <w:t>16.5651</w:t>
            </w:r>
          </w:p>
        </w:tc>
      </w:tr>
      <w:tr w14:paraId="528375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0F867417">
            <w:pPr>
              <w:spacing w:before="108"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4BEF16D8">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左上角1/4剪切</w:t>
            </w:r>
          </w:p>
        </w:tc>
        <w:tc>
          <w:tcPr>
            <w:tcW w:w="1666" w:type="pct"/>
            <w:shd w:val="clear" w:color="auto" w:fill="auto"/>
            <w:vAlign w:val="top"/>
          </w:tcPr>
          <w:p w14:paraId="530DD9DC">
            <w:pPr>
              <w:spacing w:before="108"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12.6589</w:t>
            </w:r>
          </w:p>
        </w:tc>
      </w:tr>
      <w:tr w14:paraId="269B8C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437A6062">
            <w:pPr>
              <w:spacing w:before="116"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649B8495">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上方1/2剪切</w:t>
            </w:r>
          </w:p>
        </w:tc>
        <w:tc>
          <w:tcPr>
            <w:tcW w:w="1666" w:type="pct"/>
            <w:shd w:val="clear" w:color="auto" w:fill="auto"/>
            <w:vAlign w:val="top"/>
          </w:tcPr>
          <w:p w14:paraId="33DBD2D2">
            <w:pPr>
              <w:spacing w:before="11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8.2657</w:t>
            </w:r>
          </w:p>
        </w:tc>
      </w:tr>
      <w:tr w14:paraId="0DCAB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2FFA3632">
            <w:pPr>
              <w:spacing w:before="123" w:line="187"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7E38181B">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中间1/8剪切</w:t>
            </w:r>
          </w:p>
        </w:tc>
        <w:tc>
          <w:tcPr>
            <w:tcW w:w="1666" w:type="pct"/>
            <w:shd w:val="clear" w:color="auto" w:fill="auto"/>
            <w:vAlign w:val="top"/>
          </w:tcPr>
          <w:p w14:paraId="555644E7">
            <w:pPr>
              <w:spacing w:before="119"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16.2487</w:t>
            </w:r>
          </w:p>
        </w:tc>
      </w:tr>
      <w:tr w14:paraId="147EC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1BF2574">
            <w:pPr>
              <w:spacing w:before="123" w:line="191"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椒盐噪声测试</w:t>
            </w:r>
          </w:p>
        </w:tc>
        <w:tc>
          <w:tcPr>
            <w:tcW w:w="1666" w:type="pct"/>
            <w:shd w:val="clear" w:color="auto" w:fill="auto"/>
            <w:vAlign w:val="top"/>
          </w:tcPr>
          <w:p w14:paraId="77DCBDFE">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0.1强度椒盐噪声</w:t>
            </w:r>
          </w:p>
        </w:tc>
        <w:tc>
          <w:tcPr>
            <w:tcW w:w="1666" w:type="pct"/>
            <w:shd w:val="clear" w:color="auto" w:fill="auto"/>
            <w:vAlign w:val="top"/>
          </w:tcPr>
          <w:p w14:paraId="1A752C15">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4"/>
                <w:sz w:val="21"/>
                <w:szCs w:val="21"/>
                <w:lang w:val="en-US" w:eastAsia="zh-CN"/>
              </w:rPr>
              <w:t>15.2368</w:t>
            </w:r>
          </w:p>
        </w:tc>
      </w:tr>
      <w:tr w14:paraId="5A4D2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06044B2">
            <w:pPr>
              <w:spacing w:before="126" w:line="191"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shd w:val="clear" w:color="auto" w:fill="auto"/>
            <w:vAlign w:val="top"/>
          </w:tcPr>
          <w:p w14:paraId="35036060">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0.2强度椒盐噪声</w:t>
            </w:r>
          </w:p>
        </w:tc>
        <w:tc>
          <w:tcPr>
            <w:tcW w:w="1666" w:type="pct"/>
            <w:shd w:val="clear" w:color="auto" w:fill="auto"/>
            <w:vAlign w:val="top"/>
          </w:tcPr>
          <w:p w14:paraId="7B727FFD">
            <w:pPr>
              <w:spacing w:before="12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13.5687</w:t>
            </w:r>
          </w:p>
        </w:tc>
      </w:tr>
      <w:tr w14:paraId="198B3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bottom w:val="single" w:color="auto" w:sz="12" w:space="0"/>
            </w:tcBorders>
            <w:vAlign w:val="top"/>
          </w:tcPr>
          <w:p w14:paraId="04E180E6">
            <w:pPr>
              <w:spacing w:before="133" w:line="187"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tcBorders>
              <w:bottom w:val="single" w:color="auto" w:sz="12" w:space="0"/>
            </w:tcBorders>
            <w:shd w:val="clear" w:color="auto" w:fill="auto"/>
            <w:vAlign w:val="top"/>
          </w:tcPr>
          <w:p w14:paraId="2F5B36FD">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0.3强度椒盐噪声</w:t>
            </w:r>
          </w:p>
        </w:tc>
        <w:tc>
          <w:tcPr>
            <w:tcW w:w="1666" w:type="pct"/>
            <w:tcBorders>
              <w:bottom w:val="single" w:color="auto" w:sz="12" w:space="0"/>
            </w:tcBorders>
            <w:shd w:val="clear" w:color="auto" w:fill="auto"/>
            <w:vAlign w:val="top"/>
          </w:tcPr>
          <w:p w14:paraId="7F13E7F3">
            <w:pPr>
              <w:spacing w:before="133"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10.9874</w:t>
            </w:r>
          </w:p>
        </w:tc>
      </w:tr>
    </w:tbl>
    <w:p w14:paraId="50C3B14F">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203" w:name="_Toc2032"/>
      <w:r>
        <w:rPr>
          <w:rFonts w:hint="eastAsia" w:cs="Times New Roman"/>
          <w:kern w:val="2"/>
          <w:sz w:val="24"/>
          <w:szCs w:val="21"/>
          <w:lang w:val="en-US" w:eastAsia="zh-CN" w:bidi="ar-SA"/>
        </w:rPr>
        <w:t>直方图测试</w:t>
      </w:r>
      <w:bookmarkEnd w:id="203"/>
    </w:p>
    <w:p w14:paraId="6B79C907">
      <w:pPr>
        <w:rPr>
          <w:rFonts w:hint="default"/>
          <w:lang w:val="en-US" w:eastAsia="zh-CN"/>
        </w:rPr>
      </w:pPr>
      <w:r>
        <w:rPr>
          <w:rFonts w:hint="eastAsia"/>
          <w:lang w:val="en-US" w:eastAsia="zh-CN"/>
        </w:rPr>
        <w:t>直方图可以量化的的看到图像的颜色分量或者灰度等级的分布情况。如果加密模型的置乱和扩散状况良好，那么原始图片和加密图片的像素值分布表现不同，加密图像像素分布更加平均，呈现一种均匀分布的状态，所以不会体现原始图片的像素分布特征。对二维码和二值图像侧视图及他们的加密图像进行直方图分布，如下图3.16所示：由于是二值图像，图像只有0和255两种像素。可以看到在进行加密后，黑白像素的比例趋近于1：1.加密模型很好的隐藏了原始图像的像素分布。</w:t>
      </w:r>
    </w:p>
    <w:p w14:paraId="7C0D2545">
      <w:pPr>
        <w:ind w:left="0" w:leftChars="0" w:firstLine="0" w:firstLineChars="0"/>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395F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1B1D36A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0" name="图片 40" descr="erzhice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rzhiceshi"/>
                          <pic:cNvPicPr>
                            <a:picLocks noChangeAspect="1"/>
                          </pic:cNvPicPr>
                        </pic:nvPicPr>
                        <pic:blipFill>
                          <a:blip r:embed="rId152"/>
                          <a:stretch>
                            <a:fillRect/>
                          </a:stretch>
                        </pic:blipFill>
                        <pic:spPr>
                          <a:xfrm>
                            <a:off x="0" y="0"/>
                            <a:ext cx="2275205" cy="1440180"/>
                          </a:xfrm>
                          <a:prstGeom prst="rect">
                            <a:avLst/>
                          </a:prstGeom>
                        </pic:spPr>
                      </pic:pic>
                    </a:graphicData>
                  </a:graphic>
                </wp:inline>
              </w:drawing>
            </w:r>
          </w:p>
          <w:p w14:paraId="39E665A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二值图像原图直方图</w:t>
            </w:r>
          </w:p>
        </w:tc>
        <w:tc>
          <w:tcPr>
            <w:tcW w:w="4644" w:type="dxa"/>
            <w:tcBorders>
              <w:top w:val="nil"/>
              <w:left w:val="nil"/>
              <w:bottom w:val="nil"/>
              <w:right w:val="nil"/>
            </w:tcBorders>
          </w:tcPr>
          <w:p w14:paraId="042796C8">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2" name="图片 42" descr="ceshi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eshi_kuosan"/>
                          <pic:cNvPicPr>
                            <a:picLocks noChangeAspect="1"/>
                          </pic:cNvPicPr>
                        </pic:nvPicPr>
                        <pic:blipFill>
                          <a:blip r:embed="rId153"/>
                          <a:stretch>
                            <a:fillRect/>
                          </a:stretch>
                        </pic:blipFill>
                        <pic:spPr>
                          <a:xfrm>
                            <a:off x="0" y="0"/>
                            <a:ext cx="2275205" cy="1440180"/>
                          </a:xfrm>
                          <a:prstGeom prst="rect">
                            <a:avLst/>
                          </a:prstGeom>
                        </pic:spPr>
                      </pic:pic>
                    </a:graphicData>
                  </a:graphic>
                </wp:inline>
              </w:drawing>
            </w:r>
          </w:p>
          <w:p w14:paraId="3C2DAB7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二值图像加密直方图</w:t>
            </w:r>
          </w:p>
        </w:tc>
      </w:tr>
      <w:tr w14:paraId="5EE0D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B0E2193">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3" name="图片 43" descr="erwe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rweima"/>
                          <pic:cNvPicPr>
                            <a:picLocks noChangeAspect="1"/>
                          </pic:cNvPicPr>
                        </pic:nvPicPr>
                        <pic:blipFill>
                          <a:blip r:embed="rId154"/>
                          <a:stretch>
                            <a:fillRect/>
                          </a:stretch>
                        </pic:blipFill>
                        <pic:spPr>
                          <a:xfrm>
                            <a:off x="0" y="0"/>
                            <a:ext cx="2275205" cy="1440180"/>
                          </a:xfrm>
                          <a:prstGeom prst="rect">
                            <a:avLst/>
                          </a:prstGeom>
                        </pic:spPr>
                      </pic:pic>
                    </a:graphicData>
                  </a:graphic>
                </wp:inline>
              </w:drawing>
            </w:r>
          </w:p>
          <w:p w14:paraId="54D40BD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二维码原图直方图</w:t>
            </w:r>
          </w:p>
        </w:tc>
        <w:tc>
          <w:tcPr>
            <w:tcW w:w="4644" w:type="dxa"/>
            <w:tcBorders>
              <w:top w:val="nil"/>
              <w:left w:val="nil"/>
              <w:bottom w:val="nil"/>
              <w:right w:val="nil"/>
            </w:tcBorders>
          </w:tcPr>
          <w:p w14:paraId="587FC25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4570" cy="1440180"/>
                  <wp:effectExtent l="0" t="0" r="11430" b="7620"/>
                  <wp:docPr id="44" name="图片 44" descr="erweima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rweima_kuosan"/>
                          <pic:cNvPicPr>
                            <a:picLocks noChangeAspect="1"/>
                          </pic:cNvPicPr>
                        </pic:nvPicPr>
                        <pic:blipFill>
                          <a:blip r:embed="rId155"/>
                          <a:stretch>
                            <a:fillRect/>
                          </a:stretch>
                        </pic:blipFill>
                        <pic:spPr>
                          <a:xfrm>
                            <a:off x="0" y="0"/>
                            <a:ext cx="2274570" cy="1440180"/>
                          </a:xfrm>
                          <a:prstGeom prst="rect">
                            <a:avLst/>
                          </a:prstGeom>
                        </pic:spPr>
                      </pic:pic>
                    </a:graphicData>
                  </a:graphic>
                </wp:inline>
              </w:drawing>
            </w:r>
          </w:p>
          <w:p w14:paraId="11E6720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二维码加密直方图</w:t>
            </w:r>
          </w:p>
        </w:tc>
      </w:tr>
    </w:tbl>
    <w:p w14:paraId="6B085124">
      <w:pPr>
        <w:pStyle w:val="48"/>
        <w:numPr>
          <w:ilvl w:val="8"/>
          <w:numId w:val="5"/>
        </w:numPr>
        <w:bidi w:val="0"/>
        <w:rPr>
          <w:rFonts w:hint="default"/>
          <w:lang w:val="en-US" w:eastAsia="zh-CN"/>
        </w:rPr>
      </w:pPr>
      <w:bookmarkStart w:id="204" w:name="_Toc5569"/>
      <w:r>
        <w:rPr>
          <w:rFonts w:hint="eastAsia"/>
          <w:lang w:val="en-US" w:eastAsia="zh-CN"/>
        </w:rPr>
        <w:t>直方图对比</w:t>
      </w:r>
      <w:bookmarkEnd w:id="204"/>
    </w:p>
    <w:p w14:paraId="6064987E">
      <w:pPr>
        <w:pStyle w:val="3"/>
        <w:numPr>
          <w:ilvl w:val="1"/>
          <w:numId w:val="9"/>
        </w:numPr>
        <w:rPr>
          <w:rFonts w:hint="default"/>
          <w:lang w:val="en-US" w:eastAsia="zh-CN"/>
        </w:rPr>
      </w:pPr>
      <w:bookmarkStart w:id="205" w:name="_Toc19320"/>
      <w:r>
        <w:rPr>
          <w:rFonts w:hint="eastAsia"/>
          <w:shd w:val="clear" w:color="auto" w:fill="FFFFFF"/>
          <w:lang w:val="en-US" w:eastAsia="zh-CN"/>
        </w:rPr>
        <w:t>本章小节</w:t>
      </w:r>
      <w:bookmarkEnd w:id="205"/>
    </w:p>
    <w:p w14:paraId="0898832F">
      <w:pPr>
        <w:bidi w:val="0"/>
        <w:ind w:left="0" w:leftChars="0" w:firstLine="420" w:firstLineChars="0"/>
        <w:rPr>
          <w:rFonts w:hint="eastAsia" w:cs="Times New Roman"/>
          <w:sz w:val="24"/>
          <w:lang w:val="en-US" w:eastAsia="zh-CN"/>
        </w:rPr>
      </w:pPr>
      <w:r>
        <w:rPr>
          <w:rFonts w:hint="eastAsia"/>
          <w:lang w:val="en-US" w:eastAsia="zh-CN"/>
        </w:rPr>
        <w:t>本章提出了一种结合了混沌置乱扩散的二值图像加密方案。该方案首先依据用户上传的图像哈希值和图像元数据生成和该图像绑定的哈希值作为加密方案的其中一个加密密钥，用户输入的混沌系统的参数作为加密方案的第二个密钥。将这两个密钥用于logistic-tent混沌系统和</w:t>
      </w:r>
      <w:r>
        <w:rPr>
          <w:rFonts w:hint="eastAsia" w:cs="Times New Roman"/>
          <w:sz w:val="24"/>
          <w:lang w:val="en-US" w:eastAsia="zh-CN"/>
        </w:rPr>
        <w:t>Chen混沌系统的系统初值生成，进一步生成一维置乱序列和三维置乱序列。用于对二值图像的置乱和扩散操作。</w:t>
      </w:r>
    </w:p>
    <w:p w14:paraId="3D617E68">
      <w:pPr>
        <w:bidi w:val="0"/>
        <w:ind w:left="0" w:leftChars="0" w:firstLine="420" w:firstLineChars="0"/>
        <w:rPr>
          <w:rFonts w:hint="eastAsia"/>
          <w:lang w:val="en-US" w:eastAsia="zh-CN"/>
        </w:rPr>
      </w:pPr>
      <w:r>
        <w:rPr>
          <w:rFonts w:hint="eastAsia" w:cs="Times New Roman"/>
          <w:sz w:val="24"/>
          <w:lang w:val="en-US" w:eastAsia="zh-CN"/>
        </w:rPr>
        <w:t>在实行混沌置乱和混沌扩散的步骤时，加密方案将</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洗牌算法和</w:t>
      </w:r>
      <w:r>
        <w:rPr>
          <w:rFonts w:hint="eastAsia"/>
          <w:lang w:val="en-US" w:eastAsia="zh-CN"/>
        </w:rPr>
        <w:t>logistic-tent混沌系统结合，将二值秘密图像像素重新排序。像素重排完毕后进行扩散操作，加密方案将DNA编码扩散和Chen混沌系统结合，用Chen系统生成的三维混沌序列中的X混沌序列来充当扩散矩阵和选择编码方式，Y序列决定每次DNA运算的运算规则，Z序列决定每次解码操作的解码规则。从而达到扩散运算的扩散矩阵随机、编码随机、运算随机和解码随机。完成了置乱和扩散两步后生成秘密图像。</w:t>
      </w:r>
    </w:p>
    <w:p w14:paraId="4B64B5DD">
      <w:pPr>
        <w:bidi w:val="0"/>
        <w:ind w:left="0" w:leftChars="0" w:firstLine="420" w:firstLineChars="0"/>
        <w:rPr>
          <w:rFonts w:hint="default"/>
          <w:lang w:val="en-US" w:eastAsia="zh-CN"/>
        </w:rPr>
        <w:sectPr>
          <w:headerReference r:id="rId29" w:type="default"/>
          <w:headerReference r:id="rId30"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最后，对生成的秘密图像进行实验测试，包括复原实验，密钥敏感性实验，剪切实验，噪声实验，直方图对比。经过测试证明加密模型有很好的无损加密解密，一定的抗攻击和较强的鲁棒性。</w:t>
      </w:r>
    </w:p>
    <w:p w14:paraId="624E6248">
      <w:pPr>
        <w:pStyle w:val="2"/>
        <w:numPr>
          <w:ilvl w:val="0"/>
          <w:numId w:val="9"/>
        </w:numPr>
      </w:pPr>
      <w:bookmarkStart w:id="206" w:name="_Ref10033"/>
      <w:bookmarkStart w:id="207" w:name="_Toc10916"/>
      <w:r>
        <w:rPr>
          <w:rFonts w:hint="eastAsia"/>
          <w:lang w:val="en-US" w:eastAsia="zh-CN"/>
        </w:rPr>
        <w:t>DCT域的随机内容的嵌入算法</w:t>
      </w:r>
      <w:bookmarkEnd w:id="206"/>
      <w:bookmarkEnd w:id="207"/>
    </w:p>
    <w:p w14:paraId="5DD18F43">
      <w:pPr>
        <w:spacing w:before="123" w:line="299" w:lineRule="auto"/>
        <w:ind w:firstLine="420" w:firstLineChars="0"/>
        <w:jc w:val="both"/>
        <w:rPr>
          <w:rFonts w:hint="eastAsia" w:ascii="宋体" w:hAnsi="宋体" w:eastAsia="宋体" w:cs="宋体"/>
          <w:spacing w:val="-2"/>
          <w:sz w:val="24"/>
          <w:szCs w:val="24"/>
          <w:lang w:eastAsia="zh-CN"/>
        </w:rPr>
      </w:pPr>
      <w:bookmarkStart w:id="208" w:name="_Toc7975"/>
      <w:r>
        <w:rPr>
          <w:rFonts w:hint="eastAsia" w:ascii="宋体" w:hAnsi="宋体" w:cs="宋体"/>
          <w:spacing w:val="-2"/>
          <w:sz w:val="24"/>
          <w:szCs w:val="24"/>
          <w:lang w:val="en-US" w:eastAsia="zh-CN"/>
        </w:rPr>
        <w:t>按照第三章的方法，将原始图像的特征信息生成了二维码，并且将二维码经过了置乱与扩散处理。得到了一张无序混乱的二值图像，该加密二值图像就是生成的随机内容。第四章要做的就是将该二值图像原始采用随机内容嵌入算法嵌入到图像中去，并且嵌入算法要兼顾鲁棒性、不可见性和安全性。基于以上要求，本文</w:t>
      </w:r>
      <w:r>
        <w:rPr>
          <w:rFonts w:ascii="宋体" w:hAnsi="宋体" w:eastAsia="宋体" w:cs="宋体"/>
          <w:spacing w:val="-2"/>
          <w:sz w:val="24"/>
          <w:szCs w:val="24"/>
        </w:rPr>
        <w:t>提出</w:t>
      </w:r>
      <w:r>
        <w:rPr>
          <w:rFonts w:hint="eastAsia" w:ascii="宋体" w:hAnsi="宋体" w:cs="宋体"/>
          <w:spacing w:val="-2"/>
          <w:sz w:val="24"/>
          <w:szCs w:val="24"/>
          <w:lang w:val="en-US" w:eastAsia="zh-CN"/>
        </w:rPr>
        <w:t>结合HVS和混沌系统的</w:t>
      </w:r>
      <w:r>
        <w:rPr>
          <w:rFonts w:ascii="宋体" w:hAnsi="宋体" w:eastAsia="宋体" w:cs="宋体"/>
          <w:spacing w:val="-2"/>
          <w:sz w:val="24"/>
          <w:szCs w:val="24"/>
        </w:rPr>
        <w:t>DCT域</w:t>
      </w:r>
      <w:r>
        <w:rPr>
          <w:rFonts w:hint="eastAsia" w:ascii="宋体" w:hAnsi="宋体" w:cs="宋体"/>
          <w:spacing w:val="-2"/>
          <w:sz w:val="24"/>
          <w:szCs w:val="24"/>
          <w:lang w:val="en-US" w:eastAsia="zh-CN"/>
        </w:rPr>
        <w:t>的二值</w:t>
      </w:r>
      <w:r>
        <w:rPr>
          <w:rFonts w:ascii="宋体" w:hAnsi="宋体" w:eastAsia="宋体" w:cs="宋体"/>
          <w:spacing w:val="-2"/>
          <w:sz w:val="24"/>
          <w:szCs w:val="24"/>
        </w:rPr>
        <w:t>图像</w:t>
      </w:r>
      <w:r>
        <w:rPr>
          <w:rFonts w:hint="eastAsia" w:ascii="宋体" w:hAnsi="宋体" w:cs="宋体"/>
          <w:spacing w:val="-2"/>
          <w:sz w:val="24"/>
          <w:szCs w:val="24"/>
          <w:lang w:val="en-US" w:eastAsia="zh-CN"/>
        </w:rPr>
        <w:t>嵌入</w:t>
      </w:r>
      <w:r>
        <w:rPr>
          <w:rFonts w:ascii="宋体" w:hAnsi="宋体" w:eastAsia="宋体" w:cs="宋体"/>
          <w:spacing w:val="-2"/>
          <w:sz w:val="24"/>
          <w:szCs w:val="24"/>
        </w:rPr>
        <w:t>算法，该算法</w:t>
      </w:r>
      <w:r>
        <w:rPr>
          <w:rFonts w:hint="eastAsia" w:ascii="宋体" w:hAnsi="宋体" w:cs="宋体"/>
          <w:spacing w:val="-2"/>
          <w:sz w:val="24"/>
          <w:szCs w:val="24"/>
          <w:lang w:val="en-US" w:eastAsia="zh-CN"/>
        </w:rPr>
        <w:t>将载体图像分块量化分析，分析每个分块图像是否适合嵌入信息</w:t>
      </w:r>
      <w:r>
        <w:rPr>
          <w:rFonts w:ascii="宋体" w:hAnsi="宋体" w:eastAsia="宋体" w:cs="宋体"/>
          <w:spacing w:val="-2"/>
          <w:sz w:val="24"/>
          <w:szCs w:val="24"/>
        </w:rPr>
        <w:t>，</w:t>
      </w:r>
      <w:r>
        <w:rPr>
          <w:rFonts w:hint="eastAsia" w:ascii="宋体" w:hAnsi="宋体" w:cs="宋体"/>
          <w:spacing w:val="-2"/>
          <w:sz w:val="24"/>
          <w:szCs w:val="24"/>
          <w:lang w:val="en-US" w:eastAsia="zh-CN"/>
        </w:rPr>
        <w:t>优先给适合嵌入信息的图像块嵌入更多信息，</w:t>
      </w:r>
      <w:r>
        <w:rPr>
          <w:rFonts w:ascii="宋体" w:hAnsi="宋体" w:eastAsia="宋体" w:cs="宋体"/>
          <w:spacing w:val="-2"/>
          <w:sz w:val="24"/>
          <w:szCs w:val="24"/>
        </w:rPr>
        <w:t>然后</w:t>
      </w:r>
      <w:r>
        <w:rPr>
          <w:rFonts w:hint="eastAsia" w:ascii="宋体" w:hAnsi="宋体" w:cs="宋体"/>
          <w:spacing w:val="-2"/>
          <w:sz w:val="24"/>
          <w:szCs w:val="24"/>
          <w:lang w:val="en-US" w:eastAsia="zh-CN"/>
        </w:rPr>
        <w:t>根据混沌序列将秘密信息完全随机的</w:t>
      </w:r>
      <w:r>
        <w:rPr>
          <w:rFonts w:ascii="宋体" w:hAnsi="宋体" w:eastAsia="宋体" w:cs="宋体"/>
          <w:spacing w:val="-2"/>
          <w:sz w:val="24"/>
          <w:szCs w:val="24"/>
        </w:rPr>
        <w:t>嵌入到不同图像块DCT域中去</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通过逆DCT变换恢复原始灰度图，加上原始载体图像的颜色通道，完成嵌入流程</w:t>
      </w:r>
      <w:r>
        <w:rPr>
          <w:rFonts w:ascii="宋体" w:hAnsi="宋体" w:eastAsia="宋体" w:cs="宋体"/>
          <w:spacing w:val="-2"/>
          <w:sz w:val="24"/>
          <w:szCs w:val="24"/>
        </w:rPr>
        <w:t>。</w:t>
      </w:r>
      <w:r>
        <w:rPr>
          <w:rFonts w:hint="eastAsia" w:ascii="宋体" w:hAnsi="宋体" w:cs="宋体"/>
          <w:spacing w:val="-2"/>
          <w:sz w:val="24"/>
          <w:szCs w:val="24"/>
          <w:lang w:val="en-US" w:eastAsia="zh-CN"/>
        </w:rPr>
        <w:t>最后</w:t>
      </w:r>
      <w:r>
        <w:rPr>
          <w:rFonts w:ascii="宋体" w:hAnsi="宋体" w:eastAsia="宋体" w:cs="宋体"/>
          <w:spacing w:val="-2"/>
          <w:sz w:val="24"/>
          <w:szCs w:val="24"/>
        </w:rPr>
        <w:t>通过加入高斯噪声、椒盐噪声以及</w:t>
      </w:r>
      <w:r>
        <w:rPr>
          <w:rFonts w:hint="eastAsia" w:ascii="宋体" w:hAnsi="宋体" w:cs="宋体"/>
          <w:spacing w:val="-2"/>
          <w:sz w:val="24"/>
          <w:szCs w:val="24"/>
          <w:lang w:eastAsia="zh-CN"/>
        </w:rPr>
        <w:t>JPEG</w:t>
      </w:r>
      <w:r>
        <w:rPr>
          <w:rFonts w:ascii="宋体" w:hAnsi="宋体" w:eastAsia="宋体" w:cs="宋体"/>
          <w:spacing w:val="-2"/>
          <w:sz w:val="24"/>
          <w:szCs w:val="24"/>
        </w:rPr>
        <w:t>压缩和剪切</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已知明文攻击</w:t>
      </w:r>
      <w:r>
        <w:rPr>
          <w:rFonts w:ascii="宋体" w:hAnsi="宋体" w:eastAsia="宋体" w:cs="宋体"/>
          <w:spacing w:val="-2"/>
          <w:sz w:val="24"/>
          <w:szCs w:val="24"/>
        </w:rPr>
        <w:t>等</w:t>
      </w:r>
      <w:r>
        <w:rPr>
          <w:rFonts w:hint="eastAsia" w:ascii="宋体" w:hAnsi="宋体" w:cs="宋体"/>
          <w:spacing w:val="-2"/>
          <w:sz w:val="24"/>
          <w:szCs w:val="24"/>
          <w:lang w:val="en-US" w:eastAsia="zh-CN"/>
        </w:rPr>
        <w:t>攻击测试</w:t>
      </w:r>
      <w:r>
        <w:rPr>
          <w:rFonts w:ascii="宋体" w:hAnsi="宋体" w:eastAsia="宋体" w:cs="宋体"/>
          <w:spacing w:val="-2"/>
          <w:sz w:val="24"/>
          <w:szCs w:val="24"/>
        </w:rPr>
        <w:t>，结果表明了该算法具有很好的视觉掩蔽特性</w:t>
      </w:r>
      <w:r>
        <w:rPr>
          <w:rFonts w:hint="eastAsia" w:ascii="宋体" w:hAnsi="宋体" w:cs="宋体"/>
          <w:spacing w:val="-2"/>
          <w:sz w:val="24"/>
          <w:szCs w:val="24"/>
          <w:lang w:eastAsia="zh-CN"/>
        </w:rPr>
        <w:t>、</w:t>
      </w:r>
      <w:r>
        <w:rPr>
          <w:rFonts w:ascii="宋体" w:hAnsi="宋体" w:eastAsia="宋体" w:cs="宋体"/>
          <w:spacing w:val="-2"/>
          <w:sz w:val="24"/>
          <w:szCs w:val="24"/>
        </w:rPr>
        <w:t>鲁棒性</w:t>
      </w:r>
      <w:r>
        <w:rPr>
          <w:rFonts w:hint="eastAsia" w:ascii="宋体" w:hAnsi="宋体" w:cs="宋体"/>
          <w:spacing w:val="-2"/>
          <w:sz w:val="24"/>
          <w:szCs w:val="24"/>
          <w:lang w:val="en-US" w:eastAsia="zh-CN"/>
        </w:rPr>
        <w:t>和安全性</w:t>
      </w:r>
      <w:r>
        <w:rPr>
          <w:rFonts w:hint="eastAsia" w:ascii="宋体" w:hAnsi="宋体" w:cs="宋体"/>
          <w:spacing w:val="-2"/>
          <w:sz w:val="24"/>
          <w:szCs w:val="24"/>
          <w:lang w:eastAsia="zh-CN"/>
        </w:rPr>
        <w:t>。</w:t>
      </w:r>
    </w:p>
    <w:p w14:paraId="2643F33C">
      <w:pPr>
        <w:pStyle w:val="3"/>
        <w:numPr>
          <w:ilvl w:val="1"/>
          <w:numId w:val="9"/>
        </w:numPr>
      </w:pPr>
      <w:bookmarkStart w:id="209" w:name="_Toc6793"/>
      <w:r>
        <w:rPr>
          <w:rFonts w:hint="eastAsia"/>
          <w:lang w:val="en-US" w:eastAsia="zh-CN"/>
        </w:rPr>
        <w:t>算法模型介绍</w:t>
      </w:r>
      <w:bookmarkEnd w:id="209"/>
    </w:p>
    <w:p w14:paraId="07F3ED41">
      <w:pPr>
        <w:bidi w:val="0"/>
        <w:rPr>
          <w:rFonts w:hint="eastAsia"/>
          <w:lang w:val="en-US" w:eastAsia="zh-CN"/>
        </w:rPr>
      </w:pPr>
      <w:r>
        <w:rPr>
          <w:rFonts w:hint="eastAsia"/>
        </w:rPr>
        <w:t>中</w:t>
      </w:r>
      <w:r>
        <w:rPr>
          <w:rFonts w:hint="eastAsia"/>
          <w:lang w:val="en-US" w:eastAsia="zh-CN"/>
        </w:rPr>
        <w:t>在介绍DCT域嵌入算法前，我们已经做了一些准备工作，包括：</w:t>
      </w:r>
    </w:p>
    <w:p w14:paraId="13F689F0">
      <w:pPr>
        <w:numPr>
          <w:ilvl w:val="0"/>
          <w:numId w:val="0"/>
        </w:numPr>
        <w:bidi w:val="0"/>
        <w:ind w:firstLine="480" w:firstLineChars="200"/>
      </w:pPr>
      <w:r>
        <w:rPr>
          <w:rFonts w:ascii="Times New Roman" w:hAnsi="Times New Roman" w:eastAsia="宋体" w:cs="Times New Roman"/>
          <w:kern w:val="2"/>
          <w:sz w:val="24"/>
          <w:szCs w:val="21"/>
          <w:lang w:val="en-US" w:eastAsia="zh-CN" w:bidi="ar-SA"/>
        </w:rPr>
        <w:t>1.</w:t>
      </w:r>
      <w:r>
        <w:t>对</w:t>
      </w:r>
      <w:r>
        <w:rPr>
          <w:rFonts w:hint="eastAsia"/>
          <w:lang w:val="en-US" w:eastAsia="zh-CN"/>
        </w:rPr>
        <w:t>二维码</w:t>
      </w:r>
      <w:r>
        <w:t>信息进行混沌</w:t>
      </w:r>
      <w:r>
        <w:rPr>
          <w:rFonts w:hint="eastAsia"/>
          <w:lang w:val="en-US" w:eastAsia="zh-CN"/>
        </w:rPr>
        <w:t>置乱</w:t>
      </w:r>
      <w:r>
        <w:t>；</w:t>
      </w:r>
    </w:p>
    <w:p w14:paraId="0BD24C0C">
      <w:pPr>
        <w:numPr>
          <w:ilvl w:val="0"/>
          <w:numId w:val="0"/>
        </w:numPr>
        <w:bidi w:val="0"/>
        <w:ind w:left="0" w:leftChars="0" w:firstLine="480" w:firstLineChars="200"/>
      </w:pPr>
      <w:r>
        <w:rPr>
          <w:rFonts w:ascii="Times New Roman" w:hAnsi="Times New Roman" w:eastAsia="宋体" w:cs="Times New Roman"/>
          <w:kern w:val="2"/>
          <w:sz w:val="24"/>
          <w:szCs w:val="21"/>
          <w:lang w:val="en-US" w:eastAsia="zh-CN" w:bidi="ar-SA"/>
        </w:rPr>
        <w:t>2.</w:t>
      </w:r>
      <w:r>
        <w:t>对混沌</w:t>
      </w:r>
      <w:r>
        <w:rPr>
          <w:rFonts w:hint="eastAsia"/>
          <w:lang w:val="en-US" w:eastAsia="zh-CN"/>
        </w:rPr>
        <w:t>置乱</w:t>
      </w:r>
      <w:r>
        <w:t>后的水印信息进行</w:t>
      </w:r>
      <w:r>
        <w:rPr>
          <w:rFonts w:hint="eastAsia"/>
          <w:lang w:val="en-US" w:eastAsia="zh-CN"/>
        </w:rPr>
        <w:t>混沌扩散</w:t>
      </w:r>
      <w:r>
        <w:t>；</w:t>
      </w:r>
    </w:p>
    <w:p w14:paraId="77FC071F">
      <w:pPr>
        <w:numPr>
          <w:ilvl w:val="0"/>
          <w:numId w:val="0"/>
        </w:numPr>
        <w:bidi w:val="0"/>
        <w:ind w:left="0" w:leftChars="0" w:firstLine="480" w:firstLineChars="200"/>
        <w:rPr>
          <w:rFonts w:hint="default" w:eastAsia="宋体"/>
          <w:lang w:val="en-US" w:eastAsia="zh-CN"/>
        </w:rPr>
      </w:pPr>
      <w:r>
        <w:rPr>
          <w:rFonts w:hint="eastAsia"/>
          <w:lang w:val="en-US" w:eastAsia="zh-CN"/>
        </w:rPr>
        <w:t>3.得到了已经加密的随机内容。</w:t>
      </w:r>
    </w:p>
    <w:p w14:paraId="399FC1D4">
      <w:pPr>
        <w:bidi w:val="0"/>
        <w:rPr>
          <w:rFonts w:hint="eastAsia"/>
          <w:lang w:val="en-US" w:eastAsia="zh-CN"/>
        </w:rPr>
      </w:pPr>
      <w:r>
        <w:rPr>
          <w:rFonts w:hint="eastAsia"/>
          <w:lang w:val="en-US" w:eastAsia="zh-CN"/>
        </w:rPr>
        <w:t>完成准备工作后，需要将第三章生成的随机内容嵌入到载体图像中。嵌入过程使用本章设计的DCT域的嵌入算法，算法的大致流程如下：</w:t>
      </w:r>
    </w:p>
    <w:p w14:paraId="7D26B2CC">
      <w:pPr>
        <w:bidi w:val="0"/>
        <w:rPr>
          <w:rFonts w:hint="eastAsia"/>
          <w:lang w:val="en-US" w:eastAsia="zh-CN"/>
        </w:rPr>
      </w:pPr>
      <w:r>
        <w:rPr>
          <w:rFonts w:hint="eastAsia"/>
          <w:lang w:val="en-US" w:eastAsia="zh-CN"/>
        </w:rPr>
        <w:t>步骤1：将载体图像转换成灰度图像，按照8×8分块。</w:t>
      </w:r>
    </w:p>
    <w:p w14:paraId="5BBB289D">
      <w:pPr>
        <w:bidi w:val="0"/>
        <w:rPr>
          <w:rFonts w:hint="default"/>
          <w:lang w:val="en-US" w:eastAsia="zh-CN"/>
        </w:rPr>
      </w:pPr>
      <w:r>
        <w:rPr>
          <w:rFonts w:hint="eastAsia"/>
          <w:lang w:val="en-US" w:eastAsia="zh-CN"/>
        </w:rPr>
        <w:t>步骤2：计算每个图像分块的均值、方差、边缘复杂度，给图像块打分，分数越高，越适合隐写数据，相应的嵌入强度越高。</w:t>
      </w:r>
    </w:p>
    <w:p w14:paraId="21F70DA4">
      <w:pPr>
        <w:bidi w:val="0"/>
        <w:rPr>
          <w:rFonts w:hint="eastAsia"/>
          <w:lang w:val="en-US" w:eastAsia="zh-CN"/>
        </w:rPr>
      </w:pPr>
      <w:r>
        <w:rPr>
          <w:rFonts w:hint="eastAsia"/>
          <w:lang w:val="en-US" w:eastAsia="zh-CN"/>
        </w:rPr>
        <w:t>步骤3：根据混沌系统确定嵌入随机数序列。</w:t>
      </w:r>
    </w:p>
    <w:p w14:paraId="3E510006">
      <w:pPr>
        <w:bidi w:val="0"/>
        <w:rPr>
          <w:rFonts w:hint="eastAsia"/>
          <w:lang w:val="en-US" w:eastAsia="zh-CN"/>
        </w:rPr>
      </w:pPr>
      <w:r>
        <w:rPr>
          <w:rFonts w:hint="eastAsia"/>
          <w:lang w:val="en-US" w:eastAsia="zh-CN"/>
        </w:rPr>
        <w:t>步骤4：根据混沌系统确定每个比特要嵌入的DCT系数位置。</w:t>
      </w:r>
    </w:p>
    <w:p w14:paraId="7A8B7F66">
      <w:pPr>
        <w:bidi w:val="0"/>
        <w:rPr>
          <w:rFonts w:hint="eastAsia"/>
          <w:lang w:val="en-US" w:eastAsia="zh-CN"/>
        </w:rPr>
      </w:pPr>
      <w:r>
        <w:rPr>
          <w:rFonts w:hint="eastAsia"/>
          <w:lang w:val="en-US" w:eastAsia="zh-CN"/>
        </w:rPr>
        <w:t>步骤5：将秘密信息按照步骤4选择的插入位置</w:t>
      </w:r>
    </w:p>
    <w:p w14:paraId="2C6D5D0C">
      <w:pPr>
        <w:bidi w:val="0"/>
        <w:rPr>
          <w:rFonts w:hint="eastAsia"/>
          <w:lang w:val="en-US" w:eastAsia="zh-CN"/>
        </w:rPr>
      </w:pPr>
      <w:r>
        <w:rPr>
          <w:rFonts w:hint="eastAsia"/>
          <w:lang w:val="en-US" w:eastAsia="zh-CN"/>
        </w:rPr>
        <w:t>步骤6：重复步骤4，5，直到所有的秘密元素都被隐藏到载体图像中。</w:t>
      </w:r>
    </w:p>
    <w:p w14:paraId="58E1D25B">
      <w:pPr>
        <w:bidi w:val="0"/>
        <w:rPr>
          <w:rFonts w:hint="default"/>
          <w:lang w:val="en-US" w:eastAsia="zh-CN"/>
        </w:rPr>
      </w:pPr>
      <w:r>
        <w:rPr>
          <w:rFonts w:hint="eastAsia"/>
          <w:lang w:val="en-US" w:eastAsia="zh-CN"/>
        </w:rPr>
        <w:t>步骤7：将嵌入完成的载体图像恢复RGB通道色彩。完成整个嵌入流程。</w:t>
      </w:r>
    </w:p>
    <w:bookmarkEnd w:id="208"/>
    <w:p w14:paraId="0D6D0264">
      <w:pPr>
        <w:pStyle w:val="3"/>
        <w:numPr>
          <w:ilvl w:val="1"/>
          <w:numId w:val="9"/>
        </w:numPr>
      </w:pPr>
      <w:bookmarkStart w:id="210" w:name="_Toc17043"/>
      <w:r>
        <w:rPr>
          <w:rFonts w:hint="eastAsia"/>
          <w:lang w:val="en-US" w:eastAsia="zh-CN"/>
        </w:rPr>
        <w:t>离散余弦变换介绍</w:t>
      </w:r>
      <w:bookmarkEnd w:id="210"/>
    </w:p>
    <w:p w14:paraId="7CD26E38">
      <w:pPr>
        <w:pStyle w:val="4"/>
        <w:numPr>
          <w:ilvl w:val="2"/>
          <w:numId w:val="9"/>
        </w:numPr>
        <w:ind w:left="480" w:leftChars="200"/>
      </w:pPr>
      <w:bookmarkStart w:id="211" w:name="_Toc17268"/>
      <w:r>
        <w:rPr>
          <w:rFonts w:hint="eastAsia"/>
          <w:lang w:val="en-US" w:eastAsia="zh-CN"/>
        </w:rPr>
        <w:t>DCT变换的原理</w:t>
      </w:r>
      <w:bookmarkEnd w:id="211"/>
    </w:p>
    <w:p w14:paraId="4CF8D0B0">
      <w:pPr>
        <w:bidi w:val="0"/>
        <w:rPr>
          <w:rFonts w:hint="eastAsia"/>
          <w:lang w:val="en-US" w:eastAsia="zh-CN"/>
        </w:rPr>
      </w:pPr>
      <w:r>
        <w:rPr>
          <w:rFonts w:hint="eastAsia"/>
          <w:lang w:val="en-US" w:eastAsia="zh-CN"/>
        </w:rPr>
        <w:t>DCT</w:t>
      </w:r>
      <w:r>
        <w:rPr>
          <w:rFonts w:hint="default"/>
          <w:lang w:val="en-US" w:eastAsia="zh-CN"/>
        </w:rPr>
        <w:t>的全称是</w:t>
      </w:r>
      <w:r>
        <w:rPr>
          <w:rFonts w:hint="default"/>
          <w:lang w:val="en-US" w:eastAsia="zh-CN"/>
        </w:rPr>
        <w:fldChar w:fldCharType="begin"/>
      </w:r>
      <w:r>
        <w:rPr>
          <w:rFonts w:hint="default"/>
          <w:lang w:val="en-US" w:eastAsia="zh-CN"/>
        </w:rPr>
        <w:instrText xml:space="preserve"> HYPERLINK "https://so.csdn.net/so/search?q=%E7%A6%BB%E6%95%A3&amp;spm=1001.2101.3001.7020" \t "https://blog.csdn.net/yanceyxin/article/details/_blank" </w:instrText>
      </w:r>
      <w:r>
        <w:rPr>
          <w:rFonts w:hint="default"/>
          <w:lang w:val="en-US" w:eastAsia="zh-CN"/>
        </w:rPr>
        <w:fldChar w:fldCharType="separate"/>
      </w:r>
      <w:r>
        <w:rPr>
          <w:rFonts w:hint="default"/>
          <w:lang w:val="en-US" w:eastAsia="zh-CN"/>
        </w:rPr>
        <w:t>离散</w:t>
      </w:r>
      <w:r>
        <w:rPr>
          <w:rFonts w:hint="default"/>
          <w:lang w:val="en-US" w:eastAsia="zh-CN"/>
        </w:rPr>
        <w:fldChar w:fldCharType="end"/>
      </w:r>
      <w:r>
        <w:rPr>
          <w:rFonts w:hint="default"/>
          <w:lang w:val="en-US" w:eastAsia="zh-CN"/>
        </w:rPr>
        <w:t>余弦变换(Discrete Cosine Transform)，</w:t>
      </w:r>
      <w:r>
        <w:rPr>
          <w:rFonts w:hint="eastAsia"/>
          <w:lang w:val="en-US" w:eastAsia="zh-CN"/>
        </w:rPr>
        <w:t>DCT可以</w:t>
      </w:r>
      <w:r>
        <w:rPr>
          <w:rFonts w:hint="default"/>
          <w:lang w:val="en-US" w:eastAsia="zh-CN"/>
        </w:rPr>
        <w:t>将空域</w:t>
      </w:r>
      <w:r>
        <w:rPr>
          <w:rFonts w:hint="eastAsia"/>
          <w:lang w:val="en-US" w:eastAsia="zh-CN"/>
        </w:rPr>
        <w:t>上的</w:t>
      </w:r>
      <w:r>
        <w:rPr>
          <w:rFonts w:hint="default"/>
          <w:lang w:val="en-US" w:eastAsia="zh-CN"/>
        </w:rPr>
        <w:t>信号</w:t>
      </w:r>
      <w:r>
        <w:rPr>
          <w:rFonts w:hint="eastAsia"/>
          <w:lang w:val="en-US" w:eastAsia="zh-CN"/>
        </w:rPr>
        <w:t>映射</w:t>
      </w:r>
      <w:r>
        <w:rPr>
          <w:rFonts w:hint="default"/>
          <w:lang w:val="en-US" w:eastAsia="zh-CN"/>
        </w:rPr>
        <w:t>到频域上。</w:t>
      </w:r>
      <w:r>
        <w:rPr>
          <w:rFonts w:hint="eastAsia"/>
          <w:lang w:val="en-US" w:eastAsia="zh-CN"/>
        </w:rPr>
        <w:t>从而可以让我们将对信号的研究和操作从空域空间转到了频域空间。由于DCT域的水印算法发生在频域空间，他的水印嵌入和空域常用的LSB算法比起来具有更高的稳定性，对常见的攻击有优秀的鲁棒性，同时DCT水印技术具有良好的可逆性，所以我们可以靠DCT的逆变换将频域信息重新转换成图像信息，并且对图像几乎无损。</w:t>
      </w:r>
    </w:p>
    <w:p w14:paraId="526125BE">
      <w:pPr>
        <w:bidi w:val="0"/>
        <w:rPr>
          <w:rFonts w:hint="eastAsia"/>
          <w:lang w:val="en-US" w:eastAsia="zh-CN"/>
        </w:rPr>
      </w:pPr>
      <w:r>
        <w:rPr>
          <w:rFonts w:hint="eastAsia"/>
          <w:lang w:val="en-US" w:eastAsia="zh-CN"/>
        </w:rPr>
        <w:t>DCT可以将一维或者二维的离散序列转换成一组余弦函数的系数序列。这组余弦函数表示了原始数据中的频谱特征。基于以上的原理，我们可以将图像的信号分解成一系列的不同频率成分的系数。式</w:t>
      </w:r>
      <w:r>
        <w:rPr>
          <w:rFonts w:hint="eastAsia"/>
          <w:i w:val="0"/>
          <w:lang w:val="en-US" w:eastAsia="zh-CN"/>
        </w:rPr>
        <w:fldChar w:fldCharType="begin"/>
      </w:r>
      <w:r>
        <w:rPr>
          <w:rFonts w:hint="eastAsia"/>
          <w:i w:val="0"/>
          <w:lang w:val="en-US" w:eastAsia="zh-CN"/>
        </w:rPr>
        <w:instrText xml:space="preserve"> GOTOBUTTON ZEqnNum298052  \* MERGEFORMAT </w:instrText>
      </w:r>
      <w:r>
        <w:rPr>
          <w:rFonts w:hint="eastAsia"/>
          <w:i w:val="0"/>
          <w:lang w:val="en-US" w:eastAsia="zh-CN"/>
        </w:rPr>
        <w:fldChar w:fldCharType="begin"/>
      </w:r>
      <w:r>
        <w:rPr>
          <w:rFonts w:hint="eastAsia"/>
          <w:i w:val="0"/>
          <w:lang w:val="en-US" w:eastAsia="zh-CN"/>
        </w:rPr>
        <w:instrText xml:space="preserve"> REF ZEqnNum298052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就是一维的DCT的定义。</w:t>
      </w:r>
    </w:p>
    <w:p w14:paraId="438A5376">
      <w:pPr>
        <w:bidi w:val="0"/>
        <w:rPr>
          <w:rFonts w:hint="eastAsia"/>
          <w:lang w:val="en-US" w:eastAsia="zh-CN"/>
        </w:rPr>
      </w:pPr>
    </w:p>
    <w:p w14:paraId="340E2AA5">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1" o:spt="75" type="#_x0000_t75" style="height:36pt;width:191pt;" o:ole="t" filled="f" o:preferrelative="t" stroked="f" coordsize="21600,21600">
            <v:path/>
            <v:fill on="f" focussize="0,0"/>
            <v:stroke on="f"/>
            <v:imagedata r:id="rId157" o:title=""/>
            <o:lock v:ext="edit" aspectratio="t"/>
            <w10:wrap type="none"/>
            <w10:anchorlock/>
          </v:shape>
          <o:OLEObject Type="Embed" ProgID="DSEquations" ShapeID="_x0000_i1071" DrawAspect="Content" ObjectID="_1468075771" r:id="rId1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2" w:name="ZEqnNum29805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27</w:instrText>
      </w:r>
      <w:r>
        <w:rPr>
          <w:rFonts w:hint="eastAsia"/>
          <w:lang w:val="en-US" w:eastAsia="zh-CN"/>
        </w:rPr>
        <w:fldChar w:fldCharType="end"/>
      </w:r>
      <w:r>
        <w:rPr>
          <w:rFonts w:hint="eastAsia"/>
          <w:lang w:val="en-US" w:eastAsia="zh-CN"/>
        </w:rPr>
        <w:instrText xml:space="preserve">)</w:instrText>
      </w:r>
      <w:bookmarkEnd w:id="212"/>
      <w:r>
        <w:rPr>
          <w:rFonts w:hint="eastAsia"/>
          <w:lang w:val="en-US" w:eastAsia="zh-CN"/>
        </w:rPr>
        <w:fldChar w:fldCharType="separate"/>
      </w:r>
      <w:r>
        <w:rPr>
          <w:rFonts w:hint="eastAsia"/>
          <w:lang w:val="en-US" w:eastAsia="zh-CN"/>
        </w:rPr>
        <w:fldChar w:fldCharType="end"/>
      </w:r>
    </w:p>
    <w:p w14:paraId="5570218E">
      <w:pPr>
        <w:rPr>
          <w:rFonts w:hint="eastAsia"/>
          <w:lang w:val="en-US" w:eastAsia="zh-CN"/>
        </w:rPr>
      </w:pPr>
    </w:p>
    <w:p w14:paraId="6C5F9645">
      <w:pPr>
        <w:rPr>
          <w:rFonts w:hint="eastAsia"/>
          <w:i w:val="0"/>
          <w:iCs w:val="0"/>
          <w:lang w:val="en-US" w:eastAsia="zh-CN"/>
        </w:rPr>
      </w:pPr>
      <w:r>
        <w:rPr>
          <w:rFonts w:hint="eastAsia"/>
          <w:lang w:val="en-US" w:eastAsia="zh-CN"/>
        </w:rPr>
        <w:t>在上式中，</w:t>
      </w:r>
      <w:r>
        <w:rPr>
          <w:rFonts w:hint="eastAsia"/>
          <w:i/>
          <w:iCs/>
          <w:lang w:val="en-US" w:eastAsia="zh-CN"/>
        </w:rPr>
        <w:t>f(x)</w:t>
      </w:r>
      <w:r>
        <w:rPr>
          <w:rFonts w:hint="eastAsia"/>
          <w:i w:val="0"/>
          <w:iCs w:val="0"/>
          <w:lang w:val="en-US" w:eastAsia="zh-CN"/>
        </w:rPr>
        <w:t>就是一维的信号序列，</w:t>
      </w:r>
      <w:r>
        <w:rPr>
          <w:rFonts w:hint="eastAsia"/>
          <w:i/>
          <w:iCs/>
          <w:lang w:val="en-US" w:eastAsia="zh-CN"/>
        </w:rPr>
        <w:t>C(u)</w:t>
      </w:r>
      <w:r>
        <w:rPr>
          <w:rFonts w:hint="eastAsia"/>
          <w:i w:val="0"/>
          <w:iCs w:val="0"/>
          <w:lang w:val="en-US" w:eastAsia="zh-CN"/>
        </w:rPr>
        <w:t>如式</w:t>
      </w:r>
      <w:r>
        <w:rPr>
          <w:rFonts w:hint="eastAsia"/>
          <w:i w:val="0"/>
          <w:iCs w:val="0"/>
          <w:lang w:val="en-US" w:eastAsia="zh-CN"/>
        </w:rPr>
        <w:fldChar w:fldCharType="begin"/>
      </w:r>
      <w:r>
        <w:rPr>
          <w:rFonts w:hint="eastAsia"/>
          <w:i w:val="0"/>
          <w:iCs w:val="0"/>
          <w:lang w:val="en-US" w:eastAsia="zh-CN"/>
        </w:rPr>
        <w:instrText xml:space="preserve"> GOTOBUTTON ZEqnNum252483  \* MERGEFORMAT </w:instrText>
      </w:r>
      <w:r>
        <w:rPr>
          <w:rFonts w:hint="eastAsia"/>
          <w:i w:val="0"/>
          <w:iCs w:val="0"/>
          <w:lang w:val="en-US" w:eastAsia="zh-CN"/>
        </w:rPr>
        <w:fldChar w:fldCharType="begin"/>
      </w:r>
      <w:r>
        <w:rPr>
          <w:rFonts w:hint="eastAsia"/>
          <w:i w:val="0"/>
          <w:iCs w:val="0"/>
          <w:lang w:val="en-US" w:eastAsia="zh-CN"/>
        </w:rPr>
        <w:instrText xml:space="preserve"> REF ZEqnNum252483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28</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所示：</w:t>
      </w:r>
    </w:p>
    <w:p w14:paraId="53688AAD">
      <w:pPr>
        <w:rPr>
          <w:rFonts w:hint="eastAsia"/>
          <w:i w:val="0"/>
          <w:iCs w:val="0"/>
          <w:lang w:val="en-US" w:eastAsia="zh-CN"/>
        </w:rPr>
      </w:pPr>
    </w:p>
    <w:p w14:paraId="0CBA23F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6"/>
          <w:lang w:val="en-US" w:eastAsia="zh-CN"/>
        </w:rPr>
        <w:object>
          <v:shape id="_x0000_i1072" o:spt="75" type="#_x0000_t75" style="height:52pt;width:114pt;" o:ole="t" filled="f" o:preferrelative="t" stroked="f" coordsize="21600,21600">
            <v:path/>
            <v:fill on="f" focussize="0,0"/>
            <v:stroke on="f"/>
            <v:imagedata r:id="rId159" o:title=""/>
            <o:lock v:ext="edit" aspectratio="t"/>
            <w10:wrap type="none"/>
            <w10:anchorlock/>
          </v:shape>
          <o:OLEObject Type="Embed" ProgID="DSEquations" ShapeID="_x0000_i1072" DrawAspect="Content" ObjectID="_1468075772" r:id="rId15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3" w:name="ZEqnNum25248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28</w:instrText>
      </w:r>
      <w:r>
        <w:rPr>
          <w:rFonts w:hint="eastAsia"/>
          <w:lang w:val="en-US" w:eastAsia="zh-CN"/>
        </w:rPr>
        <w:fldChar w:fldCharType="end"/>
      </w:r>
      <w:r>
        <w:rPr>
          <w:rFonts w:hint="eastAsia"/>
          <w:lang w:val="en-US" w:eastAsia="zh-CN"/>
        </w:rPr>
        <w:instrText xml:space="preserve">)</w:instrText>
      </w:r>
      <w:bookmarkEnd w:id="213"/>
      <w:r>
        <w:rPr>
          <w:rFonts w:hint="eastAsia"/>
          <w:lang w:val="en-US" w:eastAsia="zh-CN"/>
        </w:rPr>
        <w:fldChar w:fldCharType="separate"/>
      </w:r>
      <w:r>
        <w:rPr>
          <w:rFonts w:hint="eastAsia"/>
          <w:lang w:val="en-US" w:eastAsia="zh-CN"/>
        </w:rPr>
        <w:fldChar w:fldCharType="end"/>
      </w:r>
    </w:p>
    <w:p w14:paraId="41CBEE1E">
      <w:pPr>
        <w:rPr>
          <w:rFonts w:hint="eastAsia"/>
          <w:lang w:val="en-US" w:eastAsia="zh-CN"/>
        </w:rPr>
      </w:pPr>
    </w:p>
    <w:p w14:paraId="411B466A">
      <w:pPr>
        <w:rPr>
          <w:rFonts w:hint="eastAsia"/>
          <w:lang w:val="en-US" w:eastAsia="zh-CN"/>
        </w:rPr>
      </w:pPr>
      <w:r>
        <w:rPr>
          <w:rFonts w:hint="eastAsia"/>
          <w:lang w:val="en-US" w:eastAsia="zh-CN"/>
        </w:rPr>
        <w:t>DCT同时可以进行可逆变换，这也方便了我们对信号进行还原操作，DCT的逆变换如式所示：</w:t>
      </w:r>
    </w:p>
    <w:p w14:paraId="5624855C">
      <w:pPr>
        <w:rPr>
          <w:rFonts w:hint="eastAsia"/>
          <w:lang w:val="en-US" w:eastAsia="zh-CN"/>
        </w:rPr>
      </w:pPr>
    </w:p>
    <w:p w14:paraId="3FC7A97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3" o:spt="75" type="#_x0000_t75" style="height:36pt;width:193pt;" o:ole="t" filled="f" o:preferrelative="t" stroked="f" coordsize="21600,21600">
            <v:path/>
            <v:fill on="f" focussize="0,0"/>
            <v:stroke on="f"/>
            <v:imagedata r:id="rId161" o:title=""/>
            <o:lock v:ext="edit" aspectratio="t"/>
            <w10:wrap type="none"/>
            <w10:anchorlock/>
          </v:shape>
          <o:OLEObject Type="Embed" ProgID="DSEquations" ShapeID="_x0000_i1073" DrawAspect="Content" ObjectID="_1468075773" r:id="rId1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5B19D7">
      <w:pPr>
        <w:rPr>
          <w:rFonts w:hint="eastAsia"/>
          <w:lang w:val="en-US" w:eastAsia="zh-CN"/>
        </w:rPr>
      </w:pPr>
    </w:p>
    <w:p w14:paraId="049D4C41">
      <w:pPr>
        <w:rPr>
          <w:rFonts w:hint="eastAsia"/>
          <w:lang w:val="en-US" w:eastAsia="zh-CN"/>
        </w:rPr>
      </w:pPr>
      <w:r>
        <w:rPr>
          <w:rFonts w:hint="eastAsia"/>
          <w:lang w:val="en-US" w:eastAsia="zh-CN"/>
        </w:rPr>
        <w:t>我们发现了，DCT无论正向变换还是逆向变换，都有式</w:t>
      </w:r>
      <w:r>
        <w:rPr>
          <w:rFonts w:hint="eastAsia"/>
          <w:i w:val="0"/>
          <w:lang w:val="en-US" w:eastAsia="zh-CN"/>
        </w:rPr>
        <w:fldChar w:fldCharType="begin"/>
      </w:r>
      <w:r>
        <w:rPr>
          <w:rFonts w:hint="eastAsia"/>
          <w:i w:val="0"/>
          <w:lang w:val="en-US" w:eastAsia="zh-CN"/>
        </w:rPr>
        <w:instrText xml:space="preserve"> GOTOBUTTON ZEqnNum888369  \* MERGEFORMAT </w:instrText>
      </w:r>
      <w:r>
        <w:rPr>
          <w:rFonts w:hint="eastAsia"/>
          <w:i w:val="0"/>
          <w:lang w:val="en-US" w:eastAsia="zh-CN"/>
        </w:rPr>
        <w:fldChar w:fldCharType="begin"/>
      </w:r>
      <w:r>
        <w:rPr>
          <w:rFonts w:hint="eastAsia"/>
          <w:i w:val="0"/>
          <w:lang w:val="en-US" w:eastAsia="zh-CN"/>
        </w:rPr>
        <w:instrText xml:space="preserve"> REF ZEqnNum888369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在</w:t>
      </w:r>
    </w:p>
    <w:p w14:paraId="77520328">
      <w:pPr>
        <w:rPr>
          <w:rFonts w:hint="eastAsia"/>
          <w:lang w:val="en-US" w:eastAsia="zh-CN"/>
        </w:rPr>
      </w:pPr>
    </w:p>
    <w:p w14:paraId="520BBD6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6"/>
          <w:lang w:val="en-US" w:eastAsia="zh-CN"/>
        </w:rPr>
        <w:object>
          <v:shape id="_x0000_i1074" o:spt="75" type="#_x0000_t75" style="height:35pt;width:162pt;" o:ole="t" filled="f" o:preferrelative="t" stroked="f" coordsize="21600,21600">
            <v:path/>
            <v:fill on="f" focussize="0,0"/>
            <v:stroke on="f"/>
            <v:imagedata r:id="rId163" o:title=""/>
            <o:lock v:ext="edit" aspectratio="t"/>
            <w10:wrap type="none"/>
            <w10:anchorlock/>
          </v:shape>
          <o:OLEObject Type="Embed" ProgID="DSEquations" ShapeID="_x0000_i1074" DrawAspect="Content" ObjectID="_1468075774" r:id="rId1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4" w:name="ZEqnNum88836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30</w:instrText>
      </w:r>
      <w:r>
        <w:rPr>
          <w:rFonts w:hint="eastAsia"/>
          <w:lang w:val="en-US" w:eastAsia="zh-CN"/>
        </w:rPr>
        <w:fldChar w:fldCharType="end"/>
      </w:r>
      <w:r>
        <w:rPr>
          <w:rFonts w:hint="eastAsia"/>
          <w:lang w:val="en-US" w:eastAsia="zh-CN"/>
        </w:rPr>
        <w:instrText xml:space="preserve">)</w:instrText>
      </w:r>
      <w:bookmarkEnd w:id="214"/>
      <w:r>
        <w:rPr>
          <w:rFonts w:hint="eastAsia"/>
          <w:lang w:val="en-US" w:eastAsia="zh-CN"/>
        </w:rPr>
        <w:fldChar w:fldCharType="separate"/>
      </w:r>
      <w:r>
        <w:rPr>
          <w:rFonts w:hint="eastAsia"/>
          <w:lang w:val="en-US" w:eastAsia="zh-CN"/>
        </w:rPr>
        <w:fldChar w:fldCharType="end"/>
      </w:r>
    </w:p>
    <w:p w14:paraId="537D9C58">
      <w:pPr>
        <w:rPr>
          <w:rFonts w:hint="eastAsia"/>
          <w:lang w:val="en-US" w:eastAsia="zh-CN"/>
        </w:rPr>
      </w:pPr>
    </w:p>
    <w:p w14:paraId="5E6DF3EE">
      <w:pPr>
        <w:rPr>
          <w:rFonts w:hint="eastAsia"/>
          <w:i w:val="0"/>
          <w:iCs w:val="0"/>
          <w:lang w:val="en-US" w:eastAsia="zh-CN"/>
        </w:rPr>
      </w:pPr>
      <w:r>
        <w:rPr>
          <w:rFonts w:hint="eastAsia"/>
          <w:lang w:val="en-US" w:eastAsia="zh-CN"/>
        </w:rPr>
        <w:t>我们将他提取出来可以得到式</w:t>
      </w:r>
      <w:r>
        <w:rPr>
          <w:rFonts w:hint="eastAsia"/>
          <w:i w:val="0"/>
          <w:lang w:val="en-US" w:eastAsia="zh-CN"/>
        </w:rPr>
        <w:fldChar w:fldCharType="begin"/>
      </w:r>
      <w:r>
        <w:rPr>
          <w:rFonts w:hint="eastAsia"/>
          <w:i w:val="0"/>
          <w:lang w:val="en-US" w:eastAsia="zh-CN"/>
        </w:rPr>
        <w:instrText xml:space="preserve"> GOTOBUTTON ZEqnNum590738  \* MERGEFORMAT </w:instrText>
      </w:r>
      <w:r>
        <w:rPr>
          <w:rFonts w:hint="eastAsia"/>
          <w:i w:val="0"/>
          <w:lang w:val="en-US" w:eastAsia="zh-CN"/>
        </w:rPr>
        <w:fldChar w:fldCharType="begin"/>
      </w:r>
      <w:r>
        <w:rPr>
          <w:rFonts w:hint="eastAsia"/>
          <w:i w:val="0"/>
          <w:lang w:val="en-US" w:eastAsia="zh-CN"/>
        </w:rPr>
        <w:instrText xml:space="preserve"> REF ZEqnNum590738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。其中的</w:t>
      </w:r>
      <w:r>
        <w:rPr>
          <w:rFonts w:hint="eastAsia"/>
          <w:i/>
          <w:iCs/>
          <w:lang w:val="en-US" w:eastAsia="zh-CN"/>
        </w:rPr>
        <w:t>M</w:t>
      </w:r>
      <w:r>
        <w:rPr>
          <w:rFonts w:hint="eastAsia"/>
          <w:i w:val="0"/>
          <w:iCs w:val="0"/>
          <w:lang w:val="en-US" w:eastAsia="zh-CN"/>
        </w:rPr>
        <w:t>可以表示成为式</w:t>
      </w:r>
      <w:r>
        <w:rPr>
          <w:rFonts w:hint="eastAsia"/>
          <w:i w:val="0"/>
          <w:iCs w:val="0"/>
          <w:lang w:val="en-US" w:eastAsia="zh-CN"/>
        </w:rPr>
        <w:fldChar w:fldCharType="begin"/>
      </w:r>
      <w:r>
        <w:rPr>
          <w:rFonts w:hint="eastAsia"/>
          <w:i w:val="0"/>
          <w:iCs w:val="0"/>
          <w:lang w:val="en-US" w:eastAsia="zh-CN"/>
        </w:rPr>
        <w:instrText xml:space="preserve"> GOTOBUTTON ZEqnNum714187  \* MERGEFORMAT </w:instrText>
      </w:r>
      <w:r>
        <w:rPr>
          <w:rFonts w:hint="eastAsia"/>
          <w:i w:val="0"/>
          <w:iCs w:val="0"/>
          <w:lang w:val="en-US" w:eastAsia="zh-CN"/>
        </w:rPr>
        <w:fldChar w:fldCharType="begin"/>
      </w:r>
      <w:r>
        <w:rPr>
          <w:rFonts w:hint="eastAsia"/>
          <w:i w:val="0"/>
          <w:iCs w:val="0"/>
          <w:lang w:val="en-US" w:eastAsia="zh-CN"/>
        </w:rPr>
        <w:instrText xml:space="preserve"> REF ZEqnNum714187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32</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一个矩阵。</w:t>
      </w:r>
    </w:p>
    <w:p w14:paraId="4F2DFA06">
      <w:pPr>
        <w:rPr>
          <w:rFonts w:hint="eastAsia"/>
          <w:i w:val="0"/>
          <w:iCs w:val="0"/>
          <w:lang w:val="en-US" w:eastAsia="zh-CN"/>
        </w:rPr>
      </w:pPr>
    </w:p>
    <w:p w14:paraId="75448DA0">
      <w:pPr>
        <w:pStyle w:val="59"/>
        <w:bidi w:val="0"/>
        <w:rPr>
          <w:rFonts w:hint="default"/>
          <w:lang w:val="en-US" w:eastAsia="zh-CN"/>
        </w:rPr>
      </w:pPr>
      <w:r>
        <w:rPr>
          <w:rFonts w:hint="eastAsia"/>
          <w:lang w:val="en-US" w:eastAsia="zh-CN"/>
        </w:rPr>
        <w:tab/>
      </w:r>
      <w:r>
        <w:rPr>
          <w:rFonts w:hint="eastAsia"/>
          <w:position w:val="-4"/>
          <w:lang w:val="en-US" w:eastAsia="zh-CN"/>
        </w:rPr>
        <w:object>
          <v:shape id="_x0000_i1075" o:spt="75" type="#_x0000_t75" style="height:13pt;width:34pt;" o:ole="t" filled="f" o:preferrelative="t" stroked="f" coordsize="21600,21600">
            <v:path/>
            <v:fill on="f" focussize="0,0"/>
            <v:stroke on="f"/>
            <v:imagedata r:id="rId165" o:title=""/>
            <o:lock v:ext="edit" aspectratio="t"/>
            <w10:wrap type="none"/>
            <w10:anchorlock/>
          </v:shape>
          <o:OLEObject Type="Embed" ProgID="DSEquations" ShapeID="_x0000_i1075" DrawAspect="Content" ObjectID="_1468075775" r:id="rId1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5" w:name="ZEqnNum59073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31</w:instrText>
      </w:r>
      <w:r>
        <w:rPr>
          <w:rFonts w:hint="eastAsia"/>
          <w:lang w:val="en-US" w:eastAsia="zh-CN"/>
        </w:rPr>
        <w:fldChar w:fldCharType="end"/>
      </w:r>
      <w:r>
        <w:rPr>
          <w:rFonts w:hint="eastAsia"/>
          <w:lang w:val="en-US" w:eastAsia="zh-CN"/>
        </w:rPr>
        <w:instrText xml:space="preserve">)</w:instrText>
      </w:r>
      <w:bookmarkEnd w:id="215"/>
      <w:r>
        <w:rPr>
          <w:rFonts w:hint="eastAsia"/>
          <w:lang w:val="en-US" w:eastAsia="zh-CN"/>
        </w:rPr>
        <w:fldChar w:fldCharType="separate"/>
      </w:r>
      <w:r>
        <w:rPr>
          <w:rFonts w:hint="eastAsia"/>
          <w:lang w:val="en-US" w:eastAsia="zh-CN"/>
        </w:rPr>
        <w:fldChar w:fldCharType="end"/>
      </w:r>
    </w:p>
    <w:p w14:paraId="55397A3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30"/>
          <w:lang w:val="en-US" w:eastAsia="zh-CN"/>
        </w:rPr>
        <w:object>
          <v:shape id="_x0000_i1076" o:spt="75" type="#_x0000_t75" style="height:136pt;width:382pt;" o:ole="t" filled="f" o:preferrelative="t" stroked="f" coordsize="21600,21600">
            <v:path/>
            <v:fill on="f" focussize="0,0"/>
            <v:stroke on="f"/>
            <v:imagedata r:id="rId167" o:title=""/>
            <o:lock v:ext="edit" aspectratio="t"/>
            <w10:wrap type="none"/>
            <w10:anchorlock/>
          </v:shape>
          <o:OLEObject Type="Embed" ProgID="DSEquations" ShapeID="_x0000_i1076" DrawAspect="Content" ObjectID="_1468075776" r:id="rId16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6" w:name="ZEqnNum71418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32</w:instrText>
      </w:r>
      <w:r>
        <w:rPr>
          <w:rFonts w:hint="eastAsia"/>
          <w:lang w:val="en-US" w:eastAsia="zh-CN"/>
        </w:rPr>
        <w:fldChar w:fldCharType="end"/>
      </w:r>
      <w:r>
        <w:rPr>
          <w:rFonts w:hint="eastAsia"/>
          <w:lang w:val="en-US" w:eastAsia="zh-CN"/>
        </w:rPr>
        <w:instrText xml:space="preserve">)</w:instrText>
      </w:r>
      <w:bookmarkEnd w:id="216"/>
      <w:r>
        <w:rPr>
          <w:rFonts w:hint="eastAsia"/>
          <w:lang w:val="en-US" w:eastAsia="zh-CN"/>
        </w:rPr>
        <w:fldChar w:fldCharType="separate"/>
      </w:r>
      <w:r>
        <w:rPr>
          <w:rFonts w:hint="eastAsia"/>
          <w:lang w:val="en-US" w:eastAsia="zh-CN"/>
        </w:rPr>
        <w:fldChar w:fldCharType="end"/>
      </w:r>
    </w:p>
    <w:p w14:paraId="5BE49C8B">
      <w:pPr>
        <w:rPr>
          <w:rFonts w:hint="eastAsia"/>
          <w:lang w:val="en-US" w:eastAsia="zh-CN"/>
        </w:rPr>
      </w:pPr>
    </w:p>
    <w:p w14:paraId="1246BFB7">
      <w:pPr>
        <w:ind w:firstLine="897" w:firstLineChars="374"/>
        <w:rPr>
          <w:rFonts w:hint="eastAsia"/>
          <w:i/>
          <w:iCs/>
          <w:lang w:val="en-US" w:eastAsia="zh-CN"/>
        </w:rPr>
      </w:pPr>
      <w:r>
        <w:rPr>
          <w:rFonts w:hint="eastAsia"/>
          <w:lang w:val="en-US" w:eastAsia="zh-CN"/>
        </w:rPr>
        <w:t>了解到完一维的DCT变换，可以将定义推广到二维的DCT变换中，将之前的一维序列</w:t>
      </w:r>
      <w:r>
        <w:rPr>
          <w:rFonts w:hint="eastAsia"/>
          <w:i/>
          <w:iCs/>
          <w:lang w:val="en-US" w:eastAsia="zh-CN"/>
        </w:rPr>
        <w:t>f(x)</w:t>
      </w:r>
      <w:r>
        <w:rPr>
          <w:rFonts w:hint="eastAsia"/>
          <w:lang w:val="en-US" w:eastAsia="zh-CN"/>
        </w:rPr>
        <w:t>推广到二维序列</w:t>
      </w:r>
      <w:r>
        <w:rPr>
          <w:rFonts w:hint="eastAsia"/>
          <w:i/>
          <w:iCs/>
          <w:lang w:val="en-US" w:eastAsia="zh-CN"/>
        </w:rPr>
        <w:t>f(x,y)</w:t>
      </w:r>
      <w:r>
        <w:rPr>
          <w:rFonts w:hint="eastAsia"/>
          <w:i w:val="0"/>
          <w:iCs w:val="0"/>
          <w:lang w:val="en-US" w:eastAsia="zh-CN"/>
        </w:rPr>
        <w:t>。</w:t>
      </w:r>
      <w:r>
        <w:rPr>
          <w:rFonts w:hint="eastAsia"/>
          <w:i/>
          <w:iCs/>
          <w:lang w:val="en-US" w:eastAsia="zh-CN"/>
        </w:rPr>
        <w:t>f(x,y)</w:t>
      </w:r>
      <w:r>
        <w:rPr>
          <w:rFonts w:hint="eastAsia"/>
          <w:i w:val="0"/>
          <w:iCs w:val="0"/>
          <w:lang w:val="en-US" w:eastAsia="zh-CN"/>
        </w:rPr>
        <w:t>的DCT变换为式</w:t>
      </w:r>
      <w:r>
        <w:rPr>
          <w:rFonts w:hint="eastAsia"/>
          <w:i w:val="0"/>
          <w:iCs w:val="0"/>
          <w:lang w:val="en-US" w:eastAsia="zh-CN"/>
        </w:rPr>
        <w:fldChar w:fldCharType="begin"/>
      </w:r>
      <w:r>
        <w:rPr>
          <w:rFonts w:hint="eastAsia"/>
          <w:i w:val="0"/>
          <w:iCs w:val="0"/>
          <w:lang w:val="en-US" w:eastAsia="zh-CN"/>
        </w:rPr>
        <w:instrText xml:space="preserve"> GOTOBUTTON ZEqnNum423978  \* MERGEFORMAT </w:instrText>
      </w:r>
      <w:r>
        <w:rPr>
          <w:rFonts w:hint="eastAsia"/>
          <w:i w:val="0"/>
          <w:iCs w:val="0"/>
          <w:lang w:val="en-US" w:eastAsia="zh-CN"/>
        </w:rPr>
        <w:fldChar w:fldCharType="begin"/>
      </w:r>
      <w:r>
        <w:rPr>
          <w:rFonts w:hint="eastAsia"/>
          <w:i w:val="0"/>
          <w:iCs w:val="0"/>
          <w:lang w:val="en-US" w:eastAsia="zh-CN"/>
        </w:rPr>
        <w:instrText xml:space="preserve"> REF ZEqnNum423978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33</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iCs/>
          <w:lang w:val="en-US" w:eastAsia="zh-CN"/>
        </w:rPr>
        <w:t>：</w:t>
      </w:r>
    </w:p>
    <w:p w14:paraId="49D5F11D">
      <w:pPr>
        <w:ind w:firstLine="897" w:firstLineChars="374"/>
        <w:rPr>
          <w:rFonts w:hint="eastAsia"/>
          <w:i/>
          <w:iCs/>
          <w:lang w:val="en-US" w:eastAsia="zh-CN"/>
        </w:rPr>
      </w:pPr>
    </w:p>
    <w:p w14:paraId="7FD19CA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7" o:spt="75" type="#_x0000_t75" style="height:35pt;width:330.95pt;" o:ole="t" filled="f" o:preferrelative="t" stroked="f" coordsize="21600,21600">
            <v:path/>
            <v:fill on="f" focussize="0,0"/>
            <v:stroke on="f"/>
            <v:imagedata r:id="rId169" o:title=""/>
            <o:lock v:ext="edit" aspectratio="t"/>
            <w10:wrap type="none"/>
            <w10:anchorlock/>
          </v:shape>
          <o:OLEObject Type="Embed" ProgID="DSEquations" ShapeID="_x0000_i1077" DrawAspect="Content" ObjectID="_1468075777" r:id="rId1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7" w:name="ZEqnNum4239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33</w:instrText>
      </w:r>
      <w:r>
        <w:rPr>
          <w:rFonts w:hint="eastAsia"/>
          <w:lang w:val="en-US" w:eastAsia="zh-CN"/>
        </w:rPr>
        <w:fldChar w:fldCharType="end"/>
      </w:r>
      <w:r>
        <w:rPr>
          <w:rFonts w:hint="eastAsia"/>
          <w:lang w:val="en-US" w:eastAsia="zh-CN"/>
        </w:rPr>
        <w:instrText xml:space="preserve">)</w:instrText>
      </w:r>
      <w:bookmarkEnd w:id="217"/>
      <w:r>
        <w:rPr>
          <w:rFonts w:hint="eastAsia"/>
          <w:lang w:val="en-US" w:eastAsia="zh-CN"/>
        </w:rPr>
        <w:fldChar w:fldCharType="separate"/>
      </w:r>
      <w:r>
        <w:rPr>
          <w:rFonts w:hint="eastAsia"/>
          <w:lang w:val="en-US" w:eastAsia="zh-CN"/>
        </w:rPr>
        <w:fldChar w:fldCharType="end"/>
      </w:r>
    </w:p>
    <w:p w14:paraId="792C0621">
      <w:pPr>
        <w:rPr>
          <w:rFonts w:hint="default"/>
          <w:lang w:val="en-US" w:eastAsia="zh-CN"/>
        </w:rPr>
      </w:pPr>
    </w:p>
    <w:p w14:paraId="56F7D703">
      <w:pPr>
        <w:rPr>
          <w:rFonts w:hint="eastAsia"/>
          <w:lang w:val="en-US" w:eastAsia="zh-CN"/>
        </w:rPr>
      </w:pPr>
      <w:r>
        <w:rPr>
          <w:rFonts w:hint="eastAsia"/>
          <w:lang w:val="en-US" w:eastAsia="zh-CN"/>
        </w:rPr>
        <w:t>二维的DCT逆变换如式</w:t>
      </w:r>
      <w:r>
        <w:rPr>
          <w:rFonts w:hint="eastAsia"/>
          <w:i w:val="0"/>
          <w:lang w:val="en-US" w:eastAsia="zh-CN"/>
        </w:rPr>
        <w:fldChar w:fldCharType="begin"/>
      </w:r>
      <w:r>
        <w:rPr>
          <w:rFonts w:hint="eastAsia"/>
          <w:i w:val="0"/>
          <w:lang w:val="en-US" w:eastAsia="zh-CN"/>
        </w:rPr>
        <w:instrText xml:space="preserve"> GOTOBUTTON ZEqnNum949897  \* MERGEFORMAT </w:instrText>
      </w:r>
      <w:r>
        <w:rPr>
          <w:rFonts w:hint="eastAsia"/>
          <w:i w:val="0"/>
          <w:lang w:val="en-US" w:eastAsia="zh-CN"/>
        </w:rPr>
        <w:fldChar w:fldCharType="begin"/>
      </w:r>
      <w:r>
        <w:rPr>
          <w:rFonts w:hint="eastAsia"/>
          <w:i w:val="0"/>
          <w:lang w:val="en-US" w:eastAsia="zh-CN"/>
        </w:rPr>
        <w:instrText xml:space="preserve"> REF ZEqnNum949897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58A0C590">
      <w:pPr>
        <w:rPr>
          <w:rFonts w:hint="default"/>
          <w:lang w:val="en-US" w:eastAsia="zh-CN"/>
        </w:rPr>
      </w:pPr>
    </w:p>
    <w:p w14:paraId="675A8CE8">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8" o:spt="75" type="#_x0000_t75" style="height:34pt;width:330.95pt;" o:ole="t" filled="f" o:preferrelative="t" stroked="f" coordsize="21600,21600">
            <v:path/>
            <v:fill on="f" focussize="0,0"/>
            <v:stroke on="f"/>
            <v:imagedata r:id="rId171" o:title=""/>
            <o:lock v:ext="edit" aspectratio="t"/>
            <w10:wrap type="none"/>
            <w10:anchorlock/>
          </v:shape>
          <o:OLEObject Type="Embed" ProgID="DSEquations" ShapeID="_x0000_i1078" DrawAspect="Content" ObjectID="_1468075778" r:id="rId1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8" w:name="ZEqnNum94989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34</w:instrText>
      </w:r>
      <w:r>
        <w:rPr>
          <w:rFonts w:hint="eastAsia"/>
          <w:lang w:val="en-US" w:eastAsia="zh-CN"/>
        </w:rPr>
        <w:fldChar w:fldCharType="end"/>
      </w:r>
      <w:r>
        <w:rPr>
          <w:rFonts w:hint="eastAsia"/>
          <w:lang w:val="en-US" w:eastAsia="zh-CN"/>
        </w:rPr>
        <w:instrText xml:space="preserve">)</w:instrText>
      </w:r>
      <w:bookmarkEnd w:id="218"/>
      <w:r>
        <w:rPr>
          <w:rFonts w:hint="eastAsia"/>
          <w:lang w:val="en-US" w:eastAsia="zh-CN"/>
        </w:rPr>
        <w:fldChar w:fldCharType="separate"/>
      </w:r>
      <w:r>
        <w:rPr>
          <w:rFonts w:hint="eastAsia"/>
          <w:lang w:val="en-US" w:eastAsia="zh-CN"/>
        </w:rPr>
        <w:fldChar w:fldCharType="end"/>
      </w:r>
    </w:p>
    <w:p w14:paraId="32424348">
      <w:pPr>
        <w:rPr>
          <w:rFonts w:hint="eastAsia"/>
          <w:lang w:val="en-US" w:eastAsia="zh-CN"/>
        </w:rPr>
      </w:pPr>
    </w:p>
    <w:p w14:paraId="57DBE886">
      <w:pPr>
        <w:pStyle w:val="4"/>
        <w:numPr>
          <w:ilvl w:val="2"/>
          <w:numId w:val="9"/>
        </w:numPr>
        <w:ind w:left="480" w:leftChars="200"/>
        <w:rPr>
          <w:rFonts w:hint="default"/>
          <w:lang w:val="en-US" w:eastAsia="zh-CN"/>
        </w:rPr>
      </w:pPr>
      <w:bookmarkStart w:id="219" w:name="_Toc30014"/>
      <w:r>
        <w:rPr>
          <w:rFonts w:hint="eastAsia"/>
          <w:lang w:val="en-US" w:eastAsia="zh-CN"/>
        </w:rPr>
        <w:t>DCT的系数</w:t>
      </w:r>
      <w:bookmarkEnd w:id="219"/>
    </w:p>
    <w:p w14:paraId="1626C0BD">
      <w:pPr>
        <w:rPr>
          <w:rFonts w:hint="eastAsia"/>
          <w:lang w:val="en-US" w:eastAsia="zh-CN"/>
        </w:rPr>
      </w:pPr>
      <w:r>
        <w:rPr>
          <w:rFonts w:hint="eastAsia"/>
          <w:lang w:val="en-US" w:eastAsia="zh-CN"/>
        </w:rPr>
        <w:t>一般进行DCT变换首先要做的就是对图像进行分块，一般选取的分块是8×8分块，意思是将原始图像分成8×8像素大小的小块，然后对每一块进行DCT变换，这样每一个小块都会得到64个DCT系数。为了使DCT系数矩阵能够呈现出规律性，会将系数矩阵进行Zig-Zig排序，如</w:t>
      </w:r>
      <w:r>
        <w:rPr>
          <w:rFonts w:hint="eastAsia"/>
          <w:lang w:val="en-US" w:eastAsia="zh-CN"/>
        </w:rPr>
        <w:fldChar w:fldCharType="begin"/>
      </w:r>
      <w:r>
        <w:rPr>
          <w:rFonts w:hint="eastAsia"/>
          <w:lang w:val="en-US" w:eastAsia="zh-CN"/>
        </w:rPr>
        <w:instrText xml:space="preserve"> REF _Ref1140 \w \h </w:instrText>
      </w:r>
      <w:r>
        <w:rPr>
          <w:rFonts w:hint="eastAsia"/>
          <w:lang w:val="en-US" w:eastAsia="zh-CN"/>
        </w:rPr>
        <w:fldChar w:fldCharType="separate"/>
      </w:r>
      <w:r>
        <w:rPr>
          <w:rFonts w:hint="eastAsia"/>
          <w:lang w:val="en-US" w:eastAsia="zh-CN"/>
        </w:rPr>
        <w:t>第四章4.24.2.2图4.1</w:t>
      </w:r>
      <w:r>
        <w:rPr>
          <w:rFonts w:hint="eastAsia"/>
          <w:lang w:val="en-US" w:eastAsia="zh-CN"/>
        </w:rPr>
        <w:fldChar w:fldCharType="end"/>
      </w:r>
      <w:r>
        <w:rPr>
          <w:rFonts w:hint="eastAsia"/>
          <w:lang w:val="en-US" w:eastAsia="zh-CN"/>
        </w:rPr>
        <w:t>所示。</w:t>
      </w:r>
    </w:p>
    <w:p w14:paraId="7C165698">
      <w:pPr>
        <w:rPr>
          <w:rFonts w:hint="eastAsia"/>
          <w:lang w:val="en-US" w:eastAsia="zh-CN"/>
        </w:rPr>
      </w:pPr>
      <w:r>
        <w:rPr>
          <w:rFonts w:hint="eastAsia"/>
          <w:lang w:val="en-US" w:eastAsia="zh-CN"/>
        </w:rPr>
        <w:t>DCT系数分为直流分量（DC系数）和交流分量（AC系数）。其中DC系数位于系数字水印的数矩阵的左上角(0,0)位置，他反映了图像块的平均亮度或能量，是其他所有像素值的加权平均。AC系数则是除了DC系数外的其他系数，他反映了图像中不同频率的细节信息。DCT变换后大部分的能量集中在低频区域，对应着图像的平滑区域，高频区域对应的是图像的边缘，纹理等细节。</w:t>
      </w:r>
      <w:r>
        <w:rPr>
          <w:rFonts w:hint="eastAsia"/>
          <w:lang w:val="en-US" w:eastAsia="zh-CN"/>
        </w:rPr>
        <w:fldChar w:fldCharType="begin"/>
      </w:r>
      <w:r>
        <w:rPr>
          <w:rFonts w:hint="eastAsia"/>
          <w:lang w:val="en-US" w:eastAsia="zh-CN"/>
        </w:rPr>
        <w:instrText xml:space="preserve"> REF _Ref246 \r \h </w:instrText>
      </w:r>
      <w:r>
        <w:rPr>
          <w:rFonts w:hint="eastAsia"/>
          <w:lang w:val="en-US" w:eastAsia="zh-CN"/>
        </w:rPr>
        <w:fldChar w:fldCharType="separate"/>
      </w:r>
      <w:r>
        <w:rPr>
          <w:rFonts w:hint="eastAsia"/>
          <w:lang w:val="en-US" w:eastAsia="zh-CN"/>
        </w:rPr>
        <w:t>图4.1</w:t>
      </w:r>
      <w:r>
        <w:rPr>
          <w:rFonts w:hint="eastAsia"/>
          <w:lang w:val="en-US" w:eastAsia="zh-CN"/>
        </w:rPr>
        <w:fldChar w:fldCharType="end"/>
      </w:r>
      <w:r>
        <w:rPr>
          <w:rFonts w:hint="eastAsia"/>
          <w:lang w:val="en-US" w:eastAsia="zh-CN"/>
        </w:rPr>
        <w:t>就是经过DCT变换后的一个系数矩阵。</w:t>
      </w:r>
    </w:p>
    <w:p w14:paraId="06B8ECE1">
      <w:pPr>
        <w:rPr>
          <w:rFonts w:hint="eastAsia"/>
          <w:lang w:val="en-US" w:eastAsia="zh-CN"/>
        </w:rPr>
      </w:pPr>
    </w:p>
    <w:p w14:paraId="60924B1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781550" cy="2882900"/>
            <wp:effectExtent l="0" t="0" r="6350" b="0"/>
            <wp:docPr id="11" name="图片 11" descr="DCT系数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CT系数矩阵"/>
                    <pic:cNvPicPr>
                      <a:picLocks noChangeAspect="1"/>
                    </pic:cNvPicPr>
                  </pic:nvPicPr>
                  <pic:blipFill>
                    <a:blip r:embed="rId172"/>
                    <a:stretch>
                      <a:fillRect/>
                    </a:stretch>
                  </pic:blipFill>
                  <pic:spPr>
                    <a:xfrm>
                      <a:off x="0" y="0"/>
                      <a:ext cx="4781550" cy="2882900"/>
                    </a:xfrm>
                    <a:prstGeom prst="rect">
                      <a:avLst/>
                    </a:prstGeom>
                  </pic:spPr>
                </pic:pic>
              </a:graphicData>
            </a:graphic>
          </wp:inline>
        </w:drawing>
      </w:r>
    </w:p>
    <w:p w14:paraId="23362069">
      <w:pPr>
        <w:pStyle w:val="48"/>
        <w:numPr>
          <w:ilvl w:val="8"/>
          <w:numId w:val="5"/>
        </w:numPr>
        <w:bidi w:val="0"/>
        <w:rPr>
          <w:rFonts w:hint="default" w:ascii="宋体" w:hAnsi="宋体" w:cs="宋体"/>
          <w:spacing w:val="-4"/>
          <w:sz w:val="21"/>
          <w:szCs w:val="21"/>
          <w:lang w:val="en-US" w:eastAsia="zh-CN"/>
        </w:rPr>
      </w:pPr>
      <w:bookmarkStart w:id="220" w:name="_Ref1140"/>
      <w:bookmarkStart w:id="221" w:name="_Ref246"/>
      <w:bookmarkStart w:id="222" w:name="_Toc4064"/>
      <w:r>
        <w:rPr>
          <w:rFonts w:hint="eastAsia"/>
          <w:lang w:val="en-US" w:eastAsia="zh-CN"/>
        </w:rPr>
        <w:t>DCT系数矩阵</w:t>
      </w:r>
      <w:bookmarkEnd w:id="220"/>
      <w:bookmarkEnd w:id="221"/>
      <w:bookmarkEnd w:id="222"/>
    </w:p>
    <w:p w14:paraId="6F24DB2C">
      <w:pPr>
        <w:bidi w:val="0"/>
        <w:rPr>
          <w:rFonts w:hint="eastAsia"/>
          <w:lang w:val="en-US" w:eastAsia="zh-CN"/>
        </w:rPr>
      </w:pPr>
      <w:r>
        <w:rPr>
          <w:rFonts w:hint="eastAsia"/>
          <w:lang w:val="en-US" w:eastAsia="zh-CN"/>
        </w:rPr>
        <w:t>使用python对lema.bmp图像做DCT变换，可以更加直观的看到DCT系数代表的能量分布，</w:t>
      </w:r>
      <w:r>
        <w:rPr>
          <w:rFonts w:hint="eastAsia"/>
          <w:lang w:val="en-US" w:eastAsia="zh-CN"/>
        </w:rPr>
        <w:fldChar w:fldCharType="begin"/>
      </w:r>
      <w:r>
        <w:rPr>
          <w:rFonts w:hint="eastAsia"/>
          <w:lang w:val="en-US" w:eastAsia="zh-CN"/>
        </w:rPr>
        <w:instrText xml:space="preserve"> REF _Ref26138 \r \h </w:instrText>
      </w:r>
      <w:r>
        <w:rPr>
          <w:rFonts w:hint="eastAsia"/>
          <w:lang w:val="en-US" w:eastAsia="zh-CN"/>
        </w:rPr>
        <w:fldChar w:fldCharType="separate"/>
      </w:r>
      <w:r>
        <w:rPr>
          <w:rFonts w:hint="eastAsia"/>
          <w:lang w:val="en-US" w:eastAsia="zh-CN"/>
        </w:rPr>
        <w:t>图4.2</w:t>
      </w:r>
      <w:r>
        <w:rPr>
          <w:rFonts w:hint="eastAsia"/>
          <w:lang w:val="en-US" w:eastAsia="zh-CN"/>
        </w:rPr>
        <w:fldChar w:fldCharType="end"/>
      </w:r>
      <w:r>
        <w:rPr>
          <w:rFonts w:hint="eastAsia"/>
          <w:lang w:val="en-US" w:eastAsia="zh-CN"/>
        </w:rPr>
        <w:t>代表lena图像DCT变换后的能量分布图：</w:t>
      </w:r>
    </w:p>
    <w:p w14:paraId="75544CAF">
      <w:pPr>
        <w:bidi w:val="0"/>
        <w:rPr>
          <w:rFonts w:hint="eastAsia"/>
          <w:lang w:val="en-US" w:eastAsia="zh-CN"/>
        </w:rPr>
      </w:pPr>
    </w:p>
    <w:tbl>
      <w:tblPr>
        <w:tblStyle w:val="26"/>
        <w:tblW w:w="0" w:type="auto"/>
        <w:jc w:val="center"/>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4"/>
        <w:gridCol w:w="4204"/>
      </w:tblGrid>
      <w:tr w14:paraId="4985E4A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9" w:hRule="atLeast"/>
          <w:jc w:val="center"/>
        </w:trPr>
        <w:tc>
          <w:tcPr>
            <w:tcW w:w="4324" w:type="dxa"/>
            <w:tcBorders>
              <w:top w:val="nil"/>
              <w:left w:val="nil"/>
              <w:right w:val="nil"/>
            </w:tcBorders>
          </w:tcPr>
          <w:p w14:paraId="685C815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860" cy="1800225"/>
                  <wp:effectExtent l="0" t="0" r="2540" b="3175"/>
                  <wp:docPr id="16" name="图片 16" descr="lena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a512"/>
                          <pic:cNvPicPr>
                            <a:picLocks noChangeAspect="1"/>
                          </pic:cNvPicPr>
                        </pic:nvPicPr>
                        <pic:blipFill>
                          <a:blip r:embed="rId173"/>
                          <a:stretch>
                            <a:fillRect/>
                          </a:stretch>
                        </pic:blipFill>
                        <pic:spPr>
                          <a:xfrm>
                            <a:off x="0" y="0"/>
                            <a:ext cx="1800860" cy="1800225"/>
                          </a:xfrm>
                          <a:prstGeom prst="rect">
                            <a:avLst/>
                          </a:prstGeom>
                        </pic:spPr>
                      </pic:pic>
                    </a:graphicData>
                  </a:graphic>
                </wp:inline>
              </w:drawing>
            </w:r>
          </w:p>
          <w:p w14:paraId="0876E42B">
            <w:pPr>
              <w:spacing w:line="240" w:lineRule="auto"/>
              <w:jc w:val="center"/>
              <w:rPr>
                <w:rFonts w:hint="default"/>
                <w:vertAlign w:val="baseline"/>
                <w:lang w:val="en-US" w:eastAsia="zh-CN"/>
              </w:rPr>
            </w:pPr>
            <w:r>
              <w:rPr>
                <w:rFonts w:hint="eastAsia"/>
                <w:sz w:val="21"/>
                <w:szCs w:val="21"/>
                <w:vertAlign w:val="baseline"/>
                <w:lang w:val="en-US" w:eastAsia="zh-CN"/>
              </w:rPr>
              <w:t>Lena原始图像</w:t>
            </w:r>
          </w:p>
        </w:tc>
        <w:tc>
          <w:tcPr>
            <w:tcW w:w="4204" w:type="dxa"/>
            <w:tcBorders>
              <w:top w:val="nil"/>
              <w:left w:val="nil"/>
              <w:right w:val="nil"/>
            </w:tcBorders>
          </w:tcPr>
          <w:p w14:paraId="696EC026">
            <w:pPr>
              <w:spacing w:line="240" w:lineRule="auto"/>
              <w:jc w:val="both"/>
              <w:rPr>
                <w:rFonts w:hint="default"/>
                <w:vertAlign w:val="baseline"/>
                <w:lang w:val="en-US" w:eastAsia="zh-CN"/>
              </w:rPr>
            </w:pPr>
            <w:r>
              <w:rPr>
                <w:rFonts w:hint="default"/>
                <w:vertAlign w:val="baseline"/>
                <w:lang w:val="en-US" w:eastAsia="zh-CN"/>
              </w:rPr>
              <w:drawing>
                <wp:inline distT="0" distB="0" distL="114300" distR="114300">
                  <wp:extent cx="1800225" cy="1800225"/>
                  <wp:effectExtent l="0" t="0" r="3175" b="3175"/>
                  <wp:docPr id="33" name="图片 33" descr="DCT变换后的len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CT变换后的lena图"/>
                          <pic:cNvPicPr>
                            <a:picLocks noChangeAspect="1"/>
                          </pic:cNvPicPr>
                        </pic:nvPicPr>
                        <pic:blipFill>
                          <a:blip r:embed="rId174"/>
                          <a:stretch>
                            <a:fillRect/>
                          </a:stretch>
                        </pic:blipFill>
                        <pic:spPr>
                          <a:xfrm>
                            <a:off x="0" y="0"/>
                            <a:ext cx="1800225" cy="1800225"/>
                          </a:xfrm>
                          <a:prstGeom prst="rect">
                            <a:avLst/>
                          </a:prstGeom>
                        </pic:spPr>
                      </pic:pic>
                    </a:graphicData>
                  </a:graphic>
                </wp:inline>
              </w:drawing>
            </w:r>
          </w:p>
          <w:p w14:paraId="0AE4AF66">
            <w:pPr>
              <w:spacing w:line="240" w:lineRule="auto"/>
              <w:jc w:val="center"/>
              <w:rPr>
                <w:rFonts w:hint="default"/>
                <w:sz w:val="21"/>
                <w:szCs w:val="21"/>
                <w:vertAlign w:val="baseline"/>
                <w:lang w:val="en-US" w:eastAsia="zh-CN"/>
              </w:rPr>
            </w:pPr>
            <w:r>
              <w:rPr>
                <w:rFonts w:hint="eastAsia"/>
                <w:sz w:val="21"/>
                <w:szCs w:val="21"/>
                <w:vertAlign w:val="baseline"/>
                <w:lang w:val="en-US" w:eastAsia="zh-CN"/>
              </w:rPr>
              <w:t>DCT变换后能量分布</w:t>
            </w:r>
          </w:p>
        </w:tc>
      </w:tr>
    </w:tbl>
    <w:p w14:paraId="2A7162B5">
      <w:pPr>
        <w:pStyle w:val="48"/>
        <w:numPr>
          <w:ilvl w:val="8"/>
          <w:numId w:val="5"/>
        </w:numPr>
        <w:bidi w:val="0"/>
        <w:rPr>
          <w:rFonts w:hint="default" w:ascii="宋体" w:hAnsi="宋体" w:cs="宋体"/>
          <w:spacing w:val="-4"/>
          <w:sz w:val="21"/>
          <w:szCs w:val="21"/>
          <w:lang w:val="en-US" w:eastAsia="zh-CN"/>
        </w:rPr>
      </w:pPr>
      <w:bookmarkStart w:id="223" w:name="_Ref26138"/>
      <w:bookmarkStart w:id="224" w:name="_Toc22363"/>
      <w:r>
        <w:rPr>
          <w:rFonts w:hint="eastAsia"/>
          <w:lang w:val="en-US" w:eastAsia="zh-CN"/>
        </w:rPr>
        <w:t>DCT变换</w:t>
      </w:r>
      <w:bookmarkEnd w:id="223"/>
      <w:bookmarkEnd w:id="224"/>
    </w:p>
    <w:p w14:paraId="541D96A5">
      <w:pPr>
        <w:bidi w:val="0"/>
        <w:rPr>
          <w:rFonts w:hint="default"/>
          <w:lang w:val="en-US" w:eastAsia="zh-CN"/>
        </w:rPr>
      </w:pPr>
      <w:r>
        <w:rPr>
          <w:rFonts w:hint="eastAsia"/>
          <w:lang w:val="en-US" w:eastAsia="zh-CN"/>
        </w:rPr>
        <w:t>为了让图片在人类视觉中的尽量小，同时还要兼顾隐写效果的鲁棒性，一般选择在中频系数中隐藏数据。因为低频系数的改变会引起图篇画面的显著变化，高频会使隐写的鲁棒性会大大降低，因为压缩算法会破坏图片的高频信息，使隐写的数据丢失。所以要在隐蔽性和鲁棒性之间建立一个平衡，兼顾隐蔽性和鲁棒性，本文根据人类视觉系统的特点设计的水印算法就是为了平衡隐蔽性和鲁棒性。</w:t>
      </w:r>
    </w:p>
    <w:p w14:paraId="7D83FADD">
      <w:pPr>
        <w:pStyle w:val="4"/>
        <w:numPr>
          <w:ilvl w:val="2"/>
          <w:numId w:val="9"/>
        </w:numPr>
        <w:ind w:left="480" w:leftChars="200"/>
        <w:rPr>
          <w:rFonts w:hint="default"/>
          <w:lang w:val="en-US" w:eastAsia="zh-CN"/>
        </w:rPr>
      </w:pPr>
      <w:bookmarkStart w:id="225" w:name="_Toc9291"/>
      <w:r>
        <w:rPr>
          <w:rFonts w:hint="eastAsia"/>
          <w:lang w:val="en-US" w:eastAsia="zh-CN"/>
        </w:rPr>
        <w:t>DCT水印嵌入方式</w:t>
      </w:r>
      <w:bookmarkEnd w:id="225"/>
    </w:p>
    <w:p w14:paraId="1C543474">
      <w:pPr>
        <w:rPr>
          <w:rFonts w:hint="eastAsia"/>
          <w:lang w:val="en-US" w:eastAsia="zh-CN"/>
        </w:rPr>
      </w:pPr>
      <w:r>
        <w:rPr>
          <w:rFonts w:hint="eastAsia"/>
          <w:lang w:val="en-US" w:eastAsia="zh-CN"/>
        </w:rPr>
        <w:t>主要介绍三种的水印嵌入方式</w:t>
      </w:r>
    </w:p>
    <w:p w14:paraId="6A446651">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加法嵌入</w:t>
      </w:r>
    </w:p>
    <w:p w14:paraId="798D5E9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35</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个元素，现在要在这个元素中嵌入信息，就给元素上加上一个权重为r的的隐藏信息</w:t>
      </w:r>
      <w:r>
        <w:rPr>
          <w:rFonts w:hint="eastAsia"/>
          <w:i/>
          <w:iCs/>
          <w:lang w:val="en-US" w:eastAsia="zh-CN"/>
        </w:rPr>
        <w:t>w</w:t>
      </w:r>
      <w:r>
        <w:rPr>
          <w:rFonts w:hint="eastAsia"/>
          <w:lang w:val="en-US" w:eastAsia="zh-CN"/>
        </w:rPr>
        <w:t>。</w:t>
      </w:r>
    </w:p>
    <w:p w14:paraId="6A9C256E">
      <w:pPr>
        <w:bidi w:val="0"/>
        <w:rPr>
          <w:rFonts w:hint="eastAsia"/>
          <w:lang w:val="en-US" w:eastAsia="zh-CN"/>
        </w:rPr>
      </w:pPr>
    </w:p>
    <w:p w14:paraId="6917324A">
      <w:pPr>
        <w:pStyle w:val="59"/>
        <w:bidi w:val="0"/>
        <w:rPr>
          <w:rFonts w:hint="eastAsia"/>
          <w:lang w:val="en-US" w:eastAsia="zh-CN"/>
        </w:rPr>
      </w:pPr>
      <w:r>
        <w:rPr>
          <w:rFonts w:hint="eastAsia"/>
          <w:lang w:val="en-US" w:eastAsia="zh-CN"/>
        </w:rPr>
        <w:tab/>
      </w:r>
      <w:r>
        <w:rPr>
          <w:position w:val="-12"/>
        </w:rPr>
        <w:object>
          <v:shape id="_x0000_i1079" o:spt="75" type="#_x0000_t75" style="height:19pt;width:56pt;" o:ole="t" filled="f" o:preferrelative="t" stroked="f" coordsize="21600,21600">
            <v:path/>
            <v:fill on="f" focussize="0,0"/>
            <v:stroke on="f"/>
            <v:imagedata r:id="rId176" o:title=""/>
            <o:lock v:ext="edit" aspectratio="t"/>
            <w10:wrap type="none"/>
            <w10:anchorlock/>
          </v:shape>
          <o:OLEObject Type="Embed" ProgID="Equation.DSMT4" ShapeID="_x0000_i1079" DrawAspect="Content" ObjectID="_1468075779" r:id="rId17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6" w:name="ZEqnNum194231"/>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35</w:instrText>
      </w:r>
      <w:r>
        <w:rPr>
          <w:rFonts w:hint="eastAsia"/>
          <w:lang w:val="en-US" w:eastAsia="zh-CN"/>
        </w:rPr>
        <w:fldChar w:fldCharType="end"/>
      </w:r>
      <w:r>
        <w:rPr>
          <w:rFonts w:hint="eastAsia"/>
          <w:lang w:val="en-US" w:eastAsia="zh-CN"/>
        </w:rPr>
        <w:instrText xml:space="preserve">)</w:instrText>
      </w:r>
      <w:bookmarkEnd w:id="226"/>
      <w:r>
        <w:rPr>
          <w:rFonts w:hint="eastAsia"/>
          <w:lang w:val="en-US" w:eastAsia="zh-CN"/>
        </w:rPr>
        <w:fldChar w:fldCharType="separate"/>
      </w:r>
      <w:r>
        <w:rPr>
          <w:rFonts w:hint="eastAsia"/>
          <w:lang w:val="en-US" w:eastAsia="zh-CN"/>
        </w:rPr>
        <w:fldChar w:fldCharType="end"/>
      </w:r>
    </w:p>
    <w:p w14:paraId="6E2C4E74">
      <w:pPr>
        <w:bidi w:val="0"/>
        <w:rPr>
          <w:rFonts w:hint="eastAsia"/>
          <w:lang w:val="en-US" w:eastAsia="zh-CN"/>
        </w:rPr>
      </w:pPr>
    </w:p>
    <w:p w14:paraId="78D83278">
      <w:pPr>
        <w:bidi w:val="0"/>
        <w:rPr>
          <w:rFonts w:hint="eastAsia"/>
          <w:lang w:val="en-US" w:eastAsia="zh-CN"/>
        </w:rPr>
      </w:pPr>
      <w:r>
        <w:rPr>
          <w:rFonts w:hint="eastAsia"/>
          <w:lang w:val="en-US" w:eastAsia="zh-CN"/>
        </w:rPr>
        <w:t>可以通过控制</w:t>
      </w:r>
      <w:r>
        <w:rPr>
          <w:rFonts w:hint="eastAsia"/>
          <w:i/>
          <w:iCs/>
          <w:lang w:val="en-US" w:eastAsia="zh-CN"/>
        </w:rPr>
        <w:t>r</w:t>
      </w:r>
      <w:r>
        <w:rPr>
          <w:rFonts w:hint="eastAsia"/>
          <w:lang w:val="en-US" w:eastAsia="zh-CN"/>
        </w:rPr>
        <w:t>的大小来控制嵌入强度，</w:t>
      </w:r>
      <w:r>
        <w:rPr>
          <w:rFonts w:hint="eastAsia"/>
          <w:i/>
          <w:iCs/>
          <w:lang w:val="en-US" w:eastAsia="zh-CN"/>
        </w:rPr>
        <w:t>r</w:t>
      </w:r>
      <w:r>
        <w:rPr>
          <w:rFonts w:hint="eastAsia"/>
          <w:lang w:val="en-US" w:eastAsia="zh-CN"/>
        </w:rPr>
        <w:t>越大嵌入的强度越大，但是对原始图像的影响越明显。</w:t>
      </w:r>
    </w:p>
    <w:p w14:paraId="597232C1">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（2）</w:t>
      </w:r>
      <w:r>
        <w:rPr>
          <w:rFonts w:hint="eastAsia" w:hAnsi="Cambria Math"/>
          <w:i w:val="0"/>
          <w:lang w:val="en-US" w:eastAsia="zh-CN"/>
        </w:rPr>
        <w:t>乘法嵌入</w:t>
      </w:r>
    </w:p>
    <w:p w14:paraId="209C5074">
      <w:pPr>
        <w:bidi w:val="0"/>
        <w:rPr>
          <w:rFonts w:hint="eastAsia"/>
          <w:lang w:val="en-US" w:eastAsia="zh-CN"/>
        </w:rPr>
      </w:pP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ZEqnNum614220  \* MERGEFORMAT </w:instrText>
      </w:r>
      <w:r>
        <w:rPr>
          <w:rFonts w:hint="eastAsia"/>
          <w:i w:val="0"/>
          <w:lang w:val="en-US" w:eastAsia="zh-CN"/>
        </w:rPr>
        <w:fldChar w:fldCharType="begin"/>
      </w:r>
      <w:r>
        <w:rPr>
          <w:rFonts w:hint="eastAsia"/>
          <w:i w:val="0"/>
          <w:lang w:val="en-US" w:eastAsia="zh-CN"/>
        </w:rPr>
        <w:instrText xml:space="preserve"> REF ZEqnNum614220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所示，乘法嵌入中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个元素，现在要在这个元素中嵌入信息，就给元素上乘上一个一加权重为</w:t>
      </w:r>
      <w:r>
        <w:rPr>
          <w:rFonts w:hint="eastAsia"/>
          <w:i/>
          <w:iCs/>
          <w:lang w:val="en-US" w:eastAsia="zh-CN"/>
        </w:rPr>
        <w:t>r</w:t>
      </w:r>
      <w:r>
        <w:rPr>
          <w:rFonts w:hint="eastAsia"/>
          <w:lang w:val="en-US" w:eastAsia="zh-CN"/>
        </w:rPr>
        <w:t>的的隐藏信息</w:t>
      </w:r>
      <w:r>
        <w:rPr>
          <w:rFonts w:hint="eastAsia"/>
          <w:i/>
          <w:iCs/>
          <w:lang w:val="en-US" w:eastAsia="zh-CN"/>
        </w:rPr>
        <w:t>w</w:t>
      </w:r>
      <w:r>
        <w:rPr>
          <w:rFonts w:hint="eastAsia"/>
          <w:lang w:val="en-US" w:eastAsia="zh-CN"/>
        </w:rPr>
        <w:t>。</w:t>
      </w:r>
    </w:p>
    <w:p w14:paraId="681E4D18">
      <w:pPr>
        <w:bidi w:val="0"/>
        <w:rPr>
          <w:rFonts w:hint="default"/>
          <w:lang w:val="en-US" w:eastAsia="zh-CN"/>
        </w:rPr>
      </w:pPr>
    </w:p>
    <w:p w14:paraId="398C864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80" o:spt="75" type="#_x0000_t75" style="height:20.3pt;width:71.5pt;" o:ole="t" filled="f" o:preferrelative="t" stroked="f" coordsize="21600,21600">
            <v:path/>
            <v:fill on="f" focussize="0,0"/>
            <v:stroke on="f"/>
            <v:imagedata r:id="rId178" o:title=""/>
            <o:lock v:ext="edit" aspectratio="t"/>
            <w10:wrap type="none"/>
            <w10:anchorlock/>
          </v:shape>
          <o:OLEObject Type="Embed" ProgID="DSEquations" ShapeID="_x0000_i1080" DrawAspect="Content" ObjectID="_1468075780" r:id="rId17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7" w:name="ZEqnNum61422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36</w:instrText>
      </w:r>
      <w:r>
        <w:rPr>
          <w:rFonts w:hint="eastAsia"/>
          <w:lang w:val="en-US" w:eastAsia="zh-CN"/>
        </w:rPr>
        <w:fldChar w:fldCharType="end"/>
      </w:r>
      <w:r>
        <w:rPr>
          <w:rFonts w:hint="eastAsia"/>
          <w:lang w:val="en-US" w:eastAsia="zh-CN"/>
        </w:rPr>
        <w:instrText xml:space="preserve">)</w:instrText>
      </w:r>
      <w:bookmarkEnd w:id="227"/>
      <w:r>
        <w:rPr>
          <w:rFonts w:hint="eastAsia"/>
          <w:lang w:val="en-US" w:eastAsia="zh-CN"/>
        </w:rPr>
        <w:fldChar w:fldCharType="separate"/>
      </w:r>
      <w:r>
        <w:rPr>
          <w:rFonts w:hint="eastAsia"/>
          <w:lang w:val="en-US" w:eastAsia="zh-CN"/>
        </w:rPr>
        <w:fldChar w:fldCharType="end"/>
      </w:r>
    </w:p>
    <w:p w14:paraId="3178EF02">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（3）</w:t>
      </w:r>
      <w:r>
        <w:rPr>
          <w:rFonts w:hint="eastAsia" w:hAnsi="Cambria Math"/>
          <w:i w:val="0"/>
          <w:lang w:val="en-US" w:eastAsia="zh-CN"/>
        </w:rPr>
        <w:t>对比嵌入</w:t>
      </w:r>
    </w:p>
    <w:p w14:paraId="2C1BDFED">
      <w:pPr>
        <w:bidi w:val="0"/>
        <w:rPr>
          <w:rFonts w:hint="eastAsia"/>
          <w:lang w:val="en-US" w:eastAsia="zh-CN"/>
        </w:rPr>
      </w:pPr>
      <w:r>
        <w:rPr>
          <w:rFonts w:hint="eastAsia"/>
          <w:lang w:val="en-US" w:eastAsia="zh-CN"/>
        </w:rPr>
        <w:t>对比嵌入是选择DCT系数矩阵中的第</w:t>
      </w:r>
      <w:r>
        <w:rPr>
          <w:rFonts w:hint="eastAsia"/>
          <w:i/>
          <w:iCs/>
          <w:lang w:val="en-US" w:eastAsia="zh-CN"/>
        </w:rPr>
        <w:t>x</w:t>
      </w:r>
      <w:r>
        <w:rPr>
          <w:rFonts w:hint="eastAsia"/>
          <w:lang w:val="en-US" w:eastAsia="zh-CN"/>
        </w:rPr>
        <w:t>个元素和第</w:t>
      </w:r>
      <w:r>
        <w:rPr>
          <w:rFonts w:hint="eastAsia"/>
          <w:i/>
          <w:iCs/>
          <w:lang w:val="en-US" w:eastAsia="zh-CN"/>
        </w:rPr>
        <w:t>y</w:t>
      </w:r>
      <w:r>
        <w:rPr>
          <w:rFonts w:hint="eastAsia"/>
          <w:lang w:val="en-US" w:eastAsia="zh-CN"/>
        </w:rPr>
        <w:t>个元素，假设第</w:t>
      </w:r>
      <w:r>
        <w:rPr>
          <w:rFonts w:hint="eastAsia"/>
          <w:i/>
          <w:iCs/>
          <w:lang w:val="en-US" w:eastAsia="zh-CN"/>
        </w:rPr>
        <w:t>x</w:t>
      </w:r>
      <w:r>
        <w:rPr>
          <w:rFonts w:hint="eastAsia"/>
          <w:lang w:val="en-US" w:eastAsia="zh-CN"/>
        </w:rPr>
        <w:t>个元素的坐标是（a，b），第</w:t>
      </w:r>
      <w:r>
        <w:rPr>
          <w:rFonts w:hint="eastAsia"/>
          <w:i/>
          <w:iCs/>
          <w:lang w:val="en-US" w:eastAsia="zh-CN"/>
        </w:rPr>
        <w:t>y</w:t>
      </w:r>
      <w:r>
        <w:rPr>
          <w:rFonts w:hint="eastAsia"/>
          <w:lang w:val="en-US" w:eastAsia="zh-CN"/>
        </w:rPr>
        <w:t>个元素坐标是（c，d），现在要在这个图像分块中嵌入信息，比较</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两个位置的元素的大小如果</w:t>
      </w:r>
      <w:r>
        <w:rPr>
          <w:rFonts w:hint="eastAsia"/>
          <w:i/>
          <w:iCs/>
          <w:lang w:val="en-US" w:eastAsia="zh-CN"/>
        </w:rPr>
        <w:t>x&gt;y</w:t>
      </w:r>
      <w:r>
        <w:rPr>
          <w:rFonts w:hint="eastAsia"/>
          <w:lang w:val="en-US" w:eastAsia="zh-CN"/>
        </w:rPr>
        <w:t>则为1，如果</w:t>
      </w:r>
      <w:r>
        <w:rPr>
          <w:rFonts w:hint="eastAsia"/>
          <w:i/>
          <w:iCs/>
          <w:lang w:val="en-US" w:eastAsia="zh-CN"/>
        </w:rPr>
        <w:t>y&lt;x</w:t>
      </w:r>
      <w:r>
        <w:rPr>
          <w:rFonts w:hint="eastAsia"/>
          <w:lang w:val="en-US" w:eastAsia="zh-CN"/>
        </w:rPr>
        <w:t>则为0。</w:t>
      </w:r>
    </w:p>
    <w:p w14:paraId="16984DA8">
      <w:pPr>
        <w:bidi w:val="0"/>
        <w:rPr>
          <w:rFonts w:hint="eastAsia"/>
          <w:lang w:val="en-US" w:eastAsia="zh-CN"/>
        </w:rPr>
      </w:pPr>
      <w:r>
        <w:rPr>
          <w:rFonts w:hint="eastAsia"/>
          <w:lang w:val="en-US" w:eastAsia="zh-CN"/>
        </w:rPr>
        <w:t>三种嵌入方式各有利弊，加法嵌入增加一个固定的值，容易改变系数符号；乘法嵌入不会改变符号但是对矩阵中绝对值较大的系数影响过大；对比嵌入只改变系数矩阵中的两个系数而且可以是实现不依靠原始图像就可以提取嵌入内容，但是鲁棒性不强。</w:t>
      </w:r>
    </w:p>
    <w:p w14:paraId="68710D9F">
      <w:pPr>
        <w:bidi w:val="0"/>
        <w:rPr>
          <w:rFonts w:hint="eastAsia"/>
          <w:lang w:val="en-US" w:eastAsia="zh-CN"/>
        </w:rPr>
      </w:pPr>
      <w:r>
        <w:rPr>
          <w:rFonts w:hint="eastAsia"/>
          <w:lang w:val="en-US" w:eastAsia="zh-CN"/>
        </w:rPr>
        <w:t>因为本文的原始图像在本地保存且已经存证，而且嵌入方案要兼顾不可见性和鲁棒性，所以选择加法嵌入的方式嵌入秘密信息。加法嵌入的强度系数将在</w:t>
      </w:r>
      <w:r>
        <w:rPr>
          <w:rFonts w:hint="eastAsia"/>
          <w:lang w:val="en-US" w:eastAsia="zh-CN"/>
        </w:rPr>
        <w:fldChar w:fldCharType="begin"/>
      </w:r>
      <w:r>
        <w:rPr>
          <w:rFonts w:hint="eastAsia"/>
          <w:lang w:val="en-US" w:eastAsia="zh-CN"/>
        </w:rPr>
        <w:instrText xml:space="preserve"> REF _Ref21565 \r \h </w:instrText>
      </w:r>
      <w:r>
        <w:rPr>
          <w:rFonts w:hint="eastAsia"/>
          <w:lang w:val="en-US" w:eastAsia="zh-CN"/>
        </w:rPr>
        <w:fldChar w:fldCharType="separate"/>
      </w:r>
      <w:r>
        <w:rPr>
          <w:rFonts w:hint="eastAsia"/>
          <w:lang w:val="en-US" w:eastAsia="zh-CN"/>
        </w:rPr>
        <w:t>4.5</w:t>
      </w:r>
      <w:r>
        <w:rPr>
          <w:rFonts w:hint="eastAsia"/>
          <w:lang w:val="en-US" w:eastAsia="zh-CN"/>
        </w:rPr>
        <w:fldChar w:fldCharType="end"/>
      </w:r>
      <w:r>
        <w:rPr>
          <w:rFonts w:hint="eastAsia"/>
          <w:lang w:val="en-US" w:eastAsia="zh-CN"/>
        </w:rPr>
        <w:t>章节中验证不同强度系数对嵌入算法鲁棒性和不可见性的影响。</w:t>
      </w:r>
    </w:p>
    <w:p w14:paraId="7F145278">
      <w:pPr>
        <w:pStyle w:val="3"/>
        <w:numPr>
          <w:ilvl w:val="1"/>
          <w:numId w:val="9"/>
        </w:numPr>
        <w:rPr>
          <w:rFonts w:hint="default"/>
          <w:lang w:val="en-US" w:eastAsia="zh-CN"/>
        </w:rPr>
      </w:pPr>
      <w:bookmarkStart w:id="228" w:name="_Toc25815"/>
      <w:r>
        <w:rPr>
          <w:rFonts w:hint="eastAsia"/>
          <w:lang w:val="en-US" w:eastAsia="zh-CN"/>
        </w:rPr>
        <w:t>基于HVS的图像打分算法</w:t>
      </w:r>
      <w:bookmarkEnd w:id="228"/>
    </w:p>
    <w:p w14:paraId="1D32EA52">
      <w:pPr>
        <w:rPr>
          <w:rFonts w:hint="default"/>
          <w:lang w:val="en-US" w:eastAsia="zh-CN"/>
        </w:rPr>
      </w:pPr>
      <w:r>
        <w:rPr>
          <w:rFonts w:hint="eastAsia"/>
          <w:lang w:val="en-US" w:eastAsia="zh-CN"/>
        </w:rPr>
        <w:t>前文介绍过，图像的DCT算法一般先将原始图像分成8×8的小块，秘密信息就隐藏到这些图像小块中。本节将介绍一种和HVS结合的分块图像的打分算法，目的是将所有的8×8小块按照是否适合隐写进行打分。从而实现分数越低的的（不适合隐写）排序越靠后，分数大的图像块（适合隐写）排序越靠前。通过排序来挑选隐藏秘密信息的图像块。</w:t>
      </w:r>
    </w:p>
    <w:p w14:paraId="635C4458">
      <w:pPr>
        <w:pStyle w:val="4"/>
        <w:numPr>
          <w:ilvl w:val="2"/>
          <w:numId w:val="9"/>
        </w:numPr>
        <w:ind w:left="480" w:leftChars="200"/>
        <w:rPr>
          <w:rFonts w:hint="default"/>
          <w:lang w:val="en-US" w:eastAsia="zh-CN"/>
        </w:rPr>
      </w:pPr>
      <w:bookmarkStart w:id="229" w:name="_Toc10573"/>
      <w:r>
        <w:rPr>
          <w:rFonts w:hint="eastAsia"/>
          <w:lang w:val="en-US" w:eastAsia="zh-CN"/>
        </w:rPr>
        <w:t>人类视觉系统HVS</w:t>
      </w:r>
      <w:bookmarkEnd w:id="229"/>
    </w:p>
    <w:p w14:paraId="6040CF62">
      <w:pPr>
        <w:bidi w:val="0"/>
        <w:rPr>
          <w:rFonts w:hint="eastAsia"/>
          <w:lang w:val="en-US" w:eastAsia="zh-CN"/>
        </w:rPr>
      </w:pPr>
      <w:r>
        <w:rPr>
          <w:rFonts w:hint="eastAsia"/>
          <w:lang w:val="en-US" w:eastAsia="zh-CN"/>
        </w:rPr>
        <w:t>人类的视觉系统的特点在数字图像处理中有广泛的应用，这要是利用了人类视觉系统对图像频率、亮度、纹理、对比度有不同的感知特性。从而可以通过调整人类视觉系统不敏感的一些特性来隐藏信息并且几乎不会引起视觉系统的察觉。比如人类视觉系统对纹理密集，亮度高的图像区域的细微变化不敏感，所以当嵌入载体图像的秘密信息低于人类视觉系统的对比门限(</w:t>
      </w:r>
      <w:r>
        <w:t>Contrast Sensitivity Threshold</w:t>
      </w:r>
      <w:r>
        <w:rPr>
          <w:rFonts w:hint="eastAsia"/>
          <w:lang w:val="en-US" w:eastAsia="zh-CN"/>
        </w:rPr>
        <w:t>, CST)，眼睛就不会察觉到图像有修改的痕迹。本文主要利用了人类视觉系统的一些特性：</w:t>
      </w:r>
    </w:p>
    <w:p w14:paraId="721A5051">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人类视觉系统对图像的边缘信息敏感，所以当图像区域有丰富的边缘信息，就要尽量少的去修改。</w:t>
      </w:r>
    </w:p>
    <w:p w14:paraId="581E1155">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人类视觉系统对图像的平滑区域的变化十分敏感，所以在图像的平坦区域尽量少的嵌入信息。相反，如果图像区域有丰富的细节纹理，那么隐写数据带来的图像噪声和失真问题就会引起视觉系统的注意。</w:t>
      </w:r>
    </w:p>
    <w:p w14:paraId="6A0BDACE">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人类视觉系统对不同的灰度有不同的敏感性。人眼对中度的灰度最为敏感，然后对灰度高或者灰度低的部分不敏感，而且这种敏感度的下降是非线性的下降，所以要将秘密信息隐藏在图像的灰度高或者灰度低的区域。</w:t>
      </w:r>
    </w:p>
    <w:p w14:paraId="356A864E">
      <w:pPr>
        <w:bidi w:val="0"/>
        <w:rPr>
          <w:rFonts w:hint="eastAsia"/>
          <w:lang w:val="en-US" w:eastAsia="zh-CN"/>
        </w:rPr>
      </w:pPr>
      <w:r>
        <w:rPr>
          <w:rFonts w:hint="eastAsia"/>
          <w:lang w:val="en-US" w:eastAsia="zh-CN"/>
        </w:rPr>
        <w:t>基于上述的人类视觉来设计的嵌入方案，主要是通过分析图像的纹理，灰度，是否含有边缘信息来确定该图像区域的嵌入强度。从而自适应的嵌入隐藏信息。</w:t>
      </w:r>
    </w:p>
    <w:p w14:paraId="6739919C">
      <w:pPr>
        <w:pStyle w:val="4"/>
        <w:numPr>
          <w:ilvl w:val="2"/>
          <w:numId w:val="9"/>
        </w:numPr>
        <w:ind w:left="480" w:leftChars="200"/>
      </w:pPr>
      <w:bookmarkStart w:id="230" w:name="_Toc15371"/>
      <w:r>
        <w:rPr>
          <w:rFonts w:hint="eastAsia"/>
          <w:lang w:val="en-US" w:eastAsia="zh-CN"/>
        </w:rPr>
        <w:t>分块图像排序方法</w:t>
      </w:r>
      <w:bookmarkEnd w:id="230"/>
    </w:p>
    <w:p w14:paraId="4CC4FF11">
      <w:pPr>
        <w:bidi w:val="0"/>
        <w:rPr>
          <w:rFonts w:hint="eastAsia"/>
          <w:lang w:val="en-US" w:eastAsia="zh-CN"/>
        </w:rPr>
      </w:pPr>
      <w:r>
        <w:rPr>
          <w:rFonts w:hint="eastAsia"/>
          <w:lang w:val="en-US" w:eastAsia="zh-CN"/>
        </w:rPr>
        <w:t>之前介绍了人类视觉系统的一些特性，比如果图像的纹理越复杂，背景的灰度偏高或者低，那么人类的视觉系统对图像的变化越不敏感，所以要嵌入秘密信息到图像中去就要嵌入到这种特征的图像块中去。可以通过分析图像的方差可以关联到图像的纹理，当方差大时，图像应该包含着比较复杂的纹理图案；分析图像的均值可以得到图像的整体亮度信息；可以通过Sobel边缘检测方式算子计算图像块的边缘纹理。下面将综合这三个条件对分块的图像进行排序，排序越靠前的越适合嵌入信息。</w:t>
      </w:r>
    </w:p>
    <w:p w14:paraId="0316078E">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计算分块图像的边缘纹理</w:t>
      </w:r>
    </w:p>
    <w:p w14:paraId="568D3018">
      <w:pPr>
        <w:bidi w:val="0"/>
        <w:rPr>
          <w:rFonts w:hint="default"/>
          <w:lang w:val="en-US" w:eastAsia="zh-CN"/>
        </w:rPr>
      </w:pPr>
      <w:r>
        <w:rPr>
          <w:rFonts w:hint="eastAsia"/>
          <w:lang w:val="en-US" w:eastAsia="zh-CN"/>
        </w:rPr>
        <w:t>图像的边缘检测方式有很多，这里选用了Sobel边缘检测，Sobel边缘检测比Candy检测的准确性差但是效率却高。Sobel边缘检测主要的原理是使用两个3x3的卷积核，分别检测每个像素水平方向梯度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x</m:t>
            </m:r>
            <m:ctrlPr>
              <w:rPr>
                <w:rFonts w:ascii="Cambria Math" w:hAnsi="Cambria Math"/>
                <w:i/>
                <w:iCs/>
                <w:lang w:val="en-US"/>
              </w:rPr>
            </m:ctrlPr>
          </m:sub>
        </m:sSub>
      </m:oMath>
      <w:r>
        <w:rPr>
          <w:rFonts w:hint="eastAsia"/>
          <w:lang w:val="en-US" w:eastAsia="zh-CN"/>
        </w:rPr>
        <w:t>和垂直方向的梯度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y</m:t>
            </m:r>
            <m:ctrlPr>
              <w:rPr>
                <w:rFonts w:ascii="Cambria Math" w:hAnsi="Cambria Math"/>
                <w:i/>
                <w:iCs/>
                <w:lang w:val="en-US"/>
              </w:rPr>
            </m:ctrlPr>
          </m:sub>
        </m:sSub>
      </m:oMath>
      <w:r>
        <w:rPr>
          <w:rFonts w:hint="eastAsia"/>
          <w:lang w:val="en-US" w:eastAsia="zh-CN"/>
        </w:rPr>
        <w:t>。通过将这两个方向的梯度幅值结合，可以得到边缘的整体强度。如式</w:t>
      </w:r>
      <w:r>
        <w:rPr>
          <w:rFonts w:hint="eastAsia"/>
          <w:lang w:val="en-US" w:eastAsia="zh-CN"/>
        </w:rPr>
        <w:fldChar w:fldCharType="begin"/>
      </w:r>
      <w:r>
        <w:rPr>
          <w:rFonts w:hint="eastAsia"/>
          <w:lang w:val="en-US" w:eastAsia="zh-CN"/>
        </w:rPr>
        <w:instrText xml:space="preserve"> GOTOBUTTON ZEqnNum173766  \* MERGEFORMAT </w:instrText>
      </w:r>
      <w:r>
        <w:rPr>
          <w:rFonts w:hint="eastAsia"/>
          <w:lang w:val="en-US" w:eastAsia="zh-CN"/>
        </w:rPr>
        <w:fldChar w:fldCharType="begin"/>
      </w:r>
      <w:r>
        <w:rPr>
          <w:rFonts w:hint="eastAsia"/>
          <w:lang w:val="en-US" w:eastAsia="zh-CN"/>
        </w:rPr>
        <w:instrText xml:space="preserve"> REF ZEqnNum173766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37</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所示，对所有分块图像进行式的量化，得到的边缘复杂度</w:t>
      </w:r>
      <w:r>
        <w:rPr>
          <w:rFonts w:hint="eastAsia"/>
          <w:i/>
          <w:iCs/>
          <w:lang w:val="en-US" w:eastAsia="zh-CN"/>
        </w:rPr>
        <w:t>E</w:t>
      </w:r>
      <w:r>
        <w:rPr>
          <w:rFonts w:hint="eastAsia"/>
          <w:lang w:val="en-US" w:eastAsia="zh-CN"/>
        </w:rPr>
        <w:t>，</w:t>
      </w:r>
      <w:r>
        <w:rPr>
          <w:rFonts w:hint="eastAsia"/>
          <w:i/>
          <w:iCs/>
          <w:lang w:val="en-US" w:eastAsia="zh-CN"/>
        </w:rPr>
        <w:t>E</w:t>
      </w:r>
      <w:r>
        <w:rPr>
          <w:rFonts w:hint="eastAsia"/>
          <w:lang w:val="en-US" w:eastAsia="zh-CN"/>
        </w:rPr>
        <w:t>越高的边缘越复杂。</w:t>
      </w:r>
    </w:p>
    <w:p w14:paraId="73BDFF4F">
      <w:pPr>
        <w:numPr>
          <w:ilvl w:val="0"/>
          <w:numId w:val="0"/>
        </w:numPr>
        <w:ind w:firstLine="420" w:firstLineChars="0"/>
        <w:rPr>
          <w:rFonts w:hint="eastAsia"/>
          <w:lang w:val="en-US" w:eastAsia="zh-CN"/>
        </w:rPr>
      </w:pPr>
    </w:p>
    <w:p w14:paraId="3674593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1" o:spt="75" type="#_x0000_t75" style="height:35pt;width:155pt;" o:ole="t" filled="f" o:preferrelative="t" stroked="f" coordsize="21600,21600">
            <v:path/>
            <v:fill on="f" focussize="0,0"/>
            <v:stroke on="f"/>
            <v:imagedata r:id="rId180" o:title=""/>
            <o:lock v:ext="edit" aspectratio="t"/>
            <w10:wrap type="none"/>
            <w10:anchorlock/>
          </v:shape>
          <o:OLEObject Type="Embed" ProgID="DSEquations" ShapeID="_x0000_i1081" DrawAspect="Content" ObjectID="_1468075781" r:id="rId17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1" w:name="ZEqnNum17376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37</w:instrText>
      </w:r>
      <w:r>
        <w:rPr>
          <w:rFonts w:hint="eastAsia"/>
          <w:lang w:val="en-US" w:eastAsia="zh-CN"/>
        </w:rPr>
        <w:fldChar w:fldCharType="end"/>
      </w:r>
      <w:r>
        <w:rPr>
          <w:rFonts w:hint="eastAsia"/>
          <w:lang w:val="en-US" w:eastAsia="zh-CN"/>
        </w:rPr>
        <w:instrText xml:space="preserve">)</w:instrText>
      </w:r>
      <w:bookmarkEnd w:id="231"/>
      <w:r>
        <w:rPr>
          <w:rFonts w:hint="eastAsia"/>
          <w:lang w:val="en-US" w:eastAsia="zh-CN"/>
        </w:rPr>
        <w:fldChar w:fldCharType="separate"/>
      </w:r>
      <w:r>
        <w:rPr>
          <w:rFonts w:hint="eastAsia"/>
          <w:lang w:val="en-US" w:eastAsia="zh-CN"/>
        </w:rPr>
        <w:fldChar w:fldCharType="end"/>
      </w:r>
    </w:p>
    <w:p w14:paraId="28B350A1">
      <w:pPr>
        <w:rPr>
          <w:rFonts w:hint="eastAsia"/>
          <w:lang w:val="en-US" w:eastAsia="zh-CN"/>
        </w:rPr>
      </w:pPr>
    </w:p>
    <w:p w14:paraId="5086749F">
      <w:pPr>
        <w:rPr>
          <w:rFonts w:hint="eastAsia" w:hAnsi="Cambria Math"/>
          <w:i w:val="0"/>
          <w:iCs/>
          <w:lang w:val="en-US" w:eastAsia="zh-CN"/>
        </w:rPr>
      </w:pPr>
      <w:r>
        <w:rPr>
          <w:rFonts w:hint="eastAsia"/>
          <w:lang w:val="en-US" w:eastAsia="zh-CN"/>
        </w:rPr>
        <w:t>计算出单个图像块的边缘复杂度后要进行归一化处理，这样才能确定该分块图像在所有图像分块中的复杂程度，也方便后续对每个图像块进行排序，归一化公式也很简单如式</w:t>
      </w:r>
      <w:r>
        <w:rPr>
          <w:rFonts w:hint="eastAsia"/>
          <w:i w:val="0"/>
          <w:lang w:val="en-US" w:eastAsia="zh-CN"/>
        </w:rPr>
        <w:fldChar w:fldCharType="begin"/>
      </w:r>
      <w:r>
        <w:rPr>
          <w:rFonts w:hint="eastAsia"/>
          <w:i w:val="0"/>
          <w:lang w:val="en-US" w:eastAsia="zh-CN"/>
        </w:rPr>
        <w:instrText xml:space="preserve"> GOTOBUTTON ZEqnNum973327  \* MERGEFORMAT </w:instrText>
      </w:r>
      <w:r>
        <w:rPr>
          <w:rFonts w:hint="eastAsia"/>
          <w:i w:val="0"/>
          <w:lang w:val="en-US" w:eastAsia="zh-CN"/>
        </w:rPr>
        <w:fldChar w:fldCharType="begin"/>
      </w:r>
      <w:r>
        <w:rPr>
          <w:rFonts w:hint="eastAsia"/>
          <w:i w:val="0"/>
          <w:lang w:val="en-US" w:eastAsia="zh-CN"/>
        </w:rPr>
        <w:instrText xml:space="preserve"> REF ZEqnNum973327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max(E)</w:t>
      </w:r>
      <w:r>
        <w:rPr>
          <w:rFonts w:hint="eastAsia" w:hAnsi="Cambria Math"/>
          <w:i w:val="0"/>
          <w:iCs/>
          <w:lang w:val="en-US" w:eastAsia="zh-CN"/>
        </w:rPr>
        <w:t>表示所有分块中最大的边缘复杂度，</w:t>
      </w:r>
      <w:r>
        <w:rPr>
          <w:rFonts w:hint="eastAsia" w:hAnsi="Cambria Math"/>
          <w:i/>
          <w:iCs w:val="0"/>
          <w:lang w:val="en-US" w:eastAsia="zh-CN"/>
        </w:rPr>
        <w:t>min(E)</w:t>
      </w:r>
      <w:r>
        <w:rPr>
          <w:rFonts w:hint="eastAsia" w:hAnsi="Cambria Math"/>
          <w:i w:val="0"/>
          <w:iCs/>
          <w:lang w:val="en-US" w:eastAsia="zh-CN"/>
        </w:rPr>
        <w:t>为最小的边缘复杂度，</w:t>
      </w:r>
      <m:oMath>
        <m:sSub>
          <m:sSubPr>
            <m:ctrlPr>
              <w:rPr>
                <w:rFonts w:ascii="Cambria Math" w:hAnsi="Cambria Math"/>
                <w:i/>
                <w:iCs/>
                <w:lang w:val="en-US"/>
              </w:rPr>
            </m:ctrlPr>
          </m:sSubPr>
          <m:e>
            <m:r>
              <m:rPr/>
              <w:rPr>
                <w:rFonts w:hint="default" w:ascii="Cambria Math" w:hAnsi="Cambria Math"/>
                <w:lang w:val="en-US" w:eastAsia="zh-CN"/>
              </w:rPr>
              <m:t>E</m:t>
            </m:r>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表示当前图像块的边缘复杂度。</w:t>
      </w:r>
    </w:p>
    <w:p w14:paraId="528D239B">
      <w:pPr>
        <w:rPr>
          <w:rFonts w:hint="eastAsia" w:hAnsi="Cambria Math"/>
          <w:i w:val="0"/>
          <w:iCs/>
          <w:lang w:val="en-US" w:eastAsia="zh-CN"/>
        </w:rPr>
      </w:pPr>
    </w:p>
    <w:p w14:paraId="58D7D8D4">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28"/>
          <w:lang w:val="en-US" w:eastAsia="zh-CN"/>
        </w:rPr>
        <w:object>
          <v:shape id="_x0000_i1095" o:spt="75" type="#_x0000_t75" style="height:33pt;width:125pt;" o:ole="t" filled="f" o:preferrelative="t" stroked="f" coordsize="21600,21600">
            <v:fill on="f" focussize="0,0"/>
            <v:stroke on="f"/>
            <v:imagedata r:id="rId182" o:title=""/>
            <o:lock v:ext="edit" aspectratio="t"/>
            <w10:wrap type="none"/>
            <w10:anchorlock/>
          </v:shape>
          <o:OLEObject Type="Embed" ProgID="DSEquations" ShapeID="_x0000_i1095" DrawAspect="Content" ObjectID="_1468075782" r:id="rId18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2" w:name="ZEqnNum9733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38</w:instrText>
      </w:r>
      <w:r>
        <w:rPr>
          <w:rFonts w:hint="eastAsia"/>
          <w:lang w:val="en-US" w:eastAsia="zh-CN"/>
        </w:rPr>
        <w:fldChar w:fldCharType="end"/>
      </w:r>
      <w:r>
        <w:rPr>
          <w:rFonts w:hint="eastAsia"/>
          <w:lang w:val="en-US" w:eastAsia="zh-CN"/>
        </w:rPr>
        <w:instrText xml:space="preserve">)</w:instrText>
      </w:r>
      <w:bookmarkEnd w:id="232"/>
      <w:r>
        <w:rPr>
          <w:rFonts w:hint="eastAsia"/>
          <w:lang w:val="en-US" w:eastAsia="zh-CN"/>
        </w:rPr>
        <w:fldChar w:fldCharType="separate"/>
      </w:r>
      <w:r>
        <w:rPr>
          <w:rFonts w:hint="eastAsia"/>
          <w:lang w:val="en-US" w:eastAsia="zh-CN"/>
        </w:rPr>
        <w:fldChar w:fldCharType="end"/>
      </w:r>
    </w:p>
    <w:p w14:paraId="3A474419">
      <w:pPr>
        <w:rPr>
          <w:rFonts w:hint="eastAsia"/>
          <w:lang w:val="en-US" w:eastAsia="zh-CN"/>
        </w:rPr>
      </w:pPr>
    </w:p>
    <w:p w14:paraId="2BF90B4A">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计算分块图像的均值</w:t>
      </w:r>
    </w:p>
    <w:p w14:paraId="40CF3936">
      <w:pPr>
        <w:bidi w:val="0"/>
        <w:rPr>
          <w:rFonts w:hint="eastAsia"/>
          <w:lang w:val="en-US" w:eastAsia="zh-CN"/>
        </w:rPr>
      </w:pPr>
      <w:r>
        <w:rPr>
          <w:rFonts w:hint="eastAsia"/>
          <w:lang w:val="en-US" w:eastAsia="zh-CN"/>
        </w:rPr>
        <w:t>HVS对图像边缘纹理敏感，其次就是对亮度敏感。HVS对于过亮或者过暗区域敏感度不高，针对这个特点，计算图片块的均值</w:t>
      </w:r>
      <w:r>
        <w:rPr>
          <w:rFonts w:hint="eastAsia" w:ascii="宋体" w:hAnsi="宋体" w:eastAsia="宋体" w:cs="宋体"/>
          <w:i/>
          <w:iCs/>
          <w:lang w:val="en-US" w:eastAsia="zh-CN"/>
        </w:rPr>
        <w:t>μ</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ZEqnNum623330  \* MERGEFORMAT </w:instrText>
      </w:r>
      <w:r>
        <w:rPr>
          <w:rFonts w:hint="eastAsia"/>
          <w:i w:val="0"/>
          <w:lang w:val="en-US" w:eastAsia="zh-CN"/>
        </w:rPr>
        <w:fldChar w:fldCharType="begin"/>
      </w:r>
      <w:r>
        <w:rPr>
          <w:rFonts w:hint="eastAsia"/>
          <w:i w:val="0"/>
          <w:lang w:val="en-US" w:eastAsia="zh-CN"/>
        </w:rPr>
        <w:instrText xml:space="preserve"> REF ZEqnNum623330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p>
    <w:p w14:paraId="37A17726">
      <w:pPr>
        <w:bidi w:val="0"/>
        <w:rPr>
          <w:rFonts w:hint="eastAsia"/>
          <w:lang w:val="en-US" w:eastAsia="zh-CN"/>
        </w:rPr>
      </w:pPr>
    </w:p>
    <w:p w14:paraId="560A51B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3" o:spt="75" type="#_x0000_t75" style="height:35pt;width:114.95pt;" o:ole="t" filled="f" o:preferrelative="t" stroked="f" coordsize="21600,21600">
            <v:path/>
            <v:fill on="f" focussize="0,0"/>
            <v:stroke on="f"/>
            <v:imagedata r:id="rId184" o:title=""/>
            <o:lock v:ext="edit" aspectratio="t"/>
            <w10:wrap type="none"/>
            <w10:anchorlock/>
          </v:shape>
          <o:OLEObject Type="Embed" ProgID="DSEquations" ShapeID="_x0000_i1083" DrawAspect="Content" ObjectID="_1468075783" r:id="rId1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3" w:name="ZEqnNum6233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39</w:instrText>
      </w:r>
      <w:r>
        <w:rPr>
          <w:rFonts w:hint="eastAsia"/>
          <w:lang w:val="en-US" w:eastAsia="zh-CN"/>
        </w:rPr>
        <w:fldChar w:fldCharType="end"/>
      </w:r>
      <w:r>
        <w:rPr>
          <w:rFonts w:hint="eastAsia"/>
          <w:lang w:val="en-US" w:eastAsia="zh-CN"/>
        </w:rPr>
        <w:instrText xml:space="preserve">)</w:instrText>
      </w:r>
      <w:bookmarkEnd w:id="233"/>
      <w:r>
        <w:rPr>
          <w:rFonts w:hint="eastAsia"/>
          <w:lang w:val="en-US" w:eastAsia="zh-CN"/>
        </w:rPr>
        <w:fldChar w:fldCharType="separate"/>
      </w:r>
      <w:r>
        <w:rPr>
          <w:rFonts w:hint="eastAsia"/>
          <w:lang w:val="en-US" w:eastAsia="zh-CN"/>
        </w:rPr>
        <w:fldChar w:fldCharType="end"/>
      </w:r>
    </w:p>
    <w:p w14:paraId="702836D3">
      <w:pPr>
        <w:rPr>
          <w:rFonts w:hint="eastAsia"/>
          <w:lang w:val="en-US" w:eastAsia="zh-CN"/>
        </w:rPr>
      </w:pPr>
    </w:p>
    <w:p w14:paraId="78FA7CF5">
      <w:pPr>
        <w:rPr>
          <w:rFonts w:hint="default" w:hAnsi="Cambria Math"/>
          <w:i w:val="0"/>
          <w:iCs/>
          <w:lang w:val="en-US" w:eastAsia="zh-CN"/>
        </w:rPr>
      </w:pPr>
      <w:r>
        <w:rPr>
          <w:rFonts w:hint="eastAsia"/>
          <w:lang w:val="en-US" w:eastAsia="zh-CN"/>
        </w:rPr>
        <w:t>同样的给均值也要做归一化处理，如式</w:t>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begin"/>
      </w:r>
      <w:r>
        <w:rPr>
          <w:rFonts w:hint="eastAsia"/>
          <w:i w:val="0"/>
          <w:lang w:val="en-US" w:eastAsia="zh-CN"/>
        </w:rPr>
        <w:instrText xml:space="preserve"> REF ZEqnNum295374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block</m:t>
            </m:r>
            <m:ctrlPr>
              <w:rPr>
                <w:rFonts w:ascii="Cambria Math" w:hAnsi="Cambria Math"/>
                <w:i/>
                <w:lang w:val="en-US"/>
              </w:rPr>
            </m:ctrlPr>
          </m:sub>
        </m:sSub>
      </m:oMath>
      <w:r>
        <w:rPr>
          <w:rFonts w:hint="eastAsia" w:hAnsi="Cambria Math"/>
          <w:i w:val="0"/>
          <w:iCs/>
          <w:lang w:val="en-US" w:eastAsia="zh-CN"/>
        </w:rPr>
        <w:t>表示当前图像块的均值。由于人眼对过暗或者过亮的区域不敏感，所以越靠近平均值越不适合隐写信息。</w:t>
      </w:r>
    </w:p>
    <w:p w14:paraId="34EDF1B5">
      <w:pPr>
        <w:ind w:left="0" w:leftChars="0" w:firstLine="0" w:firstLineChars="0"/>
        <w:rPr>
          <w:rFonts w:hint="default"/>
          <w:lang w:val="en-US" w:eastAsia="zh-CN"/>
        </w:rPr>
      </w:pPr>
    </w:p>
    <w:p w14:paraId="52B708C7">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84" o:spt="75" type="#_x0000_t75" style="height:33pt;width:96.95pt;" o:ole="t" filled="f" o:preferrelative="t" stroked="f" coordsize="21600,21600">
            <v:path/>
            <v:fill on="f" focussize="0,0"/>
            <v:stroke on="f"/>
            <v:imagedata r:id="rId186" o:title=""/>
            <o:lock v:ext="edit" aspectratio="t"/>
            <w10:wrap type="none"/>
            <w10:anchorlock/>
          </v:shape>
          <o:OLEObject Type="Embed" ProgID="DSEquations" ShapeID="_x0000_i1084" DrawAspect="Content" ObjectID="_1468075784" r:id="rId18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4" w:name="ZEqnNum29537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40</w:instrText>
      </w:r>
      <w:r>
        <w:rPr>
          <w:rFonts w:hint="eastAsia"/>
          <w:lang w:val="en-US" w:eastAsia="zh-CN"/>
        </w:rPr>
        <w:fldChar w:fldCharType="end"/>
      </w:r>
      <w:r>
        <w:rPr>
          <w:rFonts w:hint="eastAsia"/>
          <w:lang w:val="en-US" w:eastAsia="zh-CN"/>
        </w:rPr>
        <w:instrText xml:space="preserve">)</w:instrText>
      </w:r>
      <w:bookmarkEnd w:id="234"/>
      <w:r>
        <w:rPr>
          <w:rFonts w:hint="eastAsia"/>
          <w:lang w:val="en-US" w:eastAsia="zh-CN"/>
        </w:rPr>
        <w:fldChar w:fldCharType="separate"/>
      </w:r>
      <w:r>
        <w:rPr>
          <w:rFonts w:hint="eastAsia"/>
          <w:lang w:val="en-US" w:eastAsia="zh-CN"/>
        </w:rPr>
        <w:fldChar w:fldCharType="end"/>
      </w:r>
    </w:p>
    <w:p w14:paraId="13843439">
      <w:pPr>
        <w:rPr>
          <w:rFonts w:hint="default"/>
          <w:lang w:val="en-US" w:eastAsia="zh-CN"/>
        </w:rPr>
      </w:pPr>
    </w:p>
    <w:p w14:paraId="0D591FC7">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计算分块图像的方差</w:t>
      </w:r>
    </w:p>
    <w:p w14:paraId="6A5B4704">
      <w:pPr>
        <w:bidi w:val="0"/>
        <w:rPr>
          <w:rFonts w:hint="eastAsia"/>
          <w:lang w:val="en-US" w:eastAsia="zh-CN"/>
        </w:rPr>
      </w:pPr>
      <w:r>
        <w:rPr>
          <w:rFonts w:hint="eastAsia"/>
          <w:lang w:val="en-US" w:eastAsia="zh-CN"/>
        </w:rPr>
        <w:t>图片块的方差</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反映了图片的平滑程度，</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越大则图片块的包含这较多的纹理或边缘信息，这些地方适合隐写信息，当</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过小则反映了图块较为平滑，不适合隐藏信息。式</w:t>
      </w:r>
      <w:r>
        <w:rPr>
          <w:rFonts w:hint="eastAsia" w:hAnsi="Cambria Math"/>
          <w:i w:val="0"/>
          <w:iCs w:val="0"/>
          <w:lang w:val="en-US" w:eastAsia="zh-CN"/>
        </w:rPr>
        <w:fldChar w:fldCharType="begin"/>
      </w:r>
      <w:r>
        <w:rPr>
          <w:rFonts w:hint="eastAsia" w:hAnsi="Cambria Math"/>
          <w:i w:val="0"/>
          <w:iCs w:val="0"/>
          <w:lang w:val="en-US" w:eastAsia="zh-CN"/>
        </w:rPr>
        <w:instrText xml:space="preserve"> GOTOBUTTON ZEqnNum650407  \* MERGEFORMAT </w:instrText>
      </w:r>
      <w:r>
        <w:rPr>
          <w:rFonts w:hint="eastAsia" w:hAnsi="Cambria Math"/>
          <w:i w:val="0"/>
          <w:iCs w:val="0"/>
          <w:lang w:val="en-US" w:eastAsia="zh-CN"/>
        </w:rPr>
        <w:fldChar w:fldCharType="begin"/>
      </w:r>
      <w:r>
        <w:rPr>
          <w:rFonts w:hint="eastAsia" w:hAnsi="Cambria Math"/>
          <w:i w:val="0"/>
          <w:iCs w:val="0"/>
          <w:lang w:val="en-US" w:eastAsia="zh-CN"/>
        </w:rPr>
        <w:instrText xml:space="preserve"> REF ZEqnNum650407 \* Charformat \! \* MERGEFORMAT </w:instrText>
      </w:r>
      <w:r>
        <w:rPr>
          <w:rFonts w:hint="eastAsia" w:hAnsi="Cambria Math"/>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41</w:instrText>
      </w:r>
      <w:r>
        <w:rPr>
          <w:rFonts w:hint="eastAsia"/>
          <w:lang w:val="en-US" w:eastAsia="zh-CN"/>
        </w:rPr>
        <w:instrText xml:space="preserve">)</w:instrText>
      </w:r>
      <w:r>
        <w:rPr>
          <w:rFonts w:hint="eastAsia" w:hAnsi="Cambria Math"/>
          <w:i w:val="0"/>
          <w:iCs w:val="0"/>
          <w:lang w:val="en-US" w:eastAsia="zh-CN"/>
        </w:rPr>
        <w:fldChar w:fldCharType="end"/>
      </w:r>
      <w:r>
        <w:rPr>
          <w:rFonts w:hint="eastAsia" w:hAnsi="Cambria Math"/>
          <w:i w:val="0"/>
          <w:iCs w:val="0"/>
          <w:lang w:val="en-US" w:eastAsia="zh-CN"/>
        </w:rPr>
        <w:fldChar w:fldCharType="separate"/>
      </w:r>
      <w:r>
        <w:rPr>
          <w:rFonts w:hint="eastAsia" w:hAnsi="Cambria Math"/>
          <w:i w:val="0"/>
          <w:iCs w:val="0"/>
          <w:lang w:val="en-US" w:eastAsia="zh-CN"/>
        </w:rPr>
        <w:fldChar w:fldCharType="end"/>
      </w:r>
      <w:r>
        <w:rPr>
          <w:rFonts w:hint="eastAsia" w:hAnsi="Cambria Math"/>
          <w:i w:val="0"/>
          <w:iCs w:val="0"/>
          <w:lang w:val="en-US" w:eastAsia="zh-CN"/>
        </w:rPr>
        <w:t>表示了图块的计算过程，其中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r>
        <w:rPr>
          <w:rFonts w:hint="eastAsia" w:ascii="宋体" w:hAnsi="宋体" w:eastAsia="宋体" w:cs="宋体"/>
          <w:i/>
          <w:iCs/>
          <w:lang w:val="en-US" w:eastAsia="zh-CN"/>
        </w:rPr>
        <w:t>μ</w:t>
      </w:r>
      <w:r>
        <w:rPr>
          <w:rFonts w:hint="eastAsia" w:ascii="宋体" w:hAnsi="宋体" w:cs="宋体"/>
          <w:i w:val="0"/>
          <w:iCs w:val="0"/>
          <w:lang w:val="en-US" w:eastAsia="zh-CN"/>
        </w:rPr>
        <w:t>表示图块的均值</w:t>
      </w:r>
      <w:r>
        <w:rPr>
          <w:rFonts w:hint="eastAsia"/>
          <w:lang w:val="en-US" w:eastAsia="zh-CN"/>
        </w:rPr>
        <w:t>。</w:t>
      </w:r>
    </w:p>
    <w:p w14:paraId="179D7BC1">
      <w:pPr>
        <w:ind w:left="0" w:leftChars="0" w:firstLine="0" w:firstLineChars="0"/>
        <w:rPr>
          <w:rFonts w:hint="eastAsia" w:hAnsi="Cambria Math"/>
          <w:i w:val="0"/>
          <w:iCs w:val="0"/>
          <w:lang w:val="en-US" w:eastAsia="zh-CN"/>
        </w:rPr>
      </w:pPr>
    </w:p>
    <w:p w14:paraId="15DC1D4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5" o:spt="75" type="#_x0000_t75" style="height:35pt;width:154pt;" o:ole="t" filled="f" o:preferrelative="t" stroked="f" coordsize="21600,21600">
            <v:path/>
            <v:fill on="f" focussize="0,0"/>
            <v:stroke on="f"/>
            <v:imagedata r:id="rId188" o:title=""/>
            <o:lock v:ext="edit" aspectratio="t"/>
            <w10:wrap type="none"/>
            <w10:anchorlock/>
          </v:shape>
          <o:OLEObject Type="Embed" ProgID="DSEquations" ShapeID="_x0000_i1085" DrawAspect="Content" ObjectID="_1468075785" r:id="rId18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5" w:name="ZEqnNum65040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41</w:instrText>
      </w:r>
      <w:r>
        <w:rPr>
          <w:rFonts w:hint="eastAsia"/>
          <w:lang w:val="en-US" w:eastAsia="zh-CN"/>
        </w:rPr>
        <w:fldChar w:fldCharType="end"/>
      </w:r>
      <w:r>
        <w:rPr>
          <w:rFonts w:hint="eastAsia"/>
          <w:lang w:val="en-US" w:eastAsia="zh-CN"/>
        </w:rPr>
        <w:instrText xml:space="preserve">)</w:instrText>
      </w:r>
      <w:bookmarkEnd w:id="235"/>
      <w:r>
        <w:rPr>
          <w:rFonts w:hint="eastAsia"/>
          <w:lang w:val="en-US" w:eastAsia="zh-CN"/>
        </w:rPr>
        <w:fldChar w:fldCharType="separate"/>
      </w:r>
      <w:r>
        <w:rPr>
          <w:rFonts w:hint="eastAsia"/>
          <w:lang w:val="en-US" w:eastAsia="zh-CN"/>
        </w:rPr>
        <w:fldChar w:fldCharType="end"/>
      </w:r>
    </w:p>
    <w:p w14:paraId="774ACBFF">
      <w:pPr>
        <w:rPr>
          <w:rFonts w:hint="eastAsia"/>
          <w:lang w:val="en-US" w:eastAsia="zh-CN"/>
        </w:rPr>
      </w:pPr>
    </w:p>
    <w:p w14:paraId="10131EAB">
      <w:pPr>
        <w:rPr>
          <w:rFonts w:hint="eastAsia" w:hAnsi="Cambria Math"/>
          <w:i w:val="0"/>
          <w:iCs/>
          <w:lang w:val="en-US" w:eastAsia="zh-CN"/>
        </w:rPr>
      </w:pPr>
      <w:r>
        <w:rPr>
          <w:rFonts w:hint="eastAsia"/>
          <w:lang w:val="en-US" w:eastAsia="zh-CN"/>
        </w:rPr>
        <w:t>同样对方差进行归一化处理。如式所示，</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i/>
          <w:iCs/>
          <w:lang w:val="en-US" w:eastAsia="zh-CN"/>
        </w:rPr>
        <w:t>)</w:t>
      </w:r>
      <w:r>
        <w:rPr>
          <w:rFonts w:hint="eastAsia" w:hAnsi="Cambria Math"/>
          <w:i w:val="0"/>
          <w:iCs/>
          <w:lang w:val="en-US" w:eastAsia="zh-CN"/>
        </w:rPr>
        <w:t>表示所有分块中最大的方差，</w:t>
      </w:r>
      <w:r>
        <w:rPr>
          <w:rFonts w:hint="eastAsia" w:hAnsi="Cambria Math"/>
          <w:i/>
          <w:iCs w:val="0"/>
          <w:lang w:val="en-US" w:eastAsia="zh-CN"/>
        </w:rPr>
        <w:t>min(</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iCs w:val="0"/>
          <w:lang w:val="en-US" w:eastAsia="zh-CN"/>
        </w:rPr>
        <w:t>)</w:t>
      </w:r>
      <w:r>
        <w:rPr>
          <w:rFonts w:hint="eastAsia" w:hAnsi="Cambria Math"/>
          <w:i w:val="0"/>
          <w:iCs/>
          <w:lang w:val="en-US" w:eastAsia="zh-CN"/>
        </w:rPr>
        <w:t>为最小的方差，当最大和最小方差相同时</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=0</w:t>
      </w:r>
      <w:r>
        <w:rPr>
          <w:rFonts w:hint="eastAsia" w:hAnsi="Cambria Math"/>
          <w:i w:val="0"/>
          <w:iCs/>
          <w:lang w:val="en-US" w:eastAsia="zh-CN"/>
        </w:rPr>
        <w:t>，</w:t>
      </w:r>
      <m:oMath>
        <m:sSub>
          <m:sSubPr>
            <m:ctrlPr>
              <w:rPr>
                <w:rFonts w:ascii="Cambria Math" w:hAnsi="Cambria Math"/>
                <w:i/>
                <w:iCs/>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表示当前图像块的方差。</w:t>
      </w:r>
    </w:p>
    <w:p w14:paraId="4BDBA965">
      <w:pPr>
        <w:rPr>
          <w:rFonts w:hint="eastAsia" w:hAnsi="Cambria Math"/>
          <w:i w:val="0"/>
          <w:iCs/>
          <w:lang w:val="en-US" w:eastAsia="zh-CN"/>
        </w:rPr>
      </w:pPr>
    </w:p>
    <w:p w14:paraId="16B8622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94" o:spt="75" type="#_x0000_t75" style="height:36pt;width:135pt;" o:ole="t" filled="f" o:preferrelative="t" stroked="f" coordsize="21600,21600">
            <v:fill on="f" focussize="0,0"/>
            <v:stroke on="f"/>
            <v:imagedata r:id="rId190" o:title=""/>
            <o:lock v:ext="edit" aspectratio="t"/>
            <w10:wrap type="none"/>
            <w10:anchorlock/>
          </v:shape>
          <o:OLEObject Type="Embed" ProgID="DSEquations" ShapeID="_x0000_i1094" DrawAspect="Content" ObjectID="_1468075786" r:id="rId1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A8691F">
      <w:pPr>
        <w:numPr>
          <w:ilvl w:val="0"/>
          <w:numId w:val="0"/>
        </w:numPr>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计算分块图像的得分</w:t>
      </w:r>
    </w:p>
    <w:p w14:paraId="7217EF5E">
      <w:pPr>
        <w:rPr>
          <w:rFonts w:hint="eastAsia"/>
          <w:lang w:val="en-US" w:eastAsia="zh-CN"/>
        </w:rPr>
      </w:pPr>
      <w:r>
        <w:rPr>
          <w:rFonts w:hint="eastAsia"/>
          <w:lang w:val="en-US" w:eastAsia="zh-CN"/>
        </w:rPr>
        <w:t>上面介绍了给分块图片排序的三个重要指标，按重要程度分别是边缘纹理，亮度，纹理细节，并且已经对他们进行了归一化处理，现在要综合这三个评价指标，按照重要程度给每个参数设置权重，按照重要程度分别设置为</w:t>
      </w:r>
      <w:r>
        <w:rPr>
          <w:rFonts w:hint="eastAsia"/>
          <w:position w:val="-6"/>
          <w:lang w:val="en-US" w:eastAsia="zh-CN"/>
        </w:rPr>
        <w:object>
          <v:shape id="_x0000_i1087" o:spt="75" type="#_x0000_t75" style="height:11pt;width:12.5pt;" o:ole="t" filled="f" o:preferrelative="t" stroked="f" coordsize="21600,21600">
            <v:path/>
            <v:fill on="f" focussize="0,0"/>
            <v:stroke on="f"/>
            <v:imagedata r:id="rId192" o:title=""/>
            <o:lock v:ext="edit" aspectratio="f"/>
            <w10:wrap type="none"/>
            <w10:anchorlock/>
          </v:shape>
          <o:OLEObject Type="Embed" ProgID="Equation.DSMT4" ShapeID="_x0000_i1087" DrawAspect="Content" ObjectID="_1468075787" r:id="rId191">
            <o:LockedField>false</o:LockedField>
          </o:OLEObject>
        </w:object>
      </w:r>
      <w:r>
        <w:rPr>
          <w:rFonts w:hint="eastAsia"/>
          <w:lang w:val="en-US" w:eastAsia="zh-CN"/>
        </w:rPr>
        <w:t>=0.5，</w:t>
      </w:r>
      <w:r>
        <w:rPr>
          <w:rFonts w:hint="eastAsia"/>
          <w:position w:val="-10"/>
          <w:lang w:val="en-US" w:eastAsia="zh-CN"/>
        </w:rPr>
        <w:object>
          <v:shape id="_x0000_i1088" o:spt="75" type="#_x0000_t75" style="height:16pt;width:12pt;" o:ole="t" filled="f" o:preferrelative="t" stroked="f" coordsize="21600,21600">
            <v:path/>
            <v:fill on="f" focussize="0,0"/>
            <v:stroke on="f"/>
            <v:imagedata r:id="rId194" o:title=""/>
            <o:lock v:ext="edit" aspectratio="f"/>
            <w10:wrap type="none"/>
            <w10:anchorlock/>
          </v:shape>
          <o:OLEObject Type="Embed" ProgID="Equation.DSMT4" ShapeID="_x0000_i1088" DrawAspect="Content" ObjectID="_1468075788" r:id="rId193">
            <o:LockedField>false</o:LockedField>
          </o:OLEObject>
        </w:object>
      </w:r>
      <w:r>
        <w:rPr>
          <w:rFonts w:hint="eastAsia"/>
          <w:lang w:val="en-US" w:eastAsia="zh-CN"/>
        </w:rPr>
        <w:t>=0.3，</w:t>
      </w:r>
      <w:r>
        <w:rPr>
          <w:rFonts w:hint="eastAsia"/>
          <w:position w:val="-10"/>
          <w:lang w:val="en-US" w:eastAsia="zh-CN"/>
        </w:rPr>
        <w:object>
          <v:shape id="_x0000_i1089" o:spt="75" type="#_x0000_t75" style="height:13pt;width:10pt;" o:ole="t" filled="f" o:preferrelative="t" stroked="f" coordsize="21600,21600">
            <v:path/>
            <v:fill on="f" focussize="0,0"/>
            <v:stroke on="f"/>
            <v:imagedata r:id="rId196" o:title=""/>
            <o:lock v:ext="edit" aspectratio="f"/>
            <w10:wrap type="none"/>
            <w10:anchorlock/>
          </v:shape>
          <o:OLEObject Type="Embed" ProgID="Equation.DSMT4" ShapeID="_x0000_i1089" DrawAspect="Content" ObjectID="_1468075789" r:id="rId195">
            <o:LockedField>false</o:LockedField>
          </o:OLEObject>
        </w:object>
      </w:r>
      <w:r>
        <w:rPr>
          <w:rFonts w:hint="eastAsia"/>
          <w:lang w:val="en-US" w:eastAsia="zh-CN"/>
        </w:rPr>
        <w:t>=0.2。这样就得到了式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，数值越大则越适合嵌入图像。</w:t>
      </w:r>
    </w:p>
    <w:p w14:paraId="420A5D96">
      <w:pPr>
        <w:rPr>
          <w:rFonts w:hint="eastAsia"/>
          <w:lang w:val="en-US" w:eastAsia="zh-CN"/>
        </w:rPr>
      </w:pPr>
    </w:p>
    <w:p w14:paraId="4631DD34">
      <w:pPr>
        <w:pStyle w:val="59"/>
        <w:bidi w:val="0"/>
        <w:rPr>
          <w:rFonts w:hint="eastAsia"/>
          <w:lang w:val="en-US" w:eastAsia="zh-CN"/>
        </w:rPr>
      </w:pPr>
      <w:r>
        <w:rPr>
          <w:rFonts w:hint="eastAsia"/>
          <w:lang w:val="en-US" w:eastAsia="zh-CN"/>
        </w:rPr>
        <w:tab/>
      </w:r>
      <w:r>
        <w:rPr>
          <w:rFonts w:hint="eastAsia"/>
          <w:position w:val="-12"/>
          <w:lang w:val="en-US" w:eastAsia="zh-CN"/>
        </w:rPr>
        <w:object>
          <v:shape id="_x0000_i1090" o:spt="75" type="#_x0000_t75" style="height:19pt;width:173pt;" o:ole="t" filled="f" o:preferrelative="t" stroked="f" coordsize="21600,21600">
            <v:path/>
            <v:fill on="f" focussize="0,0"/>
            <v:stroke on="f"/>
            <v:imagedata r:id="rId198" o:title=""/>
            <o:lock v:ext="edit" aspectratio="t"/>
            <w10:wrap type="none"/>
            <w10:anchorlock/>
          </v:shape>
          <o:OLEObject Type="Embed" ProgID="DSEquations" ShapeID="_x0000_i1090" DrawAspect="Content" ObjectID="_1468075790" r:id="rId19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6" w:name="ZEqnNum75754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43</w:instrText>
      </w:r>
      <w:r>
        <w:rPr>
          <w:rFonts w:hint="eastAsia"/>
          <w:lang w:val="en-US" w:eastAsia="zh-CN"/>
        </w:rPr>
        <w:fldChar w:fldCharType="end"/>
      </w:r>
      <w:r>
        <w:rPr>
          <w:rFonts w:hint="eastAsia"/>
          <w:lang w:val="en-US" w:eastAsia="zh-CN"/>
        </w:rPr>
        <w:instrText xml:space="preserve">)</w:instrText>
      </w:r>
      <w:bookmarkEnd w:id="236"/>
      <w:r>
        <w:rPr>
          <w:rFonts w:hint="eastAsia"/>
          <w:lang w:val="en-US" w:eastAsia="zh-CN"/>
        </w:rPr>
        <w:fldChar w:fldCharType="separate"/>
      </w:r>
      <w:r>
        <w:rPr>
          <w:rFonts w:hint="eastAsia"/>
          <w:lang w:val="en-US" w:eastAsia="zh-CN"/>
        </w:rPr>
        <w:fldChar w:fldCharType="end"/>
      </w:r>
    </w:p>
    <w:p w14:paraId="2FBE7599">
      <w:pPr>
        <w:rPr>
          <w:rFonts w:hint="eastAsia"/>
          <w:lang w:val="en-US" w:eastAsia="zh-CN"/>
        </w:rPr>
      </w:pPr>
    </w:p>
    <w:p w14:paraId="6477AC06">
      <w:pPr>
        <w:rPr>
          <w:rFonts w:hint="eastAsia"/>
          <w:lang w:val="en-US" w:eastAsia="zh-CN"/>
        </w:rPr>
      </w:pPr>
      <w:r>
        <w:rPr>
          <w:rFonts w:hint="eastAsia"/>
          <w:lang w:val="en-US" w:eastAsia="zh-CN"/>
        </w:rPr>
        <w:t>根据式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，就可以计算所有分块图片的分数，将图片按照分数从小到达排列，我们就得到了一个分块图片序列P。根据不同的分数设嵌入不同容量的秘密信息。下面章节会详细介绍。</w:t>
      </w:r>
    </w:p>
    <w:p w14:paraId="5B44B793">
      <w:pPr>
        <w:pStyle w:val="3"/>
        <w:numPr>
          <w:ilvl w:val="1"/>
          <w:numId w:val="7"/>
        </w:numPr>
      </w:pPr>
      <w:bookmarkStart w:id="237" w:name="_Toc6937"/>
      <w:bookmarkStart w:id="238" w:name="_Toc19483"/>
      <w:r>
        <w:rPr>
          <w:rFonts w:hint="eastAsia"/>
          <w:lang w:val="en-US" w:eastAsia="zh-CN"/>
        </w:rPr>
        <w:t>嵌入算法</w:t>
      </w:r>
      <w:bookmarkEnd w:id="237"/>
      <w:r>
        <w:rPr>
          <w:rFonts w:hint="eastAsia"/>
          <w:lang w:val="en-US" w:eastAsia="zh-CN"/>
        </w:rPr>
        <w:t>流程</w:t>
      </w:r>
      <w:bookmarkEnd w:id="238"/>
    </w:p>
    <w:p w14:paraId="5C761F21">
      <w:pPr>
        <w:rPr>
          <w:rFonts w:hint="default"/>
          <w:lang w:val="en-US"/>
        </w:rPr>
      </w:pPr>
      <w:r>
        <w:rPr>
          <w:rFonts w:hint="eastAsia"/>
          <w:lang w:val="en-US" w:eastAsia="zh-CN"/>
        </w:rPr>
        <w:t>前文已经介绍了结合HVS的图像块打分算法，通过这个算法我们可以量化每个图像块的隐写能力。下面将根据图像块的隐写能力，自适应的向载体图像中隐写数据。本节将从嵌入和提取一比特信息开始，介绍图像水印嵌入流程和其中的原理。</w:t>
      </w:r>
    </w:p>
    <w:p w14:paraId="68323EC6">
      <w:pPr>
        <w:pStyle w:val="4"/>
        <w:numPr>
          <w:ilvl w:val="2"/>
          <w:numId w:val="9"/>
        </w:numPr>
        <w:ind w:left="480" w:leftChars="200"/>
      </w:pPr>
      <w:bookmarkStart w:id="239" w:name="_Ref10649"/>
      <w:bookmarkStart w:id="240" w:name="_Toc18689"/>
      <w:r>
        <w:rPr>
          <w:rFonts w:hint="eastAsia"/>
          <w:lang w:val="en-US" w:eastAsia="zh-CN"/>
        </w:rPr>
        <w:t>一比特信息的嵌入与提取</w:t>
      </w:r>
      <w:bookmarkEnd w:id="239"/>
      <w:bookmarkEnd w:id="240"/>
    </w:p>
    <w:p w14:paraId="0D38FBBA">
      <w:pPr>
        <w:bidi w:val="0"/>
        <w:rPr>
          <w:rFonts w:hint="eastAsia"/>
          <w:lang w:val="en-US" w:eastAsia="zh-CN"/>
        </w:rPr>
      </w:pPr>
      <w:r>
        <w:rPr>
          <w:rFonts w:hint="eastAsia"/>
          <w:lang w:val="en-US" w:eastAsia="zh-CN"/>
        </w:rPr>
        <w:t>拿图像lena举例，lena是512×512的灰度图像，将lena图像当作载体图像。对lena图像进行8×8的分块，那么lena图像一共被分成了64×64块，每一个小块隐藏1比特的秘密信息，那么lena图片一共可以隐藏4096比特的秘密信息。我们的秘密信息是50×50的二值图像，可以将秘密图像转成2500比特的0，1序列，白色像素为0黑色像素为1。可以从lena图像中选取2500块来隐藏二维码序列的信息。</w:t>
      </w:r>
      <w:r>
        <w:rPr>
          <w:rFonts w:hint="eastAsia"/>
          <w:lang w:val="en-US" w:eastAsia="zh-CN"/>
        </w:rPr>
        <w:tab/>
      </w:r>
      <w:r>
        <w:rPr>
          <w:rFonts w:hint="eastAsia"/>
          <w:lang w:val="en-US" w:eastAsia="zh-CN"/>
        </w:rPr>
        <w:t>接下来将介绍如何在8×8的图像分块中隐藏1比特的信息，和如何将信息提取出来。</w:t>
      </w:r>
    </w:p>
    <w:p w14:paraId="1CE422FA">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一比特信息的嵌入</w:t>
      </w:r>
    </w:p>
    <w:p w14:paraId="30C014DB">
      <w:pPr>
        <w:bidi w:val="0"/>
        <w:ind w:left="0" w:leftChars="0" w:firstLine="420" w:firstLineChars="0"/>
        <w:rPr>
          <w:rFonts w:hint="eastAsia"/>
          <w:i w:val="0"/>
          <w:lang w:val="en-US" w:eastAsia="zh-CN"/>
        </w:rPr>
      </w:pPr>
      <w:r>
        <w:rPr>
          <w:rFonts w:hint="eastAsia"/>
          <w:i w:val="0"/>
          <w:lang w:val="en-US" w:eastAsia="zh-CN"/>
        </w:rPr>
        <w:t>嵌入过程如</w:t>
      </w:r>
      <w:r>
        <w:rPr>
          <w:b w:val="0"/>
          <w:bCs/>
        </w:rPr>
        <w:fldChar w:fldCharType="begin"/>
      </w:r>
      <w:r>
        <w:rPr>
          <w:b w:val="0"/>
          <w:bCs/>
        </w:rPr>
        <w:instrText xml:space="preserve"> REF _Ref26226 \r \h </w:instrText>
      </w:r>
      <w:r>
        <w:rPr>
          <w:b w:val="0"/>
          <w:bCs/>
        </w:rPr>
        <w:fldChar w:fldCharType="separate"/>
      </w:r>
      <w:r>
        <w:rPr>
          <w:b w:val="0"/>
          <w:bCs/>
        </w:rPr>
        <w:t>图4.3</w:t>
      </w:r>
      <w:r>
        <w:rPr>
          <w:b w:val="0"/>
          <w:bCs/>
        </w:rPr>
        <w:fldChar w:fldCharType="end"/>
      </w:r>
      <w:r>
        <w:rPr>
          <w:rFonts w:hint="eastAsia"/>
          <w:i w:val="0"/>
          <w:lang w:val="en-US" w:eastAsia="zh-CN"/>
        </w:rPr>
        <w:t>所示，首先判断嵌入的信息是0还是1，</w:t>
      </w:r>
      <w:r>
        <w:rPr>
          <w:rFonts w:hint="eastAsia"/>
          <w:lang w:val="en-US" w:eastAsia="zh-CN"/>
        </w:rPr>
        <w:t>当我们想在这个8×8的图像块嵌入0时，就不在这个8×8图像块嵌入任何信息；当我们想在这个图像块嵌入1时，我们就按照式</w:t>
      </w:r>
      <w:r>
        <w:rPr>
          <w:rFonts w:hint="eastAsia"/>
          <w:i w:val="0"/>
          <w:lang w:val="en-US" w:eastAsia="zh-CN"/>
        </w:rPr>
        <w:fldChar w:fldCharType="begin"/>
      </w:r>
      <w:r>
        <w:rPr>
          <w:rFonts w:hint="eastAsia"/>
          <w:i w:val="0"/>
          <w:lang w:val="en-US" w:eastAsia="zh-CN"/>
        </w:rPr>
        <w:instrText xml:space="preserve"> GOTOBUTTON ZEqnNum194231  \* MERGEFORMAT </w:instrText>
      </w:r>
      <w:r>
        <w:rPr>
          <w:rFonts w:hint="eastAsia"/>
          <w:i w:val="0"/>
          <w:lang w:val="en-US" w:eastAsia="zh-CN"/>
        </w:rPr>
        <w:fldChar w:fldCharType="begin"/>
      </w:r>
      <w:r>
        <w:rPr>
          <w:rFonts w:hint="eastAsia"/>
          <w:i w:val="0"/>
          <w:lang w:val="en-US" w:eastAsia="zh-CN"/>
        </w:rPr>
        <w:instrText xml:space="preserve"> REF ZEqnNum194231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，将22个随机0，1序列（随机0，1序列的生成规则会在章节4.4.2介绍）按照一定的嵌入强度r（r的选取规则会4.5.1章节介绍）嵌入到图块的22个中频系数中，</w:t>
      </w:r>
      <w:r>
        <w:rPr>
          <w:rFonts w:hint="eastAsia"/>
          <w:i w:val="0"/>
          <w:lang w:val="en-US" w:eastAsia="zh-CN"/>
        </w:rPr>
        <w:fldChar w:fldCharType="begin"/>
      </w:r>
      <w:r>
        <w:rPr>
          <w:rFonts w:hint="eastAsia"/>
          <w:i w:val="0"/>
          <w:lang w:val="en-US" w:eastAsia="zh-CN"/>
        </w:rPr>
        <w:instrText xml:space="preserve"> REF _Ref26226 \r \h </w:instrText>
      </w:r>
      <w:r>
        <w:rPr>
          <w:rFonts w:hint="eastAsia"/>
          <w:i w:val="0"/>
          <w:lang w:val="en-US" w:eastAsia="zh-CN"/>
        </w:rPr>
        <w:fldChar w:fldCharType="separate"/>
      </w:r>
      <w:r>
        <w:rPr>
          <w:rFonts w:hint="eastAsia"/>
          <w:i w:val="0"/>
          <w:lang w:val="en-US" w:eastAsia="zh-CN"/>
        </w:rPr>
        <w:t>图4.3</w:t>
      </w:r>
      <w:r>
        <w:rPr>
          <w:rFonts w:hint="eastAsia"/>
          <w:i w:val="0"/>
          <w:lang w:val="en-US" w:eastAsia="zh-CN"/>
        </w:rPr>
        <w:fldChar w:fldCharType="end"/>
      </w:r>
      <w:r>
        <w:rPr>
          <w:rFonts w:hint="eastAsia"/>
          <w:lang w:val="en-US" w:eastAsia="zh-CN"/>
        </w:rPr>
        <w:t>已经标注好了DCT变换后的中频系数位置。选</w:t>
      </w:r>
      <w:r>
        <w:rPr>
          <w:rFonts w:hint="eastAsia"/>
          <w:i w:val="0"/>
          <w:lang w:val="en-US" w:eastAsia="zh-CN"/>
        </w:rPr>
        <w:t>接下来要介绍如何从图像块中提取刚刚嵌入的1比特信息。</w:t>
      </w:r>
    </w:p>
    <w:p w14:paraId="3072C013">
      <w:pPr>
        <w:bidi w:val="0"/>
        <w:ind w:left="0" w:leftChars="0" w:firstLine="420" w:firstLineChars="0"/>
        <w:rPr>
          <w:rFonts w:hint="eastAsia"/>
          <w:i w:val="0"/>
          <w:lang w:val="en-US" w:eastAsia="zh-CN"/>
        </w:rPr>
      </w:pPr>
    </w:p>
    <w:p w14:paraId="78403F4D">
      <w:pPr>
        <w:bidi w:val="0"/>
        <w:spacing w:line="240" w:lineRule="auto"/>
        <w:ind w:left="0" w:leftChars="0" w:firstLine="420" w:firstLineChars="0"/>
        <w:jc w:val="center"/>
        <w:rPr>
          <w:rFonts w:hint="eastAsia"/>
          <w:i w:val="0"/>
          <w:lang w:val="en-US" w:eastAsia="zh-CN"/>
        </w:rPr>
      </w:pPr>
      <w:r>
        <w:rPr>
          <w:rFonts w:hint="eastAsia"/>
          <w:i w:val="0"/>
          <w:lang w:val="en-US" w:eastAsia="zh-CN"/>
        </w:rPr>
        <w:drawing>
          <wp:inline distT="0" distB="0" distL="114300" distR="114300">
            <wp:extent cx="4828540" cy="3643630"/>
            <wp:effectExtent l="0" t="0" r="10160" b="1270"/>
            <wp:docPr id="49" name="图片 49" descr="1比特信息的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比特信息的嵌入"/>
                    <pic:cNvPicPr>
                      <a:picLocks noChangeAspect="1"/>
                    </pic:cNvPicPr>
                  </pic:nvPicPr>
                  <pic:blipFill>
                    <a:blip r:embed="rId199"/>
                    <a:stretch>
                      <a:fillRect/>
                    </a:stretch>
                  </pic:blipFill>
                  <pic:spPr>
                    <a:xfrm>
                      <a:off x="0" y="0"/>
                      <a:ext cx="4828540" cy="3643630"/>
                    </a:xfrm>
                    <a:prstGeom prst="rect">
                      <a:avLst/>
                    </a:prstGeom>
                  </pic:spPr>
                </pic:pic>
              </a:graphicData>
            </a:graphic>
          </wp:inline>
        </w:drawing>
      </w:r>
    </w:p>
    <w:p w14:paraId="262B4918">
      <w:pPr>
        <w:pStyle w:val="48"/>
        <w:numPr>
          <w:ilvl w:val="8"/>
          <w:numId w:val="5"/>
        </w:numPr>
        <w:bidi w:val="0"/>
        <w:rPr>
          <w:rFonts w:hint="eastAsia"/>
          <w:lang w:val="en-US" w:eastAsia="zh-CN"/>
        </w:rPr>
      </w:pPr>
      <w:bookmarkStart w:id="241" w:name="_Ref26226"/>
      <w:bookmarkStart w:id="242" w:name="_Toc23572"/>
      <w:r>
        <w:rPr>
          <w:rFonts w:hint="eastAsia"/>
          <w:lang w:val="en-US" w:eastAsia="zh-CN"/>
        </w:rPr>
        <w:t>1比特信息的嵌入</w:t>
      </w:r>
      <w:bookmarkEnd w:id="241"/>
      <w:bookmarkEnd w:id="242"/>
    </w:p>
    <w:p w14:paraId="0BAF757D">
      <w:pPr>
        <w:numPr>
          <w:ilvl w:val="0"/>
          <w:numId w:val="0"/>
        </w:numPr>
        <w:bidi w:val="0"/>
        <w:ind w:left="0" w:leftChars="0" w:firstLine="480" w:firstLineChars="200"/>
        <w:rPr>
          <w:rFonts w:hint="default"/>
          <w:i w:val="0"/>
          <w:lang w:val="en-US" w:eastAsia="zh-CN"/>
        </w:rPr>
      </w:pPr>
      <w:r>
        <w:rPr>
          <w:rFonts w:hint="default" w:ascii="Times New Roman" w:hAnsi="Times New Roman" w:eastAsia="宋体" w:cs="Times New Roman"/>
          <w:i w:val="0"/>
          <w:kern w:val="2"/>
          <w:sz w:val="24"/>
          <w:szCs w:val="21"/>
          <w:lang w:val="en-US" w:eastAsia="zh-CN" w:bidi="ar-SA"/>
        </w:rPr>
        <w:t>2.</w:t>
      </w:r>
      <w:r>
        <w:rPr>
          <w:rFonts w:hint="eastAsia"/>
          <w:i w:val="0"/>
          <w:lang w:val="en-US" w:eastAsia="zh-CN"/>
        </w:rPr>
        <w:t>一比特信息的提取</w:t>
      </w:r>
    </w:p>
    <w:p w14:paraId="058494DC">
      <w:pPr>
        <w:keepNext w:val="0"/>
        <w:keepLines w:val="0"/>
        <w:widowControl/>
        <w:suppressLineNumbers w:val="0"/>
        <w:jc w:val="left"/>
        <w:rPr>
          <w:rFonts w:hint="eastAsia" w:cs="Times New Roman"/>
          <w:lang w:val="en-US" w:eastAsia="zh-CN"/>
        </w:rPr>
      </w:pPr>
      <w:r>
        <w:rPr>
          <w:rFonts w:hint="eastAsia"/>
          <w:sz w:val="24"/>
          <w:szCs w:val="24"/>
          <w:lang w:val="en-US" w:eastAsia="zh-CN"/>
        </w:rPr>
        <w:t>信息的提取过程就是</w:t>
      </w:r>
      <w:r>
        <w:rPr>
          <w:rFonts w:hint="eastAsia"/>
          <w:lang w:val="en-US" w:eastAsia="zh-CN"/>
        </w:rPr>
        <w:t>嵌入过程的逆过程。大体过程如</w:t>
      </w:r>
      <w:r>
        <w:rPr>
          <w:rFonts w:hint="eastAsia"/>
          <w:lang w:val="en-US" w:eastAsia="zh-CN"/>
        </w:rPr>
        <w:fldChar w:fldCharType="begin"/>
      </w:r>
      <w:r>
        <w:rPr>
          <w:rFonts w:hint="eastAsia"/>
          <w:lang w:val="en-US" w:eastAsia="zh-CN"/>
        </w:rPr>
        <w:instrText xml:space="preserve"> REF _Ref26298 \r \h </w:instrText>
      </w:r>
      <w:r>
        <w:rPr>
          <w:rFonts w:hint="eastAsia"/>
          <w:lang w:val="en-US" w:eastAsia="zh-CN"/>
        </w:rPr>
        <w:fldChar w:fldCharType="separate"/>
      </w:r>
      <w:r>
        <w:rPr>
          <w:rFonts w:hint="eastAsia"/>
          <w:lang w:val="en-US" w:eastAsia="zh-CN"/>
        </w:rPr>
        <w:t>图4.4</w:t>
      </w:r>
      <w:r>
        <w:rPr>
          <w:rFonts w:hint="eastAsia"/>
          <w:lang w:val="en-US" w:eastAsia="zh-CN"/>
        </w:rPr>
        <w:fldChar w:fldCharType="end"/>
      </w:r>
      <w:r>
        <w:rPr>
          <w:rFonts w:hint="eastAsia"/>
          <w:lang w:val="en-US" w:eastAsia="zh-CN"/>
        </w:rPr>
        <w:t>所示，首先对原始图像和载密图像做DCT变换。选出要提取信息的8×8图像块，然后用载密图像块中频系数减去原始图像块中频系数，提取出嵌入向量。然后</w:t>
      </w:r>
      <w:r>
        <w:rPr>
          <w:rFonts w:hint="eastAsia" w:ascii="宋体" w:hAnsi="宋体" w:eastAsia="宋体" w:cs="宋体"/>
          <w:color w:val="000000"/>
          <w:kern w:val="0"/>
          <w:sz w:val="24"/>
          <w:szCs w:val="24"/>
          <w:lang w:val="en-US" w:eastAsia="zh-CN" w:bidi="ar"/>
        </w:rPr>
        <w:t>用归一化相关性来比较提取出的</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与原始</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的相似度</w:t>
      </w:r>
      <w:r>
        <w:rPr>
          <w:rFonts w:hint="eastAsia" w:ascii="宋体" w:hAnsi="宋体" w:cs="宋体"/>
          <w:color w:val="000000"/>
          <w:kern w:val="0"/>
          <w:sz w:val="24"/>
          <w:szCs w:val="24"/>
          <w:lang w:val="en-US" w:eastAsia="zh-CN" w:bidi="ar"/>
        </w:rPr>
        <w:t>，当相似度小于0.5的时候就代表没有嵌入水印，意味着该图像块代表比特0；如果相似度大于了0.5，则该像素块是嵌入了水印，图像块代表比特1。相似程度我们用</w:t>
      </w:r>
      <w:r>
        <w:rPr>
          <w:rFonts w:hint="eastAsia"/>
          <w:lang w:val="en-US" w:eastAsia="zh-CN"/>
        </w:rPr>
        <w:t>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cs="Times New Roman"/>
          <w:lang w:val="en-US" w:eastAsia="zh-CN"/>
        </w:rPr>
        <w:t>，NC的值越接近1则相似度越高。式</w:t>
      </w:r>
      <w:r>
        <w:rPr>
          <w:rFonts w:hint="eastAsia" w:cs="Times New Roman"/>
          <w:i w:val="0"/>
          <w:lang w:val="en-US" w:eastAsia="zh-CN"/>
        </w:rPr>
        <w:fldChar w:fldCharType="begin"/>
      </w:r>
      <w:r>
        <w:rPr>
          <w:rFonts w:hint="eastAsia" w:cs="Times New Roman"/>
          <w:i w:val="0"/>
          <w:lang w:val="en-US" w:eastAsia="zh-CN"/>
        </w:rPr>
        <w:instrText xml:space="preserve"> GOTOBUTTON ZEqnNum357564  \* MERGEFORMAT </w:instrText>
      </w:r>
      <w:r>
        <w:rPr>
          <w:rFonts w:hint="eastAsia" w:cs="Times New Roman"/>
          <w:i w:val="0"/>
          <w:lang w:val="en-US" w:eastAsia="zh-CN"/>
        </w:rPr>
        <w:fldChar w:fldCharType="begin"/>
      </w:r>
      <w:r>
        <w:rPr>
          <w:rFonts w:hint="eastAsia" w:cs="Times New Roman"/>
          <w:i w:val="0"/>
          <w:lang w:val="en-US" w:eastAsia="zh-CN"/>
        </w:rPr>
        <w:instrText xml:space="preserve"> REF ZEqnNum357564 \* Charformat \! \* MERGEFORMAT </w:instrText>
      </w:r>
      <w:r>
        <w:rPr>
          <w:rFonts w:hint="eastAsia" w:cs="Times New Roman"/>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44</w:instrText>
      </w:r>
      <w:r>
        <w:rPr>
          <w:rFonts w:hint="eastAsia"/>
          <w:lang w:val="en-US" w:eastAsia="zh-CN"/>
        </w:rPr>
        <w:instrText xml:space="preserve">)</w:instrText>
      </w:r>
      <w:r>
        <w:rPr>
          <w:rFonts w:hint="eastAsia" w:cs="Times New Roman"/>
          <w:i w:val="0"/>
          <w:lang w:val="en-US" w:eastAsia="zh-CN"/>
        </w:rPr>
        <w:fldChar w:fldCharType="end"/>
      </w:r>
      <w:r>
        <w:rPr>
          <w:rFonts w:hint="eastAsia" w:cs="Times New Roman"/>
          <w:i w:val="0"/>
          <w:lang w:val="en-US" w:eastAsia="zh-CN"/>
        </w:rPr>
        <w:fldChar w:fldCharType="separate"/>
      </w:r>
      <w:r>
        <w:rPr>
          <w:rFonts w:hint="eastAsia" w:cs="Times New Roman"/>
          <w:i w:val="0"/>
          <w:lang w:val="en-US" w:eastAsia="zh-CN"/>
        </w:rPr>
        <w:fldChar w:fldCharType="end"/>
      </w:r>
      <w:r>
        <w:rPr>
          <w:rFonts w:hint="eastAsia" w:cs="Times New Roman"/>
          <w:lang w:val="en-US" w:eastAsia="zh-CN"/>
        </w:rPr>
        <w:t>就是NC的数学表达式。</w:t>
      </w:r>
    </w:p>
    <w:p w14:paraId="172C258E">
      <w:pPr>
        <w:keepNext w:val="0"/>
        <w:keepLines w:val="0"/>
        <w:widowControl/>
        <w:suppressLineNumbers w:val="0"/>
        <w:jc w:val="left"/>
        <w:rPr>
          <w:rFonts w:hint="default" w:cs="Times New Roman"/>
          <w:lang w:val="en-US" w:eastAsia="zh-CN"/>
        </w:rPr>
      </w:pPr>
    </w:p>
    <w:p w14:paraId="4C6940A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0"/>
          <w:lang w:val="en-US" w:eastAsia="zh-CN"/>
        </w:rPr>
        <w:object>
          <v:shape id="_x0000_i1091" o:spt="75" type="#_x0000_t75" style="height:42pt;width:160pt;" o:ole="t" filled="f" o:preferrelative="t" stroked="f" coordsize="21600,21600">
            <v:path/>
            <v:fill on="f" focussize="0,0"/>
            <v:stroke on="f"/>
            <v:imagedata r:id="rId201" o:title=""/>
            <o:lock v:ext="edit" aspectratio="t"/>
            <w10:wrap type="none"/>
            <w10:anchorlock/>
          </v:shape>
          <o:OLEObject Type="Embed" ProgID="DSEquations" ShapeID="_x0000_i1091" DrawAspect="Content" ObjectID="_1468075791" r:id="rId2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43" w:name="ZEqnNum35756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44</w:instrText>
      </w:r>
      <w:r>
        <w:rPr>
          <w:rFonts w:hint="eastAsia"/>
          <w:lang w:val="en-US" w:eastAsia="zh-CN"/>
        </w:rPr>
        <w:fldChar w:fldCharType="end"/>
      </w:r>
      <w:r>
        <w:rPr>
          <w:rFonts w:hint="eastAsia"/>
          <w:lang w:val="en-US" w:eastAsia="zh-CN"/>
        </w:rPr>
        <w:instrText xml:space="preserve">)</w:instrText>
      </w:r>
      <w:bookmarkEnd w:id="243"/>
      <w:r>
        <w:rPr>
          <w:rFonts w:hint="eastAsia"/>
          <w:lang w:val="en-US" w:eastAsia="zh-CN"/>
        </w:rPr>
        <w:fldChar w:fldCharType="separate"/>
      </w:r>
      <w:r>
        <w:rPr>
          <w:rFonts w:hint="eastAsia"/>
          <w:lang w:val="en-US" w:eastAsia="zh-CN"/>
        </w:rPr>
        <w:fldChar w:fldCharType="end"/>
      </w:r>
    </w:p>
    <w:p w14:paraId="19D8B3C6">
      <w:pPr>
        <w:rPr>
          <w:rFonts w:hint="eastAsia"/>
          <w:lang w:val="en-US" w:eastAsia="zh-CN"/>
        </w:rPr>
      </w:pPr>
    </w:p>
    <w:p w14:paraId="5EB2A765">
      <w:pPr>
        <w:rPr>
          <w:rFonts w:hint="default"/>
          <w:lang w:val="en-US" w:eastAsia="zh-CN"/>
        </w:rPr>
      </w:pPr>
      <w:r>
        <w:rPr>
          <w:rFonts w:hint="eastAsia"/>
          <w:lang w:val="en-US" w:eastAsia="zh-CN"/>
        </w:rPr>
        <w:t>其</w:t>
      </w:r>
      <w:r>
        <w:rPr>
          <w:rFonts w:hint="eastAsia" w:ascii="宋体" w:hAnsi="宋体" w:cs="宋体"/>
          <w:color w:val="000000"/>
          <w:kern w:val="0"/>
          <w:sz w:val="24"/>
          <w:szCs w:val="24"/>
          <w:lang w:val="en-US" w:eastAsia="zh-CN" w:bidi="ar"/>
        </w:rPr>
        <w:t>中</w:t>
      </w:r>
      <w:r>
        <w:rPr>
          <w:rFonts w:hint="default" w:ascii="Times New Roman" w:hAnsi="Times New Roman" w:cs="Times New Roman"/>
          <w:i/>
          <w:iCs/>
          <w:color w:val="000000"/>
          <w:kern w:val="0"/>
          <w:sz w:val="24"/>
          <w:szCs w:val="24"/>
          <w:lang w:val="en-US" w:eastAsia="zh-CN" w:bidi="ar"/>
        </w:rPr>
        <w:t>X</w:t>
      </w:r>
      <w:r>
        <w:rPr>
          <w:rFonts w:hint="eastAsia" w:ascii="宋体" w:hAnsi="宋体" w:cs="宋体"/>
          <w:color w:val="000000"/>
          <w:kern w:val="0"/>
          <w:sz w:val="24"/>
          <w:szCs w:val="24"/>
          <w:lang w:val="en-US" w:eastAsia="zh-CN" w:bidi="ar"/>
        </w:rPr>
        <w:t>,</w:t>
      </w:r>
      <w:r>
        <w:rPr>
          <w:rFonts w:hint="default" w:ascii="Times New Roman" w:hAnsi="Times New Roman" w:cs="Times New Roman"/>
          <w:i/>
          <w:iCs/>
          <w:color w:val="000000"/>
          <w:kern w:val="0"/>
          <w:sz w:val="24"/>
          <w:szCs w:val="24"/>
          <w:lang w:val="en-US" w:eastAsia="zh-CN" w:bidi="ar"/>
        </w:rPr>
        <w:t>Y</w:t>
      </w:r>
      <w:r>
        <w:rPr>
          <w:rFonts w:hint="default" w:ascii="宋体" w:hAnsi="宋体" w:cs="宋体"/>
          <w:color w:val="000000"/>
          <w:kern w:val="0"/>
          <w:sz w:val="24"/>
          <w:szCs w:val="24"/>
          <w:lang w:val="en-US" w:eastAsia="zh-CN" w:bidi="ar"/>
        </w:rPr>
        <w:t>为两个变量的观测值</w:t>
      </w:r>
      <w:r>
        <w:rPr>
          <w:rFonts w:hint="eastAsia" w:ascii="宋体" w:hAnsi="宋体" w:cs="宋体"/>
          <w:color w:val="000000"/>
          <w:kern w:val="0"/>
          <w:sz w:val="24"/>
          <w:szCs w:val="24"/>
          <w:lang w:val="en-US" w:eastAsia="zh-CN" w:bidi="ar"/>
        </w:rPr>
        <w:t>，</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X</m:t>
            </m:r>
            <m:ctrlPr>
              <w:rPr>
                <w:rFonts w:hint="default" w:ascii="Cambria Math" w:hAnsi="Cambria Math" w:cs="宋体"/>
                <w:color w:val="000000"/>
                <w:kern w:val="0"/>
                <w:sz w:val="24"/>
                <w:szCs w:val="24"/>
                <w:lang w:val="en-US" w:eastAsia="zh-CN" w:bidi="ar"/>
              </w:rPr>
            </m:ctrlPr>
          </m:e>
        </m:bar>
      </m:oMath>
      <w:r>
        <w:rPr>
          <w:rFonts w:hint="eastAsia" w:ascii="宋体" w:hAnsi="宋体" w:cs="宋体"/>
          <w:color w:val="000000"/>
          <w:kern w:val="0"/>
          <w:sz w:val="24"/>
          <w:szCs w:val="24"/>
          <w:lang w:val="en-US" w:eastAsia="zh-CN" w:bidi="ar"/>
        </w:rPr>
        <w:t>和</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Y</m:t>
            </m:r>
            <m:ctrlPr>
              <w:rPr>
                <w:rFonts w:hint="default" w:ascii="Cambria Math" w:hAnsi="Cambria Math" w:cs="宋体"/>
                <w:color w:val="000000"/>
                <w:kern w:val="0"/>
                <w:sz w:val="24"/>
                <w:szCs w:val="24"/>
                <w:lang w:val="en-US" w:eastAsia="zh-CN" w:bidi="ar"/>
              </w:rPr>
            </m:ctrlPr>
          </m:e>
        </m:bar>
      </m:oMath>
      <w:r>
        <w:rPr>
          <w:rFonts w:hint="default" w:ascii="宋体" w:hAnsi="宋体" w:cs="宋体"/>
          <w:color w:val="000000"/>
          <w:kern w:val="0"/>
          <w:sz w:val="24"/>
          <w:szCs w:val="24"/>
          <w:lang w:val="en-US" w:eastAsia="zh-CN" w:bidi="ar"/>
        </w:rPr>
        <w:t>为两变量的均值</w:t>
      </w:r>
      <w:r>
        <w:rPr>
          <w:rFonts w:hint="eastAsia" w:ascii="宋体" w:hAnsi="宋体" w:cs="宋体"/>
          <w:color w:val="000000"/>
          <w:kern w:val="0"/>
          <w:sz w:val="24"/>
          <w:szCs w:val="24"/>
          <w:lang w:val="en-US" w:eastAsia="zh-CN" w:bidi="ar"/>
        </w:rPr>
        <w:t>。</w:t>
      </w:r>
      <w:r>
        <w:rPr>
          <w:rFonts w:hint="default" w:ascii="Arial" w:hAnsi="Arial" w:eastAsia="Arial" w:cs="Arial"/>
          <w:i w:val="0"/>
          <w:iCs w:val="0"/>
          <w:caps w:val="0"/>
          <w:color w:val="333333"/>
          <w:spacing w:val="0"/>
          <w:sz w:val="16"/>
          <w:szCs w:val="16"/>
          <w:shd w:val="clear" w:fill="FFFFFF"/>
        </w:rPr>
        <w:t>‌</w:t>
      </w:r>
    </w:p>
    <w:p w14:paraId="486CEAA9">
      <w:pPr>
        <w:bidi w:val="0"/>
        <w:spacing w:line="240" w:lineRule="auto"/>
        <w:jc w:val="center"/>
        <w:rPr>
          <w:rFonts w:hint="eastAsia"/>
          <w:lang w:val="en-US" w:eastAsia="zh-CN"/>
        </w:rPr>
      </w:pPr>
      <w:r>
        <w:rPr>
          <w:rFonts w:hint="eastAsia"/>
          <w:lang w:val="en-US" w:eastAsia="zh-CN"/>
        </w:rPr>
        <w:drawing>
          <wp:inline distT="0" distB="0" distL="114300" distR="114300">
            <wp:extent cx="3004820" cy="4159885"/>
            <wp:effectExtent l="0" t="0" r="5080" b="5715"/>
            <wp:docPr id="85" name="图片 85" descr="1比特信息的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比特信息的提取"/>
                    <pic:cNvPicPr>
                      <a:picLocks noChangeAspect="1"/>
                    </pic:cNvPicPr>
                  </pic:nvPicPr>
                  <pic:blipFill>
                    <a:blip r:embed="rId202"/>
                    <a:stretch>
                      <a:fillRect/>
                    </a:stretch>
                  </pic:blipFill>
                  <pic:spPr>
                    <a:xfrm>
                      <a:off x="0" y="0"/>
                      <a:ext cx="3004820" cy="4159885"/>
                    </a:xfrm>
                    <a:prstGeom prst="rect">
                      <a:avLst/>
                    </a:prstGeom>
                  </pic:spPr>
                </pic:pic>
              </a:graphicData>
            </a:graphic>
          </wp:inline>
        </w:drawing>
      </w:r>
    </w:p>
    <w:p w14:paraId="42658A67">
      <w:pPr>
        <w:pStyle w:val="48"/>
        <w:numPr>
          <w:ilvl w:val="8"/>
          <w:numId w:val="5"/>
        </w:numPr>
        <w:bidi w:val="0"/>
        <w:rPr>
          <w:rFonts w:hint="eastAsia"/>
          <w:lang w:val="en-US" w:eastAsia="zh-CN"/>
        </w:rPr>
      </w:pPr>
      <w:bookmarkStart w:id="244" w:name="_Ref26298"/>
      <w:r>
        <w:rPr>
          <w:rFonts w:hint="eastAsia"/>
          <w:lang w:val="en-US" w:eastAsia="zh-CN"/>
        </w:rPr>
        <w:t xml:space="preserve"> </w:t>
      </w:r>
      <w:bookmarkStart w:id="245" w:name="_Toc1628"/>
      <w:r>
        <w:rPr>
          <w:rFonts w:hint="eastAsia"/>
          <w:lang w:val="en-US" w:eastAsia="zh-CN"/>
        </w:rPr>
        <w:t>1比特信息的读取</w:t>
      </w:r>
      <w:bookmarkEnd w:id="244"/>
      <w:bookmarkEnd w:id="245"/>
    </w:p>
    <w:p w14:paraId="50B7109C">
      <w:pPr>
        <w:pStyle w:val="4"/>
        <w:numPr>
          <w:ilvl w:val="2"/>
          <w:numId w:val="9"/>
        </w:numPr>
        <w:ind w:left="480" w:leftChars="200"/>
      </w:pPr>
      <w:bookmarkStart w:id="246" w:name="_Toc31037"/>
      <w:r>
        <w:rPr>
          <w:rFonts w:hint="eastAsia"/>
          <w:lang w:val="en-US" w:eastAsia="zh-CN"/>
        </w:rPr>
        <w:t>随机0，1序列的产生</w:t>
      </w:r>
      <w:bookmarkEnd w:id="246"/>
    </w:p>
    <w:p w14:paraId="0AFC9336">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在</w:t>
      </w:r>
      <w:r>
        <w:rPr>
          <w:rFonts w:hint="eastAsia" w:cs="Segoe UI"/>
          <w:color w:val="0D0D0D"/>
          <w:shd w:val="clear" w:color="auto" w:fill="FFFFFF"/>
          <w:lang w:val="en-US" w:eastAsia="zh-CN"/>
        </w:rPr>
        <w:fldChar w:fldCharType="begin"/>
      </w:r>
      <w:r>
        <w:rPr>
          <w:rFonts w:hint="eastAsia" w:cs="Segoe UI"/>
          <w:color w:val="0D0D0D"/>
          <w:shd w:val="clear" w:color="auto" w:fill="FFFFFF"/>
          <w:lang w:val="en-US" w:eastAsia="zh-CN"/>
        </w:rPr>
        <w:instrText xml:space="preserve"> REF _Ref10649 \r \h </w:instrText>
      </w:r>
      <w:r>
        <w:rPr>
          <w:rFonts w:hint="eastAsia" w:cs="Segoe UI"/>
          <w:color w:val="0D0D0D"/>
          <w:shd w:val="clear" w:color="auto" w:fill="FFFFFF"/>
          <w:lang w:val="en-US" w:eastAsia="zh-CN"/>
        </w:rPr>
        <w:fldChar w:fldCharType="separate"/>
      </w:r>
      <w:r>
        <w:rPr>
          <w:rFonts w:hint="eastAsia" w:cs="Segoe UI"/>
          <w:color w:val="0D0D0D"/>
          <w:shd w:val="clear" w:color="auto" w:fill="FFFFFF"/>
          <w:lang w:val="en-US" w:eastAsia="zh-CN"/>
        </w:rPr>
        <w:t>4.4.1</w:t>
      </w:r>
      <w:r>
        <w:rPr>
          <w:rFonts w:hint="eastAsia" w:cs="Segoe UI"/>
          <w:color w:val="0D0D0D"/>
          <w:shd w:val="clear" w:color="auto" w:fill="FFFFFF"/>
          <w:lang w:val="en-US" w:eastAsia="zh-CN"/>
        </w:rPr>
        <w:fldChar w:fldCharType="end"/>
      </w:r>
      <w:r>
        <w:rPr>
          <w:rFonts w:hint="eastAsia" w:cs="Segoe UI"/>
          <w:color w:val="0D0D0D"/>
          <w:shd w:val="clear" w:color="auto" w:fill="FFFFFF"/>
          <w:lang w:val="en-US" w:eastAsia="zh-CN"/>
        </w:rPr>
        <w:t>中介绍了一个比特的秘密信息是如何嵌入和提取到8×8的图像块中的，在嵌入过程中需要用到一个随机0，1序列。对于我们要隐藏的秘密信息来说，一个50×50的二值图像，我们需要2500组随机的22位的0，1序列，对每一组随机序列的要求是：</w:t>
      </w:r>
    </w:p>
    <w:p w14:paraId="366D5F9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每组序列随机产生。</w:t>
      </w:r>
    </w:p>
    <w:p w14:paraId="500D9ADD">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序列长度为22位。</w:t>
      </w:r>
    </w:p>
    <w:p w14:paraId="1529D37C">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数值为1的元素最少8位，最多20位。</w:t>
      </w:r>
    </w:p>
    <w:p w14:paraId="6A375494">
      <w:pPr>
        <w:widowControl w:val="0"/>
        <w:numPr>
          <w:ilvl w:val="0"/>
          <w:numId w:val="0"/>
        </w:numPr>
        <w:spacing w:line="400" w:lineRule="exact"/>
        <w:ind w:firstLine="420" w:firstLineChars="0"/>
        <w:jc w:val="both"/>
        <w:rPr>
          <w:rFonts w:hint="eastAsia" w:cs="Segoe UI"/>
          <w:color w:val="0D0D0D"/>
          <w:shd w:val="clear" w:color="auto" w:fill="FFFFFF"/>
          <w:lang w:val="en-US" w:eastAsia="zh-CN"/>
        </w:rPr>
      </w:pPr>
      <w:r>
        <w:rPr>
          <w:rFonts w:hint="eastAsia" w:cs="Segoe UI"/>
          <w:color w:val="0D0D0D"/>
          <w:shd w:val="clear" w:color="auto" w:fill="FFFFFF"/>
          <w:lang w:val="en-US" w:eastAsia="zh-CN"/>
        </w:rPr>
        <w:t>以上的规定目的是分别是：</w:t>
      </w:r>
    </w:p>
    <w:p w14:paraId="3EEB104E">
      <w:pPr>
        <w:widowControl w:val="0"/>
        <w:numPr>
          <w:ilvl w:val="0"/>
          <w:numId w:val="0"/>
        </w:numPr>
        <w:spacing w:line="400" w:lineRule="exact"/>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保证序列的0和1的随机分布，这样尽量均匀的影响中频系数。</w:t>
      </w:r>
    </w:p>
    <w:p w14:paraId="7A8899DD">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因为选取的22位中频系数，所以对应22位的0，1序列。</w:t>
      </w:r>
    </w:p>
    <w:p w14:paraId="35122CDF">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序列中为1的数可以改变中频系数，1的数量越多对图像块的改变越大，可以为适合隐写信息的图像块分配1比较多的随机序列。</w:t>
      </w:r>
    </w:p>
    <w:p w14:paraId="13968BFD">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介绍了0，1序列的要求后，接下来介绍如何生成符合要求的0，1序列。在第三章我们详细介绍过一维混沌体系</w:t>
      </w:r>
      <w:r>
        <w:rPr>
          <w:rFonts w:hint="default"/>
          <w:lang w:val="en-US" w:eastAsia="zh-CN"/>
        </w:rPr>
        <w:t>Logistic-Tent</w:t>
      </w:r>
      <w:r>
        <w:rPr>
          <w:rFonts w:hint="eastAsia"/>
          <w:lang w:val="en-US" w:eastAsia="zh-CN"/>
        </w:rPr>
        <w:t>映射，也详细介绍了一位混沌序列的生成过程。这里我们可以借助3.3.2节生成的一位混沌序列来产生我们需要的2500组22位的随机0，1序列，具体步骤如下。</w:t>
      </w:r>
    </w:p>
    <w:p w14:paraId="0EC5C18E">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步骤一：将3.3.2产生的一位混沌序列S，前10000舍弃，保证序列的随机性</w:t>
      </w:r>
    </w:p>
    <w:p w14:paraId="1AB032ED">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步骤二：从第10001位开始，向后选取m×n×22位元素，组成新的序列S。m是秘密二值图像的宽，n是秘密二值图像的高。这里m和n都是50。</w:t>
      </w:r>
    </w:p>
    <w:p w14:paraId="3CBC2A2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步骤三：新的随机序列S每个元素都对2取模，将所有的元素都修改位0或1。</w:t>
      </w:r>
    </w:p>
    <w:p w14:paraId="3A2BDFD2">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步骤四：对S中的元素，从第一个开始，每22个分为一组。共分为2500组。</w:t>
      </w:r>
    </w:p>
    <w:p w14:paraId="2AEEC74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步骤五：对每一组统计1的个数，并按照1所含数量，按照从小到大的顺序排序。</w:t>
      </w:r>
    </w:p>
    <w:p w14:paraId="146DE55A">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步骤六：从第1组和第2500组，分别向数列中心统计1的数量，如果1大于20位，则将多余的1变成0；如果1的数量小于8位，则将0变成1，直到1的数量变为8。</w:t>
      </w:r>
    </w:p>
    <w:p w14:paraId="2CEC6876">
      <w:pPr>
        <w:widowControl w:val="0"/>
        <w:numPr>
          <w:ilvl w:val="0"/>
          <w:numId w:val="0"/>
        </w:numPr>
        <w:spacing w:line="400" w:lineRule="exact"/>
        <w:ind w:firstLine="420" w:firstLineChars="0"/>
        <w:jc w:val="both"/>
        <w:rPr>
          <w:rFonts w:hint="eastAsia"/>
          <w:lang w:val="en-US" w:eastAsia="zh-CN"/>
        </w:rPr>
      </w:pPr>
      <w:r>
        <w:rPr>
          <w:rFonts w:hint="eastAsia"/>
          <w:lang w:val="en-US" w:eastAsia="zh-CN"/>
        </w:rPr>
        <w:t>经过以上步骤就得到了最终的序列S，S包含了2500组按照的随机0，1序列，而且随着序列编号增多1的数量逐渐增多。</w:t>
      </w:r>
    </w:p>
    <w:p w14:paraId="562E6286">
      <w:pPr>
        <w:pStyle w:val="4"/>
        <w:numPr>
          <w:ilvl w:val="2"/>
          <w:numId w:val="9"/>
        </w:numPr>
        <w:ind w:left="480" w:leftChars="200"/>
      </w:pPr>
      <w:bookmarkStart w:id="247" w:name="_Toc10542"/>
      <w:r>
        <w:rPr>
          <w:rFonts w:hint="eastAsia"/>
          <w:lang w:val="en-US" w:eastAsia="zh-CN"/>
        </w:rPr>
        <w:t>确定每一个比特的嵌入位置</w:t>
      </w:r>
      <w:bookmarkEnd w:id="247"/>
    </w:p>
    <w:p w14:paraId="5D575DF6">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在8×8的图像块中嵌入和提取的。现在要解决每个比特的秘密消息要嵌入到哪个图像块中的问题。对于要隐藏的秘密信息：一个50×50的二值图像。我们需要2500个图像块来嵌入秘密消息，通过4.3.2节，已经得到了排序过后的，包含64×64个图形块的序列</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，选择前2500个图像块嵌入消息。下面将介绍如何确定每个比特信息在哪个图像块中嵌入。</w:t>
      </w:r>
    </w:p>
    <w:p w14:paraId="29BA42EB">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本节要达到的效果是：2500个比特完全随机的散布在挑选出来的2500个图像块中，达到完全混乱的状态。这种需求和之前提到过的二维码的完全随机置乱几乎一样。两者都是要求，每个元素落在每个位置上的概率都是相同的。因此将采用同3.4.2节相同的方式来确定嵌入位置：</w:t>
      </w:r>
    </w:p>
    <w:p w14:paraId="45707B0A">
      <w:pPr>
        <w:bidi w:val="0"/>
        <w:rPr>
          <w:rFonts w:hint="default"/>
          <w:lang w:val="en-US" w:eastAsia="zh-CN"/>
        </w:rPr>
      </w:pPr>
      <w:r>
        <w:rPr>
          <w:rFonts w:hint="default"/>
          <w:lang w:val="en-US" w:eastAsia="zh-CN"/>
        </w:rPr>
        <w:t>步骤1：将</w:t>
      </w:r>
      <w:r>
        <w:rPr>
          <w:rFonts w:hint="eastAsia"/>
          <w:lang w:val="en-US" w:eastAsia="zh-CN"/>
        </w:rPr>
        <w:t>秘密信息转换成成二进制序列</w:t>
      </w:r>
      <w:r>
        <w:rPr>
          <w:rFonts w:hint="eastAsia"/>
          <w:i/>
          <w:iCs/>
          <w:lang w:val="en-US" w:eastAsia="zh-CN"/>
        </w:rPr>
        <w:t>C</w:t>
      </w:r>
      <w:r>
        <w:rPr>
          <w:rFonts w:hint="default"/>
          <w:lang w:val="en-US" w:eastAsia="zh-CN"/>
        </w:rPr>
        <w:t>。</w:t>
      </w:r>
    </w:p>
    <w:p w14:paraId="5BF1800A">
      <w:pPr>
        <w:bidi w:val="0"/>
        <w:rPr>
          <w:rFonts w:hint="default"/>
          <w:lang w:val="en-US" w:eastAsia="zh-CN"/>
        </w:rPr>
      </w:pPr>
      <w:r>
        <w:rPr>
          <w:rFonts w:hint="default"/>
          <w:lang w:val="en-US" w:eastAsia="zh-CN"/>
        </w:rPr>
        <w:t>步骤2：</w:t>
      </w:r>
      <w:r>
        <w:rPr>
          <w:rFonts w:hint="eastAsia"/>
          <w:lang w:val="en-US" w:eastAsia="zh-CN"/>
        </w:rPr>
        <w:t>利用3.3.2节生成的混沌序列</w:t>
      </w:r>
      <w:r>
        <w:rPr>
          <w:rFonts w:hint="default"/>
          <w:i/>
          <w:iCs/>
          <w:lang w:val="en-US" w:eastAsia="zh-CN"/>
        </w:rPr>
        <w:t>S</w:t>
      </w:r>
      <w:r>
        <w:rPr>
          <w:rFonts w:hint="eastAsia"/>
          <w:lang w:val="en-US" w:eastAsia="zh-CN"/>
        </w:rPr>
        <w:t>作为置乱序列</w:t>
      </w:r>
      <w:r>
        <w:rPr>
          <w:rFonts w:hint="default"/>
          <w:lang w:val="en-US" w:eastAsia="zh-CN"/>
        </w:rPr>
        <w:t xml:space="preserve">。 </w:t>
      </w:r>
    </w:p>
    <w:p w14:paraId="387B85EA">
      <w:pPr>
        <w:bidi w:val="0"/>
        <w:rPr>
          <w:rFonts w:hint="eastAsia"/>
          <w:lang w:val="en-US" w:eastAsia="zh-CN"/>
        </w:rPr>
      </w:pPr>
      <w:r>
        <w:rPr>
          <w:rFonts w:hint="default"/>
          <w:lang w:val="en-US" w:eastAsia="zh-CN"/>
        </w:rPr>
        <w:t>步骤3：</w:t>
      </w:r>
      <w:r>
        <w:rPr>
          <w:rFonts w:hint="eastAsia"/>
          <w:lang w:val="en-US" w:eastAsia="zh-CN"/>
        </w:rPr>
        <w:t>从二进制序列</w:t>
      </w:r>
      <w:r>
        <w:rPr>
          <w:rFonts w:hint="eastAsia"/>
          <w:i/>
          <w:iCs/>
          <w:lang w:val="en-US" w:eastAsia="zh-CN"/>
        </w:rPr>
        <w:t>C</w:t>
      </w:r>
      <w:r>
        <w:rPr>
          <w:rFonts w:hint="eastAsia"/>
          <w:lang w:val="en-US" w:eastAsia="zh-CN"/>
        </w:rPr>
        <w:t>的最后一位像素开始循环</w:t>
      </w:r>
    </w:p>
    <w:p w14:paraId="730E5BA1">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CBFAB9">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w:t>
      </w:r>
      <w:r>
        <w:rPr>
          <w:rFonts w:hint="default"/>
          <w:i/>
          <w:iCs/>
          <w:lang w:val="en-US" w:eastAsia="zh-CN"/>
        </w:rPr>
        <w:t>S</w:t>
      </w:r>
      <w:r>
        <w:rPr>
          <w:rFonts w:hint="default"/>
          <w:lang w:val="en-US" w:eastAsia="zh-CN"/>
        </w:rPr>
        <w:t>生成随机下标</w:t>
      </w:r>
      <w:r>
        <w:rPr>
          <w:rFonts w:hint="default"/>
          <w:i/>
          <w:iCs/>
          <w:lang w:val="en-US" w:eastAsia="zh-CN"/>
        </w:rPr>
        <w:t>j</w:t>
      </w:r>
      <w:r>
        <w:rPr>
          <w:rFonts w:hint="default"/>
          <w:lang w:val="en-US" w:eastAsia="zh-CN"/>
        </w:rPr>
        <w:t>，如式</w:t>
      </w:r>
      <w:r>
        <w:rPr>
          <w:rFonts w:hint="eastAsia"/>
          <w:i w:val="0"/>
          <w:lang w:val="en-US" w:eastAsia="zh-CN"/>
        </w:rPr>
        <w:fldChar w:fldCharType="begin"/>
      </w:r>
      <w:r>
        <w:rPr>
          <w:rFonts w:hint="eastAsia"/>
          <w:i w:val="0"/>
          <w:lang w:val="en-US" w:eastAsia="zh-CN"/>
        </w:rPr>
        <w:instrText xml:space="preserve"> GOTOBUTTON ZEqnNum142839  \* MERGEFORMAT </w:instrText>
      </w:r>
      <w:r>
        <w:rPr>
          <w:rFonts w:hint="eastAsia"/>
          <w:i w:val="0"/>
          <w:lang w:val="en-US" w:eastAsia="zh-CN"/>
        </w:rPr>
        <w:fldChar w:fldCharType="begin"/>
      </w:r>
      <w:r>
        <w:rPr>
          <w:rFonts w:hint="eastAsia"/>
          <w:i w:val="0"/>
          <w:lang w:val="en-US" w:eastAsia="zh-CN"/>
        </w:rPr>
        <w:instrText xml:space="preserve"> REF ZEqnNum142839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45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57B928D7">
      <w:pPr>
        <w:bidi w:val="0"/>
      </w:pPr>
    </w:p>
    <w:p w14:paraId="2129470D">
      <w:pPr>
        <w:pStyle w:val="59"/>
        <w:bidi w:val="0"/>
        <w:rPr>
          <w:rFonts w:hint="eastAsia"/>
          <w:lang w:eastAsia="zh-CN"/>
        </w:rPr>
      </w:pPr>
      <w:r>
        <w:rPr>
          <w:rFonts w:hint="eastAsia"/>
          <w:lang w:eastAsia="zh-CN"/>
        </w:rPr>
        <w:tab/>
      </w:r>
      <w:r>
        <w:rPr>
          <w:rFonts w:hint="eastAsia"/>
          <w:position w:val="-10"/>
          <w:lang w:eastAsia="zh-CN"/>
        </w:rPr>
        <w:object>
          <v:shape id="_x0000_i1092" o:spt="75" type="#_x0000_t75" style="height:16pt;width:77pt;" o:ole="t" filled="f" o:preferrelative="t" stroked="f" coordsize="21600,21600">
            <v:path/>
            <v:fill on="f" focussize="0,0"/>
            <v:stroke on="f"/>
            <v:imagedata r:id="rId117" o:title=""/>
            <o:lock v:ext="edit" aspectratio="t"/>
            <w10:wrap type="none"/>
            <w10:anchorlock/>
          </v:shape>
          <o:OLEObject Type="Embed" ProgID="DSEquations" ShapeID="_x0000_i1092" DrawAspect="Content" ObjectID="_1468075792" r:id="rId20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48" w:name="ZEqnNum142839"/>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45</w:instrText>
      </w:r>
      <w:r>
        <w:rPr>
          <w:rFonts w:hint="eastAsia"/>
          <w:lang w:eastAsia="zh-CN"/>
        </w:rPr>
        <w:fldChar w:fldCharType="end"/>
      </w:r>
      <w:r>
        <w:rPr>
          <w:rFonts w:hint="eastAsia"/>
          <w:lang w:eastAsia="zh-CN"/>
        </w:rPr>
        <w:instrText xml:space="preserve">)</w:instrText>
      </w:r>
      <w:bookmarkEnd w:id="248"/>
      <w:r>
        <w:rPr>
          <w:rFonts w:hint="eastAsia"/>
          <w:lang w:eastAsia="zh-CN"/>
        </w:rPr>
        <w:fldChar w:fldCharType="separate"/>
      </w:r>
      <w:r>
        <w:rPr>
          <w:rFonts w:hint="eastAsia"/>
          <w:lang w:eastAsia="zh-CN"/>
        </w:rPr>
        <w:fldChar w:fldCharType="end"/>
      </w:r>
    </w:p>
    <w:p w14:paraId="01D316E5">
      <w:pPr>
        <w:rPr>
          <w:rFonts w:hint="eastAsia"/>
          <w:lang w:eastAsia="zh-CN"/>
        </w:rPr>
      </w:pPr>
    </w:p>
    <w:p w14:paraId="798384C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2405770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一直重复步骤3到步骤6到第一个元素，就得到置乱后的秘密信息。</w:t>
      </w:r>
    </w:p>
    <w:p w14:paraId="7FEF7E66">
      <w:pPr>
        <w:widowControl w:val="0"/>
        <w:numPr>
          <w:ilvl w:val="0"/>
          <w:numId w:val="0"/>
        </w:numPr>
        <w:spacing w:line="400" w:lineRule="exact"/>
        <w:ind w:firstLine="420" w:firstLineChars="0"/>
        <w:jc w:val="both"/>
        <w:rPr>
          <w:rFonts w:hint="default"/>
          <w:lang w:val="en-US" w:eastAsia="zh-CN"/>
        </w:rPr>
      </w:pPr>
    </w:p>
    <w:p w14:paraId="608F8396">
      <w:pPr>
        <w:pStyle w:val="4"/>
        <w:numPr>
          <w:ilvl w:val="2"/>
          <w:numId w:val="9"/>
        </w:numPr>
        <w:ind w:left="480" w:leftChars="200"/>
      </w:pPr>
      <w:bookmarkStart w:id="249" w:name="_Ref13684"/>
      <w:bookmarkStart w:id="250" w:name="_Toc30494"/>
      <w:r>
        <w:rPr>
          <w:rFonts w:hint="eastAsia"/>
          <w:lang w:val="en-US" w:eastAsia="zh-CN"/>
        </w:rPr>
        <w:t>水印的嵌入和提取步骤</w:t>
      </w:r>
      <w:bookmarkEnd w:id="249"/>
      <w:bookmarkEnd w:id="250"/>
    </w:p>
    <w:p w14:paraId="136D154B">
      <w:pPr>
        <w:bidi w:val="0"/>
        <w:rPr>
          <w:rFonts w:hint="eastAsia"/>
          <w:lang w:val="en-US" w:eastAsia="zh-CN"/>
        </w:rPr>
      </w:pPr>
      <w:r>
        <w:rPr>
          <w:rFonts w:hint="eastAsia"/>
          <w:lang w:val="en-US" w:eastAsia="zh-CN"/>
        </w:rPr>
        <w:t>前面小节我们已经介绍了如何将1比特信息在8×8图像分块中隐藏和提取。然后介绍了隐藏和提取过程中随机0，1序列的生成过程。下面将详细介绍如何将秘密二值图像隐藏到载体图像中，以及如何将秘密图像从载体图像中提取。秘密二值图像选择50×50的二维码图像，载体图像选择512×512的lema彩色图像。</w:t>
      </w:r>
    </w:p>
    <w:p w14:paraId="20B22F39">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水印的嵌入流程。</w:t>
      </w:r>
    </w:p>
    <w:p w14:paraId="1F4132CE">
      <w:pPr>
        <w:bidi w:val="0"/>
        <w:rPr>
          <w:rFonts w:hint="eastAsia"/>
          <w:lang w:val="en-US" w:eastAsia="zh-CN"/>
        </w:rPr>
      </w:pPr>
      <w:r>
        <w:rPr>
          <w:rFonts w:hint="eastAsia"/>
          <w:lang w:val="en-US" w:eastAsia="zh-CN"/>
        </w:rPr>
        <w:t>图像水印的嵌入流程如</w:t>
      </w: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所示：</w:t>
      </w:r>
    </w:p>
    <w:p w14:paraId="2366A08A">
      <w:pPr>
        <w:widowControl w:val="0"/>
        <w:numPr>
          <w:ilvl w:val="0"/>
          <w:numId w:val="0"/>
        </w:numPr>
        <w:spacing w:line="240" w:lineRule="auto"/>
        <w:ind w:firstLine="420" w:firstLineChars="0"/>
        <w:jc w:val="center"/>
        <w:rPr>
          <w:rFonts w:hint="default"/>
          <w:lang w:val="en-US" w:eastAsia="zh-CN"/>
        </w:rPr>
      </w:pPr>
      <w:r>
        <w:rPr>
          <w:rFonts w:hint="default"/>
          <w:lang w:val="en-US" w:eastAsia="zh-CN"/>
        </w:rPr>
        <w:drawing>
          <wp:inline distT="0" distB="0" distL="114300" distR="114300">
            <wp:extent cx="5305425" cy="4898390"/>
            <wp:effectExtent l="0" t="0" r="3175" b="3810"/>
            <wp:docPr id="51" name="图片 51" descr="水印嵌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水印嵌入流程"/>
                    <pic:cNvPicPr>
                      <a:picLocks noChangeAspect="1"/>
                    </pic:cNvPicPr>
                  </pic:nvPicPr>
                  <pic:blipFill>
                    <a:blip r:embed="rId204"/>
                    <a:stretch>
                      <a:fillRect/>
                    </a:stretch>
                  </pic:blipFill>
                  <pic:spPr>
                    <a:xfrm>
                      <a:off x="0" y="0"/>
                      <a:ext cx="5305425" cy="4898390"/>
                    </a:xfrm>
                    <a:prstGeom prst="rect">
                      <a:avLst/>
                    </a:prstGeom>
                  </pic:spPr>
                </pic:pic>
              </a:graphicData>
            </a:graphic>
          </wp:inline>
        </w:drawing>
      </w:r>
    </w:p>
    <w:p w14:paraId="652EF5F5">
      <w:pPr>
        <w:pStyle w:val="48"/>
        <w:numPr>
          <w:ilvl w:val="8"/>
          <w:numId w:val="5"/>
        </w:numPr>
        <w:bidi w:val="0"/>
        <w:rPr>
          <w:rFonts w:hint="eastAsia" w:ascii="Times New Roman" w:hAnsi="Times New Roman" w:cs="Times New Roman"/>
          <w:spacing w:val="-4"/>
          <w:sz w:val="21"/>
          <w:szCs w:val="21"/>
          <w:lang w:val="en-US" w:eastAsia="zh-CN"/>
        </w:rPr>
      </w:pPr>
      <w:bookmarkStart w:id="251" w:name="_Ref9927"/>
      <w:bookmarkStart w:id="252" w:name="_Toc16476"/>
      <w:r>
        <w:rPr>
          <w:rFonts w:hint="eastAsia"/>
          <w:lang w:val="en-US" w:eastAsia="zh-CN"/>
        </w:rPr>
        <w:t>水印嵌入流程图</w:t>
      </w:r>
      <w:bookmarkEnd w:id="251"/>
      <w:bookmarkEnd w:id="252"/>
    </w:p>
    <w:p w14:paraId="7994B548">
      <w:pPr>
        <w:bidi w:val="0"/>
        <w:rPr>
          <w:rFonts w:hint="default"/>
          <w:lang w:val="en-US" w:eastAsia="zh-CN"/>
        </w:rPr>
      </w:pP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展示了秘密图像如何隐写到载体图像的全流程，下面将详细介绍所有步骤：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步骤一：对载体图像结合HVS进行排序。</w:t>
      </w:r>
    </w:p>
    <w:p w14:paraId="2DD55D63">
      <w:pPr>
        <w:bidi w:val="0"/>
        <w:rPr>
          <w:rFonts w:hint="eastAsia"/>
          <w:lang w:val="en-US" w:eastAsia="zh-CN"/>
        </w:rPr>
      </w:pPr>
      <w:r>
        <w:rPr>
          <w:rFonts w:hint="eastAsia"/>
          <w:lang w:val="en-US" w:eastAsia="zh-CN"/>
        </w:rPr>
        <w:t>（1）将载体图像按8×8分成互不重合的图像子块。</w:t>
      </w:r>
    </w:p>
    <w:p w14:paraId="53326B3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CB682B7">
      <w:pPr>
        <w:bidi w:val="0"/>
        <w:rPr>
          <w:rFonts w:hint="default"/>
          <w:lang w:val="en-US" w:eastAsia="zh-CN"/>
        </w:rPr>
      </w:pPr>
      <w:r>
        <w:rPr>
          <w:rFonts w:hint="eastAsia"/>
          <w:lang w:val="en-US" w:eastAsia="zh-CN"/>
        </w:rPr>
        <w:t>（3）对每个子块计算适合隐写的分数，按分数排序，分数越高越适合隐写，排序越靠前。得到排序后的图块序列</w:t>
      </w:r>
      <w:r>
        <w:rPr>
          <w:rFonts w:hint="eastAsia"/>
          <w:i/>
          <w:iCs/>
          <w:lang w:val="en-US" w:eastAsia="zh-CN"/>
        </w:rPr>
        <w:t>P</w:t>
      </w:r>
      <w:r>
        <w:rPr>
          <w:rFonts w:hint="eastAsia"/>
          <w:lang w:val="en-US" w:eastAsia="zh-CN"/>
        </w:rPr>
        <w:t>。</w:t>
      </w:r>
    </w:p>
    <w:p w14:paraId="0EE6E9B7">
      <w:pPr>
        <w:bidi w:val="0"/>
        <w:rPr>
          <w:rFonts w:hint="eastAsia"/>
          <w:lang w:val="en-US" w:eastAsia="zh-CN"/>
        </w:rPr>
      </w:pPr>
      <w:r>
        <w:rPr>
          <w:rFonts w:hint="eastAsia"/>
          <w:lang w:val="en-US" w:eastAsia="zh-CN"/>
        </w:rPr>
        <w:t>步骤二：将二值秘密图像进行序列化。</w:t>
      </w:r>
    </w:p>
    <w:p w14:paraId="66BC1F3B">
      <w:pPr>
        <w:bidi w:val="0"/>
        <w:rPr>
          <w:rFonts w:hint="eastAsia"/>
          <w:lang w:val="en-US" w:eastAsia="zh-CN"/>
        </w:rPr>
      </w:pPr>
      <w:r>
        <w:rPr>
          <w:rFonts w:hint="eastAsia"/>
          <w:lang w:val="en-US" w:eastAsia="zh-CN"/>
        </w:rPr>
        <w:t>（1）将二值图像转成一维序列，白色像素块代表0，黑色像素块代表1。</w:t>
      </w:r>
    </w:p>
    <w:p w14:paraId="0B174FD3">
      <w:pPr>
        <w:bidi w:val="0"/>
        <w:rPr>
          <w:rFonts w:hint="default"/>
          <w:lang w:val="en-US" w:eastAsia="zh-CN"/>
        </w:rPr>
      </w:pPr>
      <w:r>
        <w:rPr>
          <w:rFonts w:hint="eastAsia"/>
          <w:lang w:val="en-US" w:eastAsia="zh-CN"/>
        </w:rPr>
        <w:t>（2）得到二值图像的一位序列</w:t>
      </w:r>
      <w:r>
        <w:rPr>
          <w:rFonts w:hint="eastAsia"/>
          <w:i/>
          <w:iCs/>
          <w:lang w:val="en-US" w:eastAsia="zh-CN"/>
        </w:rPr>
        <w:t>C</w:t>
      </w:r>
      <w:r>
        <w:rPr>
          <w:rFonts w:hint="eastAsia"/>
          <w:lang w:val="en-US" w:eastAsia="zh-CN"/>
        </w:rPr>
        <w:t>。</w:t>
      </w:r>
    </w:p>
    <w:p w14:paraId="20582BF6">
      <w:pPr>
        <w:numPr>
          <w:ilvl w:val="0"/>
          <w:numId w:val="0"/>
        </w:numPr>
        <w:bidi w:val="0"/>
        <w:ind w:firstLine="480" w:firstLineChars="200"/>
        <w:rPr>
          <w:rFonts w:hint="eastAsia"/>
          <w:lang w:val="en-US" w:eastAsia="zh-CN"/>
        </w:rPr>
      </w:pPr>
      <w:r>
        <w:rPr>
          <w:rFonts w:hint="eastAsia"/>
          <w:lang w:val="en-US" w:eastAsia="zh-CN"/>
        </w:rPr>
        <w:t>步骤三：将混沌序列映射成随机0，1序列：将3.2.2计算出的混沌序列</w:t>
      </w:r>
      <w:r>
        <w:rPr>
          <w:rFonts w:hint="eastAsia"/>
          <w:i/>
          <w:iCs/>
          <w:lang w:val="en-US" w:eastAsia="zh-CN"/>
        </w:rPr>
        <w:t>S</w:t>
      </w:r>
      <w:r>
        <w:rPr>
          <w:rFonts w:hint="eastAsia"/>
          <w:lang w:val="en-US" w:eastAsia="zh-CN"/>
        </w:rPr>
        <w:t>进行映射，生成符合要求的新的随机0，1序列。具体步骤已经在4.4.2中详细给出。</w:t>
      </w:r>
    </w:p>
    <w:p w14:paraId="460E908A">
      <w:pPr>
        <w:bidi w:val="0"/>
        <w:rPr>
          <w:rFonts w:hint="eastAsia"/>
          <w:lang w:val="en-US" w:eastAsia="zh-CN"/>
        </w:rPr>
      </w:pPr>
      <w:r>
        <w:rPr>
          <w:rFonts w:hint="eastAsia"/>
          <w:lang w:val="en-US" w:eastAsia="zh-CN"/>
        </w:rPr>
        <w:t>步骤四：对步骤一已经排序好的图块序列</w:t>
      </w:r>
      <w:r>
        <w:rPr>
          <w:rFonts w:hint="eastAsia"/>
          <w:i/>
          <w:iCs/>
          <w:lang w:val="en-US" w:eastAsia="zh-CN"/>
        </w:rPr>
        <w:t>P</w:t>
      </w:r>
      <w:r>
        <w:rPr>
          <w:rFonts w:hint="eastAsia"/>
          <w:lang w:val="en-US" w:eastAsia="zh-CN"/>
        </w:rPr>
        <w:t>所有的图块做DCT变换。</w:t>
      </w:r>
    </w:p>
    <w:p w14:paraId="3F70011D">
      <w:pPr>
        <w:bidi w:val="0"/>
        <w:rPr>
          <w:rFonts w:hint="eastAsia"/>
          <w:lang w:val="en-US" w:eastAsia="zh-CN"/>
        </w:rPr>
      </w:pPr>
      <w:r>
        <w:rPr>
          <w:rFonts w:hint="eastAsia"/>
          <w:lang w:val="en-US" w:eastAsia="zh-CN"/>
        </w:rPr>
        <w:t>步骤五：查看</w:t>
      </w:r>
      <w:r>
        <w:rPr>
          <w:rFonts w:hint="eastAsia"/>
          <w:i/>
          <w:iCs/>
          <w:lang w:val="en-US" w:eastAsia="zh-CN"/>
        </w:rPr>
        <w:t>C(i)</w:t>
      </w:r>
      <w:r>
        <w:rPr>
          <w:rFonts w:hint="eastAsia"/>
          <w:lang w:val="en-US" w:eastAsia="zh-CN"/>
        </w:rPr>
        <w:t>是否为0，进入步骤六；如果</w:t>
      </w:r>
      <w:r>
        <w:rPr>
          <w:rFonts w:hint="eastAsia"/>
          <w:i/>
          <w:iCs/>
          <w:lang w:val="en-US" w:eastAsia="zh-CN"/>
        </w:rPr>
        <w:t>C(i)</w:t>
      </w:r>
      <w:r>
        <w:rPr>
          <w:rFonts w:hint="eastAsia"/>
          <w:lang w:val="en-US" w:eastAsia="zh-CN"/>
        </w:rPr>
        <w:t>为1，则进入步骤七。</w:t>
      </w:r>
    </w:p>
    <w:p w14:paraId="57F2D2E3">
      <w:pPr>
        <w:bidi w:val="0"/>
        <w:rPr>
          <w:rFonts w:hint="default"/>
          <w:lang w:val="en-US" w:eastAsia="zh-CN"/>
        </w:rPr>
      </w:pPr>
      <w:r>
        <w:rPr>
          <w:rFonts w:hint="eastAsia"/>
          <w:lang w:val="en-US" w:eastAsia="zh-CN"/>
        </w:rPr>
        <w:t>步骤六：</w:t>
      </w:r>
      <w:r>
        <w:rPr>
          <w:rFonts w:hint="eastAsia"/>
          <w:i/>
          <w:iCs/>
          <w:lang w:val="en-US" w:eastAsia="zh-CN"/>
        </w:rPr>
        <w:t>P(i)</w:t>
      </w:r>
      <w:r>
        <w:rPr>
          <w:rFonts w:hint="eastAsia"/>
          <w:lang w:val="en-US" w:eastAsia="zh-CN"/>
        </w:rPr>
        <w:t>无需做任何操作，查看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序列的最后一个元素。若不是，则</w:t>
      </w:r>
      <w:r>
        <w:rPr>
          <w:rFonts w:hint="eastAsia"/>
          <w:i/>
          <w:iCs/>
          <w:lang w:val="en-US" w:eastAsia="zh-CN"/>
        </w:rPr>
        <w:t>i</w:t>
      </w:r>
      <w:r>
        <w:rPr>
          <w:rFonts w:hint="eastAsia"/>
          <w:lang w:val="en-US" w:eastAsia="zh-CN"/>
        </w:rPr>
        <w:t>增加一位，重复步骤五；若是最后一位，执行步骤八。</w:t>
      </w:r>
    </w:p>
    <w:p w14:paraId="5BE4CA1F">
      <w:pPr>
        <w:bidi w:val="0"/>
        <w:rPr>
          <w:rFonts w:hint="eastAsia"/>
          <w:lang w:val="en-US" w:eastAsia="zh-CN"/>
        </w:rPr>
      </w:pPr>
      <w:r>
        <w:rPr>
          <w:rFonts w:hint="eastAsia"/>
          <w:lang w:val="en-US" w:eastAsia="zh-CN"/>
        </w:rPr>
        <w:t>步骤七：对图块</w:t>
      </w:r>
      <w:r>
        <w:rPr>
          <w:rFonts w:hint="eastAsia"/>
          <w:i/>
          <w:iCs/>
          <w:lang w:val="en-US" w:eastAsia="zh-CN"/>
        </w:rPr>
        <w:t>I(i)</w:t>
      </w:r>
      <w:r>
        <w:rPr>
          <w:rFonts w:hint="eastAsia"/>
          <w:lang w:val="en-US" w:eastAsia="zh-CN"/>
        </w:rPr>
        <w:t>执行1比特的嵌入操作，嵌入操作在4.4.1已经详细介绍。并查看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的最后一个元素。若不是则i增加一位，重复步骤五；若是最后一位，执行步骤八。</w:t>
      </w:r>
    </w:p>
    <w:p w14:paraId="48682B45">
      <w:pPr>
        <w:bidi w:val="0"/>
        <w:rPr>
          <w:rFonts w:hint="eastAsia"/>
          <w:lang w:val="en-US" w:eastAsia="zh-CN"/>
        </w:rPr>
      </w:pPr>
      <w:r>
        <w:rPr>
          <w:rFonts w:hint="eastAsia"/>
          <w:lang w:val="en-US" w:eastAsia="zh-CN"/>
        </w:rPr>
        <w:t>步骤八：对图片序列</w:t>
      </w:r>
      <w:r>
        <w:rPr>
          <w:rFonts w:hint="eastAsia"/>
          <w:i/>
          <w:iCs/>
          <w:lang w:val="en-US" w:eastAsia="zh-CN"/>
        </w:rPr>
        <w:t>P</w:t>
      </w:r>
      <w:r>
        <w:rPr>
          <w:rFonts w:hint="eastAsia"/>
          <w:lang w:val="en-US" w:eastAsia="zh-CN"/>
        </w:rPr>
        <w:t>所有的图像块做逆DCT操作，并将所有的图像块放回原始位置，组合为图像</w:t>
      </w:r>
      <w:r>
        <w:rPr>
          <w:rFonts w:hint="eastAsia"/>
          <w:i/>
          <w:iCs/>
          <w:lang w:val="en-US" w:eastAsia="zh-CN"/>
        </w:rPr>
        <w:t>E</w:t>
      </w:r>
      <w:r>
        <w:rPr>
          <w:rFonts w:hint="eastAsia"/>
          <w:lang w:val="en-US" w:eastAsia="zh-CN"/>
        </w:rPr>
        <w:t>。</w:t>
      </w:r>
    </w:p>
    <w:p w14:paraId="6D694F1B">
      <w:pPr>
        <w:bidi w:val="0"/>
        <w:rPr>
          <w:rFonts w:hint="eastAsia"/>
          <w:lang w:val="en-US" w:eastAsia="zh-CN"/>
        </w:rPr>
      </w:pPr>
      <w:r>
        <w:rPr>
          <w:rFonts w:hint="eastAsia"/>
          <w:lang w:val="en-US" w:eastAsia="zh-CN"/>
        </w:rPr>
        <w:t>步骤九：将图像</w:t>
      </w:r>
      <w:r>
        <w:rPr>
          <w:rFonts w:hint="eastAsia"/>
          <w:i/>
          <w:iCs/>
          <w:lang w:val="en-US" w:eastAsia="zh-CN"/>
        </w:rPr>
        <w:t>E</w:t>
      </w:r>
      <w:r>
        <w:rPr>
          <w:rFonts w:hint="eastAsia"/>
          <w:lang w:val="en-US" w:eastAsia="zh-CN"/>
        </w:rPr>
        <w:t>的色彩通道重新融合，得到载密图像。</w:t>
      </w:r>
    </w:p>
    <w:p w14:paraId="63E7425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水印的提取流程。</w:t>
      </w:r>
    </w:p>
    <w:p w14:paraId="26C10F04">
      <w:pPr>
        <w:numPr>
          <w:ilvl w:val="0"/>
          <w:numId w:val="0"/>
        </w:numPr>
        <w:bidi w:val="0"/>
        <w:ind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REF _Ref10825 \r \h </w:instrText>
      </w:r>
      <w:r>
        <w:rPr>
          <w:rFonts w:hint="eastAsia"/>
          <w:lang w:val="en-US" w:eastAsia="zh-CN"/>
        </w:rPr>
        <w:fldChar w:fldCharType="separate"/>
      </w:r>
      <w:r>
        <w:rPr>
          <w:rFonts w:hint="eastAsia"/>
          <w:lang w:val="en-US" w:eastAsia="zh-CN"/>
        </w:rPr>
        <w:t>图4.6</w:t>
      </w:r>
      <w:r>
        <w:rPr>
          <w:rFonts w:hint="eastAsia"/>
          <w:lang w:val="en-US" w:eastAsia="zh-CN"/>
        </w:rPr>
        <w:fldChar w:fldCharType="end"/>
      </w:r>
      <w:r>
        <w:rPr>
          <w:rFonts w:hint="eastAsia"/>
          <w:lang w:val="en-US" w:eastAsia="zh-CN"/>
        </w:rPr>
        <w:t>表示了提取水印的所有流程，如图所示：下面将详细介绍所有步骤：</w:t>
      </w:r>
      <w:r>
        <w:rPr>
          <w:rFonts w:hint="eastAsia"/>
          <w:lang w:val="en-US" w:eastAsia="zh-CN"/>
        </w:rPr>
        <w:br w:type="textWrapping"/>
      </w:r>
      <w:r>
        <w:rPr>
          <w:rFonts w:hint="eastAsia"/>
          <w:lang w:val="en-US" w:eastAsia="zh-CN"/>
        </w:rPr>
        <w:tab/>
      </w:r>
      <w:r>
        <w:rPr>
          <w:rFonts w:hint="eastAsia"/>
          <w:lang w:val="en-US" w:eastAsia="zh-CN"/>
        </w:rPr>
        <w:t>步骤一：对原始图像结合HVS进行排序。</w:t>
      </w:r>
    </w:p>
    <w:p w14:paraId="451F5D6B">
      <w:pPr>
        <w:bidi w:val="0"/>
        <w:rPr>
          <w:rFonts w:hint="eastAsia"/>
          <w:lang w:val="en-US" w:eastAsia="zh-CN"/>
        </w:rPr>
      </w:pPr>
      <w:r>
        <w:rPr>
          <w:rFonts w:hint="eastAsia"/>
          <w:lang w:val="en-US" w:eastAsia="zh-CN"/>
        </w:rPr>
        <w:t>（1）将原始图像按8×8分成互不重合的图像子块。</w:t>
      </w:r>
    </w:p>
    <w:p w14:paraId="5D20EA9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505CA427">
      <w:pPr>
        <w:bidi w:val="0"/>
        <w:rPr>
          <w:rFonts w:hint="default"/>
          <w:lang w:val="en-US" w:eastAsia="zh-CN"/>
        </w:rPr>
      </w:pPr>
      <w:r>
        <w:rPr>
          <w:rFonts w:hint="eastAsia"/>
          <w:lang w:val="en-US" w:eastAsia="zh-CN"/>
        </w:rPr>
        <w:t>（3）对每个子块计算适合隐写的分数，按分数排序，分数越高越适合隐写，排序越靠前。得到排序后的前2500个图块序，这些图像块组成图像块序列</w:t>
      </w:r>
      <w:r>
        <w:rPr>
          <w:rFonts w:hint="eastAsia"/>
          <w:i/>
          <w:iCs/>
          <w:lang w:val="en-US" w:eastAsia="zh-CN"/>
        </w:rPr>
        <w:t>P</w:t>
      </w:r>
      <w:r>
        <w:rPr>
          <w:rFonts w:hint="eastAsia"/>
          <w:lang w:val="en-US" w:eastAsia="zh-CN"/>
        </w:rPr>
        <w:t>。</w:t>
      </w:r>
    </w:p>
    <w:p w14:paraId="51A4E3EB">
      <w:pPr>
        <w:bidi w:val="0"/>
        <w:rPr>
          <w:rFonts w:hint="eastAsia"/>
          <w:lang w:val="en-US" w:eastAsia="zh-CN"/>
        </w:rPr>
      </w:pPr>
      <w:r>
        <w:rPr>
          <w:rFonts w:hint="eastAsia"/>
          <w:lang w:val="en-US" w:eastAsia="zh-CN"/>
        </w:rPr>
        <w:t>步骤二：找到载密图像中作为嵌入信息的图像块。</w:t>
      </w:r>
    </w:p>
    <w:p w14:paraId="424E5EF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序列</w:t>
      </w:r>
      <w:r>
        <w:rPr>
          <w:rFonts w:hint="eastAsia"/>
          <w:i/>
          <w:iCs/>
          <w:lang w:val="en-US" w:eastAsia="zh-CN"/>
        </w:rPr>
        <w:t>P</w:t>
      </w:r>
      <w:r>
        <w:rPr>
          <w:rFonts w:hint="eastAsia"/>
          <w:lang w:val="en-US" w:eastAsia="zh-CN"/>
        </w:rPr>
        <w:t>中的图像块位置就是载密图像中嵌入信息的图像块的位置。</w:t>
      </w:r>
    </w:p>
    <w:p w14:paraId="75DB1B6D">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将载密图像中2500个载密图像块按照</w:t>
      </w:r>
      <w:r>
        <w:rPr>
          <w:rFonts w:hint="eastAsia"/>
          <w:i/>
          <w:iCs/>
          <w:lang w:val="en-US" w:eastAsia="zh-CN"/>
        </w:rPr>
        <w:t>P</w:t>
      </w:r>
      <w:r>
        <w:rPr>
          <w:rFonts w:hint="eastAsia"/>
          <w:lang w:val="en-US" w:eastAsia="zh-CN"/>
        </w:rPr>
        <w:t>序列排序</w:t>
      </w:r>
    </w:p>
    <w:p w14:paraId="50CED692">
      <w:pPr>
        <w:bidi w:val="0"/>
        <w:rPr>
          <w:rFonts w:hint="default"/>
          <w:lang w:val="en-US" w:eastAsia="zh-CN"/>
        </w:rPr>
      </w:pPr>
      <w:r>
        <w:rPr>
          <w:rFonts w:hint="eastAsia"/>
          <w:lang w:val="en-US" w:eastAsia="zh-CN"/>
        </w:rPr>
        <w:t>步骤三：载密图像块和原始图像做差并除以嵌入嵌入r得到了提取向量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，将向量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和对应的随机0，1序列中实际嵌入向量</w:t>
      </w:r>
      <m:oMath>
        <m:acc>
          <m:accPr>
            <m:chr m:val="⃗"/>
            <m:ctrlPr>
              <w:rPr>
                <w:rFonts w:ascii="Cambria Math" w:hAnsi="Cambria Math"/>
                <w:i/>
                <w:lang w:val="en-US"/>
              </w:rPr>
            </m:ctrlPr>
          </m:accPr>
          <m:e>
            <m:r>
              <m:rPr/>
              <w:rPr>
                <w:rFonts w:hint="default" w:ascii="Cambria Math" w:hAnsi="Cambria Math"/>
                <w:lang w:val="en-US" w:eastAsia="zh-CN"/>
              </w:rPr>
              <m:t>b</m:t>
            </m:r>
            <m:ctrlPr>
              <w:rPr>
                <w:rFonts w:ascii="Cambria Math" w:hAnsi="Cambria Math"/>
                <w:i/>
                <w:lang w:val="en-US"/>
              </w:rPr>
            </m:ctrlPr>
          </m:e>
        </m:acc>
      </m:oMath>
      <w:r>
        <w:rPr>
          <w:rFonts w:hint="eastAsia" w:hAnsi="Cambria Math"/>
          <w:i w:val="0"/>
          <w:lang w:val="en-US" w:eastAsia="zh-CN"/>
        </w:rPr>
        <w:t>做相似性计算，如果相似性小于0.5则当作没有嵌入信息，代表比特0；如果相似性大于0.5则嵌入了信息，代表比特1</w:t>
      </w:r>
      <w:r>
        <w:rPr>
          <w:rFonts w:hint="eastAsia"/>
          <w:lang w:val="en-US" w:eastAsia="zh-CN"/>
        </w:rPr>
        <w:t>。</w:t>
      </w:r>
    </w:p>
    <w:p w14:paraId="58421939">
      <w:pPr>
        <w:bidi w:val="0"/>
        <w:rPr>
          <w:rFonts w:hint="eastAsia"/>
          <w:lang w:val="en-US" w:eastAsia="zh-CN"/>
        </w:rPr>
      </w:pPr>
      <w:r>
        <w:rPr>
          <w:rFonts w:hint="eastAsia"/>
          <w:lang w:val="en-US" w:eastAsia="zh-CN"/>
        </w:rPr>
        <w:t>步骤四：一直循环步骤三，直到2500个载密的像素块的嵌入的0，1比特都被提取出来。</w:t>
      </w:r>
    </w:p>
    <w:p w14:paraId="5B8B8AC1">
      <w:pPr>
        <w:bidi w:val="0"/>
        <w:rPr>
          <w:rFonts w:hint="eastAsia"/>
          <w:lang w:val="en-US" w:eastAsia="zh-CN"/>
        </w:rPr>
      </w:pPr>
      <w:r>
        <w:rPr>
          <w:rFonts w:hint="eastAsia"/>
          <w:lang w:val="en-US" w:eastAsia="zh-CN"/>
        </w:rPr>
        <w:t>步骤五：按照混沌序列将2500个0，1序列做洗牌算法的逆算法，恢复实际的序列位置。</w:t>
      </w:r>
    </w:p>
    <w:p w14:paraId="66A5CCE9">
      <w:pPr>
        <w:bidi w:val="0"/>
        <w:rPr>
          <w:rFonts w:hint="default"/>
          <w:lang w:val="en-US" w:eastAsia="zh-CN"/>
        </w:rPr>
      </w:pPr>
      <w:r>
        <w:rPr>
          <w:rFonts w:hint="eastAsia"/>
          <w:lang w:val="en-US" w:eastAsia="zh-CN"/>
        </w:rPr>
        <w:t>步骤六：将步骤五恢复的一位序列恢复成二维的二值图像，秘密信息提取完成</w:t>
      </w:r>
    </w:p>
    <w:p w14:paraId="1070145F">
      <w:pPr>
        <w:numPr>
          <w:ilvl w:val="0"/>
          <w:numId w:val="0"/>
        </w:numPr>
        <w:bidi w:val="0"/>
        <w:ind w:firstLine="420" w:firstLineChars="0"/>
        <w:rPr>
          <w:rFonts w:hint="eastAsia"/>
          <w:lang w:val="en-US" w:eastAsia="zh-CN"/>
        </w:rPr>
      </w:pPr>
    </w:p>
    <w:p w14:paraId="3D41C4A8">
      <w:pPr>
        <w:numPr>
          <w:ilvl w:val="0"/>
          <w:numId w:val="0"/>
        </w:numPr>
        <w:bidi w:val="0"/>
        <w:spacing w:line="240" w:lineRule="auto"/>
        <w:ind w:firstLine="420" w:firstLineChars="0"/>
        <w:jc w:val="center"/>
        <w:rPr>
          <w:rFonts w:hint="default"/>
          <w:lang w:val="en-US" w:eastAsia="zh-CN"/>
        </w:rPr>
      </w:pPr>
      <w:r>
        <w:rPr>
          <w:rFonts w:hint="default"/>
          <w:lang w:val="en-US" w:eastAsia="zh-CN"/>
        </w:rPr>
        <w:drawing>
          <wp:inline distT="0" distB="0" distL="114300" distR="114300">
            <wp:extent cx="3420745" cy="5613400"/>
            <wp:effectExtent l="0" t="0" r="8255" b="0"/>
            <wp:docPr id="22" name="图片 22" descr="数字水印的提取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数字水印的提取步骤"/>
                    <pic:cNvPicPr>
                      <a:picLocks noChangeAspect="1"/>
                    </pic:cNvPicPr>
                  </pic:nvPicPr>
                  <pic:blipFill>
                    <a:blip r:embed="rId205"/>
                    <a:stretch>
                      <a:fillRect/>
                    </a:stretch>
                  </pic:blipFill>
                  <pic:spPr>
                    <a:xfrm>
                      <a:off x="0" y="0"/>
                      <a:ext cx="3420745" cy="5613400"/>
                    </a:xfrm>
                    <a:prstGeom prst="rect">
                      <a:avLst/>
                    </a:prstGeom>
                  </pic:spPr>
                </pic:pic>
              </a:graphicData>
            </a:graphic>
          </wp:inline>
        </w:drawing>
      </w:r>
    </w:p>
    <w:p w14:paraId="57DF5691">
      <w:pPr>
        <w:pStyle w:val="48"/>
        <w:numPr>
          <w:ilvl w:val="8"/>
          <w:numId w:val="5"/>
        </w:numPr>
        <w:bidi w:val="0"/>
        <w:rPr>
          <w:rFonts w:hint="default"/>
          <w:lang w:val="en-US" w:eastAsia="zh-CN"/>
        </w:rPr>
      </w:pPr>
      <w:bookmarkStart w:id="253" w:name="_Ref10825"/>
      <w:bookmarkStart w:id="254" w:name="_Toc324"/>
      <w:r>
        <w:rPr>
          <w:rFonts w:hint="eastAsia"/>
          <w:lang w:val="en-US" w:eastAsia="zh-CN"/>
        </w:rPr>
        <w:t>水印提取流程图</w:t>
      </w:r>
      <w:bookmarkEnd w:id="253"/>
      <w:bookmarkEnd w:id="254"/>
    </w:p>
    <w:p w14:paraId="24AF3C4F">
      <w:pPr>
        <w:pStyle w:val="3"/>
        <w:numPr>
          <w:ilvl w:val="1"/>
          <w:numId w:val="9"/>
        </w:numPr>
      </w:pPr>
      <w:bookmarkStart w:id="255" w:name="_Ref21565"/>
      <w:bookmarkStart w:id="256" w:name="_Toc21748"/>
      <w:r>
        <w:rPr>
          <w:rFonts w:hint="eastAsia"/>
          <w:lang w:val="en-US" w:eastAsia="zh-CN"/>
        </w:rPr>
        <w:t>实验结果和分析</w:t>
      </w:r>
      <w:bookmarkEnd w:id="255"/>
      <w:bookmarkEnd w:id="256"/>
    </w:p>
    <w:p w14:paraId="7959FD69">
      <w:pPr>
        <w:rPr>
          <w:rFonts w:hint="default"/>
          <w:lang w:val="en-US" w:eastAsia="zh-CN"/>
        </w:rPr>
      </w:pPr>
      <w:r>
        <w:rPr>
          <w:rFonts w:hint="eastAsia"/>
          <w:lang w:val="en-US" w:eastAsia="zh-CN"/>
        </w:rPr>
        <w:t>本章选择的载体图像是512×512的灰度图像Lena，秘密图像选择的是48×48的二维码图片，二维码图片选择最高的纠错等级（30%），如</w:t>
      </w:r>
      <w:r>
        <w:rPr>
          <w:rFonts w:hint="eastAsia"/>
          <w:lang w:val="en-US" w:eastAsia="zh-CN"/>
        </w:rPr>
        <w:fldChar w:fldCharType="begin"/>
      </w:r>
      <w:r>
        <w:rPr>
          <w:rFonts w:hint="eastAsia"/>
          <w:lang w:val="en-US" w:eastAsia="zh-CN"/>
        </w:rPr>
        <w:instrText xml:space="preserve"> REF _Ref26500 \r \h </w:instrText>
      </w:r>
      <w:r>
        <w:rPr>
          <w:rFonts w:hint="eastAsia"/>
          <w:lang w:val="en-US" w:eastAsia="zh-CN"/>
        </w:rPr>
        <w:fldChar w:fldCharType="separate"/>
      </w:r>
      <w:r>
        <w:rPr>
          <w:rFonts w:hint="eastAsia"/>
          <w:lang w:val="en-US" w:eastAsia="zh-CN"/>
        </w:rPr>
        <w:t>图4.7</w:t>
      </w:r>
      <w:r>
        <w:rPr>
          <w:rFonts w:hint="eastAsia"/>
          <w:lang w:val="en-US" w:eastAsia="zh-CN"/>
        </w:rPr>
        <w:fldChar w:fldCharType="end"/>
      </w:r>
      <w:r>
        <w:rPr>
          <w:rFonts w:hint="eastAsia"/>
          <w:lang w:val="en-US" w:eastAsia="zh-CN"/>
        </w:rPr>
        <w:t>所示，实验是将图片b嵌入到图片a中，然后对载密图片a进行攻击操作，最后提取并解密为图片c。</w:t>
      </w:r>
    </w:p>
    <w:p w14:paraId="33BE424B">
      <w:pPr>
        <w:rPr>
          <w:rFonts w:hint="default"/>
          <w:lang w:val="en-US" w:eastAsia="zh-CN"/>
        </w:rPr>
      </w:pPr>
      <w:r>
        <w:rPr>
          <w:rFonts w:hint="eastAsia"/>
          <w:lang w:val="en-US" w:eastAsia="zh-CN"/>
        </w:rPr>
        <w:t>首先确定在没有攻击的情况下，不同的嵌入强度系数对图像的影响。随后对载密图像继续裁剪攻击、椒盐噪声攻击、滤波攻击、直方图攻击、JEPG压缩攻击。来测试嵌入算法的鲁棒性。解密后的二维码是否可读可以直接通过微信扫一扫查看是否扫出“hello”的SHA256算出的哈希值。</w:t>
      </w:r>
    </w:p>
    <w:p w14:paraId="133466AD">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0"/>
        <w:gridCol w:w="2260"/>
        <w:gridCol w:w="2297"/>
      </w:tblGrid>
      <w:tr w14:paraId="54ABC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265224AE">
            <w:pPr>
              <w:spacing w:line="240" w:lineRule="auto"/>
              <w:rPr>
                <w:rFonts w:hint="default"/>
                <w:vertAlign w:val="baseline"/>
                <w:lang w:val="en-US" w:eastAsia="zh-CN"/>
              </w:rPr>
            </w:pPr>
            <w:r>
              <w:rPr>
                <w:rFonts w:hint="default"/>
                <w:vertAlign w:val="baseline"/>
                <w:lang w:val="en-US" w:eastAsia="zh-CN"/>
              </w:rPr>
              <w:drawing>
                <wp:inline distT="0" distB="0" distL="114300" distR="114300">
                  <wp:extent cx="2160270" cy="2160270"/>
                  <wp:effectExtent l="0" t="0" r="11430" b="11430"/>
                  <wp:docPr id="6" name="图片 6" descr="lena512hu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ena512huidu"/>
                          <pic:cNvPicPr>
                            <a:picLocks noChangeAspect="1"/>
                          </pic:cNvPicPr>
                        </pic:nvPicPr>
                        <pic:blipFill>
                          <a:blip r:embed="rId206"/>
                          <a:stretch>
                            <a:fillRect/>
                          </a:stretch>
                        </pic:blipFill>
                        <pic:spPr>
                          <a:xfrm>
                            <a:off x="0" y="0"/>
                            <a:ext cx="2160270" cy="2160270"/>
                          </a:xfrm>
                          <a:prstGeom prst="rect">
                            <a:avLst/>
                          </a:prstGeom>
                        </pic:spPr>
                      </pic:pic>
                    </a:graphicData>
                  </a:graphic>
                </wp:inline>
              </w:drawing>
            </w:r>
          </w:p>
        </w:tc>
        <w:tc>
          <w:tcPr>
            <w:tcW w:w="2260" w:type="dxa"/>
            <w:tcBorders>
              <w:top w:val="nil"/>
              <w:left w:val="nil"/>
              <w:bottom w:val="nil"/>
              <w:right w:val="nil"/>
            </w:tcBorders>
            <w:vAlign w:val="bottom"/>
          </w:tcPr>
          <w:p w14:paraId="24DFFB44">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720090" cy="720090"/>
                  <wp:effectExtent l="0" t="0" r="3810" b="3810"/>
                  <wp:docPr id="17" name="图片 17" descr="二维码扩散后的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二维码扩散后的图像"/>
                          <pic:cNvPicPr>
                            <a:picLocks noChangeAspect="1"/>
                          </pic:cNvPicPr>
                        </pic:nvPicPr>
                        <pic:blipFill>
                          <a:blip r:embed="rId131"/>
                          <a:stretch>
                            <a:fillRect/>
                          </a:stretch>
                        </pic:blipFill>
                        <pic:spPr>
                          <a:xfrm>
                            <a:off x="0" y="0"/>
                            <a:ext cx="720090" cy="720090"/>
                          </a:xfrm>
                          <a:prstGeom prst="rect">
                            <a:avLst/>
                          </a:prstGeom>
                        </pic:spPr>
                      </pic:pic>
                    </a:graphicData>
                  </a:graphic>
                </wp:inline>
              </w:drawing>
            </w:r>
          </w:p>
        </w:tc>
        <w:tc>
          <w:tcPr>
            <w:tcW w:w="2297" w:type="dxa"/>
            <w:tcBorders>
              <w:top w:val="nil"/>
              <w:left w:val="nil"/>
              <w:bottom w:val="nil"/>
              <w:right w:val="nil"/>
            </w:tcBorders>
            <w:vAlign w:val="bottom"/>
          </w:tcPr>
          <w:p w14:paraId="1E61D575">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2540" cy="2540"/>
                  <wp:effectExtent l="0" t="0" r="0" b="0"/>
                  <wp:docPr id="24" name="图片 24" descr="二维码原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维码原始"/>
                          <pic:cNvPicPr>
                            <a:picLocks noChangeAspect="1"/>
                          </pic:cNvPicPr>
                        </pic:nvPicPr>
                        <pic:blipFill>
                          <a:blip r:embed="rId118"/>
                          <a:stretch>
                            <a:fillRect/>
                          </a:stretch>
                        </pic:blipFill>
                        <pic:spPr>
                          <a:xfrm>
                            <a:off x="0" y="0"/>
                            <a:ext cx="2540" cy="2540"/>
                          </a:xfrm>
                          <a:prstGeom prst="rect">
                            <a:avLst/>
                          </a:prstGeom>
                        </pic:spPr>
                      </pic:pic>
                    </a:graphicData>
                  </a:graphic>
                </wp:inline>
              </w:drawing>
            </w:r>
            <w:r>
              <w:rPr>
                <w:rFonts w:hint="default"/>
                <w:vertAlign w:val="baseline"/>
                <w:lang w:val="en-US" w:eastAsia="zh-CN"/>
              </w:rPr>
              <w:drawing>
                <wp:inline distT="0" distB="0" distL="114300" distR="114300">
                  <wp:extent cx="720090" cy="720090"/>
                  <wp:effectExtent l="0" t="0" r="3810" b="3810"/>
                  <wp:docPr id="69" name="图片 69" descr="小的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小的二维码"/>
                          <pic:cNvPicPr>
                            <a:picLocks noChangeAspect="1"/>
                          </pic:cNvPicPr>
                        </pic:nvPicPr>
                        <pic:blipFill>
                          <a:blip r:embed="rId207"/>
                          <a:stretch>
                            <a:fillRect/>
                          </a:stretch>
                        </pic:blipFill>
                        <pic:spPr>
                          <a:xfrm>
                            <a:off x="0" y="0"/>
                            <a:ext cx="720090" cy="720090"/>
                          </a:xfrm>
                          <a:prstGeom prst="rect">
                            <a:avLst/>
                          </a:prstGeom>
                        </pic:spPr>
                      </pic:pic>
                    </a:graphicData>
                  </a:graphic>
                </wp:inline>
              </w:drawing>
            </w:r>
          </w:p>
        </w:tc>
      </w:tr>
      <w:tr w14:paraId="2363E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023ADCD8">
            <w:pPr>
              <w:spacing w:line="240" w:lineRule="auto"/>
              <w:jc w:val="center"/>
              <w:rPr>
                <w:rFonts w:hint="default"/>
                <w:vertAlign w:val="baseline"/>
                <w:lang w:val="en-US" w:eastAsia="zh-CN"/>
              </w:rPr>
            </w:pPr>
            <w:r>
              <w:rPr>
                <w:rFonts w:hint="eastAsia"/>
                <w:vertAlign w:val="baseline"/>
                <w:lang w:val="en-US" w:eastAsia="zh-CN"/>
              </w:rPr>
              <w:t>a</w:t>
            </w:r>
          </w:p>
        </w:tc>
        <w:tc>
          <w:tcPr>
            <w:tcW w:w="2260" w:type="dxa"/>
            <w:tcBorders>
              <w:top w:val="nil"/>
              <w:left w:val="nil"/>
              <w:bottom w:val="nil"/>
              <w:right w:val="nil"/>
            </w:tcBorders>
            <w:vAlign w:val="bottom"/>
          </w:tcPr>
          <w:p w14:paraId="2B936327">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b</w:t>
            </w:r>
          </w:p>
        </w:tc>
        <w:tc>
          <w:tcPr>
            <w:tcW w:w="2297" w:type="dxa"/>
            <w:tcBorders>
              <w:top w:val="nil"/>
              <w:left w:val="nil"/>
              <w:bottom w:val="nil"/>
              <w:right w:val="nil"/>
            </w:tcBorders>
            <w:vAlign w:val="bottom"/>
          </w:tcPr>
          <w:p w14:paraId="2AB4444B">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c</w:t>
            </w:r>
          </w:p>
        </w:tc>
      </w:tr>
    </w:tbl>
    <w:p w14:paraId="275A3FFF">
      <w:pPr>
        <w:pStyle w:val="48"/>
        <w:numPr>
          <w:ilvl w:val="8"/>
          <w:numId w:val="5"/>
        </w:numPr>
        <w:bidi w:val="0"/>
        <w:rPr>
          <w:rFonts w:hint="default"/>
          <w:lang w:val="en-US" w:eastAsia="zh-CN"/>
        </w:rPr>
      </w:pPr>
      <w:bookmarkStart w:id="257" w:name="_Ref26500"/>
      <w:bookmarkStart w:id="258" w:name="_Toc25985"/>
      <w:r>
        <w:rPr>
          <w:rFonts w:hint="eastAsia"/>
          <w:lang w:val="en-US" w:eastAsia="zh-CN"/>
        </w:rPr>
        <w:t>（a）Lena图像的原始图，（b）加密后的数字水印，（c）数字水印</w:t>
      </w:r>
      <w:bookmarkEnd w:id="257"/>
      <w:bookmarkEnd w:id="258"/>
    </w:p>
    <w:p w14:paraId="349A1CEE">
      <w:pPr>
        <w:pStyle w:val="4"/>
        <w:numPr>
          <w:ilvl w:val="2"/>
          <w:numId w:val="10"/>
        </w:numPr>
        <w:ind w:left="480" w:leftChars="200"/>
      </w:pPr>
      <w:bookmarkStart w:id="259" w:name="_Toc432"/>
      <w:r>
        <w:rPr>
          <w:rFonts w:hint="eastAsia"/>
          <w:lang w:val="en-US" w:eastAsia="zh-CN"/>
        </w:rPr>
        <w:t>不同嵌入强度的嵌入实验</w:t>
      </w:r>
      <w:bookmarkEnd w:id="259"/>
    </w:p>
    <w:p w14:paraId="30835250">
      <w:pPr>
        <w:rPr>
          <w:rFonts w:hint="eastAsia"/>
          <w:lang w:val="en-US" w:eastAsia="zh-CN"/>
        </w:rPr>
      </w:pPr>
      <w:r>
        <w:rPr>
          <w:rFonts w:hint="eastAsia"/>
          <w:lang w:val="en-US" w:eastAsia="zh-CN"/>
        </w:rPr>
        <w:t>在按照前面的嵌入算法，选择嵌入强度分别为1、5、10、15、20、25、30、35、40、45、50将二维码嵌入到载体图像中，接下来做两个对比实验：</w:t>
      </w:r>
    </w:p>
    <w:p w14:paraId="17DC9611">
      <w:pPr>
        <w:rPr>
          <w:rFonts w:hint="eastAsia"/>
          <w:lang w:val="en-US" w:eastAsia="zh-CN"/>
        </w:rPr>
      </w:pPr>
      <w:r>
        <w:rPr>
          <w:rFonts w:hint="eastAsia"/>
          <w:lang w:val="en-US" w:eastAsia="zh-CN"/>
        </w:rPr>
        <w:t>第一个对比实验：比较载密图像和载体图像得到他们的峰值信噪比（PSNR），公式见式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当PSNR在25dB与50dB之间的时候，HVS几乎不能感觉出图像明显的不同，通过对比PSNR我们可以知道当何种嵌入强度的时候图像会有明显的失真。</w:t>
      </w:r>
    </w:p>
    <w:p w14:paraId="7D72E43D">
      <w:pPr>
        <w:rPr>
          <w:rFonts w:hint="eastAsia"/>
          <w:i w:val="0"/>
          <w:lang w:val="en-US" w:eastAsia="zh-CN"/>
        </w:rPr>
      </w:pPr>
      <w:r>
        <w:rPr>
          <w:rFonts w:hint="eastAsia"/>
          <w:lang w:val="en-US" w:eastAsia="zh-CN"/>
        </w:rPr>
        <w:t>第二个对比实验：提取不同嵌入强度下的水印，得到不同嵌入强度下提取的水印图像。然后对比原始水印图像和提取后水印图像的归一化相关系数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lang w:val="en-US" w:eastAsia="zh-CN"/>
        </w:rPr>
        <w:t>。NC是用来比较两个图片的相似程度，公式见式</w:t>
      </w:r>
      <w:r>
        <w:rPr>
          <w:rFonts w:hint="eastAsia"/>
          <w:i w:val="0"/>
          <w:lang w:val="en-US" w:eastAsia="zh-CN"/>
        </w:rPr>
        <w:fldChar w:fldCharType="begin"/>
      </w:r>
      <w:r>
        <w:rPr>
          <w:rFonts w:hint="eastAsia"/>
          <w:i w:val="0"/>
          <w:lang w:val="en-US" w:eastAsia="zh-CN"/>
        </w:rPr>
        <w:instrText xml:space="preserve"> GOTOBUTTON ZEqnNum357564  \* MERGEFORMAT </w:instrText>
      </w:r>
      <w:r>
        <w:rPr>
          <w:rFonts w:hint="eastAsia"/>
          <w:i w:val="0"/>
          <w:lang w:val="en-US" w:eastAsia="zh-CN"/>
        </w:rPr>
        <w:fldChar w:fldCharType="begin"/>
      </w:r>
      <w:r>
        <w:rPr>
          <w:rFonts w:hint="eastAsia"/>
          <w:i w:val="0"/>
          <w:lang w:val="en-US" w:eastAsia="zh-CN"/>
        </w:rPr>
        <w:instrText xml:space="preserve"> REF ZEqnNum357564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3B835751">
      <w:pPr>
        <w:rPr>
          <w:rFonts w:hint="eastAsia"/>
          <w:lang w:val="en-US" w:eastAsia="zh-CN"/>
        </w:rPr>
      </w:pPr>
      <w:r>
        <w:rPr>
          <w:rFonts w:hint="eastAsia"/>
          <w:i w:val="0"/>
          <w:lang w:val="en-US" w:eastAsia="zh-CN"/>
        </w:rPr>
        <w:t>经过实验，得到的不同嵌入强度系数的情况下，载密图像的</w:t>
      </w:r>
      <w:r>
        <w:rPr>
          <w:rFonts w:hint="eastAsia"/>
          <w:lang w:val="en-US" w:eastAsia="zh-CN"/>
        </w:rPr>
        <w:t>PSNR和水印图像的NC值如下</w:t>
      </w:r>
      <w:r>
        <w:rPr>
          <w:rFonts w:hint="eastAsia"/>
          <w:lang w:val="en-US" w:eastAsia="zh-CN"/>
        </w:rPr>
        <w:fldChar w:fldCharType="begin"/>
      </w:r>
      <w:r>
        <w:rPr>
          <w:rFonts w:hint="eastAsia"/>
          <w:lang w:val="en-US" w:eastAsia="zh-CN"/>
        </w:rPr>
        <w:instrText xml:space="preserve"> REF _Ref4423 \r \h </w:instrText>
      </w:r>
      <w:r>
        <w:rPr>
          <w:rFonts w:hint="eastAsia"/>
          <w:lang w:val="en-US" w:eastAsia="zh-CN"/>
        </w:rPr>
        <w:fldChar w:fldCharType="separate"/>
      </w:r>
      <w:r>
        <w:rPr>
          <w:rFonts w:hint="eastAsia"/>
          <w:lang w:val="en-US" w:eastAsia="zh-CN"/>
        </w:rPr>
        <w:t>表4.1</w:t>
      </w:r>
      <w:r>
        <w:rPr>
          <w:rFonts w:hint="eastAsia"/>
          <w:lang w:val="en-US" w:eastAsia="zh-CN"/>
        </w:rPr>
        <w:fldChar w:fldCharType="end"/>
      </w:r>
      <w:r>
        <w:rPr>
          <w:rFonts w:hint="eastAsia"/>
          <w:lang w:val="en-US" w:eastAsia="zh-CN"/>
        </w:rPr>
        <w:t>所示：</w:t>
      </w:r>
    </w:p>
    <w:p w14:paraId="21903B10">
      <w:pPr>
        <w:rPr>
          <w:rFonts w:hint="eastAsia"/>
          <w:lang w:val="en-US" w:eastAsia="zh-CN"/>
        </w:rPr>
      </w:pPr>
    </w:p>
    <w:p w14:paraId="793CB2C3">
      <w:pPr>
        <w:pStyle w:val="50"/>
        <w:numPr>
          <w:ilvl w:val="7"/>
          <w:numId w:val="11"/>
        </w:numPr>
        <w:bidi w:val="0"/>
        <w:rPr>
          <w:rFonts w:hint="default"/>
          <w:lang w:val="en-US" w:eastAsia="zh-CN"/>
        </w:rPr>
      </w:pPr>
      <w:bookmarkStart w:id="260" w:name="_Ref4423"/>
      <w:r>
        <w:rPr>
          <w:rFonts w:hint="eastAsia"/>
          <w:lang w:val="en-US" w:eastAsia="zh-CN"/>
        </w:rPr>
        <w:t xml:space="preserve"> </w:t>
      </w:r>
      <w:bookmarkStart w:id="261" w:name="_Toc11078"/>
      <w:r>
        <w:rPr>
          <w:rFonts w:hint="eastAsia"/>
          <w:lang w:val="en-US" w:eastAsia="zh-CN"/>
        </w:rPr>
        <w:t>嵌入强度与PSNR和NC的关系对比</w:t>
      </w:r>
      <w:bookmarkEnd w:id="260"/>
      <w:bookmarkEnd w:id="261"/>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3CAF01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75B746D3">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2F801977">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10D52B0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1D3E7B10">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1261F799">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69788">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01FED03D">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5AB543C9">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210BAA8">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795AC1EE">
            <w:pPr>
              <w:ind w:firstLine="0" w:firstLineChars="0"/>
              <w:jc w:val="center"/>
              <w:rPr>
                <w:rFonts w:hint="default"/>
                <w:b/>
                <w:bCs/>
                <w:sz w:val="21"/>
                <w:lang w:val="en-US" w:eastAsia="zh-CN"/>
              </w:rPr>
            </w:pPr>
            <w:r>
              <w:rPr>
                <w:rFonts w:hint="eastAsia"/>
                <w:b/>
                <w:bCs/>
                <w:sz w:val="21"/>
                <w:lang w:val="en-US" w:eastAsia="zh-CN"/>
              </w:rPr>
              <w:t>50</w:t>
            </w:r>
          </w:p>
        </w:tc>
      </w:tr>
      <w:tr w14:paraId="6FAC60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vAlign w:val="top"/>
          </w:tcPr>
          <w:p w14:paraId="0B6BACDF">
            <w:pPr>
              <w:spacing w:before="133" w:line="187" w:lineRule="auto"/>
              <w:ind w:left="0" w:leftChars="0" w:firstLine="0" w:firstLineChars="0"/>
              <w:jc w:val="center"/>
              <w:rPr>
                <w:rFonts w:hint="eastAsia" w:eastAsia="宋体"/>
                <w:sz w:val="21"/>
                <w:lang w:eastAsia="zh-CN"/>
              </w:rPr>
            </w:pPr>
            <w:r>
              <w:rPr>
                <w:rFonts w:hint="eastAsia" w:cs="Times New Roman"/>
                <w:spacing w:val="-3"/>
                <w:sz w:val="21"/>
                <w:szCs w:val="21"/>
                <w:lang w:val="en-US" w:eastAsia="zh-CN"/>
              </w:rPr>
              <w:t>PSNR</w:t>
            </w:r>
          </w:p>
        </w:tc>
        <w:tc>
          <w:tcPr>
            <w:tcW w:w="492" w:type="pct"/>
            <w:shd w:val="clear" w:color="auto" w:fill="auto"/>
            <w:vAlign w:val="top"/>
          </w:tcPr>
          <w:p w14:paraId="591058D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60.254</w:t>
            </w:r>
          </w:p>
        </w:tc>
        <w:tc>
          <w:tcPr>
            <w:tcW w:w="492" w:type="pct"/>
            <w:shd w:val="clear" w:color="auto" w:fill="auto"/>
            <w:vAlign w:val="top"/>
          </w:tcPr>
          <w:p w14:paraId="12F1E29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50.248</w:t>
            </w:r>
          </w:p>
        </w:tc>
        <w:tc>
          <w:tcPr>
            <w:tcW w:w="492" w:type="pct"/>
            <w:shd w:val="clear" w:color="auto" w:fill="auto"/>
            <w:vAlign w:val="top"/>
          </w:tcPr>
          <w:p w14:paraId="141924A2">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42.642</w:t>
            </w:r>
          </w:p>
        </w:tc>
        <w:tc>
          <w:tcPr>
            <w:tcW w:w="492" w:type="pct"/>
            <w:shd w:val="clear" w:color="auto" w:fill="auto"/>
            <w:vAlign w:val="top"/>
          </w:tcPr>
          <w:p w14:paraId="77976BB5">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39.568</w:t>
            </w:r>
          </w:p>
        </w:tc>
        <w:tc>
          <w:tcPr>
            <w:tcW w:w="492" w:type="pct"/>
            <w:shd w:val="clear" w:color="auto" w:fill="auto"/>
            <w:vAlign w:val="top"/>
          </w:tcPr>
          <w:p w14:paraId="63A5BCD0">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37.256</w:t>
            </w:r>
          </w:p>
        </w:tc>
        <w:tc>
          <w:tcPr>
            <w:tcW w:w="492" w:type="pct"/>
            <w:shd w:val="clear" w:color="auto" w:fill="auto"/>
            <w:vAlign w:val="top"/>
          </w:tcPr>
          <w:p w14:paraId="56818F18">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31.245</w:t>
            </w:r>
          </w:p>
        </w:tc>
        <w:tc>
          <w:tcPr>
            <w:tcW w:w="492" w:type="pct"/>
            <w:shd w:val="clear" w:color="auto" w:fill="auto"/>
            <w:vAlign w:val="top"/>
          </w:tcPr>
          <w:p w14:paraId="629A88E1">
            <w:pPr>
              <w:spacing w:before="130"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28.124</w:t>
            </w:r>
          </w:p>
        </w:tc>
        <w:tc>
          <w:tcPr>
            <w:tcW w:w="492" w:type="pct"/>
            <w:shd w:val="clear" w:color="auto" w:fill="auto"/>
            <w:vAlign w:val="top"/>
          </w:tcPr>
          <w:p w14:paraId="3E5CF33A">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22.365</w:t>
            </w:r>
          </w:p>
        </w:tc>
        <w:tc>
          <w:tcPr>
            <w:tcW w:w="492" w:type="pct"/>
            <w:shd w:val="clear" w:color="auto" w:fill="auto"/>
            <w:vAlign w:val="top"/>
          </w:tcPr>
          <w:p w14:paraId="5F9C214F">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12.368</w:t>
            </w:r>
          </w:p>
        </w:tc>
      </w:tr>
      <w:tr w14:paraId="421730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595A1F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7229D71B">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0.9884</w:t>
            </w:r>
          </w:p>
        </w:tc>
        <w:tc>
          <w:tcPr>
            <w:tcW w:w="492" w:type="pct"/>
            <w:tcBorders>
              <w:bottom w:val="single" w:color="auto" w:sz="12" w:space="0"/>
            </w:tcBorders>
            <w:shd w:val="clear" w:color="auto" w:fill="auto"/>
            <w:vAlign w:val="top"/>
          </w:tcPr>
          <w:p w14:paraId="02DA9BBF">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0.9886</w:t>
            </w:r>
          </w:p>
        </w:tc>
        <w:tc>
          <w:tcPr>
            <w:tcW w:w="492" w:type="pct"/>
            <w:tcBorders>
              <w:bottom w:val="single" w:color="auto" w:sz="12" w:space="0"/>
            </w:tcBorders>
            <w:shd w:val="clear" w:color="auto" w:fill="auto"/>
            <w:vAlign w:val="top"/>
          </w:tcPr>
          <w:p w14:paraId="665094F3">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1BF926A9">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2DF4500C">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32200570">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0C48BB">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FE5E3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0A9BF2A6">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r>
    </w:tbl>
    <w:p w14:paraId="4F4003B1">
      <w:pPr>
        <w:ind w:left="0" w:leftChars="0" w:firstLine="0" w:firstLineChars="0"/>
        <w:rPr>
          <w:rFonts w:hint="default"/>
          <w:lang w:val="en-US" w:eastAsia="zh-CN"/>
        </w:rPr>
      </w:pPr>
    </w:p>
    <w:p w14:paraId="40275B44">
      <w:pPr>
        <w:bidi w:val="0"/>
        <w:rPr>
          <w:rFonts w:hint="default"/>
          <w:lang w:val="en-US" w:eastAsia="zh-CN"/>
        </w:rPr>
      </w:pPr>
      <w:r>
        <w:rPr>
          <w:rFonts w:hint="eastAsia"/>
          <w:lang w:val="en-US" w:eastAsia="zh-CN"/>
        </w:rPr>
        <w:t>从表中可以分析得出：嵌入强度越大，水印对图像的影响也就越大，PSNR值越小。NC值在不受任何攻击的情况即使嵌入强度很小也能很好的提取出完整的信息。在没有任何攻击的情况下嵌入强度可以选择很小的值，对原始图像的干扰也最小。</w:t>
      </w:r>
    </w:p>
    <w:p w14:paraId="14B919A9">
      <w:pPr>
        <w:pStyle w:val="4"/>
        <w:numPr>
          <w:ilvl w:val="2"/>
          <w:numId w:val="10"/>
        </w:numPr>
        <w:ind w:left="480" w:leftChars="200"/>
      </w:pPr>
      <w:bookmarkStart w:id="262" w:name="_Toc4398"/>
      <w:r>
        <w:rPr>
          <w:rFonts w:hint="eastAsia"/>
          <w:lang w:val="en-US" w:eastAsia="zh-CN"/>
        </w:rPr>
        <w:t>裁剪攻击</w:t>
      </w:r>
      <w:bookmarkEnd w:id="262"/>
    </w:p>
    <w:p w14:paraId="37BB2B6C">
      <w:pPr>
        <w:rPr>
          <w:rFonts w:hint="eastAsia"/>
          <w:lang w:val="en-US" w:eastAsia="zh-CN"/>
        </w:rPr>
      </w:pPr>
      <w:r>
        <w:rPr>
          <w:rFonts w:hint="eastAsia"/>
          <w:lang w:val="en-US" w:eastAsia="zh-CN"/>
        </w:rPr>
        <w:t>剪切攻击我们选择剪切坐上角剪切1/4，</w:t>
      </w:r>
      <w:r>
        <w:rPr>
          <w:rFonts w:hint="eastAsia"/>
          <w:lang w:val="en-US" w:eastAsia="zh-CN"/>
        </w:rPr>
        <w:fldChar w:fldCharType="begin"/>
      </w:r>
      <w:r>
        <w:rPr>
          <w:rFonts w:hint="eastAsia"/>
          <w:lang w:val="en-US" w:eastAsia="zh-CN"/>
        </w:rPr>
        <w:instrText xml:space="preserve"> REF _Ref26569 \r \h </w:instrText>
      </w:r>
      <w:r>
        <w:rPr>
          <w:rFonts w:hint="eastAsia"/>
          <w:lang w:val="en-US" w:eastAsia="zh-CN"/>
        </w:rPr>
        <w:fldChar w:fldCharType="separate"/>
      </w:r>
      <w:r>
        <w:rPr>
          <w:rFonts w:hint="eastAsia"/>
          <w:lang w:val="en-US" w:eastAsia="zh-CN"/>
        </w:rPr>
        <w:t>图4.8</w:t>
      </w:r>
      <w:r>
        <w:rPr>
          <w:rFonts w:hint="eastAsia"/>
          <w:lang w:val="en-US" w:eastAsia="zh-CN"/>
        </w:rPr>
        <w:fldChar w:fldCharType="end"/>
      </w:r>
      <w:r>
        <w:rPr>
          <w:rFonts w:hint="eastAsia"/>
          <w:lang w:val="en-US" w:eastAsia="zh-CN"/>
        </w:rPr>
        <w:t>展示的是嵌入强度为35的情况下，剪切后的载密图像以及，提取完加密数字水印（像素太小不易扫码，已经将图像b等比例放大，后面展示的二维码均以放大），并将数字水印解密后的状况。</w:t>
      </w:r>
    </w:p>
    <w:p w14:paraId="6902003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75DA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43" w:type="dxa"/>
            <w:tcBorders>
              <w:top w:val="nil"/>
              <w:left w:val="nil"/>
              <w:bottom w:val="nil"/>
              <w:right w:val="nil"/>
            </w:tcBorders>
          </w:tcPr>
          <w:p w14:paraId="3EEA4CD0">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4" name="图片 74" descr="lena512huidu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lena512huidu_1fen4"/>
                          <pic:cNvPicPr>
                            <a:picLocks noChangeAspect="1"/>
                          </pic:cNvPicPr>
                        </pic:nvPicPr>
                        <pic:blipFill>
                          <a:blip r:embed="rId208"/>
                          <a:stretch>
                            <a:fillRect/>
                          </a:stretch>
                        </pic:blipFill>
                        <pic:spPr>
                          <a:xfrm>
                            <a:off x="0" y="0"/>
                            <a:ext cx="1800225" cy="1800225"/>
                          </a:xfrm>
                          <a:prstGeom prst="rect">
                            <a:avLst/>
                          </a:prstGeom>
                        </pic:spPr>
                      </pic:pic>
                    </a:graphicData>
                  </a:graphic>
                </wp:inline>
              </w:drawing>
            </w:r>
          </w:p>
          <w:p w14:paraId="6F5CA519">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006D9B33">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6" name="图片 76" descr="xiao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xiao_0.2"/>
                          <pic:cNvPicPr>
                            <a:picLocks noChangeAspect="1"/>
                          </pic:cNvPicPr>
                        </pic:nvPicPr>
                        <pic:blipFill>
                          <a:blip r:embed="rId209"/>
                          <a:stretch>
                            <a:fillRect/>
                          </a:stretch>
                        </pic:blipFill>
                        <pic:spPr>
                          <a:xfrm>
                            <a:off x="0" y="0"/>
                            <a:ext cx="1800225" cy="1800225"/>
                          </a:xfrm>
                          <a:prstGeom prst="rect">
                            <a:avLst/>
                          </a:prstGeom>
                        </pic:spPr>
                      </pic:pic>
                    </a:graphicData>
                  </a:graphic>
                </wp:inline>
              </w:drawing>
            </w:r>
          </w:p>
          <w:p w14:paraId="3171EF70">
            <w:pPr>
              <w:spacing w:line="240" w:lineRule="auto"/>
              <w:jc w:val="center"/>
              <w:rPr>
                <w:rFonts w:hint="default"/>
                <w:vertAlign w:val="baseline"/>
                <w:lang w:val="en-US" w:eastAsia="zh-CN"/>
              </w:rPr>
            </w:pPr>
            <w:r>
              <w:rPr>
                <w:rFonts w:hint="eastAsia"/>
                <w:vertAlign w:val="baseline"/>
                <w:lang w:val="en-US" w:eastAsia="zh-CN"/>
              </w:rPr>
              <w:t>b</w:t>
            </w:r>
          </w:p>
        </w:tc>
      </w:tr>
    </w:tbl>
    <w:p w14:paraId="63FEEDFA">
      <w:pPr>
        <w:pStyle w:val="48"/>
        <w:numPr>
          <w:ilvl w:val="8"/>
          <w:numId w:val="11"/>
        </w:numPr>
        <w:bidi w:val="0"/>
        <w:rPr>
          <w:rFonts w:hint="default"/>
          <w:lang w:val="en-US" w:eastAsia="zh-CN"/>
        </w:rPr>
      </w:pPr>
      <w:bookmarkStart w:id="263" w:name="_Ref26569"/>
      <w:bookmarkStart w:id="264" w:name="_Toc10461"/>
      <w:r>
        <w:rPr>
          <w:rFonts w:hint="eastAsia"/>
          <w:lang w:val="en-US" w:eastAsia="zh-CN"/>
        </w:rPr>
        <w:t>剪切1/4后提取并解密水印</w:t>
      </w:r>
      <w:bookmarkEnd w:id="263"/>
      <w:bookmarkEnd w:id="264"/>
    </w:p>
    <w:p w14:paraId="56BAB814">
      <w:pPr>
        <w:rPr>
          <w:rFonts w:hint="eastAsia"/>
          <w:lang w:val="en-US" w:eastAsia="zh-CN"/>
        </w:rPr>
      </w:pPr>
    </w:p>
    <w:p w14:paraId="6E2F9C96">
      <w:pPr>
        <w:spacing w:line="240" w:lineRule="auto"/>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可以看出，剪裁1/4后仍能还原数字水印，并且可以扫码还原出二维码内容。</w:t>
      </w:r>
    </w:p>
    <w:p w14:paraId="49AE049F">
      <w:pPr>
        <w:spacing w:line="240" w:lineRule="auto"/>
        <w:rPr>
          <w:rFonts w:hint="eastAsia"/>
          <w:lang w:val="en-US" w:eastAsia="zh-CN"/>
        </w:rPr>
      </w:pPr>
    </w:p>
    <w:p w14:paraId="3E72131D">
      <w:pPr>
        <w:pStyle w:val="50"/>
        <w:numPr>
          <w:ilvl w:val="7"/>
          <w:numId w:val="5"/>
        </w:numPr>
        <w:bidi w:val="0"/>
        <w:rPr>
          <w:rFonts w:hint="default"/>
          <w:lang w:val="en-US" w:eastAsia="zh-CN"/>
        </w:rPr>
      </w:pPr>
      <w:bookmarkStart w:id="265" w:name="_Ref4511"/>
      <w:bookmarkStart w:id="266" w:name="_Toc21485"/>
      <w:r>
        <w:rPr>
          <w:rFonts w:hint="eastAsia"/>
          <w:lang w:val="en-US" w:eastAsia="zh-CN"/>
        </w:rPr>
        <w:t>剪切1/4在不同嵌入强度的NC</w:t>
      </w:r>
      <w:bookmarkEnd w:id="265"/>
      <w:bookmarkEnd w:id="266"/>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70943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15E2DC1D">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540008D9">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612D8AC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53B9D4E7">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27D13CF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57D55C0E">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6CCA0808">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1895F2DD">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E18C724">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0B3B9C1F">
            <w:pPr>
              <w:ind w:firstLine="0" w:firstLineChars="0"/>
              <w:jc w:val="center"/>
              <w:rPr>
                <w:rFonts w:hint="default"/>
                <w:b/>
                <w:bCs/>
                <w:sz w:val="21"/>
                <w:lang w:val="en-US" w:eastAsia="zh-CN"/>
              </w:rPr>
            </w:pPr>
            <w:r>
              <w:rPr>
                <w:rFonts w:hint="eastAsia"/>
                <w:b/>
                <w:bCs/>
                <w:sz w:val="21"/>
                <w:lang w:val="en-US" w:eastAsia="zh-CN"/>
              </w:rPr>
              <w:t>50</w:t>
            </w:r>
          </w:p>
        </w:tc>
      </w:tr>
      <w:tr w14:paraId="122F6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10E965F">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66FA722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0.2484</w:t>
            </w:r>
          </w:p>
        </w:tc>
        <w:tc>
          <w:tcPr>
            <w:tcW w:w="492" w:type="pct"/>
            <w:tcBorders>
              <w:bottom w:val="single" w:color="auto" w:sz="12" w:space="0"/>
            </w:tcBorders>
            <w:shd w:val="clear" w:color="auto" w:fill="auto"/>
            <w:vAlign w:val="top"/>
          </w:tcPr>
          <w:p w14:paraId="1EE71CE5">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0.3436</w:t>
            </w:r>
          </w:p>
        </w:tc>
        <w:tc>
          <w:tcPr>
            <w:tcW w:w="492" w:type="pct"/>
            <w:tcBorders>
              <w:bottom w:val="single" w:color="auto" w:sz="12" w:space="0"/>
            </w:tcBorders>
            <w:shd w:val="clear" w:color="auto" w:fill="auto"/>
            <w:vAlign w:val="top"/>
          </w:tcPr>
          <w:p w14:paraId="6431830B">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0.4345</w:t>
            </w:r>
          </w:p>
        </w:tc>
        <w:tc>
          <w:tcPr>
            <w:tcW w:w="492" w:type="pct"/>
            <w:tcBorders>
              <w:bottom w:val="single" w:color="auto" w:sz="12" w:space="0"/>
            </w:tcBorders>
            <w:shd w:val="clear" w:color="auto" w:fill="auto"/>
            <w:vAlign w:val="top"/>
          </w:tcPr>
          <w:p w14:paraId="3C77D66E">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0.4535</w:t>
            </w:r>
          </w:p>
        </w:tc>
        <w:tc>
          <w:tcPr>
            <w:tcW w:w="492" w:type="pct"/>
            <w:tcBorders>
              <w:bottom w:val="single" w:color="auto" w:sz="12" w:space="0"/>
            </w:tcBorders>
            <w:shd w:val="clear" w:color="auto" w:fill="auto"/>
            <w:vAlign w:val="top"/>
          </w:tcPr>
          <w:p w14:paraId="71858D04">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0.4941</w:t>
            </w:r>
          </w:p>
        </w:tc>
        <w:tc>
          <w:tcPr>
            <w:tcW w:w="492" w:type="pct"/>
            <w:tcBorders>
              <w:bottom w:val="single" w:color="auto" w:sz="12" w:space="0"/>
            </w:tcBorders>
            <w:shd w:val="clear" w:color="auto" w:fill="auto"/>
            <w:vAlign w:val="top"/>
          </w:tcPr>
          <w:p w14:paraId="607C22E5">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0.5465</w:t>
            </w:r>
          </w:p>
        </w:tc>
        <w:tc>
          <w:tcPr>
            <w:tcW w:w="492" w:type="pct"/>
            <w:tcBorders>
              <w:bottom w:val="single" w:color="auto" w:sz="12" w:space="0"/>
            </w:tcBorders>
            <w:shd w:val="clear" w:color="auto" w:fill="auto"/>
            <w:vAlign w:val="top"/>
          </w:tcPr>
          <w:p w14:paraId="780F5F6F">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0.5875</w:t>
            </w:r>
          </w:p>
        </w:tc>
        <w:tc>
          <w:tcPr>
            <w:tcW w:w="492" w:type="pct"/>
            <w:tcBorders>
              <w:bottom w:val="single" w:color="auto" w:sz="12" w:space="0"/>
            </w:tcBorders>
            <w:shd w:val="clear" w:color="auto" w:fill="auto"/>
            <w:vAlign w:val="top"/>
          </w:tcPr>
          <w:p w14:paraId="6B780A30">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0.6141</w:t>
            </w:r>
          </w:p>
        </w:tc>
        <w:tc>
          <w:tcPr>
            <w:tcW w:w="492" w:type="pct"/>
            <w:tcBorders>
              <w:bottom w:val="single" w:color="auto" w:sz="12" w:space="0"/>
            </w:tcBorders>
            <w:shd w:val="clear" w:color="auto" w:fill="auto"/>
            <w:vAlign w:val="top"/>
          </w:tcPr>
          <w:p w14:paraId="345EB38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0.6345</w:t>
            </w:r>
          </w:p>
        </w:tc>
      </w:tr>
    </w:tbl>
    <w:p w14:paraId="42C8C4C1">
      <w:pPr>
        <w:spacing w:line="240" w:lineRule="auto"/>
        <w:ind w:left="0" w:leftChars="0" w:firstLine="0" w:firstLineChars="0"/>
        <w:rPr>
          <w:rFonts w:hint="eastAsia"/>
          <w:lang w:val="en-US" w:eastAsia="zh-CN"/>
        </w:rPr>
      </w:pPr>
    </w:p>
    <w:p w14:paraId="28EC8DF7">
      <w:pPr>
        <w:bidi w:val="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所示：随着嵌入强度越大，二维码的提取质量越高。嵌入强度低于25的已经无法读出二维码的内容。</w:t>
      </w:r>
    </w:p>
    <w:p w14:paraId="78FF6D55">
      <w:pPr>
        <w:pStyle w:val="4"/>
        <w:numPr>
          <w:ilvl w:val="2"/>
          <w:numId w:val="10"/>
        </w:numPr>
        <w:ind w:left="480" w:leftChars="200"/>
      </w:pPr>
      <w:bookmarkStart w:id="267" w:name="_Toc10319"/>
      <w:r>
        <w:rPr>
          <w:rFonts w:hint="eastAsia"/>
          <w:lang w:val="en-US" w:eastAsia="zh-CN"/>
        </w:rPr>
        <w:t>椒盐噪声攻击</w:t>
      </w:r>
      <w:bookmarkEnd w:id="267"/>
    </w:p>
    <w:p w14:paraId="2A6CFCE7">
      <w:pPr>
        <w:bidi w:val="0"/>
        <w:rPr>
          <w:rFonts w:hint="eastAsia"/>
          <w:lang w:val="en-US" w:eastAsia="zh-CN"/>
        </w:rPr>
      </w:pPr>
      <w:r>
        <w:rPr>
          <w:rFonts w:hint="eastAsia"/>
          <w:lang w:val="en-US" w:eastAsia="zh-CN"/>
        </w:rPr>
        <w:t>在图片传输的过程中很容易出现信道不稳定从而导致噪声干扰的情况。用椒盐噪声攻击来模拟图片在噪声下的情况，这里是给载体图片添加了0.02的椒盐噪声，水印的嵌入强度是35。</w:t>
      </w:r>
    </w:p>
    <w:p w14:paraId="6F25439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08004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C97990C">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9" name="图片 79" descr="lena512_jiao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lena512_jiaoyan"/>
                          <pic:cNvPicPr>
                            <a:picLocks noChangeAspect="1"/>
                          </pic:cNvPicPr>
                        </pic:nvPicPr>
                        <pic:blipFill>
                          <a:blip r:embed="rId210"/>
                          <a:stretch>
                            <a:fillRect/>
                          </a:stretch>
                        </pic:blipFill>
                        <pic:spPr>
                          <a:xfrm>
                            <a:off x="0" y="0"/>
                            <a:ext cx="1800225" cy="1800225"/>
                          </a:xfrm>
                          <a:prstGeom prst="rect">
                            <a:avLst/>
                          </a:prstGeom>
                        </pic:spPr>
                      </pic:pic>
                    </a:graphicData>
                  </a:graphic>
                </wp:inline>
              </w:drawing>
            </w:r>
          </w:p>
          <w:p w14:paraId="0E06C688">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7FAB2C44">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80" name="图片 80"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testqrcode_0.15"/>
                          <pic:cNvPicPr>
                            <a:picLocks noChangeAspect="1"/>
                          </pic:cNvPicPr>
                        </pic:nvPicPr>
                        <pic:blipFill>
                          <a:blip r:embed="rId211"/>
                          <a:stretch>
                            <a:fillRect/>
                          </a:stretch>
                        </pic:blipFill>
                        <pic:spPr>
                          <a:xfrm>
                            <a:off x="0" y="0"/>
                            <a:ext cx="1800225" cy="1800225"/>
                          </a:xfrm>
                          <a:prstGeom prst="rect">
                            <a:avLst/>
                          </a:prstGeom>
                        </pic:spPr>
                      </pic:pic>
                    </a:graphicData>
                  </a:graphic>
                </wp:inline>
              </w:drawing>
            </w:r>
          </w:p>
          <w:p w14:paraId="06AE9638">
            <w:pPr>
              <w:spacing w:line="240" w:lineRule="auto"/>
              <w:jc w:val="center"/>
              <w:rPr>
                <w:rFonts w:hint="default"/>
                <w:vertAlign w:val="baseline"/>
                <w:lang w:val="en-US" w:eastAsia="zh-CN"/>
              </w:rPr>
            </w:pPr>
            <w:r>
              <w:rPr>
                <w:rFonts w:hint="eastAsia"/>
                <w:vertAlign w:val="baseline"/>
                <w:lang w:val="en-US" w:eastAsia="zh-CN"/>
              </w:rPr>
              <w:t>b</w:t>
            </w:r>
          </w:p>
        </w:tc>
      </w:tr>
    </w:tbl>
    <w:p w14:paraId="6C446C76">
      <w:pPr>
        <w:pStyle w:val="48"/>
        <w:numPr>
          <w:ilvl w:val="8"/>
          <w:numId w:val="11"/>
        </w:numPr>
        <w:bidi w:val="0"/>
        <w:rPr>
          <w:rFonts w:hint="default"/>
          <w:lang w:val="en-US" w:eastAsia="zh-CN"/>
        </w:rPr>
      </w:pPr>
      <w:bookmarkStart w:id="268" w:name="_Ref26615"/>
      <w:bookmarkStart w:id="269" w:name="_Ref26660"/>
      <w:bookmarkStart w:id="270" w:name="_Toc8130"/>
      <w:r>
        <w:rPr>
          <w:rFonts w:hint="eastAsia"/>
          <w:lang w:val="en-US" w:eastAsia="zh-CN"/>
        </w:rPr>
        <w:t>载体图像添加0.05的椒盐噪声</w:t>
      </w:r>
      <w:bookmarkEnd w:id="268"/>
      <w:bookmarkEnd w:id="269"/>
      <w:bookmarkEnd w:id="270"/>
    </w:p>
    <w:p w14:paraId="5598A66F">
      <w:pPr>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_Ref26615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可以看出，在嵌入强度为35的情况下二维码内容可以读出来。</w:t>
      </w:r>
    </w:p>
    <w:p w14:paraId="1C4085FB">
      <w:pPr>
        <w:rPr>
          <w:rFonts w:hint="eastAsia"/>
          <w:lang w:val="en-US" w:eastAsia="zh-CN"/>
        </w:rPr>
      </w:pPr>
    </w:p>
    <w:p w14:paraId="28690C6D">
      <w:pPr>
        <w:pStyle w:val="50"/>
        <w:numPr>
          <w:ilvl w:val="7"/>
          <w:numId w:val="5"/>
        </w:numPr>
        <w:bidi w:val="0"/>
        <w:rPr>
          <w:rFonts w:hint="default"/>
          <w:lang w:val="en-US" w:eastAsia="zh-CN"/>
        </w:rPr>
      </w:pPr>
      <w:r>
        <w:rPr>
          <w:rFonts w:hint="eastAsia"/>
          <w:lang w:val="en-US" w:eastAsia="zh-CN"/>
        </w:rPr>
        <w:t xml:space="preserve"> </w:t>
      </w:r>
      <w:bookmarkStart w:id="271" w:name="_Toc12609"/>
      <w:r>
        <w:rPr>
          <w:rFonts w:hint="eastAsia"/>
          <w:lang w:val="en-US" w:eastAsia="zh-CN"/>
        </w:rPr>
        <w:t>0.02的椒盐噪声攻击下的NC值</w:t>
      </w:r>
      <w:bookmarkEnd w:id="271"/>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2BB8C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5D7DC91C">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40FA72F0">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04B6FD44">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36100706">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7052838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CFD79">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39A8F284">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2D0CAB62">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7F39643A">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317CA1F5">
            <w:pPr>
              <w:ind w:firstLine="0" w:firstLineChars="0"/>
              <w:jc w:val="center"/>
              <w:rPr>
                <w:rFonts w:hint="default"/>
                <w:b/>
                <w:bCs/>
                <w:sz w:val="21"/>
                <w:lang w:val="en-US" w:eastAsia="zh-CN"/>
              </w:rPr>
            </w:pPr>
            <w:r>
              <w:rPr>
                <w:rFonts w:hint="eastAsia"/>
                <w:b/>
                <w:bCs/>
                <w:sz w:val="21"/>
                <w:lang w:val="en-US" w:eastAsia="zh-CN"/>
              </w:rPr>
              <w:t>50</w:t>
            </w:r>
          </w:p>
        </w:tc>
      </w:tr>
      <w:tr w14:paraId="64A3D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69EF263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3DBED5F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0.2081</w:t>
            </w:r>
          </w:p>
        </w:tc>
        <w:tc>
          <w:tcPr>
            <w:tcW w:w="492" w:type="pct"/>
            <w:tcBorders>
              <w:bottom w:val="single" w:color="auto" w:sz="12" w:space="0"/>
            </w:tcBorders>
            <w:shd w:val="clear" w:color="auto" w:fill="auto"/>
            <w:vAlign w:val="top"/>
          </w:tcPr>
          <w:p w14:paraId="4E5DB628">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0.3036</w:t>
            </w:r>
          </w:p>
        </w:tc>
        <w:tc>
          <w:tcPr>
            <w:tcW w:w="492" w:type="pct"/>
            <w:tcBorders>
              <w:bottom w:val="single" w:color="auto" w:sz="12" w:space="0"/>
            </w:tcBorders>
            <w:shd w:val="clear" w:color="auto" w:fill="auto"/>
            <w:vAlign w:val="top"/>
          </w:tcPr>
          <w:p w14:paraId="5413BE1A">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0.4145</w:t>
            </w:r>
          </w:p>
        </w:tc>
        <w:tc>
          <w:tcPr>
            <w:tcW w:w="492" w:type="pct"/>
            <w:tcBorders>
              <w:bottom w:val="single" w:color="auto" w:sz="12" w:space="0"/>
            </w:tcBorders>
            <w:shd w:val="clear" w:color="auto" w:fill="auto"/>
            <w:vAlign w:val="top"/>
          </w:tcPr>
          <w:p w14:paraId="1A78E214">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0.5335</w:t>
            </w:r>
          </w:p>
        </w:tc>
        <w:tc>
          <w:tcPr>
            <w:tcW w:w="492" w:type="pct"/>
            <w:tcBorders>
              <w:bottom w:val="single" w:color="auto" w:sz="12" w:space="0"/>
            </w:tcBorders>
            <w:shd w:val="clear" w:color="auto" w:fill="auto"/>
            <w:vAlign w:val="top"/>
          </w:tcPr>
          <w:p w14:paraId="4B04747F">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0.6041</w:t>
            </w:r>
          </w:p>
        </w:tc>
        <w:tc>
          <w:tcPr>
            <w:tcW w:w="492" w:type="pct"/>
            <w:tcBorders>
              <w:bottom w:val="single" w:color="auto" w:sz="12" w:space="0"/>
            </w:tcBorders>
            <w:shd w:val="clear" w:color="auto" w:fill="auto"/>
            <w:vAlign w:val="top"/>
          </w:tcPr>
          <w:p w14:paraId="09F86C21">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0.6441</w:t>
            </w:r>
          </w:p>
        </w:tc>
        <w:tc>
          <w:tcPr>
            <w:tcW w:w="492" w:type="pct"/>
            <w:tcBorders>
              <w:bottom w:val="single" w:color="auto" w:sz="12" w:space="0"/>
            </w:tcBorders>
            <w:shd w:val="clear" w:color="auto" w:fill="auto"/>
            <w:vAlign w:val="top"/>
          </w:tcPr>
          <w:p w14:paraId="7D86D4A0">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0.7107</w:t>
            </w:r>
          </w:p>
        </w:tc>
        <w:tc>
          <w:tcPr>
            <w:tcW w:w="492" w:type="pct"/>
            <w:tcBorders>
              <w:bottom w:val="single" w:color="auto" w:sz="12" w:space="0"/>
            </w:tcBorders>
            <w:shd w:val="clear" w:color="auto" w:fill="auto"/>
            <w:vAlign w:val="top"/>
          </w:tcPr>
          <w:p w14:paraId="13C7775F">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0.7502</w:t>
            </w:r>
          </w:p>
        </w:tc>
        <w:tc>
          <w:tcPr>
            <w:tcW w:w="492" w:type="pct"/>
            <w:tcBorders>
              <w:bottom w:val="single" w:color="auto" w:sz="12" w:space="0"/>
            </w:tcBorders>
            <w:shd w:val="clear" w:color="auto" w:fill="auto"/>
            <w:vAlign w:val="top"/>
          </w:tcPr>
          <w:p w14:paraId="0415ACB9">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0.8245</w:t>
            </w:r>
          </w:p>
        </w:tc>
      </w:tr>
    </w:tbl>
    <w:p w14:paraId="2E4089D1">
      <w:pPr>
        <w:spacing w:line="240" w:lineRule="auto"/>
        <w:ind w:left="0" w:leftChars="0" w:firstLine="0" w:firstLineChars="0"/>
        <w:rPr>
          <w:rFonts w:hint="eastAsia"/>
          <w:lang w:val="en-US" w:eastAsia="zh-CN"/>
        </w:rPr>
      </w:pPr>
    </w:p>
    <w:p w14:paraId="41407FE1">
      <w:pPr>
        <w:bidi w:val="0"/>
      </w:pPr>
      <w:r>
        <w:rPr>
          <w:rFonts w:hint="eastAsia"/>
          <w:lang w:val="en-US" w:eastAsia="zh-CN"/>
        </w:rPr>
        <w:t>如</w:t>
      </w:r>
      <w:r>
        <w:rPr>
          <w:rFonts w:hint="eastAsia"/>
          <w:lang w:val="en-US" w:eastAsia="zh-CN"/>
        </w:rPr>
        <w:fldChar w:fldCharType="begin"/>
      </w:r>
      <w:r>
        <w:rPr>
          <w:rFonts w:hint="eastAsia"/>
          <w:lang w:val="en-US" w:eastAsia="zh-CN"/>
        </w:rPr>
        <w:instrText xml:space="preserve"> REF _Ref26660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所示：嵌入强度低于15的已经无法读出二维码的内容。</w:t>
      </w:r>
    </w:p>
    <w:p w14:paraId="4D733659">
      <w:pPr>
        <w:pStyle w:val="4"/>
        <w:numPr>
          <w:ilvl w:val="2"/>
          <w:numId w:val="10"/>
        </w:numPr>
        <w:ind w:left="480" w:leftChars="200"/>
      </w:pPr>
      <w:bookmarkStart w:id="272" w:name="_Toc15886"/>
      <w:r>
        <w:rPr>
          <w:rFonts w:hint="eastAsia"/>
          <w:lang w:val="en-US" w:eastAsia="zh-CN"/>
        </w:rPr>
        <w:t>JPEG压缩攻击</w:t>
      </w:r>
      <w:bookmarkEnd w:id="272"/>
    </w:p>
    <w:p w14:paraId="51DFDB55">
      <w:pPr>
        <w:rPr>
          <w:rFonts w:hint="eastAsia"/>
          <w:lang w:val="en-US" w:eastAsia="zh-CN"/>
        </w:rPr>
      </w:pPr>
      <w:r>
        <w:rPr>
          <w:rFonts w:hint="eastAsia"/>
          <w:lang w:val="en-US" w:eastAsia="zh-CN"/>
        </w:rPr>
        <w:t>因为我们修改的是中频系数，JPEG压缩的原理是对高频系数的压缩，所以理论上DCT的图像嵌入算法具有良好的抵御JPEG压缩的能力。我们准备不同的压缩因子，分别为80%、60%、40%、20%，来测试算法抗JPEG攻击的能力。这次直接选取35的嵌入强度。</w:t>
      </w:r>
    </w:p>
    <w:p w14:paraId="4F4E0748">
      <w:pPr>
        <w:rPr>
          <w:rFonts w:hint="eastAsia"/>
          <w:lang w:val="en-US" w:eastAsia="zh-CN"/>
        </w:r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1"/>
        <w:gridCol w:w="2322"/>
        <w:gridCol w:w="2322"/>
        <w:gridCol w:w="2322"/>
      </w:tblGrid>
      <w:tr w14:paraId="6CD6C3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tcBorders>
              <w:tl2br w:val="nil"/>
              <w:tr2bl w:val="nil"/>
            </w:tcBorders>
          </w:tcPr>
          <w:p w14:paraId="700CB1E4">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1" name="图片 81" descr="testqrcode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testqrcode_0.05"/>
                          <pic:cNvPicPr>
                            <a:picLocks noChangeAspect="1"/>
                          </pic:cNvPicPr>
                        </pic:nvPicPr>
                        <pic:blipFill>
                          <a:blip r:embed="rId212"/>
                          <a:stretch>
                            <a:fillRect/>
                          </a:stretch>
                        </pic:blipFill>
                        <pic:spPr>
                          <a:xfrm>
                            <a:off x="0" y="0"/>
                            <a:ext cx="1080135" cy="1080135"/>
                          </a:xfrm>
                          <a:prstGeom prst="rect">
                            <a:avLst/>
                          </a:prstGeom>
                        </pic:spPr>
                      </pic:pic>
                    </a:graphicData>
                  </a:graphic>
                </wp:inline>
              </w:drawing>
            </w:r>
          </w:p>
          <w:p w14:paraId="4230859B">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a</w:t>
            </w:r>
          </w:p>
        </w:tc>
        <w:tc>
          <w:tcPr>
            <w:tcW w:w="2322" w:type="dxa"/>
            <w:tcBorders>
              <w:tl2br w:val="nil"/>
              <w:tr2bl w:val="nil"/>
            </w:tcBorders>
          </w:tcPr>
          <w:p w14:paraId="38FA606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2" name="图片 82" descr="testqrcode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testqrcode_0.10"/>
                          <pic:cNvPicPr>
                            <a:picLocks noChangeAspect="1"/>
                          </pic:cNvPicPr>
                        </pic:nvPicPr>
                        <pic:blipFill>
                          <a:blip r:embed="rId213"/>
                          <a:stretch>
                            <a:fillRect/>
                          </a:stretch>
                        </pic:blipFill>
                        <pic:spPr>
                          <a:xfrm>
                            <a:off x="0" y="0"/>
                            <a:ext cx="1080135" cy="1080135"/>
                          </a:xfrm>
                          <a:prstGeom prst="rect">
                            <a:avLst/>
                          </a:prstGeom>
                        </pic:spPr>
                      </pic:pic>
                    </a:graphicData>
                  </a:graphic>
                </wp:inline>
              </w:drawing>
            </w:r>
          </w:p>
          <w:p w14:paraId="0FE17E60">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b</w:t>
            </w:r>
          </w:p>
        </w:tc>
        <w:tc>
          <w:tcPr>
            <w:tcW w:w="2322" w:type="dxa"/>
            <w:tcBorders>
              <w:tl2br w:val="nil"/>
              <w:tr2bl w:val="nil"/>
            </w:tcBorders>
          </w:tcPr>
          <w:p w14:paraId="360887B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3" name="图片 83"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testqrcode_0.15"/>
                          <pic:cNvPicPr>
                            <a:picLocks noChangeAspect="1"/>
                          </pic:cNvPicPr>
                        </pic:nvPicPr>
                        <pic:blipFill>
                          <a:blip r:embed="rId214"/>
                          <a:stretch>
                            <a:fillRect/>
                          </a:stretch>
                        </pic:blipFill>
                        <pic:spPr>
                          <a:xfrm>
                            <a:off x="0" y="0"/>
                            <a:ext cx="1080135" cy="1080135"/>
                          </a:xfrm>
                          <a:prstGeom prst="rect">
                            <a:avLst/>
                          </a:prstGeom>
                        </pic:spPr>
                      </pic:pic>
                    </a:graphicData>
                  </a:graphic>
                </wp:inline>
              </w:drawing>
            </w:r>
          </w:p>
          <w:p w14:paraId="237614B9">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c</w:t>
            </w:r>
          </w:p>
        </w:tc>
        <w:tc>
          <w:tcPr>
            <w:tcW w:w="2322" w:type="dxa"/>
            <w:tcBorders>
              <w:tl2br w:val="nil"/>
              <w:tr2bl w:val="nil"/>
            </w:tcBorders>
          </w:tcPr>
          <w:p w14:paraId="2ADDC36C">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4" name="图片 84" descr="testqrcode_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testqrcode_0.30"/>
                          <pic:cNvPicPr>
                            <a:picLocks noChangeAspect="1"/>
                          </pic:cNvPicPr>
                        </pic:nvPicPr>
                        <pic:blipFill>
                          <a:blip r:embed="rId215"/>
                          <a:stretch>
                            <a:fillRect/>
                          </a:stretch>
                        </pic:blipFill>
                        <pic:spPr>
                          <a:xfrm>
                            <a:off x="0" y="0"/>
                            <a:ext cx="1080135" cy="1080135"/>
                          </a:xfrm>
                          <a:prstGeom prst="rect">
                            <a:avLst/>
                          </a:prstGeom>
                        </pic:spPr>
                      </pic:pic>
                    </a:graphicData>
                  </a:graphic>
                </wp:inline>
              </w:drawing>
            </w:r>
          </w:p>
          <w:p w14:paraId="68103243">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d</w:t>
            </w:r>
          </w:p>
        </w:tc>
      </w:tr>
    </w:tbl>
    <w:p w14:paraId="226BB8B6">
      <w:pPr>
        <w:pStyle w:val="48"/>
        <w:numPr>
          <w:ilvl w:val="8"/>
          <w:numId w:val="11"/>
        </w:numPr>
        <w:bidi w:val="0"/>
        <w:rPr>
          <w:rFonts w:hint="default"/>
          <w:lang w:val="en-US" w:eastAsia="zh-CN"/>
        </w:rPr>
      </w:pPr>
      <w:bookmarkStart w:id="273" w:name="_Ref26696"/>
      <w:bookmarkStart w:id="274" w:name="_Toc1178"/>
      <w:r>
        <w:rPr>
          <w:rFonts w:hint="eastAsia"/>
          <w:lang w:val="en-US" w:eastAsia="zh-CN"/>
        </w:rPr>
        <w:t>不同压缩因子提取数字水印</w:t>
      </w:r>
      <w:bookmarkEnd w:id="273"/>
      <w:bookmarkEnd w:id="274"/>
    </w:p>
    <w:p w14:paraId="10AAC0E2">
      <w:pPr>
        <w:rPr>
          <w:rFonts w:hint="default"/>
          <w:lang w:val="en-US" w:eastAsia="zh-CN"/>
        </w:rPr>
      </w:pPr>
      <w:r>
        <w:rPr>
          <w:rFonts w:hint="eastAsia"/>
          <w:lang w:val="en-US" w:eastAsia="zh-CN"/>
        </w:rPr>
        <w:t>根据</w:t>
      </w:r>
      <w:r>
        <w:rPr>
          <w:rFonts w:hint="eastAsia"/>
          <w:lang w:val="en-US" w:eastAsia="zh-CN"/>
        </w:rPr>
        <w:fldChar w:fldCharType="begin"/>
      </w:r>
      <w:r>
        <w:rPr>
          <w:rFonts w:hint="eastAsia"/>
          <w:lang w:val="en-US" w:eastAsia="zh-CN"/>
        </w:rPr>
        <w:instrText xml:space="preserve"> REF _Ref26696 \r \h </w:instrText>
      </w:r>
      <w:r>
        <w:rPr>
          <w:rFonts w:hint="eastAsia"/>
          <w:lang w:val="en-US" w:eastAsia="zh-CN"/>
        </w:rPr>
        <w:fldChar w:fldCharType="separate"/>
      </w:r>
      <w:r>
        <w:rPr>
          <w:rFonts w:hint="eastAsia"/>
          <w:lang w:val="en-US" w:eastAsia="zh-CN"/>
        </w:rPr>
        <w:t>图4.10</w:t>
      </w:r>
      <w:r>
        <w:rPr>
          <w:rFonts w:hint="eastAsia"/>
          <w:lang w:val="en-US" w:eastAsia="zh-CN"/>
        </w:rPr>
        <w:fldChar w:fldCharType="end"/>
      </w:r>
      <w:r>
        <w:rPr>
          <w:rFonts w:hint="eastAsia"/>
          <w:lang w:val="en-US" w:eastAsia="zh-CN"/>
        </w:rPr>
        <w:t>展示，a，b，c，d分别是压缩因子80%、60%、40%、20%。在嵌入强度35的条件下提取出的二维码。证明40%的压缩因子下仍然可以读出嵌入信息。20%不可读。</w:t>
      </w:r>
    </w:p>
    <w:p w14:paraId="2935BE27">
      <w:pPr>
        <w:pStyle w:val="3"/>
        <w:numPr>
          <w:ilvl w:val="1"/>
          <w:numId w:val="10"/>
        </w:numPr>
      </w:pPr>
      <w:bookmarkStart w:id="275" w:name="_Toc10142"/>
      <w:r>
        <w:rPr>
          <w:rFonts w:hint="eastAsia"/>
          <w:lang w:val="en-US" w:eastAsia="zh-CN"/>
        </w:rPr>
        <w:t>本章小节</w:t>
      </w:r>
      <w:bookmarkEnd w:id="275"/>
    </w:p>
    <w:p w14:paraId="2F6B1336">
      <w:pPr>
        <w:bidi w:val="0"/>
        <w:rPr>
          <w:rFonts w:hint="eastAsia"/>
          <w:lang w:val="en-US" w:eastAsia="zh-CN"/>
        </w:rPr>
      </w:pPr>
      <w:r>
        <w:rPr>
          <w:rFonts w:hint="eastAsia"/>
          <w:lang w:val="en-US" w:eastAsia="zh-CN"/>
        </w:rPr>
        <w:t>本章首先介绍了离散余弦变换（DCT）的基本概念，对DCT变换在水印嵌入方面的原理进行了介绍。随后提出了一种结合人类视觉系统（HVS）的图像打分公式：基于人类视觉系统对图像不同特性的敏感程度不同（边缘复杂度&gt;亮度&gt;纹理复杂度），将这三个变量都进行归一化处理，选取不同的权重，最后得到一个归一化分数。通过这个分数我们可以将载体图像的每个8×8分块都量化评价是否适合嵌入秘密信息，从而对所有的图像分块排序，排序越靠前优先嵌入秘密信息而且信息的嵌入量越大。</w:t>
      </w:r>
    </w:p>
    <w:p w14:paraId="799DD3BA">
      <w:pPr>
        <w:bidi w:val="0"/>
        <w:ind w:left="0" w:leftChars="0" w:firstLine="420" w:firstLineChars="0"/>
        <w:rPr>
          <w:rFonts w:hint="eastAsia"/>
          <w:lang w:val="en-US" w:eastAsia="zh-CN"/>
        </w:rPr>
      </w:pPr>
      <w:r>
        <w:rPr>
          <w:rFonts w:hint="eastAsia"/>
          <w:lang w:val="en-US" w:eastAsia="zh-CN"/>
        </w:rPr>
        <w:t>随后本章开始介绍具体的二值图像嵌入算法，先从一个比特的秘密信息嵌入和提取讲起：将载体图像进行8×8分块，每一个8×8的图像块嵌入1比特的信息。嵌入方式是将图像块的22个中频系数和22个随机0，1序列进行加法嵌入，嵌入1的时候进行加法嵌入，嵌入0的时候不做操作。随后介绍了0，1序列的生成规则：通过logistic-tent混沌序列和用户密钥生成的混沌序列，将混沌序列归一化之后按22比特分组，并将每个分组中1的数量控制在一个范围内，随后按照1的数量将分组排序，这样做的目的是让打分高的载体图像块能嵌入更多的信息。最后一步是将二值水印序列化，并通过洗牌算法和混沌序列确定每个比特嵌入到哪一块图像块中。当每个比特都嵌入完毕后进行逆DCT变换，添加图像的RGB通道，完成水印嵌入。</w:t>
      </w:r>
    </w:p>
    <w:p w14:paraId="23C160DE">
      <w:pPr>
        <w:bidi w:val="0"/>
        <w:rPr>
          <w:rFonts w:hint="default"/>
          <w:lang w:val="en-US" w:eastAsia="zh-CN"/>
        </w:rPr>
        <w:sectPr>
          <w:headerReference r:id="rId31"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随后通过实验确定了确定在没有攻击的情况下的不同的强度系数r和算法不可见性。然后对嵌入图像添加裁剪攻击，校验攻击，JPEG压缩攻击，测试不同嵌入强度下的算法的鲁棒性。</w:t>
      </w:r>
    </w:p>
    <w:bookmarkEnd w:id="131"/>
    <w:p w14:paraId="5EEC1ED2">
      <w:pPr>
        <w:pStyle w:val="2"/>
        <w:numPr>
          <w:ilvl w:val="0"/>
          <w:numId w:val="10"/>
        </w:numPr>
        <w:rPr>
          <w:rFonts w:hint="eastAsia"/>
          <w:lang w:val="en-US" w:eastAsia="zh-CN"/>
        </w:rPr>
      </w:pPr>
      <w:bookmarkStart w:id="276" w:name="_Toc30201"/>
      <w:r>
        <w:rPr>
          <w:rFonts w:hint="eastAsia"/>
          <w:lang w:val="en-US" w:eastAsia="zh-CN"/>
        </w:rPr>
        <w:t>存证系统鉴权模块设计</w:t>
      </w:r>
      <w:bookmarkEnd w:id="276"/>
    </w:p>
    <w:p w14:paraId="0E6E22C6">
      <w:pPr>
        <w:ind w:firstLine="480"/>
        <w:rPr>
          <w:rFonts w:hint="eastAsia" w:cs="Segoe UI"/>
          <w:color w:val="0D0D0D"/>
          <w:shd w:val="clear" w:color="auto" w:fill="FFFFFF"/>
        </w:rPr>
      </w:pPr>
      <w:r>
        <w:rPr>
          <w:rFonts w:hint="eastAsia" w:cs="Segoe UI"/>
          <w:color w:val="0D0D0D"/>
          <w:shd w:val="clear" w:color="auto" w:fill="FFFFFF"/>
        </w:rPr>
        <w:t>本章基于第三章和第四章的内容，</w:t>
      </w:r>
      <w:r>
        <w:rPr>
          <w:rFonts w:hint="eastAsia" w:cs="Segoe UI"/>
          <w:color w:val="0D0D0D"/>
          <w:shd w:val="clear" w:color="auto" w:fill="FFFFFF"/>
          <w:lang w:val="en-US" w:eastAsia="zh-CN"/>
        </w:rPr>
        <w:t>详细阐述基于随机内容的生成算法和随机内容插入算法的存证系统的鉴权模块设计</w:t>
      </w:r>
      <w:r>
        <w:rPr>
          <w:rFonts w:hint="eastAsia" w:cs="Segoe UI"/>
          <w:color w:val="0D0D0D"/>
          <w:shd w:val="clear" w:color="auto" w:fill="FFFFFF"/>
        </w:rPr>
        <w:t>，包括协议数据包格式、</w:t>
      </w:r>
      <w:r>
        <w:rPr>
          <w:rFonts w:hint="eastAsia" w:cs="Segoe UI"/>
          <w:color w:val="0D0D0D"/>
          <w:shd w:val="clear" w:color="auto" w:fill="FFFFFF"/>
          <w:lang w:val="en-US" w:eastAsia="zh-CN"/>
        </w:rPr>
        <w:t>数据交互协议，API接口参数</w:t>
      </w:r>
      <w:r>
        <w:rPr>
          <w:rFonts w:hint="eastAsia" w:cs="Segoe UI"/>
          <w:color w:val="0D0D0D"/>
          <w:shd w:val="clear" w:color="auto" w:fill="FFFFFF"/>
        </w:rPr>
        <w:t>等。最后对</w:t>
      </w:r>
      <w:r>
        <w:rPr>
          <w:rFonts w:hint="eastAsia" w:cs="Segoe UI"/>
          <w:color w:val="0D0D0D"/>
          <w:shd w:val="clear" w:color="auto" w:fill="FFFFFF"/>
          <w:lang w:val="en-US" w:eastAsia="zh-CN"/>
        </w:rPr>
        <w:t>鉴权模块</w:t>
      </w:r>
      <w:r>
        <w:rPr>
          <w:rFonts w:hint="eastAsia" w:cs="Segoe UI"/>
          <w:color w:val="0D0D0D"/>
          <w:shd w:val="clear" w:color="auto" w:fill="FFFFFF"/>
        </w:rPr>
        <w:t>进行了功能和性能测试，并对测试结果做了总结。</w:t>
      </w:r>
    </w:p>
    <w:p w14:paraId="2A4D74BE">
      <w:pPr>
        <w:pStyle w:val="3"/>
      </w:pPr>
      <w:bookmarkStart w:id="277" w:name="_Toc162833624"/>
      <w:bookmarkStart w:id="278" w:name="_Toc1908"/>
      <w:r>
        <w:rPr>
          <w:rFonts w:hint="eastAsia"/>
          <w:lang w:val="en-US" w:eastAsia="zh-CN"/>
        </w:rPr>
        <w:t>鉴权</w:t>
      </w:r>
      <w:r>
        <w:rPr>
          <w:rFonts w:hint="eastAsia"/>
        </w:rPr>
        <w:t>模块</w:t>
      </w:r>
      <w:bookmarkEnd w:id="277"/>
      <w:r>
        <w:rPr>
          <w:rFonts w:hint="eastAsia"/>
          <w:lang w:val="en-US" w:eastAsia="zh-CN"/>
        </w:rPr>
        <w:t>的工作模型</w:t>
      </w:r>
      <w:bookmarkEnd w:id="278"/>
    </w:p>
    <w:p w14:paraId="2F729DE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鉴权模块的设计是基于存证系统的存证功能，依赖存证系统的可靠性和公正性，为根据用户图片生成的随机内容提供时间戳证明和版权证明。所以处在用户和存证模块之间，如</w:t>
      </w:r>
      <w:r>
        <w:rPr>
          <w:rFonts w:hint="eastAsia" w:cs="Segoe UI"/>
          <w:color w:val="0D0D0D"/>
          <w:shd w:val="clear" w:color="auto" w:fill="FFFFFF"/>
          <w:lang w:val="en-US" w:eastAsia="zh-CN"/>
        </w:rPr>
        <w:fldChar w:fldCharType="begin"/>
      </w:r>
      <w:r>
        <w:rPr>
          <w:rFonts w:hint="eastAsia" w:cs="Segoe UI"/>
          <w:color w:val="0D0D0D"/>
          <w:shd w:val="clear" w:color="auto" w:fill="FFFFFF"/>
          <w:lang w:val="en-US" w:eastAsia="zh-CN"/>
        </w:rPr>
        <w:instrText xml:space="preserve"> REF _Ref8175 \r \h </w:instrText>
      </w:r>
      <w:r>
        <w:rPr>
          <w:rFonts w:hint="eastAsia" w:cs="Segoe UI"/>
          <w:color w:val="0D0D0D"/>
          <w:shd w:val="clear" w:color="auto" w:fill="FFFFFF"/>
          <w:lang w:val="en-US" w:eastAsia="zh-CN"/>
        </w:rPr>
        <w:fldChar w:fldCharType="separate"/>
      </w:r>
      <w:r>
        <w:rPr>
          <w:rFonts w:hint="eastAsia" w:cs="Segoe UI"/>
          <w:color w:val="0D0D0D"/>
          <w:shd w:val="clear" w:color="auto" w:fill="FFFFFF"/>
          <w:lang w:val="en-US" w:eastAsia="zh-CN"/>
        </w:rPr>
        <w:t>图5.1</w:t>
      </w:r>
      <w:r>
        <w:rPr>
          <w:rFonts w:hint="eastAsia" w:cs="Segoe UI"/>
          <w:color w:val="0D0D0D"/>
          <w:shd w:val="clear" w:color="auto" w:fill="FFFFFF"/>
          <w:lang w:val="en-US" w:eastAsia="zh-CN"/>
        </w:rPr>
        <w:fldChar w:fldCharType="end"/>
      </w:r>
      <w:r>
        <w:rPr>
          <w:rFonts w:hint="eastAsia" w:cs="Segoe UI"/>
          <w:color w:val="0D0D0D"/>
          <w:shd w:val="clear" w:color="auto" w:fill="FFFFFF"/>
          <w:lang w:val="en-US" w:eastAsia="zh-CN"/>
        </w:rPr>
        <w:t>所示，介绍用户的存证操作和鉴权操作如何进行：</w:t>
      </w:r>
    </w:p>
    <w:p w14:paraId="4E06B551">
      <w:pPr>
        <w:ind w:firstLine="480"/>
        <w:rPr>
          <w:rFonts w:hint="eastAsia" w:cs="Segoe UI"/>
          <w:color w:val="0D0D0D"/>
          <w:shd w:val="clear" w:color="auto" w:fill="FFFFFF"/>
          <w:lang w:val="en-US" w:eastAsia="zh-CN"/>
        </w:rPr>
      </w:pPr>
    </w:p>
    <w:p w14:paraId="641F5963">
      <w:pPr>
        <w:spacing w:line="240" w:lineRule="auto"/>
        <w:ind w:firstLine="480"/>
        <w:jc w:val="center"/>
        <w:rPr>
          <w:rFonts w:hint="default" w:cs="Segoe UI"/>
          <w:color w:val="0D0D0D"/>
          <w:shd w:val="clear" w:color="auto" w:fill="FFFFFF"/>
          <w:lang w:val="en-US" w:eastAsia="zh-CN"/>
        </w:rPr>
      </w:pPr>
      <w:r>
        <w:rPr>
          <w:rFonts w:hint="default" w:cs="Segoe UI"/>
          <w:color w:val="0D0D0D"/>
          <w:shd w:val="clear" w:color="auto" w:fill="FFFFFF"/>
          <w:lang w:val="en-US" w:eastAsia="zh-CN"/>
        </w:rPr>
        <w:drawing>
          <wp:inline distT="0" distB="0" distL="114300" distR="114300">
            <wp:extent cx="4947285" cy="3477895"/>
            <wp:effectExtent l="0" t="0" r="5715" b="1905"/>
            <wp:docPr id="67" name="图片 67" descr="交互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交互关系"/>
                    <pic:cNvPicPr>
                      <a:picLocks noChangeAspect="1"/>
                    </pic:cNvPicPr>
                  </pic:nvPicPr>
                  <pic:blipFill>
                    <a:blip r:embed="rId216"/>
                    <a:stretch>
                      <a:fillRect/>
                    </a:stretch>
                  </pic:blipFill>
                  <pic:spPr>
                    <a:xfrm>
                      <a:off x="0" y="0"/>
                      <a:ext cx="4947285" cy="3477895"/>
                    </a:xfrm>
                    <a:prstGeom prst="rect">
                      <a:avLst/>
                    </a:prstGeom>
                  </pic:spPr>
                </pic:pic>
              </a:graphicData>
            </a:graphic>
          </wp:inline>
        </w:drawing>
      </w:r>
    </w:p>
    <w:p w14:paraId="4DBB1B7E">
      <w:pPr>
        <w:pStyle w:val="48"/>
        <w:bidi w:val="0"/>
        <w:rPr>
          <w:rFonts w:hint="default"/>
          <w:lang w:val="en-US" w:eastAsia="zh-CN"/>
        </w:rPr>
      </w:pPr>
      <w:bookmarkStart w:id="279" w:name="_Ref8175"/>
      <w:bookmarkStart w:id="280" w:name="_Toc5165"/>
      <w:r>
        <w:rPr>
          <w:rFonts w:hint="eastAsia"/>
          <w:lang w:val="en-US" w:eastAsia="zh-CN"/>
        </w:rPr>
        <w:t>鉴权模块交互图</w:t>
      </w:r>
      <w:bookmarkEnd w:id="279"/>
      <w:bookmarkEnd w:id="280"/>
    </w:p>
    <w:p w14:paraId="59C6205E">
      <w:pPr>
        <w:numPr>
          <w:ilvl w:val="0"/>
          <w:numId w:val="0"/>
        </w:numPr>
        <w:ind w:left="0" w:leftChars="0" w:firstLine="447" w:firstLineChars="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存证操作的步骤如下所示：</w:t>
      </w:r>
    </w:p>
    <w:p w14:paraId="0DED1509">
      <w:pPr>
        <w:ind w:left="0" w:leftChars="0" w:firstLine="447" w:firstLineChars="0"/>
        <w:rPr>
          <w:rFonts w:hint="eastAsia"/>
          <w:lang w:val="en-US" w:eastAsia="zh-CN"/>
        </w:rPr>
      </w:pPr>
      <w:r>
        <w:rPr>
          <w:rFonts w:hint="eastAsia"/>
          <w:lang w:val="en-US" w:eastAsia="zh-CN"/>
        </w:rPr>
        <w:t>步骤一：用户给存证模块上传图片和元数据。</w:t>
      </w:r>
    </w:p>
    <w:p w14:paraId="33B22037">
      <w:pPr>
        <w:ind w:left="0" w:leftChars="0" w:firstLine="447" w:firstLineChars="0"/>
        <w:rPr>
          <w:rFonts w:hint="default"/>
          <w:lang w:val="en-US" w:eastAsia="zh-CN"/>
        </w:rPr>
      </w:pPr>
      <w:r>
        <w:rPr>
          <w:rFonts w:hint="eastAsia"/>
          <w:lang w:val="en-US" w:eastAsia="zh-CN"/>
        </w:rPr>
        <w:t>步骤二：存证模块将图片计算哈希值，并将哈希值和元数据进行存证操作。</w:t>
      </w:r>
    </w:p>
    <w:p w14:paraId="59BB24A8">
      <w:pPr>
        <w:ind w:left="0" w:leftChars="0" w:firstLine="447" w:firstLineChars="0"/>
        <w:rPr>
          <w:rFonts w:hint="eastAsia"/>
          <w:lang w:val="en-US" w:eastAsia="zh-CN"/>
        </w:rPr>
      </w:pPr>
      <w:r>
        <w:rPr>
          <w:rFonts w:hint="eastAsia"/>
          <w:lang w:val="en-US" w:eastAsia="zh-CN"/>
        </w:rPr>
        <w:t>步骤三：存证模块调用鉴权模块，按第三章内容生成随机内容并按照</w:t>
      </w:r>
      <w:r>
        <w:rPr>
          <w:rFonts w:hint="eastAsia"/>
          <w:lang w:val="en-US" w:eastAsia="zh-CN"/>
        </w:rPr>
        <w:fldChar w:fldCharType="begin"/>
      </w:r>
      <w:r>
        <w:rPr>
          <w:rFonts w:hint="eastAsia"/>
          <w:lang w:val="en-US" w:eastAsia="zh-CN"/>
        </w:rPr>
        <w:instrText xml:space="preserve"> REF _Ref10033 \n \h </w:instrText>
      </w:r>
      <w:r>
        <w:rPr>
          <w:rFonts w:hint="eastAsia"/>
          <w:lang w:val="en-US" w:eastAsia="zh-CN"/>
        </w:rPr>
        <w:fldChar w:fldCharType="separate"/>
      </w:r>
      <w:r>
        <w:rPr>
          <w:rFonts w:hint="eastAsia"/>
          <w:lang w:val="en-US" w:eastAsia="zh-CN"/>
        </w:rPr>
        <w:t>第四章</w:t>
      </w:r>
      <w:r>
        <w:rPr>
          <w:rFonts w:hint="eastAsia"/>
          <w:lang w:val="en-US" w:eastAsia="zh-CN"/>
        </w:rPr>
        <w:fldChar w:fldCharType="end"/>
      </w:r>
      <w:r>
        <w:rPr>
          <w:rFonts w:hint="eastAsia"/>
          <w:lang w:val="en-US" w:eastAsia="zh-CN"/>
        </w:rPr>
        <w:t>内容将随机内容嵌入到用户上传的原始图片中</w:t>
      </w:r>
    </w:p>
    <w:p w14:paraId="45EA7F25">
      <w:pPr>
        <w:ind w:left="0" w:leftChars="0" w:firstLine="447" w:firstLineChars="0"/>
        <w:rPr>
          <w:rFonts w:hint="eastAsia"/>
          <w:lang w:val="en-US" w:eastAsia="zh-CN"/>
        </w:rPr>
      </w:pPr>
      <w:r>
        <w:rPr>
          <w:rFonts w:hint="eastAsia"/>
          <w:lang w:val="en-US" w:eastAsia="zh-CN"/>
        </w:rPr>
        <w:t>步骤四：存证模块存证发送给用户嵌入后的图片，以及存证结果。</w:t>
      </w:r>
    </w:p>
    <w:p w14:paraId="4AE9A207">
      <w:pPr>
        <w:numPr>
          <w:ilvl w:val="0"/>
          <w:numId w:val="0"/>
        </w:numPr>
        <w:ind w:left="0" w:leftChars="0" w:firstLine="420" w:firstLineChars="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鉴权操作的步骤如下：</w:t>
      </w:r>
    </w:p>
    <w:p w14:paraId="5FE0523D">
      <w:pPr>
        <w:numPr>
          <w:numId w:val="0"/>
        </w:numPr>
        <w:ind w:left="420" w:leftChars="0"/>
        <w:rPr>
          <w:rFonts w:hint="eastAsia"/>
          <w:lang w:val="en-US" w:eastAsia="zh-CN"/>
        </w:rPr>
      </w:pPr>
      <w:r>
        <w:rPr>
          <w:rFonts w:hint="eastAsia"/>
          <w:lang w:val="en-US" w:eastAsia="zh-CN"/>
        </w:rPr>
        <w:t>步骤一：存证接收用户需要鉴权的图片。</w:t>
      </w:r>
    </w:p>
    <w:p w14:paraId="01C98332">
      <w:pPr>
        <w:numPr>
          <w:numId w:val="0"/>
        </w:numPr>
        <w:ind w:left="420" w:leftChars="0"/>
        <w:rPr>
          <w:rFonts w:hint="eastAsia"/>
          <w:lang w:val="en-US" w:eastAsia="zh-CN"/>
        </w:rPr>
      </w:pPr>
      <w:r>
        <w:rPr>
          <w:rFonts w:hint="eastAsia"/>
          <w:lang w:val="en-US" w:eastAsia="zh-CN"/>
        </w:rPr>
        <w:t>步骤二：存证模块调用鉴权模块接口，按照</w:t>
      </w:r>
      <w:r>
        <w:rPr>
          <w:rFonts w:hint="eastAsia"/>
          <w:lang w:val="en-US" w:eastAsia="zh-CN"/>
        </w:rPr>
        <w:fldChar w:fldCharType="begin"/>
      </w:r>
      <w:r>
        <w:rPr>
          <w:rFonts w:hint="eastAsia"/>
          <w:lang w:val="en-US" w:eastAsia="zh-CN"/>
        </w:rPr>
        <w:instrText xml:space="preserve"> REF _Ref13684 \n \h </w:instrText>
      </w:r>
      <w:r>
        <w:rPr>
          <w:rFonts w:hint="eastAsia"/>
          <w:lang w:val="en-US" w:eastAsia="zh-CN"/>
        </w:rPr>
        <w:fldChar w:fldCharType="separate"/>
      </w:r>
      <w:r>
        <w:rPr>
          <w:rFonts w:hint="eastAsia"/>
          <w:lang w:val="en-US" w:eastAsia="zh-CN"/>
        </w:rPr>
        <w:t>4.4.4</w:t>
      </w:r>
      <w:r>
        <w:rPr>
          <w:rFonts w:hint="eastAsia"/>
          <w:lang w:val="en-US" w:eastAsia="zh-CN"/>
        </w:rPr>
        <w:fldChar w:fldCharType="end"/>
      </w:r>
      <w:r>
        <w:rPr>
          <w:rFonts w:hint="eastAsia"/>
          <w:lang w:val="en-US" w:eastAsia="zh-CN"/>
        </w:rPr>
        <w:t>进行随机内容的提取，然后按照</w:t>
      </w:r>
      <w:r>
        <w:rPr>
          <w:rFonts w:hint="eastAsia"/>
          <w:lang w:val="en-US" w:eastAsia="zh-CN"/>
        </w:rPr>
        <w:fldChar w:fldCharType="begin"/>
      </w:r>
      <w:r>
        <w:rPr>
          <w:rFonts w:hint="eastAsia"/>
          <w:lang w:val="en-US" w:eastAsia="zh-CN"/>
        </w:rPr>
        <w:instrText xml:space="preserve"> REF _Ref13936 \n \h </w:instrText>
      </w:r>
      <w:r>
        <w:rPr>
          <w:rFonts w:hint="eastAsia"/>
          <w:lang w:val="en-US" w:eastAsia="zh-CN"/>
        </w:rPr>
        <w:fldChar w:fldCharType="separate"/>
      </w:r>
      <w:r>
        <w:rPr>
          <w:rFonts w:hint="eastAsia"/>
          <w:lang w:val="en-US" w:eastAsia="zh-CN"/>
        </w:rPr>
        <w:t>3.5.1</w:t>
      </w:r>
      <w:r>
        <w:rPr>
          <w:rFonts w:hint="eastAsia"/>
          <w:lang w:val="en-US" w:eastAsia="zh-CN"/>
        </w:rPr>
        <w:fldChar w:fldCharType="end"/>
      </w:r>
      <w:r>
        <w:rPr>
          <w:rFonts w:hint="eastAsia"/>
          <w:lang w:val="en-US" w:eastAsia="zh-CN"/>
        </w:rPr>
        <w:t>内容对内容进行解密，提取其中的版权信息。</w:t>
      </w:r>
    </w:p>
    <w:p w14:paraId="58B47270">
      <w:pPr>
        <w:numPr>
          <w:numId w:val="0"/>
        </w:numPr>
        <w:ind w:left="420" w:leftChars="0"/>
        <w:rPr>
          <w:rFonts w:hint="eastAsia"/>
          <w:lang w:val="en-US" w:eastAsia="zh-CN"/>
        </w:rPr>
      </w:pPr>
      <w:r>
        <w:rPr>
          <w:rFonts w:hint="eastAsia"/>
          <w:lang w:val="en-US" w:eastAsia="zh-CN"/>
        </w:rPr>
        <w:t>步骤三：存证系统对提取出的版权信息进行查询操作。</w:t>
      </w:r>
    </w:p>
    <w:p w14:paraId="146A0301">
      <w:pPr>
        <w:numPr>
          <w:numId w:val="0"/>
        </w:numPr>
        <w:ind w:left="420" w:leftChars="0"/>
        <w:rPr>
          <w:rFonts w:hint="eastAsia"/>
          <w:lang w:val="en-US" w:eastAsia="zh-CN"/>
        </w:rPr>
      </w:pPr>
      <w:r>
        <w:rPr>
          <w:rFonts w:hint="eastAsia"/>
          <w:lang w:val="en-US" w:eastAsia="zh-CN"/>
        </w:rPr>
        <w:t>步骤四：将查询的结果返回给用户。</w:t>
      </w:r>
    </w:p>
    <w:p w14:paraId="0429BC38">
      <w:pPr>
        <w:pStyle w:val="3"/>
      </w:pPr>
      <w:bookmarkStart w:id="281" w:name="_Toc162833625"/>
      <w:bookmarkStart w:id="282" w:name="_Toc17485"/>
      <w:r>
        <w:rPr>
          <w:rFonts w:hint="eastAsia"/>
          <w:lang w:val="en-US" w:eastAsia="zh-CN"/>
        </w:rPr>
        <w:t>鉴权</w:t>
      </w:r>
      <w:r>
        <w:rPr>
          <w:rFonts w:hint="eastAsia"/>
        </w:rPr>
        <w:t>模块</w:t>
      </w:r>
      <w:bookmarkEnd w:id="281"/>
      <w:r>
        <w:rPr>
          <w:rFonts w:hint="eastAsia"/>
          <w:lang w:val="en-US" w:eastAsia="zh-CN"/>
        </w:rPr>
        <w:t>工作流程</w:t>
      </w:r>
      <w:bookmarkEnd w:id="282"/>
    </w:p>
    <w:p w14:paraId="26CE502A">
      <w:pPr>
        <w:bidi w:val="0"/>
        <w:rPr>
          <w:rFonts w:hint="default"/>
          <w:lang w:val="en-US" w:eastAsia="zh-CN"/>
        </w:rPr>
      </w:pPr>
      <w:r>
        <w:rPr>
          <w:rFonts w:hint="eastAsia"/>
          <w:lang w:val="en-US" w:eastAsia="zh-CN"/>
        </w:rPr>
        <w:t>通过</w:t>
      </w:r>
      <w:r>
        <w:rPr>
          <w:rFonts w:hint="eastAsia"/>
          <w:lang w:val="en-US" w:eastAsia="zh-CN"/>
        </w:rPr>
        <w:fldChar w:fldCharType="begin"/>
      </w:r>
      <w:r>
        <w:rPr>
          <w:rFonts w:hint="eastAsia"/>
          <w:lang w:val="en-US" w:eastAsia="zh-CN"/>
        </w:rPr>
        <w:instrText xml:space="preserve"> REF _Ref8175 \n \h </w:instrText>
      </w:r>
      <w:r>
        <w:rPr>
          <w:rFonts w:hint="eastAsia"/>
          <w:lang w:val="en-US" w:eastAsia="zh-CN"/>
        </w:rPr>
        <w:fldChar w:fldCharType="separate"/>
      </w:r>
      <w:r>
        <w:rPr>
          <w:rFonts w:hint="eastAsia"/>
          <w:lang w:val="en-US" w:eastAsia="zh-CN"/>
        </w:rPr>
        <w:t>图5.1</w:t>
      </w:r>
      <w:r>
        <w:rPr>
          <w:rFonts w:hint="eastAsia"/>
          <w:lang w:val="en-US" w:eastAsia="zh-CN"/>
        </w:rPr>
        <w:fldChar w:fldCharType="end"/>
      </w:r>
      <w:r>
        <w:rPr>
          <w:rFonts w:hint="eastAsia"/>
          <w:lang w:val="en-US" w:eastAsia="zh-CN"/>
        </w:rPr>
        <w:t>可以看到，鉴权模块基本是作为存证模块的一个功能库存在，对存证模块提供两个核心接口：随机内容生成和插入接口，版权信息提取接口。先将介绍两个接口设计，并介绍两个接口的工作时序图，这些接口都是基于python编程实现。</w:t>
      </w:r>
    </w:p>
    <w:p w14:paraId="7F37F3B9">
      <w:pPr>
        <w:numPr>
          <w:ilvl w:val="0"/>
          <w:numId w:val="12"/>
        </w:numPr>
        <w:ind w:firstLine="480" w:firstLineChars="200"/>
        <w:rPr>
          <w:rFonts w:hint="eastAsia"/>
          <w:lang w:val="en-US" w:eastAsia="zh-CN"/>
        </w:rPr>
      </w:pPr>
      <w:r>
        <w:rPr>
          <w:rFonts w:hint="eastAsia"/>
          <w:lang w:val="en-US" w:eastAsia="zh-CN"/>
        </w:rPr>
        <w:t>insert_PicMAC函数：</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34604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jc w:val="center"/>
        </w:trPr>
        <w:tc>
          <w:tcPr>
            <w:tcW w:w="9061" w:type="dxa"/>
          </w:tcPr>
          <w:p w14:paraId="000158CF">
            <w:pPr>
              <w:wordWrap w:val="0"/>
              <w:ind w:firstLine="0" w:firstLineChars="0"/>
              <w:rPr>
                <w:rFonts w:hint="eastAsia"/>
              </w:rPr>
            </w:pPr>
            <w:r>
              <w:rPr>
                <w:rFonts w:hint="eastAsia"/>
              </w:rPr>
              <w:t xml:space="preserve"> """</w:t>
            </w:r>
          </w:p>
          <w:p w14:paraId="372A3110">
            <w:pPr>
              <w:wordWrap w:val="0"/>
              <w:ind w:firstLine="0" w:firstLineChars="0"/>
              <w:rPr>
                <w:rFonts w:hint="eastAsia"/>
              </w:rPr>
            </w:pPr>
            <w:r>
              <w:rPr>
                <w:rFonts w:hint="eastAsia"/>
              </w:rPr>
              <w:t xml:space="preserve">    插入版权信息到图片的鉴权模块入口函数。</w:t>
            </w:r>
          </w:p>
          <w:p w14:paraId="16F557FB">
            <w:pPr>
              <w:wordWrap w:val="0"/>
              <w:ind w:firstLine="0" w:firstLineChars="0"/>
              <w:rPr>
                <w:rFonts w:hint="eastAsia"/>
              </w:rPr>
            </w:pPr>
            <w:r>
              <w:rPr>
                <w:rFonts w:hint="eastAsia"/>
              </w:rPr>
              <w:t xml:space="preserve">    参数：</w:t>
            </w:r>
          </w:p>
          <w:p w14:paraId="61AECEC1">
            <w:pPr>
              <w:wordWrap w:val="0"/>
              <w:ind w:firstLine="0" w:firstLineChars="0"/>
              <w:rPr>
                <w:rFonts w:hint="eastAsia"/>
              </w:rPr>
            </w:pPr>
            <w:r>
              <w:rPr>
                <w:rFonts w:hint="eastAsia"/>
              </w:rPr>
              <w:t xml:space="preserve">    - original_image (</w:t>
            </w:r>
            <w:r>
              <w:rPr>
                <w:rFonts w:hint="eastAsia"/>
                <w:lang w:val="en-US" w:eastAsia="zh-CN"/>
              </w:rPr>
              <w:t>pic</w:t>
            </w:r>
            <w:r>
              <w:rPr>
                <w:rFonts w:hint="eastAsia"/>
              </w:rPr>
              <w:t>): 原始图片。</w:t>
            </w:r>
          </w:p>
          <w:p w14:paraId="6CF2FD6C">
            <w:pPr>
              <w:wordWrap w:val="0"/>
              <w:ind w:firstLine="0" w:firstLineChars="0"/>
              <w:rPr>
                <w:rFonts w:hint="eastAsia"/>
              </w:rPr>
            </w:pPr>
            <w:r>
              <w:rPr>
                <w:rFonts w:hint="eastAsia"/>
              </w:rPr>
              <w:t xml:space="preserve">    - image_hash (str): 图片哈希值。</w:t>
            </w:r>
          </w:p>
          <w:p w14:paraId="37CDE509">
            <w:pPr>
              <w:wordWrap w:val="0"/>
              <w:ind w:firstLine="0" w:firstLineChars="0"/>
              <w:rPr>
                <w:rFonts w:hint="eastAsia"/>
              </w:rPr>
            </w:pPr>
            <w:r>
              <w:rPr>
                <w:rFonts w:hint="eastAsia"/>
              </w:rPr>
              <w:t xml:space="preserve">    - metadata (str): 图片元数据。</w:t>
            </w:r>
          </w:p>
          <w:p w14:paraId="33408EA3">
            <w:pPr>
              <w:wordWrap w:val="0"/>
              <w:ind w:firstLine="0" w:firstLineChars="0"/>
              <w:rPr>
                <w:rFonts w:hint="eastAsia"/>
              </w:rPr>
            </w:pPr>
            <w:r>
              <w:rPr>
                <w:rFonts w:hint="eastAsia"/>
              </w:rPr>
              <w:t xml:space="preserve">    - encryption_key (bytes): 加密密钥。</w:t>
            </w:r>
          </w:p>
          <w:p w14:paraId="1449D25E">
            <w:pPr>
              <w:wordWrap w:val="0"/>
              <w:ind w:firstLine="0" w:firstLineChars="0"/>
              <w:rPr>
                <w:rFonts w:hint="eastAsia"/>
              </w:rPr>
            </w:pPr>
            <w:r>
              <w:rPr>
                <w:rFonts w:hint="eastAsia"/>
              </w:rPr>
              <w:t xml:space="preserve">    返回：</w:t>
            </w:r>
          </w:p>
          <w:p w14:paraId="0E4A392C">
            <w:pPr>
              <w:wordWrap w:val="0"/>
              <w:ind w:firstLine="0" w:firstLineChars="0"/>
              <w:rPr>
                <w:rFonts w:hint="eastAsia"/>
              </w:rPr>
            </w:pPr>
            <w:r>
              <w:rPr>
                <w:rFonts w:hint="eastAsia"/>
              </w:rPr>
              <w:t xml:space="preserve">    - Image: 带有嵌入版权信息的图片对象。</w:t>
            </w:r>
          </w:p>
          <w:p w14:paraId="599BD7DC">
            <w:pPr>
              <w:wordWrap w:val="0"/>
              <w:ind w:firstLine="480" w:firstLineChars="0"/>
              <w:rPr>
                <w:rFonts w:hint="eastAsia"/>
              </w:rPr>
            </w:pPr>
            <w:r>
              <w:rPr>
                <w:rFonts w:hint="eastAsia"/>
              </w:rPr>
              <w:t>"""</w:t>
            </w:r>
          </w:p>
          <w:p w14:paraId="75E76A7E">
            <w:pPr>
              <w:wordWrap w:val="0"/>
              <w:ind w:left="0" w:leftChars="0" w:firstLine="0" w:firstLineChars="0"/>
            </w:pPr>
            <w:r>
              <w:rPr>
                <w:rFonts w:hint="eastAsia"/>
              </w:rPr>
              <w:t>insert_PicMAC(original_image_path, image_hash, metadata, encryption_key)；</w:t>
            </w:r>
          </w:p>
        </w:tc>
      </w:tr>
    </w:tbl>
    <w:p w14:paraId="3817CE85">
      <w:pPr>
        <w:numPr>
          <w:numId w:val="0"/>
        </w:numPr>
        <w:ind w:firstLine="447" w:firstLineChars="0"/>
        <w:rPr>
          <w:rFonts w:hint="default"/>
          <w:lang w:val="en-US" w:eastAsia="zh-CN"/>
        </w:rPr>
      </w:pPr>
      <w:r>
        <w:rPr>
          <w:rFonts w:hint="eastAsia"/>
          <w:lang w:val="en-US" w:eastAsia="zh-CN"/>
        </w:rPr>
        <w:t>该入口函数被调用各个功能的程序时序图如</w:t>
      </w:r>
      <w:r>
        <w:rPr>
          <w:rFonts w:hint="eastAsia"/>
          <w:lang w:val="en-US" w:eastAsia="zh-CN"/>
        </w:rPr>
        <w:fldChar w:fldCharType="begin"/>
      </w:r>
      <w:r>
        <w:rPr>
          <w:rFonts w:hint="eastAsia"/>
          <w:lang w:val="en-US" w:eastAsia="zh-CN"/>
        </w:rPr>
        <w:instrText xml:space="preserve"> REF _Ref20532 \n \h </w:instrText>
      </w:r>
      <w:r>
        <w:rPr>
          <w:rFonts w:hint="eastAsia"/>
          <w:lang w:val="en-US" w:eastAsia="zh-CN"/>
        </w:rPr>
        <w:fldChar w:fldCharType="separate"/>
      </w:r>
      <w:r>
        <w:rPr>
          <w:rFonts w:hint="eastAsia"/>
          <w:lang w:val="en-US" w:eastAsia="zh-CN"/>
        </w:rPr>
        <w:t>图5.2</w:t>
      </w:r>
      <w:r>
        <w:rPr>
          <w:rFonts w:hint="eastAsia"/>
          <w:lang w:val="en-US" w:eastAsia="zh-CN"/>
        </w:rPr>
        <w:fldChar w:fldCharType="end"/>
      </w:r>
      <w:r>
        <w:rPr>
          <w:rFonts w:hint="eastAsia"/>
          <w:lang w:val="en-US" w:eastAsia="zh-CN"/>
        </w:rPr>
        <w:t>所示：按照时序图所示的步骤函数insert_PicMAC调用了二维码功能，混沌系统，置乱操作，扩撒操作。这几个共嗯那个点都是python实现的功能库，实现的功能如图所示。insert_PicMAC函数随后继续调用插入算法功能。</w:t>
      </w:r>
    </w:p>
    <w:p w14:paraId="156F82EE">
      <w:pPr>
        <w:numPr>
          <w:numId w:val="0"/>
        </w:numPr>
        <w:spacing w:line="240" w:lineRule="auto"/>
        <w:jc w:val="center"/>
        <w:rPr>
          <w:rFonts w:hint="eastAsia"/>
          <w:lang w:val="en-US" w:eastAsia="zh-CN"/>
        </w:rPr>
      </w:pPr>
      <w:r>
        <w:rPr>
          <w:rFonts w:hint="eastAsia"/>
          <w:lang w:val="en-US" w:eastAsia="zh-CN"/>
        </w:rPr>
        <w:t xml:space="preserve">        </w:t>
      </w:r>
    </w:p>
    <w:p w14:paraId="2CBCF658">
      <w:pPr>
        <w:numPr>
          <w:numId w:val="0"/>
        </w:numPr>
        <w:spacing w:line="240" w:lineRule="auto"/>
        <w:jc w:val="center"/>
        <w:rPr>
          <w:rFonts w:hint="eastAsia"/>
          <w:lang w:val="en-US" w:eastAsia="zh-CN"/>
        </w:rPr>
      </w:pPr>
    </w:p>
    <w:p w14:paraId="2E72888A">
      <w:pPr>
        <w:numPr>
          <w:numId w:val="0"/>
        </w:numPr>
        <w:spacing w:line="240" w:lineRule="auto"/>
        <w:jc w:val="center"/>
        <w:rPr>
          <w:rFonts w:hint="eastAsia"/>
          <w:lang w:val="en-US" w:eastAsia="zh-CN"/>
        </w:rPr>
      </w:pPr>
    </w:p>
    <w:p w14:paraId="59CA1131">
      <w:pPr>
        <w:numPr>
          <w:numId w:val="0"/>
        </w:numPr>
        <w:spacing w:line="240" w:lineRule="auto"/>
        <w:jc w:val="center"/>
        <w:rPr>
          <w:rFonts w:hint="eastAsia"/>
          <w:lang w:val="en-US" w:eastAsia="zh-CN"/>
        </w:rPr>
      </w:pPr>
    </w:p>
    <w:p w14:paraId="1639602C">
      <w:pPr>
        <w:numPr>
          <w:numId w:val="0"/>
        </w:numPr>
        <w:spacing w:line="240" w:lineRule="auto"/>
        <w:jc w:val="center"/>
        <w:rPr>
          <w:rFonts w:hint="eastAsia"/>
          <w:lang w:val="en-US" w:eastAsia="zh-CN"/>
        </w:rPr>
      </w:pPr>
    </w:p>
    <w:p w14:paraId="363CD38B">
      <w:pPr>
        <w:numPr>
          <w:numId w:val="0"/>
        </w:numPr>
        <w:spacing w:line="240" w:lineRule="auto"/>
        <w:jc w:val="center"/>
        <w:rPr>
          <w:rFonts w:hint="eastAsia"/>
          <w:lang w:val="en-US" w:eastAsia="zh-CN"/>
        </w:rPr>
      </w:pPr>
      <w:r>
        <w:rPr>
          <w:rFonts w:hint="eastAsia"/>
          <w:lang w:val="en-US" w:eastAsia="zh-CN"/>
        </w:rPr>
        <w:drawing>
          <wp:inline distT="0" distB="0" distL="114300" distR="114300">
            <wp:extent cx="4363085" cy="3329305"/>
            <wp:effectExtent l="0" t="0" r="5715" b="10795"/>
            <wp:docPr id="88" name="图片 88" descr="随机内容生成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随机内容生成时序图"/>
                    <pic:cNvPicPr>
                      <a:picLocks noChangeAspect="1"/>
                    </pic:cNvPicPr>
                  </pic:nvPicPr>
                  <pic:blipFill>
                    <a:blip r:embed="rId217"/>
                    <a:stretch>
                      <a:fillRect/>
                    </a:stretch>
                  </pic:blipFill>
                  <pic:spPr>
                    <a:xfrm>
                      <a:off x="0" y="0"/>
                      <a:ext cx="4363085" cy="3329305"/>
                    </a:xfrm>
                    <a:prstGeom prst="rect">
                      <a:avLst/>
                    </a:prstGeom>
                  </pic:spPr>
                </pic:pic>
              </a:graphicData>
            </a:graphic>
          </wp:inline>
        </w:drawing>
      </w:r>
    </w:p>
    <w:p w14:paraId="03A3863F">
      <w:pPr>
        <w:pStyle w:val="48"/>
        <w:bidi w:val="0"/>
        <w:rPr>
          <w:rFonts w:hint="default"/>
          <w:lang w:val="en-US" w:eastAsia="zh-CN"/>
        </w:rPr>
      </w:pPr>
      <w:bookmarkStart w:id="283" w:name="_Ref20532"/>
      <w:bookmarkStart w:id="284" w:name="_Toc6929"/>
      <w:r>
        <w:rPr>
          <w:rFonts w:hint="eastAsia"/>
          <w:lang w:val="en-US" w:eastAsia="zh-CN"/>
        </w:rPr>
        <w:t>随机内容生成时序图</w:t>
      </w:r>
      <w:bookmarkEnd w:id="283"/>
      <w:bookmarkEnd w:id="284"/>
    </w:p>
    <w:p w14:paraId="767AF80B">
      <w:pPr>
        <w:numPr>
          <w:numId w:val="0"/>
        </w:numPr>
        <w:ind w:left="480" w:leftChars="200" w:firstLine="447" w:firstLineChars="0"/>
        <w:rPr>
          <w:rFonts w:hint="default"/>
          <w:lang w:val="en-US" w:eastAsia="zh-CN"/>
        </w:rPr>
      </w:pPr>
      <w:r>
        <w:rPr>
          <w:rFonts w:hint="eastAsia"/>
          <w:lang w:val="en-US" w:eastAsia="zh-CN"/>
        </w:rPr>
        <w:t>插入算法功能被调用的时序图如</w:t>
      </w:r>
      <w:r>
        <w:rPr>
          <w:rFonts w:hint="eastAsia"/>
          <w:lang w:val="en-US" w:eastAsia="zh-CN"/>
        </w:rPr>
        <w:fldChar w:fldCharType="begin"/>
      </w:r>
      <w:r>
        <w:rPr>
          <w:rFonts w:hint="eastAsia"/>
          <w:lang w:val="en-US" w:eastAsia="zh-CN"/>
        </w:rPr>
        <w:instrText xml:space="preserve"> REF _Ref28901 \n \h </w:instrText>
      </w:r>
      <w:r>
        <w:rPr>
          <w:rFonts w:hint="eastAsia"/>
          <w:lang w:val="en-US" w:eastAsia="zh-CN"/>
        </w:rPr>
        <w:fldChar w:fldCharType="separate"/>
      </w:r>
      <w:r>
        <w:rPr>
          <w:rFonts w:hint="eastAsia"/>
          <w:lang w:val="en-US" w:eastAsia="zh-CN"/>
        </w:rPr>
        <w:t>图5.3</w:t>
      </w:r>
      <w:r>
        <w:rPr>
          <w:rFonts w:hint="eastAsia"/>
          <w:lang w:val="en-US" w:eastAsia="zh-CN"/>
        </w:rPr>
        <w:fldChar w:fldCharType="end"/>
      </w:r>
      <w:r>
        <w:rPr>
          <w:rFonts w:hint="eastAsia"/>
          <w:lang w:val="en-US" w:eastAsia="zh-CN"/>
        </w:rPr>
        <w:t>所示：在之前随机内容生生成完毕的基础上，insert_PicMAC函数调用封装好的混沌系、HVS打分、DCT域插入和图片操作的功能库共同完成了随机内容的嵌入工作。</w:t>
      </w:r>
    </w:p>
    <w:p w14:paraId="3F11A2EB">
      <w:pPr>
        <w:numPr>
          <w:numId w:val="0"/>
        </w:numPr>
        <w:ind w:leftChars="200"/>
        <w:rPr>
          <w:rFonts w:hint="eastAsia"/>
          <w:lang w:val="en-US" w:eastAsia="zh-CN"/>
        </w:rPr>
      </w:pPr>
    </w:p>
    <w:p w14:paraId="32C297A1">
      <w:pPr>
        <w:numPr>
          <w:numId w:val="0"/>
        </w:numPr>
        <w:spacing w:line="240" w:lineRule="auto"/>
        <w:jc w:val="center"/>
        <w:rPr>
          <w:rFonts w:hint="default"/>
          <w:lang w:val="en-US" w:eastAsia="zh-CN"/>
        </w:rPr>
      </w:pPr>
      <w:r>
        <w:rPr>
          <w:rFonts w:hint="eastAsia"/>
          <w:lang w:val="en-US" w:eastAsia="zh-CN"/>
        </w:rPr>
        <w:t>.</w:t>
      </w:r>
      <w:r>
        <w:rPr>
          <w:rFonts w:hint="default"/>
          <w:lang w:val="en-US" w:eastAsia="zh-CN"/>
        </w:rPr>
        <w:drawing>
          <wp:inline distT="0" distB="0" distL="114300" distR="114300">
            <wp:extent cx="4611370" cy="3504565"/>
            <wp:effectExtent l="0" t="0" r="11430" b="635"/>
            <wp:docPr id="89" name="图片 89" descr="随机内插入算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随机内插入算法时序图"/>
                    <pic:cNvPicPr>
                      <a:picLocks noChangeAspect="1"/>
                    </pic:cNvPicPr>
                  </pic:nvPicPr>
                  <pic:blipFill>
                    <a:blip r:embed="rId218"/>
                    <a:stretch>
                      <a:fillRect/>
                    </a:stretch>
                  </pic:blipFill>
                  <pic:spPr>
                    <a:xfrm>
                      <a:off x="0" y="0"/>
                      <a:ext cx="4611370" cy="3504565"/>
                    </a:xfrm>
                    <a:prstGeom prst="rect">
                      <a:avLst/>
                    </a:prstGeom>
                  </pic:spPr>
                </pic:pic>
              </a:graphicData>
            </a:graphic>
          </wp:inline>
        </w:drawing>
      </w:r>
    </w:p>
    <w:p w14:paraId="6E601AA0">
      <w:pPr>
        <w:pStyle w:val="48"/>
        <w:bidi w:val="0"/>
        <w:rPr>
          <w:rFonts w:hint="default"/>
          <w:lang w:val="en-US" w:eastAsia="zh-CN"/>
        </w:rPr>
      </w:pPr>
      <w:bookmarkStart w:id="285" w:name="_Ref28901"/>
      <w:bookmarkStart w:id="286" w:name="_Toc21946"/>
      <w:r>
        <w:rPr>
          <w:rFonts w:hint="eastAsia"/>
          <w:lang w:val="en-US" w:eastAsia="zh-CN"/>
        </w:rPr>
        <w:t>随机内容插入算法时序图</w:t>
      </w:r>
      <w:bookmarkEnd w:id="285"/>
      <w:bookmarkEnd w:id="286"/>
    </w:p>
    <w:p w14:paraId="3A51E37D">
      <w:pPr>
        <w:numPr>
          <w:ilvl w:val="0"/>
          <w:numId w:val="12"/>
        </w:numPr>
        <w:ind w:left="0" w:leftChars="0" w:firstLine="480" w:firstLineChars="200"/>
        <w:rPr>
          <w:rFonts w:hint="eastAsia"/>
          <w:lang w:val="en-US" w:eastAsia="zh-CN"/>
        </w:rPr>
      </w:pPr>
      <w:r>
        <w:rPr>
          <w:rFonts w:hint="eastAsia" w:cs="Times New Roman"/>
          <w:kern w:val="2"/>
          <w:sz w:val="24"/>
          <w:szCs w:val="21"/>
          <w:lang w:val="en-US" w:eastAsia="zh-CN" w:bidi="ar-SA"/>
        </w:rPr>
        <w:t>extract</w:t>
      </w:r>
      <w:r>
        <w:rPr>
          <w:rFonts w:hint="eastAsia"/>
          <w:lang w:val="en-US" w:eastAsia="zh-CN"/>
        </w:rPr>
        <w:t>_PicMAC函数：该函数是鉴权模块插入版权信息的入口函数，参数包括了待鉴图片，图片哈希，元数据，加密密钥。</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40EAD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jc w:val="center"/>
        </w:trPr>
        <w:tc>
          <w:tcPr>
            <w:tcW w:w="9061" w:type="dxa"/>
          </w:tcPr>
          <w:p w14:paraId="7E75F7C0">
            <w:pPr>
              <w:wordWrap w:val="0"/>
              <w:ind w:firstLine="0" w:firstLineChars="0"/>
              <w:rPr>
                <w:rFonts w:hint="eastAsia"/>
              </w:rPr>
            </w:pPr>
            <w:r>
              <w:rPr>
                <w:rFonts w:hint="eastAsia"/>
              </w:rPr>
              <w:t xml:space="preserve"> """</w:t>
            </w:r>
          </w:p>
          <w:p w14:paraId="7C01C162">
            <w:pPr>
              <w:wordWrap w:val="0"/>
              <w:ind w:firstLine="0" w:firstLineChars="0"/>
              <w:rPr>
                <w:rFonts w:hint="eastAsia"/>
              </w:rPr>
            </w:pPr>
            <w:r>
              <w:rPr>
                <w:rFonts w:hint="eastAsia"/>
              </w:rPr>
              <w:t xml:space="preserve">    插入版权信息到图片的鉴权模块入口函数。</w:t>
            </w:r>
          </w:p>
          <w:p w14:paraId="19F386CC">
            <w:pPr>
              <w:wordWrap w:val="0"/>
              <w:ind w:firstLine="0" w:firstLineChars="0"/>
              <w:rPr>
                <w:rFonts w:hint="eastAsia"/>
              </w:rPr>
            </w:pPr>
            <w:r>
              <w:rPr>
                <w:rFonts w:hint="eastAsia"/>
              </w:rPr>
              <w:t xml:space="preserve">    参数：</w:t>
            </w:r>
          </w:p>
          <w:p w14:paraId="6C6B6F68">
            <w:pPr>
              <w:wordWrap w:val="0"/>
              <w:ind w:firstLine="0" w:firstLineChars="0"/>
              <w:rPr>
                <w:rFonts w:hint="eastAsia"/>
              </w:rPr>
            </w:pPr>
            <w:r>
              <w:rPr>
                <w:rFonts w:hint="eastAsia"/>
              </w:rPr>
              <w:t xml:space="preserve">    - image (</w:t>
            </w:r>
            <w:r>
              <w:rPr>
                <w:rFonts w:hint="eastAsia"/>
                <w:lang w:val="en-US" w:eastAsia="zh-CN"/>
              </w:rPr>
              <w:t>pic</w:t>
            </w:r>
            <w:r>
              <w:rPr>
                <w:rFonts w:hint="eastAsia"/>
              </w:rPr>
              <w:t xml:space="preserve">): </w:t>
            </w:r>
            <w:r>
              <w:rPr>
                <w:rFonts w:hint="eastAsia"/>
                <w:lang w:val="en-US" w:eastAsia="zh-CN"/>
              </w:rPr>
              <w:t>待鉴图片</w:t>
            </w:r>
            <w:r>
              <w:rPr>
                <w:rFonts w:hint="eastAsia"/>
              </w:rPr>
              <w:t>。</w:t>
            </w:r>
          </w:p>
          <w:p w14:paraId="4F28F845">
            <w:pPr>
              <w:wordWrap w:val="0"/>
              <w:ind w:firstLine="0" w:firstLineChars="0"/>
              <w:rPr>
                <w:rFonts w:hint="eastAsia"/>
              </w:rPr>
            </w:pPr>
            <w:r>
              <w:rPr>
                <w:rFonts w:hint="eastAsia"/>
              </w:rPr>
              <w:t xml:space="preserve">    - encryption_key (bytes): </w:t>
            </w:r>
            <w:r>
              <w:rPr>
                <w:rFonts w:hint="eastAsia"/>
                <w:lang w:val="en-US" w:eastAsia="zh-CN"/>
              </w:rPr>
              <w:t>解密</w:t>
            </w:r>
            <w:r>
              <w:rPr>
                <w:rFonts w:hint="eastAsia"/>
              </w:rPr>
              <w:t>密钥。</w:t>
            </w:r>
          </w:p>
          <w:p w14:paraId="33816372">
            <w:pPr>
              <w:wordWrap w:val="0"/>
              <w:ind w:firstLine="0" w:firstLineChars="0"/>
              <w:rPr>
                <w:rFonts w:hint="eastAsia"/>
              </w:rPr>
            </w:pPr>
            <w:r>
              <w:rPr>
                <w:rFonts w:hint="eastAsia"/>
              </w:rPr>
              <w:t xml:space="preserve">    返回：</w:t>
            </w:r>
          </w:p>
          <w:p w14:paraId="36C29B74">
            <w:pPr>
              <w:wordWrap w:val="0"/>
              <w:ind w:firstLine="0" w:firstLineChars="0"/>
              <w:rPr>
                <w:rFonts w:hint="eastAsia"/>
              </w:rPr>
            </w:pPr>
            <w:r>
              <w:rPr>
                <w:rFonts w:hint="eastAsia"/>
              </w:rPr>
              <w:t xml:space="preserve">    - </w:t>
            </w:r>
            <w:r>
              <w:rPr>
                <w:rFonts w:hint="eastAsia"/>
                <w:lang w:val="en-US" w:eastAsia="zh-CN"/>
              </w:rPr>
              <w:t>str</w:t>
            </w:r>
            <w:r>
              <w:rPr>
                <w:rFonts w:hint="eastAsia"/>
              </w:rPr>
              <w:t xml:space="preserve">: </w:t>
            </w:r>
            <w:r>
              <w:rPr>
                <w:rFonts w:hint="eastAsia"/>
                <w:lang w:val="en-US" w:eastAsia="zh-CN"/>
              </w:rPr>
              <w:t>解密后的版权信息</w:t>
            </w:r>
            <w:r>
              <w:rPr>
                <w:rFonts w:hint="eastAsia"/>
              </w:rPr>
              <w:t>。</w:t>
            </w:r>
          </w:p>
          <w:p w14:paraId="6568701D">
            <w:pPr>
              <w:wordWrap w:val="0"/>
              <w:ind w:firstLine="480" w:firstLineChars="0"/>
              <w:rPr>
                <w:rFonts w:hint="eastAsia"/>
              </w:rPr>
            </w:pPr>
            <w:r>
              <w:rPr>
                <w:rFonts w:hint="eastAsia"/>
              </w:rPr>
              <w:t>"""</w:t>
            </w:r>
          </w:p>
          <w:p w14:paraId="30F0BE5C">
            <w:pPr>
              <w:wordWrap w:val="0"/>
              <w:ind w:left="0" w:leftChars="0" w:firstLine="0" w:firstLineChars="0"/>
            </w:pPr>
            <w:r>
              <w:rPr>
                <w:rFonts w:hint="eastAsia" w:cs="Times New Roman"/>
                <w:kern w:val="2"/>
                <w:sz w:val="24"/>
                <w:szCs w:val="21"/>
                <w:lang w:val="en-US" w:eastAsia="zh-CN" w:bidi="ar-SA"/>
              </w:rPr>
              <w:t>extract</w:t>
            </w:r>
            <w:r>
              <w:rPr>
                <w:rFonts w:hint="eastAsia"/>
              </w:rPr>
              <w:t>_PicMAC(image, encryption_key)；</w:t>
            </w:r>
          </w:p>
        </w:tc>
      </w:tr>
    </w:tbl>
    <w:p w14:paraId="46E0317D">
      <w:pPr>
        <w:numPr>
          <w:ilvl w:val="0"/>
          <w:numId w:val="0"/>
        </w:numPr>
        <w:ind w:firstLine="447" w:firstLineChars="0"/>
        <w:rPr>
          <w:rFonts w:hint="eastAsia"/>
          <w:lang w:val="en-US" w:eastAsia="zh-CN"/>
        </w:rPr>
      </w:pPr>
      <w:r>
        <w:rPr>
          <w:rFonts w:hint="eastAsia"/>
          <w:lang w:val="en-US" w:eastAsia="zh-CN"/>
        </w:rPr>
        <w:t>该入口函数提取随机内容，调用各个功能库的程序时序图如</w:t>
      </w:r>
      <w:r>
        <w:rPr>
          <w:rFonts w:hint="eastAsia"/>
          <w:lang w:val="en-US" w:eastAsia="zh-CN"/>
        </w:rPr>
        <w:fldChar w:fldCharType="begin"/>
      </w:r>
      <w:r>
        <w:rPr>
          <w:rFonts w:hint="eastAsia"/>
          <w:lang w:val="en-US" w:eastAsia="zh-CN"/>
        </w:rPr>
        <w:instrText xml:space="preserve"> REF _Ref11011 \n \h </w:instrText>
      </w:r>
      <w:r>
        <w:rPr>
          <w:rFonts w:hint="eastAsia"/>
          <w:lang w:val="en-US" w:eastAsia="zh-CN"/>
        </w:rPr>
        <w:fldChar w:fldCharType="separate"/>
      </w:r>
      <w:r>
        <w:rPr>
          <w:rFonts w:hint="eastAsia"/>
          <w:lang w:val="en-US" w:eastAsia="zh-CN"/>
        </w:rPr>
        <w:t>图5.4</w:t>
      </w:r>
      <w:r>
        <w:rPr>
          <w:rFonts w:hint="eastAsia"/>
          <w:lang w:val="en-US" w:eastAsia="zh-CN"/>
        </w:rPr>
        <w:fldChar w:fldCharType="end"/>
      </w:r>
      <w:r>
        <w:rPr>
          <w:rFonts w:hint="eastAsia"/>
          <w:lang w:val="en-US" w:eastAsia="zh-CN"/>
        </w:rPr>
        <w:t>所示：</w:t>
      </w:r>
      <w:r>
        <w:rPr>
          <w:rFonts w:hint="eastAsia" w:cs="Times New Roman"/>
          <w:kern w:val="2"/>
          <w:sz w:val="24"/>
          <w:szCs w:val="21"/>
          <w:lang w:val="en-US" w:eastAsia="zh-CN" w:bidi="ar-SA"/>
        </w:rPr>
        <w:t>extract</w:t>
      </w:r>
      <w:r>
        <w:rPr>
          <w:rFonts w:hint="eastAsia"/>
          <w:lang w:val="en-US" w:eastAsia="zh-CN"/>
        </w:rPr>
        <w:t>_PicMAC调用的功能库有：混沌系统、图像操作、HVS打分、DCT提取。</w:t>
      </w:r>
      <w:r>
        <w:rPr>
          <w:rFonts w:hint="eastAsia" w:cs="Times New Roman"/>
          <w:kern w:val="2"/>
          <w:sz w:val="24"/>
          <w:szCs w:val="21"/>
          <w:lang w:val="en-US" w:eastAsia="zh-CN" w:bidi="ar-SA"/>
        </w:rPr>
        <w:t>extract</w:t>
      </w:r>
      <w:r>
        <w:rPr>
          <w:rFonts w:hint="eastAsia"/>
          <w:lang w:val="en-US" w:eastAsia="zh-CN"/>
        </w:rPr>
        <w:t>_PicMAC函数随后继续调用还原随机内容算法功能。</w:t>
      </w:r>
    </w:p>
    <w:p w14:paraId="07927FC2">
      <w:pPr>
        <w:numPr>
          <w:ilvl w:val="0"/>
          <w:numId w:val="0"/>
        </w:numPr>
        <w:ind w:firstLine="447" w:firstLineChars="0"/>
        <w:rPr>
          <w:rFonts w:hint="eastAsia"/>
          <w:lang w:val="en-US" w:eastAsia="zh-CN"/>
        </w:rPr>
      </w:pPr>
    </w:p>
    <w:p w14:paraId="034EAF08">
      <w:pPr>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4649470" cy="4313555"/>
            <wp:effectExtent l="0" t="0" r="11430" b="4445"/>
            <wp:docPr id="90" name="图片 90" descr="随机内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随机内容提取"/>
                    <pic:cNvPicPr>
                      <a:picLocks noChangeAspect="1"/>
                    </pic:cNvPicPr>
                  </pic:nvPicPr>
                  <pic:blipFill>
                    <a:blip r:embed="rId219"/>
                    <a:stretch>
                      <a:fillRect/>
                    </a:stretch>
                  </pic:blipFill>
                  <pic:spPr>
                    <a:xfrm>
                      <a:off x="0" y="0"/>
                      <a:ext cx="4649470" cy="4313555"/>
                    </a:xfrm>
                    <a:prstGeom prst="rect">
                      <a:avLst/>
                    </a:prstGeom>
                  </pic:spPr>
                </pic:pic>
              </a:graphicData>
            </a:graphic>
          </wp:inline>
        </w:drawing>
      </w:r>
    </w:p>
    <w:p w14:paraId="449F9715">
      <w:pPr>
        <w:pStyle w:val="48"/>
        <w:bidi w:val="0"/>
        <w:rPr>
          <w:rFonts w:hint="default"/>
          <w:lang w:val="en-US" w:eastAsia="zh-CN"/>
        </w:rPr>
      </w:pPr>
      <w:bookmarkStart w:id="287" w:name="_Ref11011"/>
      <w:bookmarkStart w:id="288" w:name="_Toc10033"/>
      <w:r>
        <w:rPr>
          <w:rFonts w:hint="eastAsia"/>
          <w:lang w:val="en-US" w:eastAsia="zh-CN"/>
        </w:rPr>
        <w:t>随机内容提取时序图</w:t>
      </w:r>
      <w:bookmarkEnd w:id="287"/>
      <w:bookmarkEnd w:id="288"/>
    </w:p>
    <w:p w14:paraId="2F863E83">
      <w:pPr>
        <w:numPr>
          <w:ilvl w:val="0"/>
          <w:numId w:val="0"/>
        </w:numPr>
        <w:ind w:firstLine="447" w:firstLineChars="0"/>
        <w:rPr>
          <w:rFonts w:hint="eastAsia"/>
          <w:lang w:val="en-US" w:eastAsia="zh-CN"/>
        </w:rPr>
      </w:pPr>
      <w:r>
        <w:rPr>
          <w:rFonts w:hint="eastAsia"/>
          <w:lang w:val="en-US" w:eastAsia="zh-CN"/>
        </w:rPr>
        <w:t>该入口函提取版权信息，调用各个功能库的程序时序图如</w:t>
      </w:r>
      <w:r>
        <w:rPr>
          <w:rFonts w:hint="eastAsia"/>
          <w:lang w:val="en-US" w:eastAsia="zh-CN"/>
        </w:rPr>
        <w:fldChar w:fldCharType="begin"/>
      </w:r>
      <w:r>
        <w:rPr>
          <w:rFonts w:hint="eastAsia"/>
          <w:lang w:val="en-US" w:eastAsia="zh-CN"/>
        </w:rPr>
        <w:instrText xml:space="preserve"> REF _Ref11011 \n \h </w:instrText>
      </w:r>
      <w:r>
        <w:rPr>
          <w:rFonts w:hint="eastAsia"/>
          <w:lang w:val="en-US" w:eastAsia="zh-CN"/>
        </w:rPr>
        <w:fldChar w:fldCharType="separate"/>
      </w:r>
      <w:r>
        <w:rPr>
          <w:rFonts w:hint="eastAsia"/>
          <w:lang w:val="en-US" w:eastAsia="zh-CN"/>
        </w:rPr>
        <w:t>图5.4</w:t>
      </w:r>
      <w:r>
        <w:rPr>
          <w:rFonts w:hint="eastAsia"/>
          <w:lang w:val="en-US" w:eastAsia="zh-CN"/>
        </w:rPr>
        <w:fldChar w:fldCharType="end"/>
      </w:r>
      <w:r>
        <w:rPr>
          <w:rFonts w:hint="eastAsia"/>
          <w:lang w:val="en-US" w:eastAsia="zh-CN"/>
        </w:rPr>
        <w:t>所示：</w:t>
      </w:r>
      <w:r>
        <w:rPr>
          <w:rFonts w:hint="eastAsia" w:cs="Times New Roman"/>
          <w:kern w:val="2"/>
          <w:sz w:val="24"/>
          <w:szCs w:val="21"/>
          <w:lang w:val="en-US" w:eastAsia="zh-CN" w:bidi="ar-SA"/>
        </w:rPr>
        <w:t>extract</w:t>
      </w:r>
      <w:r>
        <w:rPr>
          <w:rFonts w:hint="eastAsia"/>
          <w:lang w:val="en-US" w:eastAsia="zh-CN"/>
        </w:rPr>
        <w:t>_PicMAC调用的功能库有：混沌系统、二维码、扩散操作和置乱操作。最后将得到的版权信息返回给存证模块，完成接口功能。</w:t>
      </w:r>
    </w:p>
    <w:p w14:paraId="4CF336F8">
      <w:pPr>
        <w:numPr>
          <w:ilvl w:val="0"/>
          <w:numId w:val="0"/>
        </w:numPr>
        <w:ind w:firstLine="447" w:firstLineChars="0"/>
        <w:rPr>
          <w:rFonts w:hint="eastAsia"/>
          <w:lang w:val="en-US" w:eastAsia="zh-CN"/>
        </w:rPr>
      </w:pPr>
    </w:p>
    <w:p w14:paraId="32B201A9">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597400" cy="4857750"/>
            <wp:effectExtent l="0" t="0" r="0" b="6350"/>
            <wp:docPr id="91" name="图片 91" descr="版权信息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版权信息提取"/>
                    <pic:cNvPicPr>
                      <a:picLocks noChangeAspect="1"/>
                    </pic:cNvPicPr>
                  </pic:nvPicPr>
                  <pic:blipFill>
                    <a:blip r:embed="rId220"/>
                    <a:stretch>
                      <a:fillRect/>
                    </a:stretch>
                  </pic:blipFill>
                  <pic:spPr>
                    <a:xfrm>
                      <a:off x="0" y="0"/>
                      <a:ext cx="4597400" cy="4857750"/>
                    </a:xfrm>
                    <a:prstGeom prst="rect">
                      <a:avLst/>
                    </a:prstGeom>
                  </pic:spPr>
                </pic:pic>
              </a:graphicData>
            </a:graphic>
          </wp:inline>
        </w:drawing>
      </w:r>
    </w:p>
    <w:p w14:paraId="18ECDA88">
      <w:pPr>
        <w:pStyle w:val="48"/>
        <w:bidi w:val="0"/>
        <w:rPr>
          <w:rFonts w:hint="default"/>
          <w:lang w:val="en-US" w:eastAsia="zh-CN"/>
        </w:rPr>
      </w:pPr>
      <w:bookmarkStart w:id="289" w:name="_Toc8233"/>
      <w:r>
        <w:rPr>
          <w:rFonts w:hint="eastAsia"/>
          <w:lang w:val="en-US" w:eastAsia="zh-CN"/>
        </w:rPr>
        <w:t>版权信息提取</w:t>
      </w:r>
      <w:bookmarkEnd w:id="289"/>
    </w:p>
    <w:p w14:paraId="38DADB35">
      <w:pPr>
        <w:pStyle w:val="3"/>
      </w:pPr>
      <w:bookmarkStart w:id="290" w:name="_Toc17687"/>
      <w:r>
        <w:rPr>
          <w:rFonts w:hint="eastAsia"/>
          <w:lang w:val="en-US" w:eastAsia="zh-CN"/>
        </w:rPr>
        <w:t>鉴权</w:t>
      </w:r>
      <w:r>
        <w:rPr>
          <w:rFonts w:hint="eastAsia"/>
        </w:rPr>
        <w:t>模块</w:t>
      </w:r>
      <w:r>
        <w:rPr>
          <w:rFonts w:hint="eastAsia"/>
          <w:lang w:val="en-US" w:eastAsia="zh-CN"/>
        </w:rPr>
        <w:t>功能测试</w:t>
      </w:r>
      <w:bookmarkEnd w:id="290"/>
    </w:p>
    <w:p w14:paraId="1BF8D9EA">
      <w:pPr>
        <w:pStyle w:val="4"/>
        <w:ind w:left="480" w:leftChars="200"/>
      </w:pPr>
      <w:bookmarkStart w:id="291" w:name="_Toc162833631"/>
      <w:bookmarkStart w:id="292" w:name="_Toc15145"/>
      <w:r>
        <w:rPr>
          <w:rFonts w:hint="eastAsia"/>
        </w:rPr>
        <w:t>测试环境</w:t>
      </w:r>
      <w:bookmarkEnd w:id="291"/>
      <w:bookmarkEnd w:id="292"/>
    </w:p>
    <w:p w14:paraId="5DDFCAE8">
      <w:pPr>
        <w:pStyle w:val="12"/>
        <w:bidi w:val="0"/>
        <w:rPr>
          <w:rFonts w:hint="eastAsia"/>
        </w:rPr>
      </w:pPr>
      <w:r>
        <w:rPr>
          <w:rFonts w:hint="eastAsia"/>
        </w:rPr>
        <w:t>本节实验</w:t>
      </w:r>
      <w:r>
        <w:rPr>
          <w:rFonts w:hint="eastAsia"/>
          <w:lang w:val="en-US" w:eastAsia="zh-CN"/>
        </w:rPr>
        <w:t>采用</w:t>
      </w:r>
      <w:r>
        <w:rPr>
          <w:rFonts w:hint="eastAsia"/>
        </w:rPr>
        <w:t>服务器</w:t>
      </w:r>
      <w:r>
        <w:t>CPU</w:t>
      </w:r>
      <w:r>
        <w:rPr>
          <w:rFonts w:hint="eastAsia"/>
        </w:rPr>
        <w:t>版本是CPU:Intel(R) Xeon(R) Gold 6234 CPU @ 3.30GHz，内存大小为</w:t>
      </w:r>
      <w:r>
        <w:rPr>
          <w:rFonts w:hint="eastAsia"/>
          <w:lang w:val="en-US" w:eastAsia="zh-CN"/>
        </w:rPr>
        <w:t>675GB</w:t>
      </w:r>
      <w:r>
        <w:rPr>
          <w:rFonts w:hint="eastAsia"/>
        </w:rPr>
        <w:t>。</w:t>
      </w:r>
      <w:r>
        <w:rPr>
          <w:rFonts w:hint="eastAsia"/>
          <w:lang w:val="en-US" w:eastAsia="zh-CN"/>
        </w:rPr>
        <w:t>操作系统</w:t>
      </w:r>
      <w:r>
        <w:rPr>
          <w:rFonts w:hint="eastAsia"/>
        </w:rPr>
        <w:t>CentOS 7.7。</w:t>
      </w:r>
      <w:r>
        <w:rPr>
          <w:rFonts w:hint="eastAsia"/>
          <w:lang w:val="en-US" w:eastAsia="zh-CN"/>
        </w:rPr>
        <w:t>Python版本是3.13.2</w:t>
      </w:r>
      <w:r>
        <w:rPr>
          <w:rFonts w:hint="eastAsia"/>
        </w:rPr>
        <w:t>。</w:t>
      </w:r>
    </w:p>
    <w:p w14:paraId="6447217D">
      <w:pPr>
        <w:ind w:firstLine="480"/>
        <w:rPr>
          <w:rFonts w:hint="default" w:cs="Segoe UI"/>
          <w:color w:val="0D0D0D"/>
          <w:szCs w:val="24"/>
          <w:shd w:val="clear" w:color="auto" w:fill="FFFFFF"/>
          <w:lang w:val="en-US" w:eastAsia="zh-CN"/>
        </w:rPr>
      </w:pPr>
      <w:r>
        <w:rPr>
          <w:rFonts w:hint="eastAsia" w:cs="Segoe UI"/>
          <w:color w:val="0D0D0D"/>
          <w:szCs w:val="24"/>
          <w:shd w:val="clear" w:color="auto" w:fill="FFFFFF"/>
          <w:lang w:val="en-US" w:eastAsia="zh-CN"/>
        </w:rPr>
        <w:t>采用的测试的原始图像是512×512的lena图像，版权信息是64字节的十六进制字符，密钥由存证模块生成并保存，带鉴定图片有两个：一个是嵌有随机内容lena图像，另一个是没有嵌入随机内容的lena图像。</w:t>
      </w:r>
    </w:p>
    <w:p w14:paraId="591646AD">
      <w:pPr>
        <w:pStyle w:val="4"/>
        <w:ind w:left="480" w:leftChars="200"/>
      </w:pPr>
      <w:bookmarkStart w:id="293" w:name="_Toc21585"/>
      <w:r>
        <w:rPr>
          <w:rFonts w:hint="eastAsia"/>
          <w:lang w:val="en-US" w:eastAsia="zh-CN"/>
        </w:rPr>
        <w:t>功能测试</w:t>
      </w:r>
      <w:bookmarkEnd w:id="293"/>
    </w:p>
    <w:p w14:paraId="27B5F029">
      <w:pPr>
        <w:ind w:firstLine="480"/>
        <w:rPr>
          <w:rFonts w:hint="default" w:cs="Segoe UI"/>
          <w:color w:val="0D0D0D"/>
          <w:szCs w:val="24"/>
          <w:shd w:val="clear" w:color="auto" w:fill="FFFFFF"/>
          <w:lang w:val="en-US" w:eastAsia="zh-CN"/>
        </w:rPr>
      </w:pPr>
      <w:r>
        <w:rPr>
          <w:rFonts w:hint="eastAsia"/>
          <w:lang w:val="en-US" w:eastAsia="zh-CN"/>
        </w:rPr>
        <w:t>对功能的详细测试在</w:t>
      </w:r>
      <w:r>
        <w:rPr>
          <w:rFonts w:hint="eastAsia"/>
          <w:lang w:val="en-US" w:eastAsia="zh-CN"/>
        </w:rPr>
        <w:fldChar w:fldCharType="begin"/>
      </w:r>
      <w:r>
        <w:rPr>
          <w:rFonts w:hint="eastAsia"/>
          <w:lang w:val="en-US" w:eastAsia="zh-CN"/>
        </w:rPr>
        <w:instrText xml:space="preserve"> REF _Ref27671 \w \h </w:instrText>
      </w:r>
      <w:r>
        <w:rPr>
          <w:rFonts w:hint="eastAsia"/>
          <w:lang w:val="en-US" w:eastAsia="zh-CN"/>
        </w:rPr>
        <w:fldChar w:fldCharType="separate"/>
      </w:r>
      <w:r>
        <w:rPr>
          <w:rFonts w:hint="eastAsia"/>
          <w:lang w:val="en-US" w:eastAsia="zh-CN"/>
        </w:rPr>
        <w:t>第三章3.5</w:t>
      </w:r>
      <w:r>
        <w:rPr>
          <w:rFonts w:hint="eastAsia"/>
          <w:lang w:val="en-US" w:eastAsia="zh-CN"/>
        </w:rPr>
        <w:fldChar w:fldCharType="end"/>
      </w:r>
      <w:r>
        <w:rPr>
          <w:rFonts w:hint="eastAsia"/>
          <w:lang w:val="en-US" w:eastAsia="zh-CN"/>
        </w:rPr>
        <w:t>节和</w:t>
      </w:r>
      <w:r>
        <w:rPr>
          <w:rFonts w:hint="eastAsia"/>
          <w:lang w:val="en-US" w:eastAsia="zh-CN"/>
        </w:rPr>
        <w:fldChar w:fldCharType="begin"/>
      </w:r>
      <w:r>
        <w:rPr>
          <w:rFonts w:hint="eastAsia"/>
          <w:lang w:val="en-US" w:eastAsia="zh-CN"/>
        </w:rPr>
        <w:instrText xml:space="preserve"> REF _Ref21565 \w \h </w:instrText>
      </w:r>
      <w:r>
        <w:rPr>
          <w:rFonts w:hint="eastAsia"/>
          <w:lang w:val="en-US" w:eastAsia="zh-CN"/>
        </w:rPr>
        <w:fldChar w:fldCharType="separate"/>
      </w:r>
      <w:r>
        <w:rPr>
          <w:rFonts w:hint="eastAsia"/>
          <w:lang w:val="en-US" w:eastAsia="zh-CN"/>
        </w:rPr>
        <w:t>第四章4.5</w:t>
      </w:r>
      <w:r>
        <w:rPr>
          <w:rFonts w:hint="eastAsia"/>
          <w:lang w:val="en-US" w:eastAsia="zh-CN"/>
        </w:rPr>
        <w:fldChar w:fldCharType="end"/>
      </w:r>
      <w:r>
        <w:rPr>
          <w:rFonts w:hint="eastAsia"/>
          <w:lang w:val="en-US" w:eastAsia="zh-CN"/>
        </w:rPr>
        <w:t>节已经做出，本小节对实验流程继进行汇总展示。本小节将测试调用两个接口insert_PicMAC和</w:t>
      </w:r>
      <w:r>
        <w:rPr>
          <w:rFonts w:hint="eastAsia" w:cs="Times New Roman"/>
          <w:kern w:val="2"/>
          <w:sz w:val="24"/>
          <w:szCs w:val="21"/>
          <w:lang w:val="en-US" w:eastAsia="zh-CN" w:bidi="ar-SA"/>
        </w:rPr>
        <w:t>extract</w:t>
      </w:r>
      <w:r>
        <w:rPr>
          <w:rFonts w:hint="eastAsia"/>
          <w:lang w:val="en-US" w:eastAsia="zh-CN"/>
        </w:rPr>
        <w:t>_PicMAC。测试是否正确嵌入随机内容以及是否正确提取版权信息。</w:t>
      </w:r>
      <w:r>
        <w:rPr>
          <w:rFonts w:hint="eastAsia" w:cs="Segoe UI"/>
          <w:color w:val="0D0D0D"/>
          <w:szCs w:val="24"/>
          <w:shd w:val="clear" w:color="auto" w:fill="FFFFFF"/>
          <w:lang w:val="en-US" w:eastAsia="zh-CN"/>
        </w:rPr>
        <w:t>测试内容如下</w:t>
      </w:r>
      <w:r>
        <w:rPr>
          <w:rFonts w:hint="eastAsia" w:cs="Segoe UI"/>
          <w:color w:val="0D0D0D"/>
          <w:szCs w:val="24"/>
          <w:shd w:val="clear" w:color="auto" w:fill="FFFFFF"/>
          <w:lang w:val="en-US" w:eastAsia="zh-CN"/>
        </w:rPr>
        <w:fldChar w:fldCharType="begin"/>
      </w:r>
      <w:r>
        <w:rPr>
          <w:rFonts w:hint="eastAsia" w:cs="Segoe UI"/>
          <w:color w:val="0D0D0D"/>
          <w:szCs w:val="24"/>
          <w:shd w:val="clear" w:color="auto" w:fill="FFFFFF"/>
          <w:lang w:val="en-US" w:eastAsia="zh-CN"/>
        </w:rPr>
        <w:instrText xml:space="preserve"> REF _Ref26580 \n \h </w:instrText>
      </w:r>
      <w:r>
        <w:rPr>
          <w:rFonts w:hint="eastAsia" w:cs="Segoe UI"/>
          <w:color w:val="0D0D0D"/>
          <w:szCs w:val="24"/>
          <w:shd w:val="clear" w:color="auto" w:fill="FFFFFF"/>
          <w:lang w:val="en-US" w:eastAsia="zh-CN"/>
        </w:rPr>
        <w:fldChar w:fldCharType="separate"/>
      </w:r>
      <w:r>
        <w:rPr>
          <w:rFonts w:hint="eastAsia" w:cs="Segoe UI"/>
          <w:color w:val="0D0D0D"/>
          <w:szCs w:val="24"/>
          <w:shd w:val="clear" w:color="auto" w:fill="FFFFFF"/>
          <w:lang w:val="en-US" w:eastAsia="zh-CN"/>
        </w:rPr>
        <w:t>表5.2</w:t>
      </w:r>
      <w:r>
        <w:rPr>
          <w:rFonts w:hint="eastAsia" w:cs="Segoe UI"/>
          <w:color w:val="0D0D0D"/>
          <w:szCs w:val="24"/>
          <w:shd w:val="clear" w:color="auto" w:fill="FFFFFF"/>
          <w:lang w:val="en-US" w:eastAsia="zh-CN"/>
        </w:rPr>
        <w:fldChar w:fldCharType="end"/>
      </w:r>
      <w:r>
        <w:rPr>
          <w:rFonts w:hint="eastAsia" w:cs="Segoe UI"/>
          <w:color w:val="0D0D0D"/>
          <w:szCs w:val="24"/>
          <w:shd w:val="clear" w:color="auto" w:fill="FFFFFF"/>
          <w:lang w:val="en-US" w:eastAsia="zh-CN"/>
        </w:rPr>
        <w:t>所示，测试结果如</w:t>
      </w:r>
      <w:r>
        <w:rPr>
          <w:rFonts w:hint="eastAsia" w:cs="Segoe UI"/>
          <w:color w:val="0D0D0D"/>
          <w:szCs w:val="24"/>
          <w:shd w:val="clear" w:color="auto" w:fill="FFFFFF"/>
          <w:lang w:val="en-US" w:eastAsia="zh-CN"/>
        </w:rPr>
        <w:fldChar w:fldCharType="begin"/>
      </w:r>
      <w:r>
        <w:rPr>
          <w:rFonts w:hint="eastAsia" w:cs="Segoe UI"/>
          <w:color w:val="0D0D0D"/>
          <w:szCs w:val="24"/>
          <w:shd w:val="clear" w:color="auto" w:fill="FFFFFF"/>
          <w:lang w:val="en-US" w:eastAsia="zh-CN"/>
        </w:rPr>
        <w:instrText xml:space="preserve"> REF _Ref29552 \w \h </w:instrText>
      </w:r>
      <w:r>
        <w:rPr>
          <w:rFonts w:hint="eastAsia" w:cs="Segoe UI"/>
          <w:color w:val="0D0D0D"/>
          <w:szCs w:val="24"/>
          <w:shd w:val="clear" w:color="auto" w:fill="FFFFFF"/>
          <w:lang w:val="en-US" w:eastAsia="zh-CN"/>
        </w:rPr>
        <w:fldChar w:fldCharType="separate"/>
      </w:r>
      <w:r>
        <w:rPr>
          <w:rFonts w:hint="eastAsia" w:cs="Segoe UI"/>
          <w:color w:val="0D0D0D"/>
          <w:szCs w:val="24"/>
          <w:shd w:val="clear" w:color="auto" w:fill="FFFFFF"/>
          <w:lang w:val="en-US" w:eastAsia="zh-CN"/>
        </w:rPr>
        <w:t>2.5.35.3.2表5.3</w:t>
      </w:r>
      <w:r>
        <w:rPr>
          <w:rFonts w:hint="eastAsia" w:cs="Segoe UI"/>
          <w:color w:val="0D0D0D"/>
          <w:szCs w:val="24"/>
          <w:shd w:val="clear" w:color="auto" w:fill="FFFFFF"/>
          <w:lang w:val="en-US" w:eastAsia="zh-CN"/>
        </w:rPr>
        <w:fldChar w:fldCharType="end"/>
      </w:r>
      <w:r>
        <w:rPr>
          <w:rFonts w:hint="eastAsia" w:cs="Segoe UI"/>
          <w:color w:val="0D0D0D"/>
          <w:szCs w:val="24"/>
          <w:shd w:val="clear" w:color="auto" w:fill="FFFFFF"/>
          <w:lang w:val="en-US" w:eastAsia="zh-CN"/>
        </w:rPr>
        <w:t>所示：</w:t>
      </w:r>
    </w:p>
    <w:p w14:paraId="28762031">
      <w:pPr>
        <w:pStyle w:val="50"/>
        <w:bidi w:val="0"/>
        <w:rPr>
          <w:rFonts w:hint="default"/>
          <w:lang w:val="en-US" w:eastAsia="zh-CN"/>
        </w:rPr>
      </w:pPr>
      <w:bookmarkStart w:id="294" w:name="_Ref26580"/>
      <w:bookmarkStart w:id="295" w:name="_Toc16537"/>
      <w:r>
        <w:rPr>
          <w:rFonts w:hint="eastAsia"/>
          <w:lang w:val="en-US" w:eastAsia="zh-CN"/>
        </w:rPr>
        <w:t>测试内容</w:t>
      </w:r>
      <w:bookmarkEnd w:id="294"/>
      <w:bookmarkEnd w:id="295"/>
    </w:p>
    <w:tbl>
      <w:tblPr>
        <w:tblStyle w:val="26"/>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2"/>
        <w:gridCol w:w="2684"/>
        <w:gridCol w:w="5144"/>
      </w:tblGrid>
      <w:tr w14:paraId="1ED00E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12" w:space="0"/>
              <w:bottom w:val="single" w:color="auto" w:sz="6" w:space="0"/>
            </w:tcBorders>
          </w:tcPr>
          <w:p w14:paraId="23AF2C50">
            <w:pPr>
              <w:ind w:firstLine="0" w:firstLineChars="0"/>
              <w:jc w:val="center"/>
              <w:rPr>
                <w:rFonts w:hint="default" w:eastAsia="宋体"/>
                <w:sz w:val="21"/>
                <w:lang w:val="en-US" w:eastAsia="zh-CN"/>
              </w:rPr>
            </w:pPr>
            <w:r>
              <w:rPr>
                <w:rFonts w:hint="eastAsia"/>
                <w:sz w:val="21"/>
                <w:lang w:val="en-US" w:eastAsia="zh-CN"/>
              </w:rPr>
              <w:t>测试编号</w:t>
            </w:r>
          </w:p>
        </w:tc>
        <w:tc>
          <w:tcPr>
            <w:tcW w:w="1446" w:type="pct"/>
            <w:tcBorders>
              <w:top w:val="single" w:color="auto" w:sz="12" w:space="0"/>
              <w:bottom w:val="single" w:color="auto" w:sz="6" w:space="0"/>
            </w:tcBorders>
          </w:tcPr>
          <w:p w14:paraId="313EA78C">
            <w:pPr>
              <w:ind w:firstLine="0" w:firstLineChars="0"/>
              <w:jc w:val="center"/>
              <w:rPr>
                <w:rFonts w:hint="default" w:eastAsia="宋体"/>
                <w:sz w:val="21"/>
                <w:lang w:val="en-US" w:eastAsia="zh-CN"/>
              </w:rPr>
            </w:pPr>
            <w:r>
              <w:rPr>
                <w:rFonts w:hint="eastAsia"/>
                <w:sz w:val="21"/>
                <w:lang w:val="en-US" w:eastAsia="zh-CN"/>
              </w:rPr>
              <w:t>测试项</w:t>
            </w:r>
          </w:p>
        </w:tc>
        <w:tc>
          <w:tcPr>
            <w:tcW w:w="2771" w:type="pct"/>
            <w:tcBorders>
              <w:top w:val="single" w:color="auto" w:sz="12" w:space="0"/>
              <w:bottom w:val="single" w:color="auto" w:sz="6" w:space="0"/>
            </w:tcBorders>
          </w:tcPr>
          <w:p w14:paraId="190CCE9D">
            <w:pPr>
              <w:ind w:firstLine="0" w:firstLineChars="0"/>
              <w:jc w:val="center"/>
              <w:rPr>
                <w:rFonts w:hint="eastAsia" w:eastAsia="宋体"/>
                <w:sz w:val="21"/>
                <w:lang w:eastAsia="zh-CN"/>
              </w:rPr>
            </w:pPr>
            <w:r>
              <w:rPr>
                <w:rFonts w:hint="eastAsia"/>
                <w:sz w:val="21"/>
                <w:lang w:val="en-US" w:eastAsia="zh-CN"/>
              </w:rPr>
              <w:t>输入</w:t>
            </w:r>
          </w:p>
        </w:tc>
      </w:tr>
      <w:tr w14:paraId="31DC2E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6" w:space="0"/>
              <w:bottom w:val="nil"/>
            </w:tcBorders>
          </w:tcPr>
          <w:p w14:paraId="6DDF080F">
            <w:pPr>
              <w:ind w:firstLine="0" w:firstLineChars="0"/>
              <w:jc w:val="center"/>
              <w:rPr>
                <w:rFonts w:hint="default"/>
                <w:lang w:val="en-US" w:eastAsia="zh-CN"/>
              </w:rPr>
            </w:pPr>
            <w:r>
              <w:rPr>
                <w:rFonts w:hint="eastAsia"/>
                <w:lang w:val="en-US" w:eastAsia="zh-CN"/>
              </w:rPr>
              <w:t>TC-01</w:t>
            </w:r>
          </w:p>
        </w:tc>
        <w:tc>
          <w:tcPr>
            <w:tcW w:w="1446" w:type="pct"/>
            <w:tcBorders>
              <w:top w:val="single" w:color="auto" w:sz="6" w:space="0"/>
              <w:bottom w:val="nil"/>
            </w:tcBorders>
          </w:tcPr>
          <w:p w14:paraId="6F79DFDB">
            <w:pPr>
              <w:ind w:firstLine="0" w:firstLineChars="0"/>
              <w:jc w:val="center"/>
              <w:rPr>
                <w:rFonts w:hint="default"/>
                <w:lang w:val="en-US" w:eastAsia="zh-CN"/>
              </w:rPr>
            </w:pPr>
            <w:r>
              <w:rPr>
                <w:rFonts w:hint="eastAsia"/>
                <w:lang w:val="en-US" w:eastAsia="zh-CN"/>
              </w:rPr>
              <w:t>正确嵌入版权信息</w:t>
            </w:r>
          </w:p>
        </w:tc>
        <w:tc>
          <w:tcPr>
            <w:tcW w:w="2771" w:type="pct"/>
            <w:tcBorders>
              <w:top w:val="single" w:color="auto" w:sz="6" w:space="0"/>
              <w:bottom w:val="nil"/>
            </w:tcBorders>
          </w:tcPr>
          <w:p w14:paraId="062C2D28">
            <w:pPr>
              <w:ind w:firstLine="0" w:firstLineChars="0"/>
              <w:jc w:val="center"/>
              <w:rPr>
                <w:rFonts w:hint="default" w:eastAsia="宋体"/>
                <w:sz w:val="21"/>
                <w:lang w:val="en-US" w:eastAsia="zh-CN"/>
              </w:rPr>
            </w:pPr>
            <w:r>
              <w:rPr>
                <w:rFonts w:hint="eastAsia"/>
                <w:sz w:val="21"/>
                <w:lang w:val="en-US" w:eastAsia="zh-CN"/>
              </w:rPr>
              <w:t>Lena图像+版权信息+密钥</w:t>
            </w:r>
          </w:p>
        </w:tc>
      </w:tr>
      <w:tr w14:paraId="631C8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2217AF9C">
            <w:pPr>
              <w:ind w:firstLine="0" w:firstLineChars="0"/>
              <w:jc w:val="center"/>
              <w:rPr>
                <w:rFonts w:hint="default"/>
                <w:lang w:val="en-US" w:eastAsia="zh-CN"/>
              </w:rPr>
            </w:pPr>
            <w:r>
              <w:rPr>
                <w:rFonts w:hint="eastAsia"/>
                <w:lang w:val="en-US" w:eastAsia="zh-CN"/>
              </w:rPr>
              <w:t>TC-02</w:t>
            </w:r>
          </w:p>
        </w:tc>
        <w:tc>
          <w:tcPr>
            <w:tcW w:w="1446" w:type="pct"/>
            <w:tcBorders>
              <w:top w:val="nil"/>
              <w:left w:val="nil"/>
              <w:bottom w:val="nil"/>
            </w:tcBorders>
          </w:tcPr>
          <w:p w14:paraId="3A117C58">
            <w:pPr>
              <w:ind w:firstLine="0" w:firstLineChars="0"/>
              <w:jc w:val="center"/>
              <w:rPr>
                <w:rFonts w:hint="default"/>
                <w:lang w:val="en-US" w:eastAsia="zh-CN"/>
              </w:rPr>
            </w:pPr>
            <w:r>
              <w:rPr>
                <w:rFonts w:hint="eastAsia"/>
                <w:lang w:val="en-US" w:eastAsia="zh-CN"/>
              </w:rPr>
              <w:t>正确提取版权信息</w:t>
            </w:r>
          </w:p>
        </w:tc>
        <w:tc>
          <w:tcPr>
            <w:tcW w:w="2771" w:type="pct"/>
            <w:tcBorders>
              <w:top w:val="nil"/>
              <w:bottom w:val="nil"/>
            </w:tcBorders>
          </w:tcPr>
          <w:p w14:paraId="436EAA17">
            <w:pPr>
              <w:ind w:firstLine="0" w:firstLineChars="0"/>
              <w:jc w:val="center"/>
              <w:rPr>
                <w:rFonts w:hint="default"/>
                <w:lang w:val="en-US" w:eastAsia="zh-CN"/>
              </w:rPr>
            </w:pPr>
            <w:r>
              <w:rPr>
                <w:rFonts w:hint="eastAsia"/>
                <w:lang w:val="en-US" w:eastAsia="zh-CN"/>
              </w:rPr>
              <w:t>嵌入版权信息后的图像+原始图像+密钥</w:t>
            </w:r>
          </w:p>
        </w:tc>
      </w:tr>
      <w:tr w14:paraId="7C3230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457A3254">
            <w:pPr>
              <w:ind w:firstLine="0" w:firstLineChars="0"/>
              <w:jc w:val="center"/>
              <w:rPr>
                <w:rFonts w:hint="default"/>
                <w:lang w:val="en-US" w:eastAsia="zh-CN"/>
              </w:rPr>
            </w:pPr>
            <w:r>
              <w:rPr>
                <w:rFonts w:hint="eastAsia"/>
                <w:lang w:val="en-US" w:eastAsia="zh-CN"/>
              </w:rPr>
              <w:t>TC-03</w:t>
            </w:r>
          </w:p>
        </w:tc>
        <w:tc>
          <w:tcPr>
            <w:tcW w:w="1446" w:type="pct"/>
            <w:tcBorders>
              <w:top w:val="nil"/>
              <w:left w:val="nil"/>
              <w:bottom w:val="nil"/>
            </w:tcBorders>
          </w:tcPr>
          <w:p w14:paraId="75FC30F8">
            <w:pPr>
              <w:ind w:firstLine="0" w:firstLineChars="0"/>
              <w:jc w:val="center"/>
              <w:rPr>
                <w:rFonts w:hint="default"/>
                <w:lang w:val="en-US" w:eastAsia="zh-CN"/>
              </w:rPr>
            </w:pPr>
            <w:r>
              <w:rPr>
                <w:rFonts w:hint="eastAsia"/>
                <w:lang w:val="en-US" w:eastAsia="zh-CN"/>
              </w:rPr>
              <w:t>提取未嵌入的图像信息</w:t>
            </w:r>
          </w:p>
        </w:tc>
        <w:tc>
          <w:tcPr>
            <w:tcW w:w="2771" w:type="pct"/>
            <w:tcBorders>
              <w:top w:val="nil"/>
              <w:bottom w:val="nil"/>
            </w:tcBorders>
          </w:tcPr>
          <w:p w14:paraId="76225E06">
            <w:pPr>
              <w:ind w:firstLine="0" w:firstLineChars="0"/>
              <w:jc w:val="center"/>
              <w:rPr>
                <w:rFonts w:hint="default"/>
                <w:lang w:val="en-US" w:eastAsia="zh-CN"/>
              </w:rPr>
            </w:pPr>
            <w:r>
              <w:rPr>
                <w:rFonts w:hint="eastAsia"/>
                <w:lang w:val="en-US" w:eastAsia="zh-CN"/>
              </w:rPr>
              <w:t>未嵌入信息的</w:t>
            </w:r>
            <w:r>
              <w:rPr>
                <w:rFonts w:hint="eastAsia"/>
                <w:sz w:val="21"/>
                <w:lang w:val="en-US" w:eastAsia="zh-CN"/>
              </w:rPr>
              <w:t>Lena</w:t>
            </w:r>
            <w:r>
              <w:rPr>
                <w:rFonts w:hint="eastAsia"/>
                <w:lang w:val="en-US" w:eastAsia="zh-CN"/>
              </w:rPr>
              <w:t>图像+密钥+原始图像</w:t>
            </w:r>
          </w:p>
        </w:tc>
      </w:tr>
      <w:tr w14:paraId="061F6B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4C413964">
            <w:pPr>
              <w:ind w:firstLine="0" w:firstLineChars="0"/>
              <w:jc w:val="center"/>
              <w:rPr>
                <w:rFonts w:hint="default"/>
                <w:lang w:val="en-US" w:eastAsia="zh-CN"/>
              </w:rPr>
            </w:pPr>
            <w:r>
              <w:rPr>
                <w:rFonts w:hint="eastAsia"/>
                <w:lang w:val="en-US" w:eastAsia="zh-CN"/>
              </w:rPr>
              <w:t>TC-04</w:t>
            </w:r>
          </w:p>
        </w:tc>
        <w:tc>
          <w:tcPr>
            <w:tcW w:w="1446" w:type="pct"/>
            <w:tcBorders>
              <w:top w:val="nil"/>
              <w:left w:val="nil"/>
              <w:bottom w:val="nil"/>
            </w:tcBorders>
          </w:tcPr>
          <w:p w14:paraId="4DF694F7">
            <w:pPr>
              <w:ind w:firstLine="0" w:firstLineChars="0"/>
              <w:jc w:val="center"/>
              <w:rPr>
                <w:rFonts w:hint="default"/>
                <w:lang w:val="en-US" w:eastAsia="zh-CN"/>
              </w:rPr>
            </w:pPr>
            <w:r>
              <w:rPr>
                <w:rFonts w:hint="eastAsia"/>
                <w:lang w:val="en-US" w:eastAsia="zh-CN"/>
              </w:rPr>
              <w:t>错误密钥提取</w:t>
            </w:r>
          </w:p>
        </w:tc>
        <w:tc>
          <w:tcPr>
            <w:tcW w:w="2771" w:type="pct"/>
            <w:tcBorders>
              <w:top w:val="nil"/>
              <w:bottom w:val="nil"/>
            </w:tcBorders>
          </w:tcPr>
          <w:p w14:paraId="7FE0EB8C">
            <w:pPr>
              <w:ind w:firstLine="0" w:firstLineChars="0"/>
              <w:jc w:val="center"/>
              <w:rPr>
                <w:rFonts w:hint="default"/>
                <w:lang w:val="en-US" w:eastAsia="zh-CN"/>
              </w:rPr>
            </w:pPr>
            <w:r>
              <w:rPr>
                <w:rFonts w:hint="eastAsia"/>
                <w:lang w:val="en-US" w:eastAsia="zh-CN"/>
              </w:rPr>
              <w:t>嵌入版权信息的</w:t>
            </w:r>
            <w:r>
              <w:rPr>
                <w:rFonts w:hint="eastAsia"/>
                <w:sz w:val="21"/>
                <w:lang w:val="en-US" w:eastAsia="zh-CN"/>
              </w:rPr>
              <w:t>Lena</w:t>
            </w:r>
            <w:r>
              <w:rPr>
                <w:rFonts w:hint="eastAsia"/>
                <w:lang w:val="en-US" w:eastAsia="zh-CN"/>
              </w:rPr>
              <w:t>图像+原始图像+密钥</w:t>
            </w:r>
          </w:p>
        </w:tc>
      </w:tr>
      <w:tr w14:paraId="6A4C7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027A513C">
            <w:pPr>
              <w:ind w:firstLine="0" w:firstLineChars="0"/>
              <w:jc w:val="center"/>
              <w:rPr>
                <w:rFonts w:hint="default"/>
                <w:lang w:val="en-US" w:eastAsia="zh-CN"/>
              </w:rPr>
            </w:pPr>
            <w:r>
              <w:rPr>
                <w:rFonts w:hint="eastAsia"/>
                <w:lang w:val="en-US" w:eastAsia="zh-CN"/>
              </w:rPr>
              <w:t>TC-05</w:t>
            </w:r>
          </w:p>
        </w:tc>
        <w:tc>
          <w:tcPr>
            <w:tcW w:w="1446" w:type="pct"/>
            <w:tcBorders>
              <w:top w:val="nil"/>
              <w:left w:val="nil"/>
              <w:bottom w:val="nil"/>
            </w:tcBorders>
          </w:tcPr>
          <w:p w14:paraId="48350432">
            <w:pPr>
              <w:ind w:firstLine="0" w:firstLineChars="0"/>
              <w:jc w:val="center"/>
              <w:rPr>
                <w:rFonts w:hint="default"/>
                <w:lang w:val="en-US" w:eastAsia="zh-CN"/>
              </w:rPr>
            </w:pPr>
            <w:r>
              <w:rPr>
                <w:rFonts w:hint="eastAsia"/>
                <w:lang w:val="en-US" w:eastAsia="zh-CN"/>
              </w:rPr>
              <w:t>噪声干扰后提取</w:t>
            </w:r>
          </w:p>
        </w:tc>
        <w:tc>
          <w:tcPr>
            <w:tcW w:w="2771" w:type="pct"/>
            <w:tcBorders>
              <w:top w:val="nil"/>
              <w:bottom w:val="nil"/>
            </w:tcBorders>
          </w:tcPr>
          <w:p w14:paraId="29C0A0D1">
            <w:pPr>
              <w:ind w:firstLine="0" w:firstLineChars="0"/>
              <w:jc w:val="center"/>
              <w:rPr>
                <w:rFonts w:hint="default"/>
                <w:lang w:val="en-US" w:eastAsia="zh-CN"/>
              </w:rPr>
            </w:pPr>
            <w:r>
              <w:rPr>
                <w:rFonts w:hint="eastAsia"/>
                <w:lang w:val="en-US" w:eastAsia="zh-CN"/>
              </w:rPr>
              <w:t>添加0.05椒盐噪声的载密图像+密钥+原始图像</w:t>
            </w:r>
          </w:p>
        </w:tc>
      </w:tr>
      <w:tr w14:paraId="30A51C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bottom w:val="single" w:color="auto" w:sz="12" w:space="0"/>
            </w:tcBorders>
          </w:tcPr>
          <w:p w14:paraId="625D9E3C">
            <w:pPr>
              <w:ind w:firstLine="0" w:firstLineChars="0"/>
              <w:jc w:val="center"/>
              <w:rPr>
                <w:rFonts w:hint="default" w:cs="Times New Roman"/>
                <w:kern w:val="2"/>
                <w:sz w:val="24"/>
                <w:szCs w:val="21"/>
                <w:lang w:val="en-US" w:eastAsia="zh-CN" w:bidi="ar-SA"/>
              </w:rPr>
            </w:pPr>
            <w:r>
              <w:rPr>
                <w:rFonts w:hint="eastAsia"/>
                <w:lang w:val="en-US" w:eastAsia="zh-CN"/>
              </w:rPr>
              <w:t>TC-06</w:t>
            </w:r>
          </w:p>
        </w:tc>
        <w:tc>
          <w:tcPr>
            <w:tcW w:w="1446" w:type="pct"/>
            <w:tcBorders>
              <w:top w:val="nil"/>
              <w:bottom w:val="single" w:color="auto" w:sz="12" w:space="0"/>
            </w:tcBorders>
          </w:tcPr>
          <w:p w14:paraId="4C5BCADD">
            <w:pPr>
              <w:ind w:firstLine="0" w:firstLineChars="0"/>
              <w:jc w:val="center"/>
              <w:rPr>
                <w:rFonts w:hint="default" w:cs="Times New Roman"/>
                <w:kern w:val="2"/>
                <w:sz w:val="24"/>
                <w:szCs w:val="21"/>
                <w:lang w:val="en-US" w:eastAsia="zh-CN" w:bidi="ar-SA"/>
              </w:rPr>
            </w:pPr>
            <w:r>
              <w:rPr>
                <w:rFonts w:hint="eastAsia" w:cs="Times New Roman"/>
                <w:kern w:val="2"/>
                <w:sz w:val="24"/>
                <w:szCs w:val="21"/>
                <w:lang w:val="en-US" w:eastAsia="zh-CN" w:bidi="ar-SA"/>
              </w:rPr>
              <w:t>图像压缩后提取</w:t>
            </w:r>
          </w:p>
        </w:tc>
        <w:tc>
          <w:tcPr>
            <w:tcW w:w="2771" w:type="pct"/>
            <w:tcBorders>
              <w:top w:val="nil"/>
              <w:bottom w:val="single" w:color="auto" w:sz="12" w:space="0"/>
            </w:tcBorders>
          </w:tcPr>
          <w:p w14:paraId="58D6F9ED">
            <w:pPr>
              <w:ind w:firstLine="0" w:firstLineChars="0"/>
              <w:jc w:val="center"/>
              <w:rPr>
                <w:rFonts w:hint="default" w:eastAsia="宋体"/>
                <w:lang w:val="en-US" w:eastAsia="zh-CN"/>
              </w:rPr>
            </w:pPr>
            <w:r>
              <w:rPr>
                <w:rFonts w:hint="eastAsia"/>
                <w:lang w:val="en-US" w:eastAsia="zh-CN"/>
              </w:rPr>
              <w:t>JPEG压缩后的载密图像+原始图像+密钥</w:t>
            </w:r>
          </w:p>
        </w:tc>
      </w:tr>
    </w:tbl>
    <w:p w14:paraId="3F96F26F">
      <w:pPr>
        <w:ind w:left="0" w:leftChars="0" w:firstLine="447" w:firstLineChars="0"/>
        <w:rPr>
          <w:rFonts w:hint="eastAsia"/>
          <w:lang w:val="en-US" w:eastAsia="zh-CN"/>
        </w:rPr>
      </w:pPr>
    </w:p>
    <w:p w14:paraId="697481C8">
      <w:pPr>
        <w:pStyle w:val="50"/>
        <w:bidi w:val="0"/>
        <w:rPr>
          <w:rFonts w:hint="default"/>
          <w:lang w:val="en-US" w:eastAsia="zh-CN"/>
        </w:rPr>
      </w:pPr>
      <w:bookmarkStart w:id="296" w:name="_Ref29552"/>
      <w:bookmarkStart w:id="297" w:name="_Toc21766"/>
      <w:r>
        <w:rPr>
          <w:rFonts w:hint="eastAsia"/>
          <w:lang w:val="en-US" w:eastAsia="zh-CN"/>
        </w:rPr>
        <w:t>测试结果</w:t>
      </w:r>
      <w:bookmarkEnd w:id="296"/>
      <w:bookmarkEnd w:id="297"/>
    </w:p>
    <w:tbl>
      <w:tblPr>
        <w:tblStyle w:val="26"/>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2"/>
        <w:gridCol w:w="2684"/>
        <w:gridCol w:w="5144"/>
      </w:tblGrid>
      <w:tr w14:paraId="1C89F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12" w:space="0"/>
              <w:bottom w:val="single" w:color="auto" w:sz="6" w:space="0"/>
            </w:tcBorders>
          </w:tcPr>
          <w:p w14:paraId="6530D49D">
            <w:pPr>
              <w:ind w:firstLine="0" w:firstLineChars="0"/>
              <w:jc w:val="center"/>
              <w:rPr>
                <w:rFonts w:hint="default" w:eastAsia="宋体"/>
                <w:sz w:val="21"/>
                <w:lang w:val="en-US" w:eastAsia="zh-CN"/>
              </w:rPr>
            </w:pPr>
            <w:r>
              <w:rPr>
                <w:rFonts w:hint="eastAsia"/>
                <w:sz w:val="21"/>
                <w:lang w:val="en-US" w:eastAsia="zh-CN"/>
              </w:rPr>
              <w:t>测试编号</w:t>
            </w:r>
          </w:p>
        </w:tc>
        <w:tc>
          <w:tcPr>
            <w:tcW w:w="1446" w:type="pct"/>
            <w:tcBorders>
              <w:top w:val="single" w:color="auto" w:sz="12" w:space="0"/>
              <w:bottom w:val="single" w:color="auto" w:sz="6" w:space="0"/>
            </w:tcBorders>
          </w:tcPr>
          <w:p w14:paraId="1460FDCE">
            <w:pPr>
              <w:ind w:firstLine="0" w:firstLineChars="0"/>
              <w:jc w:val="center"/>
              <w:rPr>
                <w:rFonts w:hint="default" w:eastAsia="宋体"/>
                <w:sz w:val="21"/>
                <w:lang w:val="en-US" w:eastAsia="zh-CN"/>
              </w:rPr>
            </w:pPr>
            <w:r>
              <w:rPr>
                <w:rFonts w:hint="eastAsia"/>
                <w:sz w:val="21"/>
                <w:lang w:val="en-US" w:eastAsia="zh-CN"/>
              </w:rPr>
              <w:t>测试项</w:t>
            </w:r>
          </w:p>
        </w:tc>
        <w:tc>
          <w:tcPr>
            <w:tcW w:w="2771" w:type="pct"/>
            <w:tcBorders>
              <w:top w:val="single" w:color="auto" w:sz="12" w:space="0"/>
              <w:bottom w:val="single" w:color="auto" w:sz="6" w:space="0"/>
            </w:tcBorders>
          </w:tcPr>
          <w:p w14:paraId="7975515D">
            <w:pPr>
              <w:ind w:firstLine="0" w:firstLineChars="0"/>
              <w:jc w:val="center"/>
              <w:rPr>
                <w:rFonts w:hint="default" w:eastAsia="宋体"/>
                <w:sz w:val="21"/>
                <w:lang w:val="en-US" w:eastAsia="zh-CN"/>
              </w:rPr>
            </w:pPr>
            <w:r>
              <w:rPr>
                <w:rFonts w:hint="eastAsia"/>
                <w:sz w:val="21"/>
                <w:lang w:val="en-US" w:eastAsia="zh-CN"/>
              </w:rPr>
              <w:t>测试结果</w:t>
            </w:r>
          </w:p>
        </w:tc>
      </w:tr>
      <w:tr w14:paraId="3A96E1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6" w:space="0"/>
              <w:bottom w:val="nil"/>
            </w:tcBorders>
          </w:tcPr>
          <w:p w14:paraId="5F738103">
            <w:pPr>
              <w:ind w:firstLine="0" w:firstLineChars="0"/>
              <w:jc w:val="center"/>
              <w:rPr>
                <w:rFonts w:hint="default"/>
                <w:lang w:val="en-US" w:eastAsia="zh-CN"/>
              </w:rPr>
            </w:pPr>
            <w:r>
              <w:rPr>
                <w:rFonts w:hint="eastAsia"/>
                <w:lang w:val="en-US" w:eastAsia="zh-CN"/>
              </w:rPr>
              <w:t>TC-01</w:t>
            </w:r>
          </w:p>
        </w:tc>
        <w:tc>
          <w:tcPr>
            <w:tcW w:w="1446" w:type="pct"/>
            <w:tcBorders>
              <w:top w:val="single" w:color="auto" w:sz="6" w:space="0"/>
              <w:bottom w:val="nil"/>
            </w:tcBorders>
          </w:tcPr>
          <w:p w14:paraId="5375DEC5">
            <w:pPr>
              <w:ind w:firstLine="0" w:firstLineChars="0"/>
              <w:jc w:val="center"/>
              <w:rPr>
                <w:rFonts w:hint="default"/>
                <w:lang w:val="en-US" w:eastAsia="zh-CN"/>
              </w:rPr>
            </w:pPr>
            <w:r>
              <w:rPr>
                <w:rFonts w:hint="eastAsia"/>
                <w:lang w:val="en-US" w:eastAsia="zh-CN"/>
              </w:rPr>
              <w:t>正确嵌入版权信息</w:t>
            </w:r>
          </w:p>
        </w:tc>
        <w:tc>
          <w:tcPr>
            <w:tcW w:w="2771" w:type="pct"/>
            <w:tcBorders>
              <w:top w:val="single" w:color="auto" w:sz="6" w:space="0"/>
              <w:bottom w:val="nil"/>
            </w:tcBorders>
          </w:tcPr>
          <w:p w14:paraId="4A462ADB">
            <w:pPr>
              <w:ind w:firstLine="0" w:firstLineChars="0"/>
              <w:jc w:val="center"/>
              <w:rPr>
                <w:rFonts w:hint="default" w:eastAsia="宋体"/>
                <w:sz w:val="21"/>
                <w:lang w:val="en-US" w:eastAsia="zh-CN"/>
              </w:rPr>
            </w:pPr>
            <w:r>
              <w:rPr>
                <w:rFonts w:hint="eastAsia"/>
                <w:sz w:val="21"/>
                <w:lang w:val="en-US" w:eastAsia="zh-CN"/>
              </w:rPr>
              <w:t>返回嵌入成功的图像</w:t>
            </w:r>
          </w:p>
        </w:tc>
      </w:tr>
      <w:tr w14:paraId="232BC5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74E97CD9">
            <w:pPr>
              <w:ind w:firstLine="0" w:firstLineChars="0"/>
              <w:jc w:val="center"/>
              <w:rPr>
                <w:rFonts w:hint="default"/>
                <w:lang w:val="en-US" w:eastAsia="zh-CN"/>
              </w:rPr>
            </w:pPr>
            <w:r>
              <w:rPr>
                <w:rFonts w:hint="eastAsia"/>
                <w:lang w:val="en-US" w:eastAsia="zh-CN"/>
              </w:rPr>
              <w:t>TC-02</w:t>
            </w:r>
          </w:p>
        </w:tc>
        <w:tc>
          <w:tcPr>
            <w:tcW w:w="1446" w:type="pct"/>
            <w:tcBorders>
              <w:top w:val="nil"/>
              <w:left w:val="nil"/>
              <w:bottom w:val="nil"/>
            </w:tcBorders>
          </w:tcPr>
          <w:p w14:paraId="292F35F2">
            <w:pPr>
              <w:ind w:firstLine="0" w:firstLineChars="0"/>
              <w:jc w:val="center"/>
              <w:rPr>
                <w:rFonts w:hint="default"/>
                <w:lang w:val="en-US" w:eastAsia="zh-CN"/>
              </w:rPr>
            </w:pPr>
            <w:r>
              <w:rPr>
                <w:rFonts w:hint="eastAsia"/>
                <w:lang w:val="en-US" w:eastAsia="zh-CN"/>
              </w:rPr>
              <w:t>正确提取版权信息</w:t>
            </w:r>
          </w:p>
        </w:tc>
        <w:tc>
          <w:tcPr>
            <w:tcW w:w="2771" w:type="pct"/>
            <w:tcBorders>
              <w:top w:val="nil"/>
              <w:bottom w:val="nil"/>
            </w:tcBorders>
          </w:tcPr>
          <w:p w14:paraId="7DF25E99">
            <w:pPr>
              <w:ind w:firstLine="0" w:firstLineChars="0"/>
              <w:jc w:val="center"/>
              <w:rPr>
                <w:rFonts w:hint="default"/>
                <w:lang w:val="en-US" w:eastAsia="zh-CN"/>
              </w:rPr>
            </w:pPr>
            <w:r>
              <w:rPr>
                <w:rFonts w:hint="eastAsia"/>
                <w:lang w:val="en-US" w:eastAsia="zh-CN"/>
              </w:rPr>
              <w:t>正确提取原始版权信息</w:t>
            </w:r>
          </w:p>
        </w:tc>
      </w:tr>
      <w:tr w14:paraId="1F05A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2F42D20A">
            <w:pPr>
              <w:ind w:firstLine="0" w:firstLineChars="0"/>
              <w:jc w:val="center"/>
              <w:rPr>
                <w:rFonts w:hint="default"/>
                <w:lang w:val="en-US" w:eastAsia="zh-CN"/>
              </w:rPr>
            </w:pPr>
            <w:r>
              <w:rPr>
                <w:rFonts w:hint="eastAsia"/>
                <w:lang w:val="en-US" w:eastAsia="zh-CN"/>
              </w:rPr>
              <w:t>TC-03</w:t>
            </w:r>
          </w:p>
        </w:tc>
        <w:tc>
          <w:tcPr>
            <w:tcW w:w="1446" w:type="pct"/>
            <w:tcBorders>
              <w:top w:val="nil"/>
              <w:left w:val="nil"/>
              <w:bottom w:val="nil"/>
            </w:tcBorders>
          </w:tcPr>
          <w:p w14:paraId="603A52C7">
            <w:pPr>
              <w:ind w:firstLine="0" w:firstLineChars="0"/>
              <w:jc w:val="center"/>
              <w:rPr>
                <w:rFonts w:hint="default"/>
                <w:lang w:val="en-US" w:eastAsia="zh-CN"/>
              </w:rPr>
            </w:pPr>
            <w:r>
              <w:rPr>
                <w:rFonts w:hint="eastAsia"/>
                <w:lang w:val="en-US" w:eastAsia="zh-CN"/>
              </w:rPr>
              <w:t>提取未嵌入的图像信息</w:t>
            </w:r>
          </w:p>
        </w:tc>
        <w:tc>
          <w:tcPr>
            <w:tcW w:w="2771" w:type="pct"/>
            <w:tcBorders>
              <w:top w:val="nil"/>
              <w:bottom w:val="nil"/>
            </w:tcBorders>
          </w:tcPr>
          <w:p w14:paraId="522CC437">
            <w:pPr>
              <w:ind w:firstLine="0" w:firstLineChars="0"/>
              <w:jc w:val="center"/>
              <w:rPr>
                <w:rFonts w:hint="default"/>
                <w:lang w:val="en-US" w:eastAsia="zh-CN"/>
              </w:rPr>
            </w:pPr>
            <w:r>
              <w:rPr>
                <w:rFonts w:hint="eastAsia"/>
                <w:lang w:val="en-US" w:eastAsia="zh-CN"/>
              </w:rPr>
              <w:t>返回解析二维码失败</w:t>
            </w:r>
          </w:p>
        </w:tc>
      </w:tr>
      <w:tr w14:paraId="68F5BB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07E329A4">
            <w:pPr>
              <w:ind w:firstLine="0" w:firstLineChars="0"/>
              <w:jc w:val="center"/>
              <w:rPr>
                <w:rFonts w:hint="default"/>
                <w:lang w:val="en-US" w:eastAsia="zh-CN"/>
              </w:rPr>
            </w:pPr>
            <w:r>
              <w:rPr>
                <w:rFonts w:hint="eastAsia"/>
                <w:lang w:val="en-US" w:eastAsia="zh-CN"/>
              </w:rPr>
              <w:t>TC-04</w:t>
            </w:r>
          </w:p>
        </w:tc>
        <w:tc>
          <w:tcPr>
            <w:tcW w:w="1446" w:type="pct"/>
            <w:tcBorders>
              <w:top w:val="nil"/>
              <w:left w:val="nil"/>
              <w:bottom w:val="nil"/>
            </w:tcBorders>
          </w:tcPr>
          <w:p w14:paraId="54A19036">
            <w:pPr>
              <w:ind w:firstLine="0" w:firstLineChars="0"/>
              <w:jc w:val="center"/>
              <w:rPr>
                <w:rFonts w:hint="default"/>
                <w:lang w:val="en-US" w:eastAsia="zh-CN"/>
              </w:rPr>
            </w:pPr>
            <w:r>
              <w:rPr>
                <w:rFonts w:hint="eastAsia"/>
                <w:lang w:val="en-US" w:eastAsia="zh-CN"/>
              </w:rPr>
              <w:t>错误密钥提取</w:t>
            </w:r>
          </w:p>
        </w:tc>
        <w:tc>
          <w:tcPr>
            <w:tcW w:w="2771" w:type="pct"/>
            <w:tcBorders>
              <w:top w:val="nil"/>
              <w:bottom w:val="nil"/>
            </w:tcBorders>
          </w:tcPr>
          <w:p w14:paraId="79F70364">
            <w:pPr>
              <w:ind w:firstLine="0" w:firstLineChars="0"/>
              <w:jc w:val="center"/>
              <w:rPr>
                <w:rFonts w:hint="default"/>
                <w:lang w:val="en-US" w:eastAsia="zh-CN"/>
              </w:rPr>
            </w:pPr>
            <w:r>
              <w:rPr>
                <w:rFonts w:hint="eastAsia"/>
                <w:lang w:val="en-US" w:eastAsia="zh-CN"/>
              </w:rPr>
              <w:t>返回解析二维码失败</w:t>
            </w:r>
          </w:p>
        </w:tc>
      </w:tr>
      <w:tr w14:paraId="587A51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3F4279F2">
            <w:pPr>
              <w:ind w:firstLine="0" w:firstLineChars="0"/>
              <w:jc w:val="center"/>
              <w:rPr>
                <w:rFonts w:hint="default"/>
                <w:lang w:val="en-US" w:eastAsia="zh-CN"/>
              </w:rPr>
            </w:pPr>
            <w:r>
              <w:rPr>
                <w:rFonts w:hint="eastAsia"/>
                <w:lang w:val="en-US" w:eastAsia="zh-CN"/>
              </w:rPr>
              <w:t>TC-05</w:t>
            </w:r>
          </w:p>
        </w:tc>
        <w:tc>
          <w:tcPr>
            <w:tcW w:w="1446" w:type="pct"/>
            <w:tcBorders>
              <w:top w:val="nil"/>
              <w:left w:val="nil"/>
              <w:bottom w:val="nil"/>
            </w:tcBorders>
          </w:tcPr>
          <w:p w14:paraId="4C6CC5F7">
            <w:pPr>
              <w:ind w:firstLine="0" w:firstLineChars="0"/>
              <w:jc w:val="center"/>
              <w:rPr>
                <w:rFonts w:hint="default"/>
                <w:lang w:val="en-US" w:eastAsia="zh-CN"/>
              </w:rPr>
            </w:pPr>
            <w:r>
              <w:rPr>
                <w:rFonts w:hint="eastAsia"/>
                <w:lang w:val="en-US" w:eastAsia="zh-CN"/>
              </w:rPr>
              <w:t>噪声干扰后提取</w:t>
            </w:r>
          </w:p>
        </w:tc>
        <w:tc>
          <w:tcPr>
            <w:tcW w:w="2771" w:type="pct"/>
            <w:tcBorders>
              <w:top w:val="nil"/>
              <w:bottom w:val="nil"/>
            </w:tcBorders>
          </w:tcPr>
          <w:p w14:paraId="762DAE95">
            <w:pPr>
              <w:ind w:firstLine="0" w:firstLineChars="0"/>
              <w:jc w:val="center"/>
              <w:rPr>
                <w:rFonts w:hint="default"/>
                <w:lang w:val="en-US" w:eastAsia="zh-CN"/>
              </w:rPr>
            </w:pPr>
            <w:r>
              <w:rPr>
                <w:rFonts w:hint="eastAsia"/>
                <w:lang w:val="en-US" w:eastAsia="zh-CN"/>
              </w:rPr>
              <w:t>正确提取原始版权信息</w:t>
            </w:r>
          </w:p>
        </w:tc>
      </w:tr>
      <w:tr w14:paraId="7904CD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bottom w:val="single" w:color="auto" w:sz="12" w:space="0"/>
            </w:tcBorders>
          </w:tcPr>
          <w:p w14:paraId="540BBC45">
            <w:pPr>
              <w:ind w:firstLine="0" w:firstLineChars="0"/>
              <w:jc w:val="center"/>
              <w:rPr>
                <w:rFonts w:hint="default" w:cs="Times New Roman"/>
                <w:kern w:val="2"/>
                <w:sz w:val="24"/>
                <w:szCs w:val="21"/>
                <w:lang w:val="en-US" w:eastAsia="zh-CN" w:bidi="ar-SA"/>
              </w:rPr>
            </w:pPr>
            <w:r>
              <w:rPr>
                <w:rFonts w:hint="eastAsia"/>
                <w:lang w:val="en-US" w:eastAsia="zh-CN"/>
              </w:rPr>
              <w:t>TC-06</w:t>
            </w:r>
          </w:p>
        </w:tc>
        <w:tc>
          <w:tcPr>
            <w:tcW w:w="1446" w:type="pct"/>
            <w:tcBorders>
              <w:top w:val="nil"/>
              <w:bottom w:val="single" w:color="auto" w:sz="12" w:space="0"/>
            </w:tcBorders>
          </w:tcPr>
          <w:p w14:paraId="77849D44">
            <w:pPr>
              <w:ind w:firstLine="0" w:firstLineChars="0"/>
              <w:jc w:val="center"/>
              <w:rPr>
                <w:rFonts w:hint="default" w:cs="Times New Roman"/>
                <w:kern w:val="2"/>
                <w:sz w:val="24"/>
                <w:szCs w:val="21"/>
                <w:lang w:val="en-US" w:eastAsia="zh-CN" w:bidi="ar-SA"/>
              </w:rPr>
            </w:pPr>
            <w:r>
              <w:rPr>
                <w:rFonts w:hint="eastAsia" w:cs="Times New Roman"/>
                <w:kern w:val="2"/>
                <w:sz w:val="24"/>
                <w:szCs w:val="21"/>
                <w:lang w:val="en-US" w:eastAsia="zh-CN" w:bidi="ar-SA"/>
              </w:rPr>
              <w:t>图像压缩后提取</w:t>
            </w:r>
          </w:p>
        </w:tc>
        <w:tc>
          <w:tcPr>
            <w:tcW w:w="2771" w:type="pct"/>
            <w:tcBorders>
              <w:top w:val="nil"/>
              <w:bottom w:val="single" w:color="auto" w:sz="12" w:space="0"/>
            </w:tcBorders>
          </w:tcPr>
          <w:p w14:paraId="5A15C11E">
            <w:pPr>
              <w:ind w:firstLine="0" w:firstLineChars="0"/>
              <w:jc w:val="center"/>
              <w:rPr>
                <w:rFonts w:hint="default" w:eastAsia="宋体"/>
                <w:lang w:val="en-US" w:eastAsia="zh-CN"/>
              </w:rPr>
            </w:pPr>
            <w:r>
              <w:rPr>
                <w:rFonts w:hint="eastAsia"/>
                <w:lang w:val="en-US" w:eastAsia="zh-CN"/>
              </w:rPr>
              <w:t>正确提取原始版权信</w:t>
            </w:r>
          </w:p>
        </w:tc>
      </w:tr>
    </w:tbl>
    <w:p w14:paraId="579FC9C8">
      <w:pPr>
        <w:pStyle w:val="4"/>
        <w:ind w:left="480" w:leftChars="200"/>
      </w:pPr>
      <w:bookmarkStart w:id="298" w:name="_Toc10422"/>
      <w:r>
        <w:rPr>
          <w:rFonts w:hint="eastAsia"/>
          <w:lang w:val="en-US" w:eastAsia="zh-CN"/>
        </w:rPr>
        <w:t>性能测试</w:t>
      </w:r>
      <w:bookmarkEnd w:id="298"/>
    </w:p>
    <w:p w14:paraId="3F506184">
      <w:pPr>
        <w:ind w:firstLine="480"/>
      </w:pPr>
      <w:r>
        <w:rPr>
          <w:rFonts w:hint="eastAsia"/>
        </w:rPr>
        <w:t>由</w:t>
      </w:r>
      <w:r>
        <w:rPr>
          <w:rFonts w:hint="eastAsia"/>
          <w:lang w:val="en-US" w:eastAsia="zh-CN"/>
        </w:rPr>
        <w:t>鉴权模块的工</w:t>
      </w:r>
      <w:bookmarkStart w:id="356" w:name="_GoBack"/>
      <w:bookmarkEnd w:id="356"/>
      <w:r>
        <w:rPr>
          <w:rFonts w:hint="eastAsia"/>
          <w:lang w:val="en-US" w:eastAsia="zh-CN"/>
        </w:rPr>
        <w:t>作模型</w:t>
      </w:r>
      <w:r>
        <w:rPr>
          <w:rFonts w:hint="eastAsia"/>
        </w:rPr>
        <w:t>可知，</w:t>
      </w:r>
      <w:r>
        <w:rPr>
          <w:rFonts w:hint="eastAsia"/>
          <w:lang w:val="en-US" w:eastAsia="zh-CN"/>
        </w:rPr>
        <w:t>插入随机内容和提取版权信息都是</w:t>
      </w:r>
      <w:r>
        <w:rPr>
          <w:rFonts w:hint="eastAsia"/>
        </w:rPr>
        <w:t>通过调用</w:t>
      </w:r>
      <w:r>
        <w:rPr>
          <w:rFonts w:hint="eastAsia"/>
          <w:lang w:val="en-US" w:eastAsia="zh-CN"/>
        </w:rPr>
        <w:t>函数</w:t>
      </w:r>
      <w:r>
        <w:rPr>
          <w:rFonts w:hint="eastAsia"/>
        </w:rPr>
        <w:t>接口实现，因此</w:t>
      </w:r>
      <w:r>
        <w:rPr>
          <w:rFonts w:hint="eastAsia"/>
          <w:lang w:val="en-US" w:eastAsia="zh-CN"/>
        </w:rPr>
        <w:t>多次调用两个接口</w:t>
      </w:r>
      <w:r>
        <w:rPr>
          <w:rFonts w:hint="eastAsia"/>
        </w:rPr>
        <w:t>，测试了每个接口</w:t>
      </w:r>
      <w:r>
        <w:rPr>
          <w:rFonts w:hint="eastAsia"/>
          <w:lang w:val="en-US" w:eastAsia="zh-CN"/>
        </w:rPr>
        <w:t>返回一次结果需要的时间，取调用接口50次后的平均值</w:t>
      </w:r>
      <w:r>
        <w:rPr>
          <w:rFonts w:hint="eastAsia"/>
        </w:rPr>
        <w:t>。测试</w:t>
      </w:r>
      <w:r>
        <w:rPr>
          <w:rFonts w:hint="eastAsia"/>
          <w:lang w:val="en-US" w:eastAsia="zh-CN"/>
        </w:rPr>
        <w:t>的</w:t>
      </w:r>
      <w:r>
        <w:rPr>
          <w:rFonts w:hint="eastAsia"/>
        </w:rPr>
        <w:t>结果如所示。</w:t>
      </w:r>
    </w:p>
    <w:p w14:paraId="484D38EA">
      <w:pPr>
        <w:pStyle w:val="50"/>
        <w:spacing w:beforeLines="0" w:after="0" w:line="400" w:lineRule="exact"/>
        <w:rPr>
          <w:shd w:val="clear" w:color="auto" w:fill="FFFFFF"/>
        </w:rPr>
      </w:pPr>
      <w:r>
        <w:rPr>
          <w:shd w:val="clear" w:color="auto" w:fill="FFFFFF"/>
        </w:rPr>
        <w:t xml:space="preserve"> </w:t>
      </w:r>
      <w:bookmarkStart w:id="299" w:name="_Toc162829824"/>
      <w:bookmarkStart w:id="300" w:name="_Toc26382"/>
      <w:r>
        <w:rPr>
          <w:rFonts w:hint="eastAsia"/>
          <w:shd w:val="clear" w:color="auto" w:fill="FFFFFF"/>
        </w:rPr>
        <w:t>接口执行时间（单位：</w:t>
      </w:r>
      <w:r>
        <w:rPr>
          <w:rFonts w:hint="eastAsia"/>
          <w:shd w:val="clear" w:color="auto" w:fill="FFFFFF"/>
          <w:lang w:val="en-US" w:eastAsia="zh-CN"/>
        </w:rPr>
        <w:t>s</w:t>
      </w:r>
      <w:r>
        <w:rPr>
          <w:rFonts w:hint="eastAsia"/>
          <w:shd w:val="clear" w:color="auto" w:fill="FFFFFF"/>
        </w:rPr>
        <w:t>）</w:t>
      </w:r>
      <w:bookmarkEnd w:id="299"/>
      <w:bookmarkEnd w:id="300"/>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61C75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12" w:space="0"/>
              <w:bottom w:val="single" w:color="auto" w:sz="6" w:space="0"/>
            </w:tcBorders>
          </w:tcPr>
          <w:p w14:paraId="5D6E8E1B">
            <w:pPr>
              <w:ind w:firstLine="0" w:firstLineChars="0"/>
              <w:jc w:val="center"/>
              <w:rPr>
                <w:sz w:val="21"/>
              </w:rPr>
            </w:pPr>
            <w:r>
              <w:rPr>
                <w:rFonts w:hint="eastAsia"/>
                <w:sz w:val="21"/>
              </w:rPr>
              <w:t>接口</w:t>
            </w:r>
          </w:p>
        </w:tc>
        <w:tc>
          <w:tcPr>
            <w:tcW w:w="4531" w:type="dxa"/>
            <w:tcBorders>
              <w:top w:val="single" w:color="auto" w:sz="12" w:space="0"/>
              <w:bottom w:val="single" w:color="auto" w:sz="6" w:space="0"/>
            </w:tcBorders>
          </w:tcPr>
          <w:p w14:paraId="754E8EC0">
            <w:pPr>
              <w:ind w:firstLine="0" w:firstLineChars="0"/>
              <w:jc w:val="center"/>
              <w:rPr>
                <w:sz w:val="21"/>
              </w:rPr>
            </w:pPr>
            <w:r>
              <w:rPr>
                <w:rFonts w:hint="eastAsia"/>
                <w:sz w:val="21"/>
              </w:rPr>
              <w:t>时间</w:t>
            </w:r>
          </w:p>
        </w:tc>
      </w:tr>
      <w:tr w14:paraId="71874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6" w:space="0"/>
            </w:tcBorders>
          </w:tcPr>
          <w:p w14:paraId="3C6E6271">
            <w:pPr>
              <w:ind w:firstLine="0" w:firstLineChars="0"/>
              <w:jc w:val="center"/>
              <w:rPr>
                <w:sz w:val="21"/>
              </w:rPr>
            </w:pPr>
            <w:r>
              <w:rPr>
                <w:rFonts w:hint="eastAsia"/>
                <w:lang w:val="en-US" w:eastAsia="zh-CN"/>
              </w:rPr>
              <w:t>insert_PicMAC</w:t>
            </w:r>
          </w:p>
        </w:tc>
        <w:tc>
          <w:tcPr>
            <w:tcW w:w="4531" w:type="dxa"/>
            <w:tcBorders>
              <w:top w:val="single" w:color="auto" w:sz="6" w:space="0"/>
            </w:tcBorders>
          </w:tcPr>
          <w:p w14:paraId="71C36F07">
            <w:pPr>
              <w:ind w:firstLine="0" w:firstLineChars="0"/>
              <w:jc w:val="center"/>
              <w:rPr>
                <w:sz w:val="21"/>
              </w:rPr>
            </w:pPr>
            <w:r>
              <w:rPr>
                <w:rFonts w:hint="eastAsia"/>
                <w:sz w:val="21"/>
                <w:lang w:val="en-US" w:eastAsia="zh-CN"/>
              </w:rPr>
              <w:t>1</w:t>
            </w:r>
            <w:r>
              <w:rPr>
                <w:sz w:val="21"/>
              </w:rPr>
              <w:t>.987</w:t>
            </w:r>
          </w:p>
        </w:tc>
      </w:tr>
      <w:tr w14:paraId="1A8378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bottom w:val="single" w:color="auto" w:sz="12" w:space="0"/>
            </w:tcBorders>
          </w:tcPr>
          <w:p w14:paraId="3E8ACC16">
            <w:pPr>
              <w:ind w:firstLine="0" w:firstLineChars="0"/>
              <w:jc w:val="center"/>
            </w:pPr>
            <w:r>
              <w:rPr>
                <w:rFonts w:hint="eastAsia" w:cs="Times New Roman"/>
                <w:kern w:val="2"/>
                <w:sz w:val="24"/>
                <w:szCs w:val="21"/>
                <w:lang w:val="en-US" w:eastAsia="zh-CN" w:bidi="ar-SA"/>
              </w:rPr>
              <w:t>extract</w:t>
            </w:r>
            <w:r>
              <w:rPr>
                <w:rFonts w:hint="eastAsia"/>
                <w:lang w:val="en-US" w:eastAsia="zh-CN"/>
              </w:rPr>
              <w:t>_PicMAC</w:t>
            </w:r>
          </w:p>
        </w:tc>
        <w:tc>
          <w:tcPr>
            <w:tcW w:w="4531" w:type="dxa"/>
            <w:tcBorders>
              <w:bottom w:val="single" w:color="auto" w:sz="12" w:space="0"/>
            </w:tcBorders>
          </w:tcPr>
          <w:p w14:paraId="6DC43072">
            <w:pPr>
              <w:ind w:firstLine="0" w:firstLineChars="0"/>
              <w:jc w:val="center"/>
              <w:rPr>
                <w:sz w:val="21"/>
              </w:rPr>
            </w:pPr>
            <w:r>
              <w:rPr>
                <w:rFonts w:hint="eastAsia"/>
                <w:sz w:val="21"/>
                <w:lang w:val="en-US" w:eastAsia="zh-CN"/>
              </w:rPr>
              <w:t>1</w:t>
            </w:r>
            <w:r>
              <w:rPr>
                <w:sz w:val="21"/>
              </w:rPr>
              <w:t>.</w:t>
            </w:r>
            <w:r>
              <w:rPr>
                <w:rFonts w:hint="eastAsia"/>
                <w:sz w:val="21"/>
                <w:lang w:val="en-US" w:eastAsia="zh-CN"/>
              </w:rPr>
              <w:t>9</w:t>
            </w:r>
            <w:r>
              <w:rPr>
                <w:sz w:val="21"/>
              </w:rPr>
              <w:t>05</w:t>
            </w:r>
          </w:p>
        </w:tc>
      </w:tr>
    </w:tbl>
    <w:p w14:paraId="3A338F5D">
      <w:pPr>
        <w:ind w:firstLine="480"/>
        <w:rPr>
          <w:rFonts w:hint="eastAsia"/>
        </w:rPr>
      </w:pPr>
    </w:p>
    <w:p w14:paraId="5ECEAD11">
      <w:pPr>
        <w:ind w:firstLine="480"/>
        <w:rPr>
          <w:rFonts w:hint="default"/>
          <w:lang w:val="en-US" w:eastAsia="zh-CN"/>
        </w:rPr>
      </w:pPr>
      <w:r>
        <w:rPr>
          <w:rFonts w:hint="eastAsia"/>
          <w:lang w:val="en-US" w:eastAsia="zh-CN"/>
        </w:rPr>
        <w:t>单独测试insert_PicMAC调用的功能库，发现其中HVS打分功能，因为要计算每一个图像分块的方差，均值，边缘复杂度，所以算法耗时最多</w:t>
      </w:r>
      <w:r>
        <w:rPr>
          <w:rFonts w:hint="eastAsia"/>
        </w:rPr>
        <w:t>。</w:t>
      </w:r>
      <w:r>
        <w:rPr>
          <w:rFonts w:hint="eastAsia" w:cs="Times New Roman"/>
          <w:kern w:val="2"/>
          <w:sz w:val="24"/>
          <w:szCs w:val="21"/>
          <w:lang w:val="en-US" w:eastAsia="zh-CN" w:bidi="ar-SA"/>
        </w:rPr>
        <w:t>extract</w:t>
      </w:r>
      <w:r>
        <w:rPr>
          <w:rFonts w:hint="eastAsia"/>
          <w:lang w:val="en-US" w:eastAsia="zh-CN"/>
        </w:rPr>
        <w:t>_PicMAC接口同样需要计算所有图像分块的方差，均值，边缘复杂度。所以耗时基本相同。</w:t>
      </w:r>
    </w:p>
    <w:p w14:paraId="153E0C02">
      <w:pPr>
        <w:pStyle w:val="3"/>
      </w:pPr>
      <w:bookmarkStart w:id="301" w:name="_Toc22048"/>
      <w:r>
        <w:rPr>
          <w:rFonts w:hint="eastAsia"/>
          <w:lang w:val="en-US" w:eastAsia="zh-CN"/>
        </w:rPr>
        <w:t>本章小节</w:t>
      </w:r>
      <w:bookmarkEnd w:id="301"/>
    </w:p>
    <w:p w14:paraId="349391BC">
      <w:pPr>
        <w:ind w:left="0" w:leftChars="0" w:firstLine="447" w:firstLineChars="0"/>
        <w:rPr>
          <w:rFonts w:hint="default" w:eastAsia="宋体"/>
          <w:lang w:val="en-US" w:eastAsia="zh-CN"/>
        </w:rPr>
      </w:pPr>
      <w:r>
        <w:rPr>
          <w:rFonts w:hint="eastAsia" w:cs="Segoe UI"/>
          <w:color w:val="0D0D0D"/>
          <w:shd w:val="clear" w:color="auto" w:fill="FFFFFF"/>
        </w:rPr>
        <w:t>本章对</w:t>
      </w:r>
      <w:r>
        <w:rPr>
          <w:rFonts w:hint="eastAsia" w:cs="Segoe UI"/>
          <w:color w:val="0D0D0D"/>
          <w:shd w:val="clear" w:color="auto" w:fill="FFFFFF"/>
          <w:lang w:val="en-US" w:eastAsia="zh-CN"/>
        </w:rPr>
        <w:t>基于随机内容生成算法和随机内容插入算法的鉴权模块</w:t>
      </w:r>
      <w:r>
        <w:rPr>
          <w:rFonts w:hint="eastAsia" w:cs="Segoe UI"/>
          <w:color w:val="0D0D0D"/>
          <w:shd w:val="clear" w:color="auto" w:fill="FFFFFF"/>
        </w:rPr>
        <w:t>实现进行了介绍。首先介绍了</w:t>
      </w:r>
      <w:r>
        <w:rPr>
          <w:rFonts w:hint="eastAsia" w:cs="Segoe UI"/>
          <w:color w:val="0D0D0D"/>
          <w:shd w:val="clear" w:color="auto" w:fill="FFFFFF"/>
          <w:lang w:val="en-US" w:eastAsia="zh-CN"/>
        </w:rPr>
        <w:t>鉴权模块的工作模型，了解鉴权模块在存证系统中的作用</w:t>
      </w:r>
      <w:r>
        <w:rPr>
          <w:rFonts w:hint="eastAsia" w:cs="Segoe UI"/>
          <w:color w:val="0D0D0D"/>
          <w:shd w:val="clear" w:color="auto" w:fill="FFFFFF"/>
        </w:rPr>
        <w:t>。其次介绍了</w:t>
      </w:r>
      <w:r>
        <w:rPr>
          <w:rFonts w:hint="eastAsia" w:cs="Segoe UI"/>
          <w:color w:val="0D0D0D"/>
          <w:shd w:val="clear" w:color="auto" w:fill="FFFFFF"/>
          <w:lang w:val="en-US" w:eastAsia="zh-CN"/>
        </w:rPr>
        <w:t>鉴权模块实现随机内容生成和嵌入的工作流程，通过时序图可以看到功能实现的流程</w:t>
      </w:r>
      <w:r>
        <w:rPr>
          <w:rFonts w:hint="eastAsia" w:cs="Segoe UI"/>
          <w:color w:val="0D0D0D"/>
          <w:shd w:val="clear" w:color="auto" w:fill="FFFFFF"/>
        </w:rPr>
        <w:t>。最后</w:t>
      </w:r>
      <w:r>
        <w:rPr>
          <w:rFonts w:hint="eastAsia" w:cs="Segoe UI"/>
          <w:color w:val="0D0D0D"/>
          <w:shd w:val="clear" w:color="auto" w:fill="FFFFFF"/>
          <w:lang w:val="en-US" w:eastAsia="zh-CN"/>
        </w:rPr>
        <w:t>最后简单介绍了对模块的功能测试和性能测试。</w:t>
      </w:r>
    </w:p>
    <w:p w14:paraId="0BE2EBE9"/>
    <w:p w14:paraId="79AF7564"/>
    <w:p w14:paraId="18C2B205">
      <w:pPr>
        <w:ind w:left="0" w:leftChars="0" w:firstLine="0" w:firstLineChars="0"/>
        <w:rPr>
          <w:rFonts w:hint="eastAsia"/>
          <w:lang w:val="en-US" w:eastAsia="zh-CN"/>
        </w:rPr>
      </w:pPr>
    </w:p>
    <w:p w14:paraId="5F490675">
      <w:pPr>
        <w:ind w:left="0" w:leftChars="0" w:firstLine="0" w:firstLineChars="0"/>
        <w:rPr>
          <w:rFonts w:hint="eastAsia"/>
          <w:lang w:val="en-US" w:eastAsia="zh-CN"/>
        </w:rPr>
      </w:pPr>
    </w:p>
    <w:p w14:paraId="379C7D35">
      <w:pPr>
        <w:ind w:left="0" w:leftChars="0" w:firstLine="0" w:firstLineChars="0"/>
        <w:rPr>
          <w:rFonts w:hint="eastAsia"/>
          <w:lang w:val="en-US" w:eastAsia="zh-CN"/>
        </w:rPr>
      </w:pPr>
    </w:p>
    <w:p w14:paraId="20DA8157">
      <w:pPr>
        <w:ind w:left="0" w:leftChars="0" w:firstLine="0" w:firstLineChars="0"/>
        <w:rPr>
          <w:rFonts w:hint="eastAsia"/>
          <w:lang w:val="en-US" w:eastAsia="zh-CN"/>
        </w:rPr>
      </w:pPr>
    </w:p>
    <w:p w14:paraId="2E76E7C9">
      <w:pPr>
        <w:ind w:left="0" w:leftChars="0" w:firstLine="0" w:firstLineChars="0"/>
        <w:rPr>
          <w:rFonts w:hint="eastAsia"/>
          <w:lang w:val="en-US" w:eastAsia="zh-CN"/>
        </w:rPr>
      </w:pPr>
    </w:p>
    <w:p w14:paraId="41D31666">
      <w:pPr>
        <w:ind w:left="0" w:leftChars="0" w:firstLine="0" w:firstLineChars="0"/>
        <w:rPr>
          <w:rFonts w:hint="eastAsia"/>
          <w:lang w:val="en-US" w:eastAsia="zh-CN"/>
        </w:rPr>
      </w:pPr>
    </w:p>
    <w:p w14:paraId="1047CFDF">
      <w:pPr>
        <w:ind w:left="0" w:leftChars="0" w:firstLine="0" w:firstLineChars="0"/>
        <w:rPr>
          <w:rFonts w:hint="eastAsia"/>
          <w:lang w:val="en-US" w:eastAsia="zh-CN"/>
        </w:rPr>
      </w:pPr>
    </w:p>
    <w:p w14:paraId="105201E1">
      <w:pPr>
        <w:ind w:left="0" w:leftChars="0" w:firstLine="0" w:firstLineChars="0"/>
        <w:rPr>
          <w:rFonts w:hint="eastAsia"/>
          <w:lang w:val="en-US" w:eastAsia="zh-CN"/>
        </w:rPr>
      </w:pPr>
    </w:p>
    <w:p w14:paraId="0E503729">
      <w:pPr>
        <w:ind w:left="0" w:leftChars="0" w:firstLine="0" w:firstLineChars="0"/>
        <w:rPr>
          <w:rFonts w:hint="eastAsia"/>
          <w:lang w:val="en-US" w:eastAsia="zh-CN"/>
        </w:rPr>
      </w:pPr>
    </w:p>
    <w:p w14:paraId="6F20693B">
      <w:pPr>
        <w:ind w:left="0" w:leftChars="0" w:firstLine="0" w:firstLineChars="0"/>
        <w:rPr>
          <w:rFonts w:hint="eastAsia"/>
          <w:lang w:val="en-US" w:eastAsia="zh-CN"/>
        </w:rPr>
      </w:pPr>
    </w:p>
    <w:p w14:paraId="48C99BBF">
      <w:pPr>
        <w:ind w:left="0" w:leftChars="0" w:firstLine="0" w:firstLineChars="0"/>
        <w:rPr>
          <w:rFonts w:hint="eastAsia"/>
          <w:lang w:val="en-US" w:eastAsia="zh-CN"/>
        </w:rPr>
      </w:pPr>
    </w:p>
    <w:p w14:paraId="470C860B">
      <w:pPr>
        <w:ind w:left="0" w:leftChars="0" w:firstLine="0" w:firstLineChars="0"/>
        <w:rPr>
          <w:rFonts w:hint="eastAsia"/>
          <w:lang w:val="en-US" w:eastAsia="zh-CN"/>
        </w:rPr>
      </w:pPr>
    </w:p>
    <w:p w14:paraId="74092C41">
      <w:pPr>
        <w:ind w:left="0" w:leftChars="0" w:firstLine="0" w:firstLineChars="0"/>
        <w:rPr>
          <w:rFonts w:hint="eastAsia"/>
          <w:lang w:val="en-US" w:eastAsia="zh-CN"/>
        </w:rPr>
      </w:pPr>
    </w:p>
    <w:p w14:paraId="00689255">
      <w:pPr>
        <w:ind w:left="0" w:leftChars="0" w:firstLine="0" w:firstLineChars="0"/>
        <w:rPr>
          <w:rFonts w:hint="eastAsia"/>
          <w:lang w:val="en-US" w:eastAsia="zh-CN"/>
        </w:rPr>
      </w:pPr>
    </w:p>
    <w:p w14:paraId="09B92E5E">
      <w:pPr>
        <w:ind w:left="0" w:leftChars="0" w:firstLine="0" w:firstLineChars="0"/>
        <w:rPr>
          <w:rFonts w:hint="eastAsia"/>
          <w:lang w:val="en-US" w:eastAsia="zh-CN"/>
        </w:rPr>
      </w:pPr>
    </w:p>
    <w:p w14:paraId="6A22A7F5">
      <w:pPr>
        <w:ind w:left="0" w:leftChars="0" w:firstLine="0" w:firstLineChars="0"/>
        <w:rPr>
          <w:rFonts w:hint="eastAsia"/>
          <w:lang w:val="en-US" w:eastAsia="zh-CN"/>
        </w:rPr>
      </w:pPr>
    </w:p>
    <w:p w14:paraId="11B94A2F">
      <w:pPr>
        <w:ind w:left="0" w:leftChars="0" w:firstLine="0" w:firstLineChars="0"/>
        <w:rPr>
          <w:rFonts w:hint="eastAsia"/>
          <w:lang w:val="en-US" w:eastAsia="zh-CN"/>
        </w:rPr>
      </w:pPr>
    </w:p>
    <w:p w14:paraId="597F4622">
      <w:pPr>
        <w:ind w:left="0" w:leftChars="0" w:firstLine="0" w:firstLineChars="0"/>
        <w:rPr>
          <w:rFonts w:hint="eastAsia"/>
          <w:lang w:val="en-US" w:eastAsia="zh-CN"/>
        </w:rPr>
      </w:pPr>
    </w:p>
    <w:p w14:paraId="03607FB8">
      <w:pPr>
        <w:ind w:left="0" w:leftChars="0" w:firstLine="0" w:firstLineChars="0"/>
        <w:rPr>
          <w:rFonts w:hint="eastAsia"/>
          <w:lang w:val="en-US" w:eastAsia="zh-CN"/>
        </w:rPr>
      </w:pPr>
    </w:p>
    <w:p w14:paraId="188A60DE">
      <w:pPr>
        <w:ind w:left="0" w:leftChars="0" w:firstLine="0" w:firstLineChars="0"/>
        <w:rPr>
          <w:rFonts w:hint="eastAsia"/>
          <w:lang w:val="en-US" w:eastAsia="zh-CN"/>
        </w:rPr>
      </w:pPr>
    </w:p>
    <w:p w14:paraId="7DCAFB30">
      <w:pPr>
        <w:ind w:left="0" w:leftChars="0" w:firstLine="0" w:firstLineChars="0"/>
        <w:rPr>
          <w:rFonts w:hint="eastAsia"/>
          <w:lang w:val="en-US" w:eastAsia="zh-CN"/>
        </w:rPr>
      </w:pPr>
    </w:p>
    <w:p w14:paraId="1048E8A8">
      <w:pPr>
        <w:ind w:left="0" w:leftChars="0" w:firstLine="0" w:firstLineChars="0"/>
        <w:rPr>
          <w:rFonts w:hint="eastAsia"/>
          <w:lang w:val="en-US" w:eastAsia="zh-CN"/>
        </w:rPr>
      </w:pPr>
    </w:p>
    <w:p w14:paraId="7CD49E0F">
      <w:pPr>
        <w:pStyle w:val="2"/>
        <w:numPr>
          <w:ilvl w:val="0"/>
          <w:numId w:val="10"/>
        </w:numPr>
        <w:rPr>
          <w:rFonts w:hint="eastAsia"/>
          <w:lang w:val="en-US" w:eastAsia="zh-CN"/>
        </w:rPr>
      </w:pPr>
      <w:bookmarkStart w:id="302" w:name="_Toc28549"/>
      <w:r>
        <w:rPr>
          <w:rFonts w:hint="eastAsia"/>
        </w:rPr>
        <w:t>总结与展望</w:t>
      </w:r>
      <w:bookmarkEnd w:id="302"/>
    </w:p>
    <w:p w14:paraId="22266E40">
      <w:pPr>
        <w:pStyle w:val="3"/>
        <w:numPr>
          <w:ilvl w:val="1"/>
          <w:numId w:val="10"/>
        </w:numPr>
      </w:pPr>
      <w:bookmarkStart w:id="303" w:name="_Toc6683"/>
      <w:r>
        <w:rPr>
          <w:rFonts w:hint="eastAsia"/>
        </w:rPr>
        <w:t>工作总结</w:t>
      </w:r>
      <w:bookmarkEnd w:id="303"/>
    </w:p>
    <w:p w14:paraId="106ECBE2">
      <w:pPr>
        <w:ind w:firstLine="420" w:firstLineChars="0"/>
        <w:rPr>
          <w:rFonts w:hint="default"/>
          <w:sz w:val="24"/>
          <w:lang w:val="en-US" w:eastAsia="zh-CN"/>
        </w:rPr>
      </w:pPr>
      <w:r>
        <w:rPr>
          <w:rFonts w:hint="eastAsia"/>
          <w:sz w:val="24"/>
        </w:rPr>
        <w:t>随着信息技术的发展，人们在网络上的产生</w:t>
      </w:r>
      <w:r>
        <w:rPr>
          <w:rFonts w:hint="eastAsia"/>
          <w:sz w:val="24"/>
          <w:lang w:val="en-US" w:eastAsia="zh-CN"/>
        </w:rPr>
        <w:t>大量的图片信息需要存证，常用的做法是将图片的哈希值和元数据信息发送到一个第三方可信存证机构。本文在此方案的基础上增加了一个本地化的数字水印，利用用户上传的哈希值和元数据在生成一个唯一校验码嵌入到原始图片中。这样即使用户图片被修改盗用也可以通过本地的水印来确认是否侵权。，就需要对水印进行加密操作，此外嵌入算法需要兼顾鲁棒性和不可见性：当载密图片受到裁剪、污损，压缩后仍能提取水印。而且没有用户的密钥难以将水印提取成功。</w:t>
      </w:r>
    </w:p>
    <w:p w14:paraId="30908754">
      <w:pPr>
        <w:ind w:firstLine="480"/>
        <w:rPr>
          <w:rFonts w:hint="default" w:eastAsia="宋体" w:cs="Segoe UI"/>
          <w:color w:val="0D0D0D"/>
          <w:shd w:val="clear" w:color="auto" w:fill="FFFFFF"/>
          <w:lang w:val="en-US" w:eastAsia="zh-CN"/>
        </w:rPr>
      </w:pPr>
      <w:r>
        <w:rPr>
          <w:rFonts w:hint="eastAsia" w:cs="Segoe UI"/>
          <w:color w:val="0D0D0D"/>
          <w:shd w:val="clear" w:color="auto" w:fill="FFFFFF"/>
          <w:lang w:val="en-US" w:eastAsia="zh-CN"/>
        </w:rPr>
        <w:t>为了解决水印信息被窃取的问题，本文设计了二值水印的加密模型，可以将带有版权信息的二值水印图片完全置乱</w:t>
      </w:r>
      <w:r>
        <w:rPr>
          <w:rFonts w:hint="eastAsia" w:cs="Segoe UI"/>
          <w:color w:val="0D0D0D"/>
          <w:shd w:val="clear" w:color="auto" w:fill="FFFFFF"/>
        </w:rPr>
        <w:t>。</w:t>
      </w:r>
      <w:r>
        <w:rPr>
          <w:rFonts w:hint="eastAsia" w:cs="Segoe UI"/>
          <w:color w:val="0D0D0D"/>
          <w:shd w:val="clear" w:color="auto" w:fill="FFFFFF"/>
          <w:lang w:val="en-US" w:eastAsia="zh-CN"/>
        </w:rPr>
        <w:t>为了解决嵌入算法的鲁棒性和不可见性，以及需要密钥才能提取水印的需求，本文设计了基于HVS和混沌系统的DCT域二值水印嵌入算法。具体工作如下所示。</w:t>
      </w:r>
    </w:p>
    <w:p w14:paraId="62E67E2D">
      <w:pPr>
        <w:bidi w:val="0"/>
        <w:rPr>
          <w:rFonts w:hint="eastAsia"/>
          <w:lang w:val="en-US" w:eastAsia="zh-CN"/>
        </w:rPr>
      </w:pPr>
      <w:r>
        <w:rPr>
          <w:rFonts w:hint="eastAsia"/>
        </w:rPr>
        <w:t>（</w:t>
      </w:r>
      <w:r>
        <w:t>1</w:t>
      </w:r>
      <w:r>
        <w:rPr>
          <w:rFonts w:hint="eastAsia"/>
        </w:rPr>
        <w:t>）</w:t>
      </w:r>
      <w:r>
        <w:rPr>
          <w:rFonts w:hint="eastAsia"/>
          <w:lang w:val="en-US" w:eastAsia="zh-CN"/>
        </w:rPr>
        <w:t>设计了结合混沌系统和二维码的数字水印的生成和加密方案：该方案将QR码和混沌系统结合，将用户上传的图片哈希值和元数据信息利用SHA256算法生成唯一的散列值S。并将散列值S生成为QR码。然后结合logistic-tent系统和洗牌算法将QR码完全置乱，隐藏QR码的像素的位置信息。随后利用Chen混沌系统和DNA编码扩散算法将置乱后的QR码进行扩散操作，消除QR码的黑白像素数量信息。经过以上操作得到的完全随机无序，加密的二值数字水印。最后对数字水印的生成和加密方案进行</w:t>
      </w:r>
      <w:r>
        <w:rPr>
          <w:rFonts w:hint="eastAsia"/>
        </w:rPr>
        <w:t>实验</w:t>
      </w:r>
      <w:r>
        <w:rPr>
          <w:rFonts w:hint="eastAsia"/>
          <w:lang w:eastAsia="zh-CN"/>
        </w:rPr>
        <w:t>，</w:t>
      </w:r>
      <w:r>
        <w:rPr>
          <w:rFonts w:hint="eastAsia"/>
          <w:lang w:val="en-US" w:eastAsia="zh-CN"/>
        </w:rPr>
        <w:t>论证</w:t>
      </w:r>
      <w:r>
        <w:rPr>
          <w:rFonts w:hint="eastAsia"/>
        </w:rPr>
        <w:t>本方案</w:t>
      </w:r>
      <w:r>
        <w:rPr>
          <w:rFonts w:hint="eastAsia"/>
          <w:lang w:val="en-US" w:eastAsia="zh-CN"/>
        </w:rPr>
        <w:t>的算法可逆性，密钥敏感性，</w:t>
      </w:r>
      <w:r>
        <w:rPr>
          <w:rFonts w:hint="eastAsia"/>
        </w:rPr>
        <w:t>在裁剪、</w:t>
      </w:r>
      <w:r>
        <w:rPr>
          <w:rFonts w:hint="eastAsia"/>
          <w:lang w:val="en-US" w:eastAsia="zh-CN"/>
        </w:rPr>
        <w:t>椒盐</w:t>
      </w:r>
      <w:r>
        <w:rPr>
          <w:rFonts w:hint="eastAsia"/>
        </w:rPr>
        <w:t>噪声等攻击下</w:t>
      </w:r>
      <w:r>
        <w:rPr>
          <w:rFonts w:hint="eastAsia"/>
          <w:lang w:val="en-US" w:eastAsia="zh-CN"/>
        </w:rPr>
        <w:t>的加密鲁棒性。</w:t>
      </w:r>
    </w:p>
    <w:p w14:paraId="7454D984">
      <w:pPr>
        <w:bidi w:val="0"/>
        <w:rPr>
          <w:rFonts w:hint="default"/>
          <w:lang w:val="en-US" w:eastAsia="zh-CN"/>
        </w:rPr>
      </w:pPr>
      <w:r>
        <w:rPr>
          <w:rFonts w:hint="default"/>
          <w:lang w:val="en-US" w:eastAsia="zh-CN"/>
        </w:rPr>
        <w:t>（2）</w:t>
      </w:r>
      <w:r>
        <w:rPr>
          <w:rFonts w:hint="eastAsia"/>
          <w:lang w:val="en-US" w:eastAsia="zh-CN"/>
        </w:rPr>
        <w:t>结合了人类视觉系统（HVS）和混沌系统的DCT域二值图像嵌入算法。具体做法是：将原始图片进行分块，依据人类视觉系统对图片边缘复杂度、纹理复杂度、亮度的不同敏感性，给每块图像打分并排序，分数越高的图像块越适合做水印的嵌入。随后将二值数字水印序列化成0，1比特序列，并结合用户提供的密钥和logistic-tent混沌系统随机确认每个比特嵌入哪个图片块。在嵌入过程中基于改进的DCT域的数字隐藏算法，越适合嵌入信息的图像块嵌入系数越大，修改幅度越大。以此来平衡数字水印的鲁棒性和不可感知性。最后进行实验，验证算法可逆性，分析在不同嵌入强度下对鲁棒性和不可感知性的影响。</w:t>
      </w:r>
    </w:p>
    <w:p w14:paraId="5B497038">
      <w:pPr>
        <w:ind w:firstLine="0" w:firstLineChars="0"/>
        <w:rPr>
          <w:rFonts w:cs="Segoe UI"/>
          <w:color w:val="0D0D0D"/>
          <w:shd w:val="clear" w:color="auto" w:fill="FFFFFF"/>
        </w:rPr>
      </w:pPr>
    </w:p>
    <w:p w14:paraId="5517CC5D">
      <w:pPr>
        <w:pStyle w:val="3"/>
        <w:numPr>
          <w:ilvl w:val="1"/>
          <w:numId w:val="10"/>
        </w:numPr>
      </w:pPr>
      <w:bookmarkStart w:id="304" w:name="_Toc25335"/>
      <w:r>
        <w:rPr>
          <w:rFonts w:hint="eastAsia"/>
        </w:rPr>
        <w:t>未来工作展望</w:t>
      </w:r>
      <w:bookmarkEnd w:id="304"/>
    </w:p>
    <w:p w14:paraId="69F74519">
      <w:pPr>
        <w:ind w:firstLine="480"/>
        <w:rPr>
          <w:rFonts w:cs="Segoe UI"/>
          <w:color w:val="0D0D0D"/>
          <w:shd w:val="clear" w:color="auto" w:fill="FFFFFF"/>
        </w:rPr>
      </w:pPr>
      <w:r>
        <w:rPr>
          <w:rFonts w:hint="eastAsia" w:cs="Segoe UI"/>
          <w:color w:val="0D0D0D"/>
          <w:shd w:val="clear" w:color="auto" w:fill="FFFFFF"/>
        </w:rPr>
        <w:t>尽管</w:t>
      </w:r>
      <w:r>
        <w:rPr>
          <w:rFonts w:hint="eastAsia" w:cs="Segoe UI"/>
          <w:color w:val="0D0D0D"/>
          <w:shd w:val="clear" w:color="auto" w:fill="FFFFFF"/>
          <w:lang w:val="en-US" w:eastAsia="zh-CN"/>
        </w:rPr>
        <w:t>本文完成了一部分工作</w:t>
      </w:r>
      <w:r>
        <w:rPr>
          <w:rFonts w:hint="eastAsia" w:cs="Segoe UI"/>
          <w:color w:val="0D0D0D"/>
          <w:shd w:val="clear" w:color="auto" w:fill="FFFFFF"/>
        </w:rPr>
        <w:t>，</w:t>
      </w:r>
      <w:r>
        <w:rPr>
          <w:rFonts w:hint="eastAsia" w:cs="Segoe UI"/>
          <w:color w:val="0D0D0D"/>
          <w:shd w:val="clear" w:color="auto" w:fill="FFFFFF"/>
          <w:lang w:val="en-US" w:eastAsia="zh-CN"/>
        </w:rPr>
        <w:t>但是还存着一些不足需要完善</w:t>
      </w:r>
      <w:r>
        <w:rPr>
          <w:rFonts w:hint="eastAsia" w:cs="Segoe UI"/>
          <w:color w:val="0D0D0D"/>
          <w:shd w:val="clear" w:color="auto" w:fill="FFFFFF"/>
        </w:rPr>
        <w:t>。</w:t>
      </w:r>
      <w:r>
        <w:rPr>
          <w:rFonts w:hint="eastAsia" w:cs="Segoe UI"/>
          <w:color w:val="0D0D0D"/>
          <w:shd w:val="clear" w:color="auto" w:fill="FFFFFF"/>
          <w:lang w:val="en-US" w:eastAsia="zh-CN"/>
        </w:rPr>
        <w:t>有以下的内容可以在后续的工作中提升优化</w:t>
      </w:r>
      <w:r>
        <w:rPr>
          <w:rFonts w:hint="eastAsia" w:cs="Segoe UI"/>
          <w:color w:val="0D0D0D"/>
          <w:shd w:val="clear" w:color="auto" w:fill="FFFFFF"/>
        </w:rPr>
        <w:t>。</w:t>
      </w:r>
    </w:p>
    <w:p w14:paraId="4BCE4DFD">
      <w:pPr>
        <w:ind w:firstLine="480"/>
        <w:rPr>
          <w:rFonts w:hint="default" w:eastAsia="宋体" w:cs="Segoe UI"/>
          <w:color w:val="0D0D0D"/>
          <w:shd w:val="clear" w:color="auto" w:fill="FFFFFF"/>
          <w:lang w:val="en-US" w:eastAsia="zh-CN"/>
        </w:rPr>
      </w:pPr>
      <w:r>
        <w:rPr>
          <w:rFonts w:hint="eastAsia" w:cs="Segoe UI"/>
          <w:color w:val="0D0D0D"/>
          <w:shd w:val="clear" w:color="auto" w:fill="FFFFFF"/>
        </w:rPr>
        <w:t>（1）</w:t>
      </w:r>
      <w:r>
        <w:rPr>
          <w:rFonts w:hint="eastAsia" w:cs="Segoe UI"/>
          <w:color w:val="0D0D0D"/>
          <w:shd w:val="clear" w:color="auto" w:fill="FFFFFF"/>
          <w:lang w:val="en-US" w:eastAsia="zh-CN"/>
        </w:rPr>
        <w:t>随着图片信息的暴增，单纯依靠256位的唯一校验码难满足标记每一张图片且不产生碰撞。所以可以设计一种认证方式，在巨大存证容量的情况下不会出现碰撞。</w:t>
      </w:r>
    </w:p>
    <w:p w14:paraId="6D46E8FD">
      <w:pPr>
        <w:ind w:firstLine="480"/>
        <w:rPr>
          <w:rFonts w:hint="default" w:eastAsia="宋体" w:cs="Segoe UI"/>
          <w:color w:val="0D0D0D"/>
          <w:shd w:val="clear" w:color="auto" w:fill="FFFFFF"/>
          <w:lang w:val="en-US" w:eastAsia="zh-CN"/>
        </w:rPr>
      </w:pPr>
      <w:r>
        <w:rPr>
          <w:rFonts w:hint="eastAsia" w:cs="Segoe UI"/>
          <w:color w:val="0D0D0D"/>
          <w:shd w:val="clear" w:color="auto" w:fill="FFFFFF"/>
        </w:rPr>
        <w:t>（2）</w:t>
      </w:r>
      <w:r>
        <w:rPr>
          <w:rFonts w:hint="eastAsia" w:cs="Segoe UI"/>
          <w:color w:val="0D0D0D"/>
          <w:shd w:val="clear" w:color="auto" w:fill="FFFFFF"/>
          <w:lang w:val="en-US" w:eastAsia="zh-CN"/>
        </w:rPr>
        <w:t>对图像的处理可以利用GPU，加快对图片水印的加密和嵌入操作，提高效率。</w:t>
      </w:r>
    </w:p>
    <w:p w14:paraId="34096EB3">
      <w:pPr>
        <w:ind w:left="0" w:leftChars="0" w:firstLine="0" w:firstLineChars="0"/>
        <w:rPr>
          <w:rFonts w:hint="eastAsia"/>
          <w:lang w:val="en-US" w:eastAsia="zh-CN"/>
        </w:rPr>
      </w:pPr>
    </w:p>
    <w:p w14:paraId="051A44EE">
      <w:pPr>
        <w:ind w:left="0" w:leftChars="0" w:firstLine="0" w:firstLineChars="0"/>
        <w:rPr>
          <w:rFonts w:hint="eastAsia"/>
          <w:lang w:val="en-US" w:eastAsia="zh-CN"/>
        </w:rPr>
      </w:pPr>
    </w:p>
    <w:p w14:paraId="0A467780">
      <w:pPr>
        <w:ind w:left="0" w:leftChars="0" w:firstLine="0" w:firstLineChars="0"/>
        <w:rPr>
          <w:rFonts w:hint="eastAsia"/>
          <w:lang w:val="en-US" w:eastAsia="zh-CN"/>
        </w:rPr>
      </w:pPr>
    </w:p>
    <w:p w14:paraId="4E05AE9F">
      <w:pPr>
        <w:ind w:left="0" w:leftChars="0" w:firstLine="0" w:firstLineChars="0"/>
        <w:rPr>
          <w:rFonts w:hint="eastAsia"/>
          <w:lang w:val="en-US" w:eastAsia="zh-CN"/>
        </w:rPr>
      </w:pPr>
    </w:p>
    <w:p w14:paraId="640916C9">
      <w:pPr>
        <w:ind w:left="0" w:leftChars="0" w:firstLine="0" w:firstLineChars="0"/>
        <w:rPr>
          <w:rFonts w:hint="eastAsia"/>
          <w:lang w:val="en-US" w:eastAsia="zh-CN"/>
        </w:rPr>
      </w:pPr>
    </w:p>
    <w:p w14:paraId="39A7D72C">
      <w:pPr>
        <w:ind w:left="0" w:leftChars="0" w:firstLine="0" w:firstLineChars="0"/>
        <w:rPr>
          <w:rFonts w:hint="eastAsia"/>
          <w:lang w:val="en-US" w:eastAsia="zh-CN"/>
        </w:rPr>
      </w:pPr>
    </w:p>
    <w:p w14:paraId="136B0861">
      <w:pPr>
        <w:ind w:left="0" w:leftChars="0" w:firstLine="0" w:firstLineChars="0"/>
        <w:rPr>
          <w:rFonts w:hint="eastAsia"/>
          <w:lang w:val="en-US" w:eastAsia="zh-CN"/>
        </w:rPr>
      </w:pPr>
    </w:p>
    <w:p w14:paraId="285A02F2">
      <w:pPr>
        <w:ind w:left="0" w:leftChars="0" w:firstLine="0" w:firstLineChars="0"/>
        <w:rPr>
          <w:rFonts w:hint="eastAsia"/>
          <w:lang w:val="en-US" w:eastAsia="zh-CN"/>
        </w:rPr>
      </w:pPr>
    </w:p>
    <w:p w14:paraId="3C9E16E2">
      <w:pPr>
        <w:ind w:left="0" w:leftChars="0" w:firstLine="0" w:firstLineChars="0"/>
        <w:rPr>
          <w:rFonts w:hint="eastAsia"/>
          <w:lang w:val="en-US" w:eastAsia="zh-CN"/>
        </w:rPr>
      </w:pPr>
    </w:p>
    <w:p w14:paraId="43EF5487">
      <w:pPr>
        <w:ind w:left="0" w:leftChars="0" w:firstLine="0" w:firstLineChars="0"/>
        <w:rPr>
          <w:rFonts w:hint="eastAsia"/>
          <w:lang w:val="en-US" w:eastAsia="zh-CN"/>
        </w:rPr>
      </w:pPr>
    </w:p>
    <w:p w14:paraId="0BC36825">
      <w:pPr>
        <w:ind w:left="0" w:leftChars="0" w:firstLine="0" w:firstLineChars="0"/>
        <w:rPr>
          <w:rFonts w:hint="eastAsia"/>
          <w:lang w:val="en-US" w:eastAsia="zh-CN"/>
        </w:rPr>
      </w:pPr>
    </w:p>
    <w:p w14:paraId="2E9094E5">
      <w:pPr>
        <w:ind w:left="0" w:leftChars="0" w:firstLine="0" w:firstLineChars="0"/>
        <w:rPr>
          <w:rFonts w:hint="eastAsia"/>
          <w:lang w:val="en-US" w:eastAsia="zh-CN"/>
        </w:rPr>
      </w:pPr>
    </w:p>
    <w:p w14:paraId="5B7A902A">
      <w:pPr>
        <w:ind w:left="0" w:leftChars="0" w:firstLine="0" w:firstLineChars="0"/>
        <w:rPr>
          <w:rFonts w:hint="eastAsia"/>
          <w:lang w:val="en-US" w:eastAsia="zh-CN"/>
        </w:rPr>
      </w:pPr>
    </w:p>
    <w:p w14:paraId="41060116">
      <w:pPr>
        <w:ind w:left="0" w:leftChars="0" w:firstLine="0" w:firstLineChars="0"/>
        <w:rPr>
          <w:rFonts w:hint="eastAsia"/>
          <w:lang w:val="en-US" w:eastAsia="zh-CN"/>
        </w:rPr>
      </w:pPr>
    </w:p>
    <w:p w14:paraId="026886A9">
      <w:pPr>
        <w:ind w:left="0" w:leftChars="0" w:firstLine="0" w:firstLineChars="0"/>
        <w:rPr>
          <w:rFonts w:hint="eastAsia"/>
          <w:lang w:val="en-US" w:eastAsia="zh-CN"/>
        </w:rPr>
      </w:pPr>
    </w:p>
    <w:p w14:paraId="2170BCED">
      <w:pPr>
        <w:ind w:left="0" w:leftChars="0" w:firstLine="0" w:firstLineChars="0"/>
        <w:rPr>
          <w:rFonts w:hint="eastAsia"/>
          <w:lang w:val="en-US" w:eastAsia="zh-CN"/>
        </w:rPr>
      </w:pPr>
    </w:p>
    <w:p w14:paraId="35A0E473">
      <w:pPr>
        <w:ind w:left="0" w:leftChars="0" w:firstLine="0" w:firstLineChars="0"/>
        <w:rPr>
          <w:rFonts w:hint="eastAsia"/>
          <w:lang w:val="en-US" w:eastAsia="zh-CN"/>
        </w:rPr>
      </w:pPr>
    </w:p>
    <w:p w14:paraId="6ADFD162">
      <w:pPr>
        <w:ind w:left="0" w:leftChars="0" w:firstLine="0" w:firstLineChars="0"/>
        <w:rPr>
          <w:rFonts w:hint="eastAsia"/>
          <w:lang w:val="en-US" w:eastAsia="zh-CN"/>
        </w:rPr>
      </w:pPr>
    </w:p>
    <w:p w14:paraId="2DA874FD">
      <w:pPr>
        <w:ind w:left="0" w:leftChars="0" w:firstLine="0" w:firstLineChars="0"/>
        <w:rPr>
          <w:rFonts w:hint="eastAsia"/>
          <w:lang w:val="en-US" w:eastAsia="zh-CN"/>
        </w:rPr>
      </w:pPr>
    </w:p>
    <w:p w14:paraId="3BB52845">
      <w:pPr>
        <w:ind w:left="0" w:leftChars="0" w:firstLine="0" w:firstLineChars="0"/>
        <w:rPr>
          <w:rFonts w:hint="eastAsia"/>
          <w:lang w:val="en-US" w:eastAsia="zh-CN"/>
        </w:rPr>
      </w:pPr>
    </w:p>
    <w:p w14:paraId="4CBE3F3C">
      <w:pPr>
        <w:ind w:left="0" w:leftChars="0" w:firstLine="0" w:firstLineChars="0"/>
        <w:rPr>
          <w:rFonts w:hint="eastAsia"/>
          <w:lang w:val="en-US" w:eastAsia="zh-CN"/>
        </w:rPr>
      </w:pPr>
    </w:p>
    <w:p w14:paraId="51BA31E1">
      <w:pPr>
        <w:ind w:left="0" w:leftChars="0" w:firstLine="0" w:firstLineChars="0"/>
        <w:rPr>
          <w:rFonts w:hint="eastAsia"/>
          <w:lang w:val="en-US" w:eastAsia="zh-CN"/>
        </w:rPr>
      </w:pPr>
    </w:p>
    <w:p w14:paraId="324B00EE">
      <w:pPr>
        <w:ind w:left="0" w:leftChars="0" w:firstLine="0" w:firstLineChars="0"/>
        <w:rPr>
          <w:rFonts w:hint="eastAsia"/>
          <w:lang w:val="en-US" w:eastAsia="zh-CN"/>
        </w:rPr>
      </w:pPr>
    </w:p>
    <w:p w14:paraId="7F75F0AE">
      <w:pPr>
        <w:ind w:left="0" w:leftChars="0" w:firstLine="0" w:firstLineChars="0"/>
        <w:rPr>
          <w:rFonts w:hint="eastAsia"/>
          <w:lang w:val="en-US" w:eastAsia="zh-CN"/>
        </w:rPr>
      </w:pPr>
    </w:p>
    <w:p w14:paraId="3CD34C25">
      <w:pPr>
        <w:ind w:left="0" w:leftChars="0" w:firstLine="0" w:firstLineChars="0"/>
        <w:rPr>
          <w:rFonts w:hint="eastAsia"/>
          <w:lang w:val="en-US" w:eastAsia="zh-CN"/>
        </w:rPr>
      </w:pPr>
    </w:p>
    <w:p w14:paraId="665D8490">
      <w:pPr>
        <w:ind w:left="0" w:leftChars="0" w:firstLine="0" w:firstLineChars="0"/>
        <w:rPr>
          <w:rFonts w:hint="eastAsia"/>
          <w:lang w:val="en-US" w:eastAsia="zh-CN"/>
        </w:rPr>
      </w:pPr>
    </w:p>
    <w:p w14:paraId="57C1E162">
      <w:pPr>
        <w:ind w:left="0" w:leftChars="0" w:firstLine="0" w:firstLineChars="0"/>
        <w:rPr>
          <w:rFonts w:hint="eastAsia"/>
          <w:lang w:val="en-US" w:eastAsia="zh-CN"/>
        </w:rPr>
      </w:pPr>
    </w:p>
    <w:p w14:paraId="2D477203">
      <w:pPr>
        <w:pStyle w:val="40"/>
        <w:ind w:left="0" w:leftChars="0" w:firstLine="0" w:firstLineChars="0"/>
        <w:jc w:val="center"/>
      </w:pPr>
      <w:bookmarkStart w:id="305" w:name="_Toc136228007"/>
      <w:bookmarkStart w:id="306" w:name="_Toc26557"/>
      <w:r>
        <w:t>参考文献</w:t>
      </w:r>
      <w:bookmarkEnd w:id="305"/>
      <w:bookmarkEnd w:id="306"/>
    </w:p>
    <w:p w14:paraId="36C07269">
      <w:pPr>
        <w:pStyle w:val="35"/>
        <w:bidi w:val="0"/>
        <w:ind w:left="420" w:leftChars="0" w:hanging="420" w:firstLineChars="0"/>
      </w:pPr>
      <w:bookmarkStart w:id="307" w:name="_Ref27288"/>
      <w:r>
        <w:t>Lorenz E. Deterministic nonperiodic</w:t>
      </w:r>
      <w:r>
        <w:rPr>
          <w:rFonts w:hint="eastAsia"/>
          <w:lang w:val="en-US" w:eastAsia="zh-CN"/>
        </w:rPr>
        <w:t xml:space="preserve"> </w:t>
      </w:r>
      <w:r>
        <w:t>flows[J]. Journal of the Atmospheric Sciences, 1963,20:267-285.</w:t>
      </w:r>
      <w:bookmarkEnd w:id="307"/>
    </w:p>
    <w:p w14:paraId="4DDBF000">
      <w:pPr>
        <w:pStyle w:val="35"/>
        <w:bidi w:val="0"/>
      </w:pPr>
      <w:bookmarkStart w:id="308" w:name="_Ref27337"/>
      <w:r>
        <w:t>Ozturk I, Sogukpinar I. Analysis and comparison of image encryption algorithms[J]. International Journal of Information Technology, 2004, 1(2): 108-111.</w:t>
      </w:r>
      <w:bookmarkEnd w:id="308"/>
    </w:p>
    <w:p w14:paraId="57748643">
      <w:pPr>
        <w:pStyle w:val="35"/>
        <w:bidi w:val="0"/>
      </w:pPr>
      <w:bookmarkStart w:id="309" w:name="_Ref27403"/>
      <w:r>
        <w:rPr>
          <w:rFonts w:hint="default"/>
          <w:lang w:val="en-US" w:eastAsia="zh-CN"/>
        </w:rPr>
        <w:t>Yan S,</w:t>
      </w:r>
      <w:r>
        <w:rPr>
          <w:rFonts w:hint="eastAsia"/>
          <w:lang w:val="en-US" w:eastAsia="zh-CN"/>
        </w:rPr>
        <w:t xml:space="preserve"> </w:t>
      </w:r>
      <w:r>
        <w:rPr>
          <w:rFonts w:hint="default"/>
          <w:lang w:val="en-US" w:eastAsia="zh-CN"/>
        </w:rPr>
        <w:t>Gu B, Wang E, et al. Finite-time synchronization of multi-scroll hyperchaotic system and its application in image encryption[J]. Mathematics and Computers in Simulation, 2023, 206: 391-409.</w:t>
      </w:r>
      <w:bookmarkEnd w:id="309"/>
    </w:p>
    <w:p w14:paraId="36D866D3">
      <w:pPr>
        <w:pStyle w:val="35"/>
        <w:bidi w:val="0"/>
      </w:pPr>
      <w:bookmarkStart w:id="310" w:name="_Ref27445"/>
      <w:r>
        <w:rPr>
          <w:rFonts w:hint="default"/>
          <w:lang w:val="en-US" w:eastAsia="zh-CN"/>
        </w:rPr>
        <w:t xml:space="preserve">Zhou Y, Bao L, </w:t>
      </w:r>
      <w:r>
        <w:rPr>
          <w:rFonts w:hint="eastAsia"/>
          <w:lang w:val="en-US" w:eastAsia="zh-CN"/>
        </w:rPr>
        <w:t>Chen</w:t>
      </w:r>
      <w:r>
        <w:rPr>
          <w:rFonts w:hint="default"/>
          <w:lang w:val="en-US" w:eastAsia="zh-CN"/>
        </w:rPr>
        <w:t xml:space="preserve"> C. A new 1D chaotic system for image encryption [J]. Signal Processing, 2014,97(7): </w:t>
      </w:r>
      <w:bookmarkEnd w:id="310"/>
    </w:p>
    <w:p w14:paraId="51AECF3B">
      <w:pPr>
        <w:pStyle w:val="35"/>
        <w:bidi w:val="0"/>
      </w:pPr>
      <w:bookmarkStart w:id="311" w:name="_Ref27527"/>
      <w:r>
        <w:rPr>
          <w:rFonts w:hint="default"/>
          <w:lang w:val="en-US" w:eastAsia="zh-CN"/>
        </w:rPr>
        <w:t>Hua Z, Jin F, Xu B, et al. 2D Logistic-Sine-coupling map for image encryption[J]. Signal Processing, 2018, 149: 148-161.</w:t>
      </w:r>
      <w:bookmarkEnd w:id="311"/>
    </w:p>
    <w:p w14:paraId="0AE9A237">
      <w:pPr>
        <w:pStyle w:val="35"/>
        <w:bidi w:val="0"/>
      </w:pPr>
      <w:bookmarkStart w:id="312" w:name="_Ref27569"/>
      <w:r>
        <w:rPr>
          <w:rFonts w:hint="default"/>
          <w:lang w:val="en-US" w:eastAsia="zh-CN"/>
        </w:rPr>
        <w:t>Lorenz Edward N. Deterministic Nonperiodic Flow[J]. Journal of the Atmospheric Sciences, 1963, 20(2): 130-141.</w:t>
      </w:r>
      <w:bookmarkEnd w:id="312"/>
    </w:p>
    <w:p w14:paraId="3C25E908">
      <w:pPr>
        <w:pStyle w:val="35"/>
        <w:bidi w:val="0"/>
      </w:pPr>
      <w:bookmarkStart w:id="313" w:name="_Ref27598"/>
      <w:r>
        <w:rPr>
          <w:rFonts w:hint="default"/>
          <w:lang w:val="en-US" w:eastAsia="zh-CN"/>
        </w:rPr>
        <w:t>Kuate P D K, Lai Q, Fotsin H. Complex behaviors in a new 4D memristive hyperchaotic system</w:t>
      </w:r>
      <w:r>
        <w:rPr>
          <w:rFonts w:hint="eastAsia"/>
          <w:lang w:val="en-US" w:eastAsia="zh-CN"/>
        </w:rPr>
        <w:t xml:space="preserve"> </w:t>
      </w:r>
      <w:r>
        <w:rPr>
          <w:rFonts w:hint="default"/>
          <w:lang w:val="en-US" w:eastAsia="zh-CN"/>
        </w:rPr>
        <w:t>without equilibrium and its microcontroller-based implementation[J]. European Physical Journal</w:t>
      </w:r>
      <w:r>
        <w:rPr>
          <w:rFonts w:hint="eastAsia"/>
          <w:lang w:val="en-US" w:eastAsia="zh-CN"/>
        </w:rPr>
        <w:t xml:space="preserve"> </w:t>
      </w:r>
      <w:r>
        <w:rPr>
          <w:rFonts w:hint="default"/>
          <w:lang w:val="en-US" w:eastAsia="zh-CN"/>
        </w:rPr>
        <w:t>Special Topics, 2019, 228(10): 2171-2184</w:t>
      </w:r>
      <w:bookmarkEnd w:id="313"/>
    </w:p>
    <w:p w14:paraId="7B9818B9">
      <w:pPr>
        <w:pStyle w:val="35"/>
        <w:bidi w:val="0"/>
      </w:pPr>
      <w:bookmarkStart w:id="314" w:name="_Ref27638"/>
      <w:r>
        <w:rPr>
          <w:rFonts w:hint="default"/>
          <w:lang w:val="en-US" w:eastAsia="zh-CN"/>
        </w:rPr>
        <w:t>H. B, Z. H, N. W, et al. Initials-Boosted Coexisting Chaos in a 2-D Sine Map and Its Hardware Implementation[J]. IEEE Transactions on Industrial Informatics, 2021, 17(2): 1132-1140.</w:t>
      </w:r>
      <w:bookmarkEnd w:id="314"/>
    </w:p>
    <w:p w14:paraId="2BE368EA">
      <w:pPr>
        <w:pStyle w:val="35"/>
        <w:bidi w:val="0"/>
      </w:pPr>
      <w:bookmarkStart w:id="315" w:name="_Ref27693"/>
      <w:r>
        <w:rPr>
          <w:rFonts w:hint="default"/>
          <w:lang w:val="en-US" w:eastAsia="zh-CN"/>
        </w:rPr>
        <w:t>AlShaikh M,Alzaqebah M,Gmati N,</w:t>
      </w:r>
      <w:r>
        <w:rPr>
          <w:rFonts w:hint="eastAsia"/>
          <w:lang w:val="en-US" w:eastAsia="zh-CN"/>
        </w:rPr>
        <w:t xml:space="preserve"> </w:t>
      </w:r>
      <w:r>
        <w:rPr>
          <w:rFonts w:hint="default"/>
          <w:lang w:val="en-US" w:eastAsia="zh-CN"/>
        </w:rPr>
        <w:t>etal. Image encryption algorithm based on factorial decomposition[J]. Multimedia Tools and Applications, 2024, DOI10.1007/s11042-023-17663-1.</w:t>
      </w:r>
      <w:bookmarkEnd w:id="315"/>
    </w:p>
    <w:p w14:paraId="6606305D">
      <w:pPr>
        <w:pStyle w:val="35"/>
        <w:bidi w:val="0"/>
      </w:pPr>
      <w:bookmarkStart w:id="316" w:name="_Ref27768"/>
      <w:r>
        <w:rPr>
          <w:rFonts w:hint="default"/>
          <w:lang w:val="en-US" w:eastAsia="zh-CN"/>
        </w:rPr>
        <w:t>Wen H, Lin Y. Cryptanalysis of an image encryption algorithm using quantum chaotic map and DNA coding[J]. Expert Systems with Applications, 2024, 237: 121514.</w:t>
      </w:r>
      <w:bookmarkEnd w:id="316"/>
    </w:p>
    <w:p w14:paraId="2BFCFDC0">
      <w:pPr>
        <w:pStyle w:val="35"/>
        <w:bidi w:val="0"/>
      </w:pPr>
      <w:bookmarkStart w:id="317" w:name="_Ref27811"/>
      <w:r>
        <w:t>Huang C. et al., "Research on the Development of Chaotic Image Encryption", 顶刊综述, 2023.</w:t>
      </w:r>
      <w:bookmarkEnd w:id="317"/>
    </w:p>
    <w:p w14:paraId="02737A5A">
      <w:pPr>
        <w:pStyle w:val="35"/>
        <w:bidi w:val="0"/>
      </w:pPr>
      <w:bookmarkStart w:id="318" w:name="_Ref27853"/>
      <w:r>
        <w:t>Mixed Multi-Chaos Quantum Image Encryption Scheme Based on QCA, IEEE Trans. Quantum Eng., 2023.</w:t>
      </w:r>
      <w:bookmarkEnd w:id="318"/>
    </w:p>
    <w:p w14:paraId="6C2CD9DC">
      <w:pPr>
        <w:pStyle w:val="35"/>
        <w:bidi w:val="0"/>
      </w:pPr>
      <w:bookmarkStart w:id="319" w:name="_Ref27899"/>
      <w:r>
        <w:rPr>
          <w:rFonts w:hint="default"/>
          <w:lang w:val="en-US" w:eastAsia="zh-CN"/>
        </w:rPr>
        <w:t>Fridrich J. Symmetric ciphers based on two-dimensional chaotic maps[J]. International Journal of Bifurcation and chaos, 1998, 8(06): 1259-1284.</w:t>
      </w:r>
      <w:bookmarkEnd w:id="319"/>
    </w:p>
    <w:p w14:paraId="66528F89">
      <w:pPr>
        <w:pStyle w:val="35"/>
        <w:bidi w:val="0"/>
      </w:pPr>
      <w:bookmarkStart w:id="320" w:name="_Ref27961"/>
      <w:r>
        <w:rPr>
          <w:rFonts w:hint="eastAsia"/>
        </w:rPr>
        <w:t>陈锦彬，叶瑞松,基于改进 Henon 映射的混沌图像加密算法[计算机科学与应用,2022,12(2):422-435.</w:t>
      </w:r>
      <w:bookmarkEnd w:id="320"/>
    </w:p>
    <w:p w14:paraId="2A7E061B">
      <w:pPr>
        <w:pStyle w:val="35"/>
        <w:bidi w:val="0"/>
      </w:pPr>
      <w:bookmarkStart w:id="321" w:name="_Ref28007"/>
      <w:r>
        <w:rPr>
          <w:rFonts w:hint="default"/>
        </w:rPr>
        <w:t>Li T., "Hyperchaotic Image Encryption Based on Multiple Bit Permutation and Diffusion", Elsevier J. Inform. Security, 2022.</w:t>
      </w:r>
      <w:bookmarkEnd w:id="321"/>
    </w:p>
    <w:p w14:paraId="4F01BD1E">
      <w:pPr>
        <w:pStyle w:val="35"/>
        <w:bidi w:val="0"/>
        <w:ind w:left="420" w:leftChars="0" w:hanging="420" w:firstLineChars="0"/>
      </w:pPr>
      <w:bookmarkStart w:id="322" w:name="_Ref28039"/>
      <w:r>
        <w:t>Qian K. et al., "忆阻混沌系统与双向比特循环移位方案", Frontiers in Physics, 2022.</w:t>
      </w:r>
      <w:bookmarkEnd w:id="322"/>
    </w:p>
    <w:p w14:paraId="061B098E">
      <w:pPr>
        <w:pStyle w:val="35"/>
        <w:bidi w:val="0"/>
        <w:ind w:left="420" w:leftChars="0" w:hanging="420" w:firstLineChars="0"/>
      </w:pPr>
      <w:bookmarkStart w:id="323" w:name="_Ref28072"/>
      <w:r>
        <w:rPr>
          <w:rFonts w:hint="default"/>
        </w:rPr>
        <w:t>Wang X. et al., "2D Sine-Logistic-Tent-Coupling Map for Image Encryption", IEEE Access, 2023.</w:t>
      </w:r>
      <w:bookmarkEnd w:id="323"/>
    </w:p>
    <w:p w14:paraId="57291948">
      <w:pPr>
        <w:pStyle w:val="35"/>
        <w:bidi w:val="0"/>
        <w:ind w:left="420" w:leftChars="0" w:hanging="420" w:firstLineChars="0"/>
      </w:pPr>
      <w:bookmarkStart w:id="324" w:name="_Ref28101"/>
      <w:r>
        <w:rPr>
          <w:rFonts w:hint="eastAsia"/>
        </w:rPr>
        <w:t>Zhang J , Lu Z , Li M .Study on an efficient hyper-chaos-based image encryption scheme using global bit permutation[J].IOS Press Open Library, 2020, 28(Suppl 1).DOI:10.3233/THC-209030.</w:t>
      </w:r>
      <w:bookmarkEnd w:id="324"/>
    </w:p>
    <w:p w14:paraId="6B974234">
      <w:pPr>
        <w:pStyle w:val="35"/>
        <w:bidi w:val="0"/>
        <w:ind w:left="420" w:leftChars="0" w:hanging="420" w:firstLineChars="0"/>
      </w:pPr>
      <w:bookmarkStart w:id="325" w:name="_Ref28131"/>
      <w:r>
        <w:rPr>
          <w:rFonts w:hint="eastAsia"/>
        </w:rPr>
        <w:t>Neil F. Johnson, Sushil Jajodia. Exploring Steganography: Seeing the Unseen.Computer,1998, 31(2): 26-34</w:t>
      </w:r>
      <w:bookmarkEnd w:id="325"/>
    </w:p>
    <w:p w14:paraId="22B2DE5D">
      <w:pPr>
        <w:pStyle w:val="35"/>
        <w:bidi w:val="0"/>
        <w:ind w:left="420" w:leftChars="0" w:hanging="420" w:firstLineChars="0"/>
      </w:pPr>
      <w:bookmarkStart w:id="326" w:name="_Ref28180"/>
      <w:r>
        <w:rPr>
          <w:rFonts w:hint="eastAsia"/>
        </w:rPr>
        <w:t>Benedikt Boehm.StegExpose-A</w:t>
      </w:r>
      <w:r>
        <w:rPr>
          <w:rFonts w:hint="eastAsia"/>
          <w:lang w:val="en-US" w:eastAsia="zh-CN"/>
        </w:rPr>
        <w:t xml:space="preserve"> </w:t>
      </w:r>
      <w:r>
        <w:rPr>
          <w:rFonts w:hint="eastAsia"/>
        </w:rPr>
        <w:t>Tool for Detecting LSB</w:t>
      </w:r>
      <w:r>
        <w:rPr>
          <w:rFonts w:hint="eastAsia"/>
          <w:lang w:val="en-US" w:eastAsia="zh-CN"/>
        </w:rPr>
        <w:t xml:space="preserve"> </w:t>
      </w:r>
      <w:r>
        <w:rPr>
          <w:rFonts w:hint="eastAsia"/>
        </w:rPr>
        <w:t>Steganography.arXiv,2014 ,1410.6656</w:t>
      </w:r>
      <w:bookmarkEnd w:id="326"/>
    </w:p>
    <w:p w14:paraId="1B1102C7">
      <w:pPr>
        <w:pStyle w:val="35"/>
        <w:bidi w:val="0"/>
        <w:ind w:left="420" w:leftChars="0" w:hanging="420" w:firstLineChars="0"/>
      </w:pPr>
      <w:bookmarkStart w:id="327" w:name="_Ref28209"/>
      <w:r>
        <w:rPr>
          <w:rFonts w:hint="eastAsia"/>
        </w:rPr>
        <w:t>Bin Li, Ming Wang, Jiwu Huang, Xiaolong Li. A new cost function for spatial imagesteganography.In: 2014 IEEE International Conference on Image Processing (ICIP2014). IEEE, Paris, France, October 27 -30, 2014: 4206-4210</w:t>
      </w:r>
      <w:bookmarkEnd w:id="327"/>
    </w:p>
    <w:p w14:paraId="6D046623">
      <w:pPr>
        <w:pStyle w:val="35"/>
        <w:bidi w:val="0"/>
        <w:ind w:left="420" w:leftChars="0" w:hanging="420" w:firstLineChars="0"/>
      </w:pPr>
      <w:bookmarkStart w:id="328" w:name="_Ref28245"/>
      <w:r>
        <w:rPr>
          <w:rFonts w:hint="eastAsia"/>
        </w:rPr>
        <w:t>Vojtech Holub ,Jessica J. Fridrich. Designing steganographic distortion usingdirectional filters.In: 2012 IEEE International workshop on information forensics andsecurity (WIFS 2012). IEEE, Costa, Adeje, December 2-5, 2012: 234-239</w:t>
      </w:r>
      <w:bookmarkEnd w:id="328"/>
    </w:p>
    <w:p w14:paraId="137C79C0">
      <w:pPr>
        <w:pStyle w:val="35"/>
        <w:bidi w:val="0"/>
        <w:ind w:left="420" w:leftChars="0" w:hanging="420" w:firstLineChars="0"/>
      </w:pPr>
      <w:bookmarkStart w:id="329" w:name="_Ref28278"/>
      <w:r>
        <w:rPr>
          <w:rFonts w:hint="eastAsia"/>
        </w:rPr>
        <w:t>Denemark T, Fridrich J, Holub V. Further study on the security of S-UNIWARD.Media Watermarking, Security, and Forensics, 2014, 9028: 902805</w:t>
      </w:r>
      <w:bookmarkEnd w:id="329"/>
    </w:p>
    <w:p w14:paraId="7178E764">
      <w:pPr>
        <w:pStyle w:val="35"/>
        <w:bidi w:val="0"/>
        <w:ind w:left="420" w:leftChars="0" w:hanging="420" w:firstLineChars="0"/>
      </w:pPr>
      <w:bookmarkStart w:id="330" w:name="_Ref28307"/>
      <w:r>
        <w:rPr>
          <w:rFonts w:hint="eastAsia"/>
        </w:rPr>
        <w:t>Weng CY.DWT-based reversible information hidingscheme usingprediction-error-expansion in multimedia images[J]. Peer-to-Peer Networking and</w:t>
      </w:r>
      <w:r>
        <w:rPr>
          <w:rFonts w:hint="eastAsia"/>
          <w:lang w:val="en-US" w:eastAsia="zh-CN"/>
        </w:rPr>
        <w:t xml:space="preserve"> </w:t>
      </w:r>
      <w:r>
        <w:rPr>
          <w:rFonts w:hint="eastAsia"/>
        </w:rPr>
        <w:t>Applications,2020,13(2):514-523.</w:t>
      </w:r>
      <w:bookmarkEnd w:id="330"/>
    </w:p>
    <w:p w14:paraId="1AFDA6D3">
      <w:pPr>
        <w:pStyle w:val="35"/>
        <w:bidi w:val="0"/>
        <w:ind w:left="420" w:leftChars="0" w:hanging="420" w:firstLineChars="0"/>
      </w:pPr>
      <w:bookmarkStart w:id="331" w:name="_Ref28340"/>
      <w:r>
        <w:rPr>
          <w:rFonts w:hint="eastAsia"/>
        </w:rPr>
        <w:t>鲁业频，李凤亭，陈兆龙，朱仁义. 离散余弦变换编码的现状与发展研究. 通信学报，2004</w:t>
      </w:r>
      <w:r>
        <w:rPr>
          <w:rFonts w:hint="eastAsia"/>
          <w:lang w:val="en-US" w:eastAsia="zh-CN"/>
        </w:rPr>
        <w:t>(</w:t>
      </w:r>
      <w:r>
        <w:rPr>
          <w:rFonts w:hint="eastAsia"/>
        </w:rPr>
        <w:t>02</w:t>
      </w:r>
      <w:r>
        <w:rPr>
          <w:rFonts w:hint="eastAsia"/>
          <w:lang w:val="en-US" w:eastAsia="zh-CN"/>
        </w:rPr>
        <w:t>)</w:t>
      </w:r>
      <w:r>
        <w:rPr>
          <w:rFonts w:hint="eastAsia"/>
        </w:rPr>
        <w:t>：106-118</w:t>
      </w:r>
      <w:bookmarkEnd w:id="331"/>
    </w:p>
    <w:p w14:paraId="25D1734D">
      <w:pPr>
        <w:pStyle w:val="35"/>
        <w:bidi w:val="0"/>
        <w:ind w:left="420" w:leftChars="0" w:hanging="420" w:firstLineChars="0"/>
      </w:pPr>
      <w:bookmarkStart w:id="332" w:name="_Ref28399"/>
      <w:r>
        <w:rPr>
          <w:rFonts w:hint="eastAsia"/>
        </w:rPr>
        <w:t>桑军</w:t>
      </w:r>
      <w:r>
        <w:rPr>
          <w:rFonts w:hint="eastAsia"/>
          <w:lang w:val="en-US" w:eastAsia="zh-CN"/>
        </w:rPr>
        <w:t>,</w:t>
      </w:r>
      <w:r>
        <w:rPr>
          <w:rFonts w:hint="eastAsia"/>
        </w:rPr>
        <w:t>向宏</w:t>
      </w:r>
      <w:r>
        <w:rPr>
          <w:rFonts w:hint="eastAsia"/>
          <w:lang w:val="en-US" w:eastAsia="zh-CN"/>
        </w:rPr>
        <w:t>,</w:t>
      </w:r>
      <w:r>
        <w:rPr>
          <w:rFonts w:hint="eastAsia"/>
        </w:rPr>
        <w:t>胡海波.基于离散傅里叶变换的信息隐写术.华中科技大学学报:自然科学版,2008,36(8):5-8.</w:t>
      </w:r>
      <w:bookmarkEnd w:id="332"/>
    </w:p>
    <w:p w14:paraId="6A87F21B">
      <w:pPr>
        <w:pStyle w:val="35"/>
        <w:bidi w:val="0"/>
        <w:ind w:left="420" w:leftChars="0" w:hanging="420" w:firstLineChars="0"/>
      </w:pPr>
      <w:bookmarkStart w:id="333" w:name="_Ref28454"/>
      <w:r>
        <w:rPr>
          <w:rFonts w:hint="eastAsia"/>
        </w:rPr>
        <w:t>Quan L</w:t>
      </w:r>
      <w:r>
        <w:rPr>
          <w:rFonts w:hint="eastAsia"/>
          <w:lang w:val="en-US" w:eastAsia="zh-CN"/>
        </w:rPr>
        <w:t xml:space="preserve"> </w:t>
      </w:r>
      <w:r>
        <w:rPr>
          <w:rFonts w:hint="eastAsia"/>
        </w:rPr>
        <w:t>X.</w:t>
      </w:r>
      <w:r>
        <w:rPr>
          <w:rFonts w:hint="eastAsia"/>
          <w:lang w:val="en-US" w:eastAsia="zh-CN"/>
        </w:rPr>
        <w:t xml:space="preserve"> </w:t>
      </w:r>
      <w:r>
        <w:rPr>
          <w:rFonts w:hint="eastAsia"/>
        </w:rPr>
        <w:t>A Research on Information Hiding Algorithm Based on FrequencyBlocks of</w:t>
      </w:r>
      <w:r>
        <w:rPr>
          <w:rFonts w:hint="eastAsia"/>
          <w:lang w:val="en-US" w:eastAsia="zh-CN"/>
        </w:rPr>
        <w:t xml:space="preserve"> </w:t>
      </w:r>
      <w:r>
        <w:rPr>
          <w:rFonts w:hint="eastAsia"/>
        </w:rPr>
        <w:t>DCT Coefficients[P].Management Engineering,2019,72:47-50.</w:t>
      </w:r>
      <w:bookmarkEnd w:id="333"/>
    </w:p>
    <w:p w14:paraId="783B0067">
      <w:pPr>
        <w:pStyle w:val="35"/>
        <w:bidi w:val="0"/>
        <w:ind w:left="420" w:leftChars="0" w:hanging="420" w:firstLineChars="0"/>
      </w:pPr>
      <w:bookmarkStart w:id="334" w:name="_Ref28487"/>
      <w:r>
        <w:rPr>
          <w:rFonts w:hint="eastAsia"/>
        </w:rPr>
        <w:t>Kundur, D Hatzinakos.A robust digital image watermarking method using wavelet</w:t>
      </w:r>
      <w:r>
        <w:rPr>
          <w:rFonts w:hint="eastAsia"/>
          <w:lang w:val="en-US" w:eastAsia="zh-CN"/>
        </w:rPr>
        <w:t>-</w:t>
      </w:r>
      <w:r>
        <w:rPr>
          <w:rFonts w:hint="eastAsia"/>
        </w:rPr>
        <w:t>based fusion. In: Proceedings of the lEEE International Conference on ImageProcessing, ICIP 97,1997:544-547</w:t>
      </w:r>
      <w:bookmarkEnd w:id="334"/>
    </w:p>
    <w:p w14:paraId="3CF28834">
      <w:pPr>
        <w:pStyle w:val="35"/>
        <w:bidi w:val="0"/>
        <w:ind w:left="420" w:leftChars="0" w:hanging="420" w:firstLineChars="0"/>
      </w:pPr>
      <w:bookmarkStart w:id="335" w:name="_Ref28529"/>
      <w:r>
        <w:rPr>
          <w:rFonts w:hint="eastAsia"/>
        </w:rPr>
        <w:t>Ariatmanto D, Ernawan F. Adaptive scaling factors based on the impact of selected DCT coefficientsfor image watermarking[J]. Journal of King Saud University-Computer and Information Sciences,2022, 34(3): 605-614</w:t>
      </w:r>
      <w:bookmarkEnd w:id="335"/>
    </w:p>
    <w:p w14:paraId="23985C93">
      <w:pPr>
        <w:pStyle w:val="35"/>
        <w:bidi w:val="0"/>
        <w:ind w:left="420" w:leftChars="0" w:hanging="420" w:firstLineChars="0"/>
      </w:pPr>
      <w:bookmarkStart w:id="336" w:name="_Ref28588"/>
      <w:r>
        <w:rPr>
          <w:rFonts w:hint="eastAsia"/>
        </w:rPr>
        <w:t xml:space="preserve">Liu Y, Tang S, Liu R, et al. Secure and robust digital image watermarking scheme using logistic andRSA encryption[J]. Expert Systems with Applications, 2018, 97: </w:t>
      </w:r>
      <w:bookmarkEnd w:id="336"/>
    </w:p>
    <w:p w14:paraId="5EDD3F8A">
      <w:pPr>
        <w:pStyle w:val="35"/>
        <w:bidi w:val="0"/>
        <w:ind w:left="420" w:leftChars="0" w:hanging="420" w:firstLineChars="0"/>
      </w:pPr>
      <w:bookmarkStart w:id="337" w:name="_Ref28637"/>
      <w:r>
        <w:rPr>
          <w:rFonts w:hint="eastAsia"/>
        </w:rPr>
        <w:t>马婷,李佳.基于混沌加密的QR码彩色图像复合水印算法[J].印刷与数字媒体技术研究,2023,(02):50-56+82.</w:t>
      </w:r>
      <w:bookmarkEnd w:id="337"/>
    </w:p>
    <w:p w14:paraId="26288FD4">
      <w:pPr>
        <w:pStyle w:val="35"/>
        <w:bidi w:val="0"/>
        <w:ind w:left="420" w:leftChars="0" w:hanging="420" w:firstLineChars="0"/>
      </w:pPr>
      <w:bookmarkStart w:id="338" w:name="_Ref28689"/>
      <w:r>
        <w:rPr>
          <w:rFonts w:hint="eastAsia"/>
        </w:rPr>
        <w:t>周希.基于量子离散余弦变换的彩色图像水印算法[D].南昌大学,2023.</w:t>
      </w:r>
      <w:bookmarkEnd w:id="338"/>
    </w:p>
    <w:p w14:paraId="68D9627E">
      <w:pPr>
        <w:pStyle w:val="35"/>
        <w:bidi w:val="0"/>
        <w:ind w:left="420" w:leftChars="0" w:hanging="420" w:firstLineChars="0"/>
      </w:pPr>
      <w:bookmarkStart w:id="339" w:name="_Ref28748"/>
      <w:r>
        <w:t>刘伟宏</w:t>
      </w:r>
      <w:r>
        <w:rPr>
          <w:rFonts w:hint="eastAsia"/>
          <w:lang w:val="en-US" w:eastAsia="zh-CN"/>
        </w:rPr>
        <w:t>,</w:t>
      </w:r>
      <w:r>
        <w:t>谢维信</w:t>
      </w:r>
      <w:r>
        <w:rPr>
          <w:rFonts w:hint="eastAsia"/>
          <w:lang w:val="en-US" w:eastAsia="zh-CN"/>
        </w:rPr>
        <w:t>,</w:t>
      </w:r>
      <w:r>
        <w:t>喻建平等</w:t>
      </w:r>
      <w:r>
        <w:rPr>
          <w:rFonts w:hint="eastAsia"/>
          <w:lang w:val="en-US" w:eastAsia="zh-CN"/>
        </w:rPr>
        <w:t>.</w:t>
      </w:r>
      <w:r>
        <w:t>基于人类视觉系统的自适应数字水印算法</w:t>
      </w:r>
      <w:r>
        <w:rPr>
          <w:rFonts w:hint="eastAsia"/>
          <w:lang w:val="en-US" w:eastAsia="zh-CN"/>
        </w:rPr>
        <w:t>.</w:t>
      </w:r>
      <w:r>
        <w:t>上海交通大学学报</w:t>
      </w:r>
      <w:r>
        <w:rPr>
          <w:rFonts w:hint="eastAsia"/>
          <w:lang w:val="en-US" w:eastAsia="zh-CN"/>
        </w:rPr>
        <w:t>.</w:t>
      </w:r>
      <w:r>
        <w:t>2008</w:t>
      </w:r>
      <w:r>
        <w:rPr>
          <w:rFonts w:hint="eastAsia"/>
          <w:lang w:val="en-US" w:eastAsia="zh-CN"/>
        </w:rPr>
        <w:t>.</w:t>
      </w:r>
      <w:r>
        <w:t>42</w:t>
      </w:r>
      <w:r>
        <w:rPr>
          <w:rFonts w:hint="eastAsia"/>
          <w:lang w:val="en-US" w:eastAsia="zh-CN"/>
        </w:rPr>
        <w:t>(</w:t>
      </w:r>
      <w:r>
        <w:t>7</w:t>
      </w:r>
      <w:r>
        <w:rPr>
          <w:rFonts w:hint="eastAsia"/>
          <w:lang w:val="en-US" w:eastAsia="zh-CN"/>
        </w:rPr>
        <w:t>):</w:t>
      </w:r>
      <w:r>
        <w:t>1144-1148．</w:t>
      </w:r>
      <w:bookmarkEnd w:id="339"/>
    </w:p>
    <w:p w14:paraId="6F62F555">
      <w:pPr>
        <w:pStyle w:val="35"/>
        <w:bidi w:val="0"/>
        <w:ind w:left="420" w:leftChars="0" w:hanging="420" w:firstLineChars="0"/>
      </w:pPr>
      <w:bookmarkStart w:id="340" w:name="_Ref28800"/>
      <w:r>
        <w:t>沈磊</w:t>
      </w:r>
      <w:r>
        <w:rPr>
          <w:rFonts w:hint="eastAsia"/>
          <w:lang w:val="en-US" w:eastAsia="zh-CN"/>
        </w:rPr>
        <w:t>,</w:t>
      </w:r>
      <w:r>
        <w:t>周鹏颖</w:t>
      </w:r>
      <w:r>
        <w:rPr>
          <w:rFonts w:hint="eastAsia"/>
          <w:lang w:val="en-US" w:eastAsia="zh-CN"/>
        </w:rPr>
        <w:t>,</w:t>
      </w:r>
      <w:r>
        <w:t>田小林等</w:t>
      </w:r>
      <w:r>
        <w:rPr>
          <w:rFonts w:hint="eastAsia"/>
          <w:lang w:val="en-US" w:eastAsia="zh-CN"/>
        </w:rPr>
        <w:t>.</w:t>
      </w:r>
      <w:r>
        <w:t>基于人类视觉系统和DCT的数字水印算法</w:t>
      </w:r>
      <w:r>
        <w:rPr>
          <w:rFonts w:hint="eastAsia"/>
          <w:lang w:val="en-US" w:eastAsia="zh-CN"/>
        </w:rPr>
        <w:t>.</w:t>
      </w:r>
      <w:r>
        <w:t>微计算机信息</w:t>
      </w:r>
      <w:r>
        <w:rPr>
          <w:rFonts w:hint="eastAsia"/>
          <w:lang w:val="en-US" w:eastAsia="zh-CN"/>
        </w:rPr>
        <w:t>.</w:t>
      </w:r>
      <w:r>
        <w:t>2010</w:t>
      </w:r>
      <w:r>
        <w:rPr>
          <w:rFonts w:hint="eastAsia"/>
          <w:lang w:val="en-US" w:eastAsia="zh-CN"/>
        </w:rPr>
        <w:t>.</w:t>
      </w:r>
      <w:r>
        <w:t>26</w:t>
      </w:r>
      <w:r>
        <w:rPr>
          <w:rFonts w:hint="eastAsia"/>
          <w:lang w:val="en-US" w:eastAsia="zh-CN"/>
        </w:rPr>
        <w:t>(</w:t>
      </w:r>
      <w:r>
        <w:t>6-2</w:t>
      </w:r>
      <w:r>
        <w:rPr>
          <w:rFonts w:hint="eastAsia"/>
          <w:lang w:val="en-US" w:eastAsia="zh-CN"/>
        </w:rPr>
        <w:t>):</w:t>
      </w:r>
      <w:r>
        <w:t>212-213．</w:t>
      </w:r>
      <w:bookmarkEnd w:id="340"/>
    </w:p>
    <w:p w14:paraId="211827FA">
      <w:pPr>
        <w:pStyle w:val="35"/>
        <w:bidi w:val="0"/>
        <w:ind w:left="420" w:leftChars="0" w:hanging="420" w:firstLineChars="0"/>
        <w:rPr>
          <w:rFonts w:hint="default"/>
          <w:lang w:val="en-US" w:eastAsia="zh-CN"/>
        </w:rPr>
      </w:pPr>
      <w:bookmarkStart w:id="341" w:name="_Ref28830"/>
      <w:r>
        <w:rPr>
          <w:rFonts w:hint="eastAsia"/>
        </w:rPr>
        <w:t>傅俊.QR码图像信息隐藏技术及其隐秘通信系统研究与实现[D].湖南大学,</w:t>
      </w:r>
      <w:r>
        <w:rPr>
          <w:rFonts w:hint="eastAsia"/>
          <w:lang w:val="en-US" w:eastAsia="zh-CN"/>
        </w:rPr>
        <w:t>2017</w:t>
      </w:r>
      <w:bookmarkEnd w:id="341"/>
    </w:p>
    <w:p w14:paraId="26C97C7C">
      <w:pPr>
        <w:pStyle w:val="35"/>
        <w:bidi w:val="0"/>
        <w:ind w:left="420" w:leftChars="0" w:hanging="420" w:firstLineChars="0"/>
      </w:pPr>
      <w:bookmarkStart w:id="342" w:name="_Ref28856"/>
      <w:r>
        <w:t>赵博,黄进</w:t>
      </w:r>
      <w:r>
        <w:rPr>
          <w:rFonts w:hint="eastAsia"/>
          <w:lang w:val="en-US" w:eastAsia="zh-CN"/>
        </w:rPr>
        <w:t>.</w:t>
      </w:r>
      <w:r>
        <w:t>基于 PDF417条码的信息隐藏方法[J].计算机工程与设计,2007,28(19): 4806- 4809.</w:t>
      </w:r>
      <w:bookmarkEnd w:id="342"/>
    </w:p>
    <w:p w14:paraId="25FA9B94">
      <w:pPr>
        <w:pStyle w:val="35"/>
        <w:bidi w:val="0"/>
        <w:ind w:left="420" w:leftChars="0" w:hanging="420" w:firstLineChars="0"/>
      </w:pPr>
      <w:bookmarkStart w:id="343" w:name="_Ref28882"/>
      <w:r>
        <w:t>吴佳鹏. 二维条码识读技术及其应用研究[D].</w:t>
      </w:r>
      <w:r>
        <w:rPr>
          <w:rFonts w:hint="eastAsia"/>
          <w:lang w:val="en-US" w:eastAsia="zh-CN"/>
        </w:rPr>
        <w:t xml:space="preserve"> </w:t>
      </w:r>
      <w:r>
        <w:t>博士论文, 天津大学, 2009</w:t>
      </w:r>
      <w:bookmarkEnd w:id="343"/>
    </w:p>
    <w:p w14:paraId="0AD6C3EB">
      <w:pPr>
        <w:pStyle w:val="35"/>
        <w:bidi w:val="0"/>
        <w:ind w:left="420" w:leftChars="0" w:hanging="420" w:firstLineChars="0"/>
      </w:pPr>
      <w:bookmarkStart w:id="344" w:name="_Ref28918"/>
      <w:r>
        <w:rPr>
          <w:rFonts w:hint="default"/>
          <w:lang w:val="en-US" w:eastAsia="zh-CN"/>
        </w:rPr>
        <w:t>ISO/IEC</w:t>
      </w:r>
      <w:r>
        <w:rPr>
          <w:rFonts w:hint="eastAsia"/>
          <w:lang w:val="en-US" w:eastAsia="zh-CN"/>
        </w:rPr>
        <w:t xml:space="preserve"> </w:t>
      </w:r>
      <w:r>
        <w:rPr>
          <w:rFonts w:hint="default"/>
          <w:lang w:val="en-US" w:eastAsia="zh-CN"/>
        </w:rPr>
        <w:t>18004:2006.Information technology-Automatic identification and data capture</w:t>
      </w:r>
      <w:r>
        <w:rPr>
          <w:rFonts w:hint="eastAsia"/>
          <w:lang w:val="en-US" w:eastAsia="zh-CN"/>
        </w:rPr>
        <w:t xml:space="preserve"> </w:t>
      </w:r>
      <w:r>
        <w:rPr>
          <w:rFonts w:hint="default"/>
          <w:lang w:val="en-US" w:eastAsia="zh-CN"/>
        </w:rPr>
        <w:t>technology</w:t>
      </w:r>
      <w:r>
        <w:rPr>
          <w:rFonts w:hint="eastAsia"/>
          <w:lang w:val="en-US" w:eastAsia="zh-CN"/>
        </w:rPr>
        <w:t xml:space="preserve"> </w:t>
      </w:r>
      <w:r>
        <w:rPr>
          <w:rFonts w:hint="default"/>
          <w:lang w:val="en-US" w:eastAsia="zh-CN"/>
        </w:rPr>
        <w:t>QR code 2005 bar code symbology specification[S].</w:t>
      </w:r>
      <w:bookmarkEnd w:id="344"/>
    </w:p>
    <w:p w14:paraId="19B8CBFC">
      <w:pPr>
        <w:pStyle w:val="35"/>
        <w:bidi w:val="0"/>
        <w:ind w:left="420" w:leftChars="0" w:hanging="420" w:firstLineChars="0"/>
      </w:pPr>
      <w:bookmarkStart w:id="345" w:name="_Ref28960"/>
      <w:r>
        <w:t>Sartid Vongpradhip, Suppat Rungraungsilp. QR Code Using Invisible Watermarking in Frequency  Domain[C]. 2011 Ninth International Conference on ICT and Knowledge Engineering.pp.47-52,2011.</w:t>
      </w:r>
      <w:bookmarkEnd w:id="345"/>
    </w:p>
    <w:p w14:paraId="61976AE5">
      <w:pPr>
        <w:pStyle w:val="35"/>
        <w:bidi w:val="0"/>
        <w:ind w:left="420" w:leftChars="0" w:hanging="420" w:firstLineChars="0"/>
      </w:pPr>
      <w:bookmarkStart w:id="346" w:name="_Ref28990"/>
      <w:r>
        <w:t>Gleick J. Chaos: making a new science[M].Viking: 1987.</w:t>
      </w:r>
      <w:bookmarkEnd w:id="346"/>
    </w:p>
    <w:p w14:paraId="76F44030">
      <w:pPr>
        <w:pStyle w:val="35"/>
        <w:bidi w:val="0"/>
        <w:ind w:left="420" w:leftChars="0" w:hanging="420" w:firstLineChars="0"/>
      </w:pPr>
      <w:bookmarkStart w:id="347" w:name="_Ref29019"/>
      <w:r>
        <w:t>Li T Y, Yorke JA. Period three implies chaos[M]. Springer, 2004.</w:t>
      </w:r>
      <w:bookmarkEnd w:id="347"/>
    </w:p>
    <w:p w14:paraId="0A405EBB">
      <w:pPr>
        <w:pStyle w:val="35"/>
        <w:bidi w:val="0"/>
        <w:ind w:left="420" w:leftChars="0" w:hanging="420" w:firstLineChars="0"/>
      </w:pPr>
      <w:bookmarkStart w:id="348" w:name="_Ref29052"/>
      <w:r>
        <w:t>Young L S. Dimension, entropy and Lyapunov exponents[J]. Ergodic Theory and Dynamical Systems, 1982, 2(1): 109-124</w:t>
      </w:r>
      <w:bookmarkEnd w:id="348"/>
    </w:p>
    <w:p w14:paraId="0E2EAE39">
      <w:pPr>
        <w:pStyle w:val="35"/>
        <w:bidi w:val="0"/>
        <w:ind w:left="420" w:leftChars="0" w:hanging="420" w:firstLineChars="0"/>
      </w:pPr>
      <w:bookmarkStart w:id="349" w:name="_Ref29081"/>
      <w:r>
        <w:t>Wolf A, Swift J B, Swinney H L. Determining Lyapunov exponents from a time series[J]. Physica D: nonlinear phenomena, 1985, 16(3): 285-317.</w:t>
      </w:r>
      <w:bookmarkEnd w:id="349"/>
    </w:p>
    <w:p w14:paraId="41A4E681">
      <w:pPr>
        <w:pStyle w:val="35"/>
        <w:bidi w:val="0"/>
        <w:ind w:left="420" w:leftChars="0" w:hanging="420" w:firstLineChars="0"/>
      </w:pPr>
      <w:bookmarkStart w:id="350" w:name="_Ref29114"/>
      <w:r>
        <w:t>Lorenz E. Deterministic nonperiodic flows[J]. Journal of the Atmospheric Sciences,1963,20: 267-285.</w:t>
      </w:r>
      <w:bookmarkEnd w:id="350"/>
    </w:p>
    <w:p w14:paraId="2993A81B">
      <w:pPr>
        <w:pStyle w:val="35"/>
        <w:bidi w:val="0"/>
        <w:ind w:left="420" w:leftChars="0" w:hanging="420" w:firstLineChars="0"/>
      </w:pPr>
      <w:bookmarkStart w:id="351" w:name="_Ref29297"/>
      <w:r>
        <w:t>Shannon C E. Communication theory of secrecy systems[J]. The Bell system technical journal, 1949, 28(4): 656-715.</w:t>
      </w:r>
      <w:bookmarkEnd w:id="351"/>
    </w:p>
    <w:p w14:paraId="580493B6">
      <w:pPr>
        <w:pStyle w:val="35"/>
        <w:bidi w:val="0"/>
        <w:ind w:left="420" w:leftChars="0" w:hanging="420" w:firstLineChars="0"/>
      </w:pPr>
      <w:bookmarkStart w:id="352" w:name="_Ref29332"/>
      <w:r>
        <w:rPr>
          <w:rFonts w:hint="default"/>
          <w:lang w:val="en-US" w:eastAsia="zh-CN"/>
        </w:rPr>
        <w:t>Mohammed Basna, Ameen Siddeeq, Omer Hassan. Image authentication based on</w:t>
      </w:r>
      <w:r>
        <w:rPr>
          <w:rFonts w:hint="eastAsia"/>
          <w:lang w:val="en-US" w:eastAsia="zh-CN"/>
        </w:rPr>
        <w:t xml:space="preserve"> </w:t>
      </w:r>
      <w:r>
        <w:rPr>
          <w:rFonts w:hint="default"/>
          <w:lang w:val="en-US" w:eastAsia="zh-CN"/>
        </w:rPr>
        <w:t>watermarking approach: Review[J]. Asian Journal of Computer Science and Information Technology, 2021, 9(3): 34-51.</w:t>
      </w:r>
      <w:bookmarkEnd w:id="352"/>
    </w:p>
    <w:p w14:paraId="3ADC2E71">
      <w:pPr>
        <w:pStyle w:val="35"/>
        <w:bidi w:val="0"/>
        <w:ind w:left="420" w:leftChars="0" w:hanging="420" w:firstLineChars="0"/>
      </w:pPr>
      <w:bookmarkStart w:id="353" w:name="_Ref29359"/>
      <w:r>
        <w:rPr>
          <w:rFonts w:hint="default"/>
          <w:lang w:val="en-US" w:eastAsia="zh-CN"/>
        </w:rPr>
        <w:t>Swaraja K,</w:t>
      </w:r>
      <w:r>
        <w:rPr>
          <w:rFonts w:hint="eastAsia"/>
          <w:lang w:val="en-US" w:eastAsia="zh-CN"/>
        </w:rPr>
        <w:t xml:space="preserve"> </w:t>
      </w:r>
      <w:r>
        <w:rPr>
          <w:rFonts w:hint="default"/>
          <w:lang w:val="en-US" w:eastAsia="zh-CN"/>
        </w:rPr>
        <w:t>Meenakshi K, Kora Padmavathi. Hierarchical multilevel framework using RDWT-QR optimized watermarking in telemedicine[J]. Biomedical Signal Processing and Control, 2021, 68(7): 102688-102701.</w:t>
      </w:r>
      <w:bookmarkEnd w:id="353"/>
    </w:p>
    <w:p w14:paraId="10F2682A">
      <w:pPr>
        <w:pStyle w:val="35"/>
        <w:bidi w:val="0"/>
        <w:ind w:left="420" w:leftChars="0" w:hanging="420" w:firstLineChars="0"/>
      </w:pPr>
      <w:bookmarkStart w:id="354" w:name="_Ref29388"/>
      <w:r>
        <w:rPr>
          <w:rFonts w:hint="eastAsia"/>
          <w:lang w:val="en-US" w:eastAsia="zh-CN"/>
        </w:rPr>
        <w:t>秦如贞</w:t>
      </w:r>
      <w:r>
        <w:rPr>
          <w:rFonts w:hint="default"/>
          <w:lang w:val="en-US" w:eastAsia="zh-CN"/>
        </w:rPr>
        <w:t>,</w:t>
      </w:r>
      <w:r>
        <w:rPr>
          <w:rFonts w:hint="eastAsia"/>
          <w:lang w:val="en-US" w:eastAsia="zh-CN"/>
        </w:rPr>
        <w:t>张黎明</w:t>
      </w:r>
      <w:r>
        <w:rPr>
          <w:rFonts w:hint="default"/>
          <w:lang w:val="en-US" w:eastAsia="zh-CN"/>
        </w:rPr>
        <w:t>,</w:t>
      </w:r>
      <w:r>
        <w:rPr>
          <w:rFonts w:hint="eastAsia"/>
          <w:lang w:val="en-US" w:eastAsia="zh-CN"/>
        </w:rPr>
        <w:t>伍庭晨</w:t>
      </w:r>
      <w:r>
        <w:rPr>
          <w:rFonts w:hint="default"/>
          <w:lang w:val="en-US" w:eastAsia="zh-CN"/>
        </w:rPr>
        <w:t>,</w:t>
      </w:r>
      <w:r>
        <w:rPr>
          <w:rFonts w:hint="eastAsia"/>
          <w:lang w:val="en-US" w:eastAsia="zh-CN"/>
        </w:rPr>
        <w:t>等</w:t>
      </w:r>
      <w:r>
        <w:rPr>
          <w:rFonts w:hint="default"/>
          <w:lang w:val="en-US" w:eastAsia="zh-CN"/>
        </w:rPr>
        <w:t>.</w:t>
      </w:r>
      <w:r>
        <w:rPr>
          <w:rFonts w:hint="eastAsia"/>
          <w:lang w:val="en-US" w:eastAsia="zh-CN"/>
        </w:rPr>
        <w:t>结合</w:t>
      </w:r>
      <w:r>
        <w:rPr>
          <w:rFonts w:hint="default"/>
          <w:lang w:val="en-US" w:eastAsia="zh-CN"/>
        </w:rPr>
        <w:t>ASIFT</w:t>
      </w:r>
      <w:r>
        <w:rPr>
          <w:rFonts w:hint="eastAsia"/>
          <w:lang w:val="en-US" w:eastAsia="zh-CN"/>
        </w:rPr>
        <w:t>和归一化的抗仿射变换遥感影像盲水印算法</w:t>
      </w:r>
      <w:r>
        <w:rPr>
          <w:rFonts w:hint="default"/>
          <w:lang w:val="en-US" w:eastAsia="zh-CN"/>
        </w:rPr>
        <w:t>[J].</w:t>
      </w:r>
      <w:r>
        <w:rPr>
          <w:rFonts w:hint="eastAsia"/>
          <w:lang w:val="en-US" w:eastAsia="zh-CN"/>
        </w:rPr>
        <w:t>地球信息科学学报</w:t>
      </w:r>
      <w:r>
        <w:rPr>
          <w:rFonts w:hint="default"/>
          <w:lang w:val="en-US" w:eastAsia="zh-CN"/>
        </w:rPr>
        <w:t>, 2021,23(10):1882-1891.</w:t>
      </w:r>
      <w:bookmarkEnd w:id="354"/>
    </w:p>
    <w:p w14:paraId="3D445F2C">
      <w:pPr>
        <w:pStyle w:val="35"/>
        <w:bidi w:val="0"/>
        <w:ind w:left="420" w:leftChars="0" w:hanging="420" w:firstLineChars="0"/>
      </w:pPr>
      <w:bookmarkStart w:id="355" w:name="_Ref29424"/>
      <w:r>
        <w:rPr>
          <w:rFonts w:hint="default"/>
          <w:lang w:val="en-US" w:eastAsia="zh-CN"/>
        </w:rPr>
        <w:t>Gaurav Verma, Meihua Liao, Dajiang Lu, et al A novel optical two-factor face</w:t>
      </w:r>
      <w:r>
        <w:rPr>
          <w:rFonts w:hint="eastAsia"/>
          <w:lang w:val="en-US" w:eastAsia="zh-CN"/>
        </w:rPr>
        <w:t xml:space="preserve"> </w:t>
      </w:r>
      <w:r>
        <w:rPr>
          <w:rFonts w:hint="default"/>
          <w:lang w:val="en-US" w:eastAsia="zh-CN"/>
        </w:rPr>
        <w:t>authentication scheme[J]. Optics and Lasers in Engineering, 2019, 12(123): 28-36.</w:t>
      </w:r>
      <w:bookmarkEnd w:id="355"/>
    </w:p>
    <w:p w14:paraId="39302954">
      <w:pPr>
        <w:ind w:left="0" w:leftChars="0" w:firstLine="0" w:firstLineChars="0"/>
        <w:rPr>
          <w:rFonts w:hint="eastAsia"/>
          <w:lang w:val="en-US" w:eastAsia="zh-CN"/>
        </w:rPr>
      </w:pPr>
    </w:p>
    <w:p w14:paraId="1CF0C67B">
      <w:pPr>
        <w:tabs>
          <w:tab w:val="left" w:pos="2509"/>
        </w:tabs>
        <w:ind w:firstLine="480"/>
        <w:rPr>
          <w:rFonts w:hint="eastAsia"/>
          <w:lang w:val="en-US" w:eastAsia="zh-CN"/>
        </w:rPr>
      </w:pPr>
      <w:r>
        <w:rPr>
          <w:rFonts w:hint="eastAsia"/>
          <w:lang w:val="en-US" w:eastAsia="zh-CN"/>
        </w:rPr>
        <w:tab/>
      </w:r>
    </w:p>
    <w:p w14:paraId="0CCEC7AF">
      <w:pPr>
        <w:ind w:firstLine="480"/>
        <w:rPr>
          <w:rFonts w:hint="eastAsia"/>
          <w:lang w:val="en-US" w:eastAsia="zh-CN"/>
        </w:rPr>
      </w:pPr>
    </w:p>
    <w:p w14:paraId="33FD8EFC">
      <w:pPr>
        <w:ind w:firstLine="480"/>
        <w:rPr>
          <w:rFonts w:hint="eastAsia"/>
          <w:lang w:val="en-US" w:eastAsia="zh-CN"/>
        </w:rPr>
      </w:pPr>
    </w:p>
    <w:p w14:paraId="1D714525">
      <w:pPr>
        <w:ind w:firstLine="480"/>
        <w:rPr>
          <w:rFonts w:hint="eastAsia"/>
          <w:lang w:val="en-US" w:eastAsia="zh-CN"/>
        </w:rPr>
      </w:pPr>
    </w:p>
    <w:p w14:paraId="3450B53E">
      <w:pPr>
        <w:ind w:firstLine="480"/>
        <w:rPr>
          <w:rFonts w:hint="eastAsia"/>
          <w:lang w:val="en-US" w:eastAsia="zh-CN"/>
        </w:rPr>
      </w:pPr>
    </w:p>
    <w:p w14:paraId="68BF989A">
      <w:pPr>
        <w:pStyle w:val="40"/>
        <w:ind w:left="0" w:leftChars="0" w:firstLine="0" w:firstLineChars="0"/>
        <w:jc w:val="both"/>
        <w:rPr>
          <w:rFonts w:hint="eastAsia"/>
          <w:lang w:val="en-US" w:eastAsia="zh-CN"/>
        </w:rPr>
      </w:pPr>
    </w:p>
    <w:sectPr>
      <w:headerReference r:id="rId32" w:type="default"/>
      <w:headerReference r:id="rId33" w:type="even"/>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CE36B">
    <w:pPr>
      <w:pStyle w:val="17"/>
      <w:ind w:firstLine="0" w:firstLineChars="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1B1C5">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36757E">
    <w:pPr>
      <w:pStyle w:val="17"/>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99FB6A">
    <w:pPr>
      <w:pStyle w:val="1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841B">
    <w:pPr>
      <w:pStyle w:val="1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5A11E">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707BA">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59EA80">
    <w:pPr>
      <w:pStyle w:val="17"/>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E6A5C">
    <w:pPr>
      <w:pStyle w:val="17"/>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86C3F">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p>
  </w:footnote>
  <w:footnote w:type="continuationSeparator" w:id="1">
    <w:p>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EC7E3">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A0DC1">
    <w:pPr>
      <w:pStyle w:val="18"/>
    </w:pPr>
    <w:r>
      <w:rPr>
        <w:rFonts w:hint="eastAsia"/>
      </w:rPr>
      <w:t>符号对照表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2CD07">
    <w:pPr>
      <w:pStyle w:val="18"/>
    </w:pPr>
    <w:r>
      <w:rPr>
        <w:rFonts w:hint="eastAsia"/>
      </w:rPr>
      <w:t>缩略语对照表</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F2A7F">
    <w:pPr>
      <w:pStyle w:val="18"/>
    </w:pPr>
    <w:r>
      <w:rPr>
        <w:rFonts w:hint="eastAsia"/>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D327C">
    <w:pPr>
      <w:pStyle w:val="18"/>
    </w:pPr>
    <w:r>
      <w:t>第</w:t>
    </w:r>
    <w:r>
      <w:rPr>
        <w:rFonts w:hint="eastAsia"/>
      </w:rPr>
      <w:t>二</w:t>
    </w:r>
    <w:r>
      <w:t>章</w:t>
    </w:r>
    <w:r>
      <w:rPr>
        <w:rFonts w:hint="eastAsia"/>
      </w:rPr>
      <w:t xml:space="preserve"> 背景知识</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D9589">
    <w:pPr>
      <w:pStyle w:val="18"/>
    </w:pPr>
    <w:r>
      <w:rPr>
        <w:rFonts w:hint="eastAsia"/>
      </w:rPr>
      <w:t>西安电子科技大学</w:t>
    </w:r>
    <w:r>
      <w:rPr>
        <w:rStyle w:val="44"/>
        <w:rFonts w:hint="eastAsia"/>
        <w:color w:val="auto"/>
      </w:rPr>
      <w:t>硕士学位</w:t>
    </w:r>
    <w:r>
      <w:rPr>
        <w:rFonts w:hint="eastAsia"/>
      </w:rPr>
      <w:t>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35CE1">
    <w:pPr>
      <w:pStyle w:val="18"/>
      <w:rPr>
        <w:rFonts w:hint="default" w:eastAsia="宋体"/>
        <w:lang w:val="en-US" w:eastAsia="zh-CN"/>
      </w:rPr>
    </w:pPr>
    <w:r>
      <w:rPr>
        <w:rFonts w:hint="eastAsia"/>
      </w:rPr>
      <w:t>第三章</w:t>
    </w:r>
    <w:r>
      <w:t xml:space="preserve"> </w:t>
    </w:r>
    <w:r>
      <w:rPr>
        <w:rFonts w:hint="eastAsia"/>
        <w:lang w:val="en-US" w:eastAsia="zh-CN"/>
      </w:rPr>
      <w:t>基于混沌系统的随机内容生成算法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66D61">
    <w:pPr>
      <w:pStyle w:val="18"/>
    </w:pPr>
    <w:r>
      <w:rPr>
        <w:rFonts w:hint="eastAsia"/>
      </w:rPr>
      <w:t>西安电子科技大学</w:t>
    </w:r>
    <w:r>
      <w:rPr>
        <w:rStyle w:val="44"/>
        <w:rFonts w:hint="eastAsia"/>
        <w:color w:val="auto"/>
      </w:rPr>
      <w:t>硕士学位</w:t>
    </w:r>
    <w:r>
      <w:rPr>
        <w:rFonts w:hint="eastAsia"/>
      </w:rPr>
      <w:t>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F724C">
    <w:pPr>
      <w:pStyle w:val="18"/>
      <w:rPr>
        <w:rFonts w:hint="default" w:eastAsia="宋体"/>
        <w:lang w:val="en-US" w:eastAsia="zh-CN"/>
      </w:rPr>
    </w:pPr>
    <w:r>
      <w:rPr>
        <w:rFonts w:hint="eastAsia"/>
      </w:rPr>
      <w:t>第四章</w:t>
    </w:r>
    <w:r>
      <w:t xml:space="preserve"> </w:t>
    </w:r>
    <w:r>
      <w:rPr>
        <w:rFonts w:hint="eastAsia"/>
        <w:lang w:val="en-US" w:eastAsia="zh-CN"/>
      </w:rPr>
      <w:t>DCT域数字水印嵌入算法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6157A">
    <w:pPr>
      <w:pStyle w:val="18"/>
      <w:rPr>
        <w:rFonts w:hint="default" w:eastAsia="宋体"/>
        <w:lang w:val="en-US" w:eastAsia="zh-CN"/>
      </w:rPr>
    </w:pPr>
    <w:r>
      <w:rPr>
        <w:rFonts w:hint="eastAsia"/>
        <w:lang w:val="en-US" w:eastAsia="zh-CN"/>
      </w:rPr>
      <w:t>存证系统鉴权模块设计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F23348">
    <w:pPr>
      <w:pStyle w:val="18"/>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36B48">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4934B1">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45A83">
    <w:pPr>
      <w:pStyle w:val="18"/>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C222B">
    <w:pPr>
      <w:pStyle w:val="1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6BF5DB">
    <w:pPr>
      <w:pStyle w:val="18"/>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38C2CD">
    <w:pPr>
      <w:pStyle w:val="18"/>
    </w:pPr>
    <w:r>
      <w:rPr>
        <w:rFonts w:hint="eastAsia"/>
      </w:rPr>
      <w:t>西安电子科技大学</w:t>
    </w:r>
    <w:r>
      <w:rPr>
        <w:rStyle w:val="44"/>
        <w:rFonts w:hint="eastAsia"/>
        <w:color w:val="auto"/>
      </w:rPr>
      <w:t>硕士学位</w:t>
    </w:r>
    <w:r>
      <w:rPr>
        <w:rFonts w:hint="eastAsia"/>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D001E">
    <w:pPr>
      <w:pStyle w:val="18"/>
    </w:pPr>
    <w: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A18E70">
    <w:pPr>
      <w:pStyle w:val="18"/>
    </w:pPr>
    <w:r>
      <w:rPr>
        <w:rFonts w:hint="eastAsia"/>
      </w:rPr>
      <w:t>插图索引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19CAAC"/>
    <w:multiLevelType w:val="multilevel"/>
    <w:tmpl w:val="F919CAAC"/>
    <w:lvl w:ilvl="0" w:tentative="0">
      <w:start w:val="1"/>
      <w:numFmt w:val="decimal"/>
      <w:pStyle w:val="3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F997D247"/>
    <w:multiLevelType w:val="singleLevel"/>
    <w:tmpl w:val="F997D247"/>
    <w:lvl w:ilvl="0" w:tentative="0">
      <w:start w:val="1"/>
      <w:numFmt w:val="decimal"/>
      <w:suff w:val="space"/>
      <w:lvlText w:val="%1."/>
      <w:lvlJc w:val="left"/>
    </w:lvl>
  </w:abstractNum>
  <w:abstractNum w:abstractNumId="2">
    <w:nsid w:val="1AB13F68"/>
    <w:multiLevelType w:val="multilevel"/>
    <w:tmpl w:val="1AB13F68"/>
    <w:lvl w:ilvl="0" w:tentative="0">
      <w:start w:val="1"/>
      <w:numFmt w:val="decimal"/>
      <w:pStyle w:val="7"/>
      <w:lvlText w:val="3.%1"/>
      <w:lvlJc w:val="left"/>
      <w:pPr>
        <w:ind w:left="618" w:hanging="420"/>
      </w:pPr>
      <w:rPr>
        <w:rFonts w:hint="default" w:ascii="Times New Roman" w:hAnsi="Times New Roman" w:eastAsia="黑体"/>
        <w:b/>
        <w:i w:val="0"/>
        <w:sz w:val="30"/>
      </w:rPr>
    </w:lvl>
    <w:lvl w:ilvl="1" w:tentative="0">
      <w:start w:val="1"/>
      <w:numFmt w:val="lowerLetter"/>
      <w:lvlText w:val="%2)"/>
      <w:lvlJc w:val="left"/>
      <w:pPr>
        <w:ind w:left="1038" w:hanging="420"/>
      </w:pPr>
    </w:lvl>
    <w:lvl w:ilvl="2" w:tentative="0">
      <w:start w:val="1"/>
      <w:numFmt w:val="lowerRoman"/>
      <w:lvlText w:val="%3."/>
      <w:lvlJc w:val="right"/>
      <w:pPr>
        <w:ind w:left="1458" w:hanging="420"/>
      </w:pPr>
    </w:lvl>
    <w:lvl w:ilvl="3" w:tentative="0">
      <w:start w:val="1"/>
      <w:numFmt w:val="decimal"/>
      <w:lvlText w:val="%4."/>
      <w:lvlJc w:val="left"/>
      <w:pPr>
        <w:ind w:left="1878" w:hanging="420"/>
      </w:pPr>
    </w:lvl>
    <w:lvl w:ilvl="4" w:tentative="0">
      <w:start w:val="1"/>
      <w:numFmt w:val="lowerLetter"/>
      <w:lvlText w:val="%5)"/>
      <w:lvlJc w:val="left"/>
      <w:pPr>
        <w:ind w:left="2298" w:hanging="420"/>
      </w:pPr>
    </w:lvl>
    <w:lvl w:ilvl="5" w:tentative="0">
      <w:start w:val="1"/>
      <w:numFmt w:val="lowerRoman"/>
      <w:lvlText w:val="%6."/>
      <w:lvlJc w:val="right"/>
      <w:pPr>
        <w:ind w:left="2718" w:hanging="420"/>
      </w:pPr>
    </w:lvl>
    <w:lvl w:ilvl="6" w:tentative="0">
      <w:start w:val="1"/>
      <w:numFmt w:val="decimal"/>
      <w:lvlText w:val="%7."/>
      <w:lvlJc w:val="left"/>
      <w:pPr>
        <w:ind w:left="3138" w:hanging="420"/>
      </w:pPr>
    </w:lvl>
    <w:lvl w:ilvl="7" w:tentative="0">
      <w:start w:val="1"/>
      <w:numFmt w:val="lowerLetter"/>
      <w:lvlText w:val="%8)"/>
      <w:lvlJc w:val="left"/>
      <w:pPr>
        <w:ind w:left="3558" w:hanging="420"/>
      </w:pPr>
    </w:lvl>
    <w:lvl w:ilvl="8" w:tentative="0">
      <w:start w:val="1"/>
      <w:numFmt w:val="lowerRoman"/>
      <w:lvlText w:val="%9."/>
      <w:lvlJc w:val="right"/>
      <w:pPr>
        <w:ind w:left="3978" w:hanging="420"/>
      </w:pPr>
    </w:lvl>
  </w:abstractNum>
  <w:abstractNum w:abstractNumId="3">
    <w:nsid w:val="61B35CA1"/>
    <w:multiLevelType w:val="multilevel"/>
    <w:tmpl w:val="61B35CA1"/>
    <w:lvl w:ilvl="0" w:tentative="0">
      <w:start w:val="1"/>
      <w:numFmt w:val="chineseCountingThousand"/>
      <w:pStyle w:val="2"/>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decimal"/>
      <w:pStyle w:val="3"/>
      <w:isLgl/>
      <w:suff w:val="space"/>
      <w:lvlText w:val="%1.%2"/>
      <w:lvlJc w:val="left"/>
      <w:pPr>
        <w:ind w:left="0" w:firstLine="0"/>
      </w:pPr>
      <w:rPr>
        <w:rFonts w:hint="default" w:ascii="Times New Roman" w:hAnsi="Times New Roman" w:eastAsia="黑体"/>
        <w:b/>
        <w:i w:val="0"/>
        <w:sz w:val="32"/>
      </w:rPr>
    </w:lvl>
    <w:lvl w:ilvl="2" w:tentative="0">
      <w:start w:val="1"/>
      <w:numFmt w:val="decimal"/>
      <w:pStyle w:val="4"/>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50"/>
      <w:isLgl/>
      <w:suff w:val="nothing"/>
      <w:lvlText w:val="表%1.%8"/>
      <w:lvlJc w:val="left"/>
      <w:pPr>
        <w:ind w:left="0" w:firstLine="0"/>
      </w:pPr>
      <w:rPr>
        <w:rFonts w:hint="default"/>
        <w:sz w:val="20"/>
        <w:szCs w:val="20"/>
      </w:rPr>
    </w:lvl>
    <w:lvl w:ilvl="8" w:tentative="0">
      <w:start w:val="1"/>
      <w:numFmt w:val="decimal"/>
      <w:lvlRestart w:val="1"/>
      <w:pStyle w:val="48"/>
      <w:isLgl/>
      <w:suff w:val="nothing"/>
      <w:lvlText w:val="图%1.%9 "/>
      <w:lvlJc w:val="left"/>
      <w:pPr>
        <w:ind w:left="0" w:firstLine="0"/>
      </w:pPr>
      <w:rPr>
        <w:rFonts w:hint="default" w:ascii="Times New Roman" w:hAnsi="Times New Roman" w:eastAsia="宋体"/>
      </w:rPr>
    </w:lvl>
  </w:abstractNum>
  <w:abstractNum w:abstractNumId="4">
    <w:nsid w:val="671C75A9"/>
    <w:multiLevelType w:val="multilevel"/>
    <w:tmpl w:val="671C75A9"/>
    <w:lvl w:ilvl="0" w:tentative="0">
      <w:start w:val="1"/>
      <w:numFmt w:val="decimal"/>
      <w:pStyle w:val="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47"/>
  <w:evenAndOddHeaders w:val="1"/>
  <w:drawingGridHorizontalSpacing w:val="240"/>
  <w:drawingGridVerticalSpacing w:val="-7946"/>
  <w:displayHorizontalDrawingGridEvery w:val="1"/>
  <w:displayVerticalDrawingGridEvery w:val="1"/>
  <w:noPunctuationKerning w:val="1"/>
  <w:characterSpacingControl w:val="compressPunctuation"/>
  <w:footnotePr>
    <w:numFmt w:val="decimalEnclosedCircleChinese"/>
    <w:numRestart w:val="eachSect"/>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2OWNjOTM4YTlhMWVkOTM5ODVkODkzZGRkNDZmMWUifQ=="/>
    <w:docVar w:name="NE.Ref{9757ACFD-64CE-47FF-AB2E-5BEFC6F65432}" w:val=" ADDIN NE.Ref.{9757ACFD-64CE-47FF-AB2E-5BEFC6F65432}&lt;Citation&gt;&lt;Group&gt;&lt;References&gt;&lt;Item&gt;&lt;ID&gt;2&lt;/ID&gt;&lt;UID&gt;{BE750389-17F7-430C-837E-7FFC6531056E}&lt;/UID&gt;&lt;Title&gt;Secure Multiparty Computation (MPC&lt;/Title&gt;&lt;Template&gt;Journal Article&lt;/Template&gt;&lt;Star&gt;0&lt;/Star&gt;&lt;Tag&gt;0&lt;/Tag&gt;&lt;Author/&gt;&lt;Year&gt;0&lt;/Year&gt;&lt;Details&gt;&lt;_accessed&gt;64514761&lt;/_accessed&gt;&lt;_created&gt;64514723&lt;/_created&gt;&lt;_modified&gt;64514760&lt;/_modified&gt;&lt;/Details&gt;&lt;Extra&gt;&lt;DBUID&gt;{4ED5CE0D-D270-4C32-B717-E8F1BE7C7738}&lt;/DBUID&gt;&lt;/Extra&gt;&lt;/Item&gt;&lt;/References&gt;&lt;/Group&gt;&lt;/Citation&gt;_x000a_"/>
    <w:docVar w:name="ne_docsoft" w:val="MSWord"/>
    <w:docVar w:name="ne_docversion" w:val="NoteExpress 2.0"/>
    <w:docVar w:name="ne_stylename" w:val="Numbered(multilingual)"/>
  </w:docVars>
  <w:rsids>
    <w:rsidRoot w:val="00172A27"/>
    <w:rsid w:val="00000995"/>
    <w:rsid w:val="00000C93"/>
    <w:rsid w:val="0000211B"/>
    <w:rsid w:val="00002D88"/>
    <w:rsid w:val="00003D4B"/>
    <w:rsid w:val="00003D98"/>
    <w:rsid w:val="00005686"/>
    <w:rsid w:val="0000578F"/>
    <w:rsid w:val="00006453"/>
    <w:rsid w:val="00006FE2"/>
    <w:rsid w:val="0000700F"/>
    <w:rsid w:val="00007D72"/>
    <w:rsid w:val="00007F44"/>
    <w:rsid w:val="000105A5"/>
    <w:rsid w:val="00010E05"/>
    <w:rsid w:val="00010F01"/>
    <w:rsid w:val="000110F6"/>
    <w:rsid w:val="000114AC"/>
    <w:rsid w:val="00011A4E"/>
    <w:rsid w:val="00011E2E"/>
    <w:rsid w:val="00011F94"/>
    <w:rsid w:val="000121A6"/>
    <w:rsid w:val="0001225D"/>
    <w:rsid w:val="000127D4"/>
    <w:rsid w:val="00013A0C"/>
    <w:rsid w:val="00013A95"/>
    <w:rsid w:val="00013C14"/>
    <w:rsid w:val="00014456"/>
    <w:rsid w:val="00014826"/>
    <w:rsid w:val="0001595A"/>
    <w:rsid w:val="00015A54"/>
    <w:rsid w:val="00015F56"/>
    <w:rsid w:val="000167E1"/>
    <w:rsid w:val="00017133"/>
    <w:rsid w:val="00017E8E"/>
    <w:rsid w:val="00017F42"/>
    <w:rsid w:val="00020C59"/>
    <w:rsid w:val="000211E2"/>
    <w:rsid w:val="000214D7"/>
    <w:rsid w:val="00021BFC"/>
    <w:rsid w:val="00022D17"/>
    <w:rsid w:val="00023BF4"/>
    <w:rsid w:val="00024635"/>
    <w:rsid w:val="00024B24"/>
    <w:rsid w:val="00025639"/>
    <w:rsid w:val="0002621E"/>
    <w:rsid w:val="00026388"/>
    <w:rsid w:val="000264B9"/>
    <w:rsid w:val="000265A7"/>
    <w:rsid w:val="000273FD"/>
    <w:rsid w:val="00030106"/>
    <w:rsid w:val="00030287"/>
    <w:rsid w:val="000308AE"/>
    <w:rsid w:val="000319D6"/>
    <w:rsid w:val="00032CAD"/>
    <w:rsid w:val="000338C3"/>
    <w:rsid w:val="00033B5A"/>
    <w:rsid w:val="0003488E"/>
    <w:rsid w:val="00034FEB"/>
    <w:rsid w:val="0003501C"/>
    <w:rsid w:val="000353CD"/>
    <w:rsid w:val="0003597B"/>
    <w:rsid w:val="00036FCB"/>
    <w:rsid w:val="000373B5"/>
    <w:rsid w:val="00040B19"/>
    <w:rsid w:val="00041098"/>
    <w:rsid w:val="00041382"/>
    <w:rsid w:val="000416BE"/>
    <w:rsid w:val="000417B4"/>
    <w:rsid w:val="00041D6B"/>
    <w:rsid w:val="00042F61"/>
    <w:rsid w:val="000430C9"/>
    <w:rsid w:val="0004663D"/>
    <w:rsid w:val="00046C58"/>
    <w:rsid w:val="00047112"/>
    <w:rsid w:val="000472DD"/>
    <w:rsid w:val="0005127B"/>
    <w:rsid w:val="000514D6"/>
    <w:rsid w:val="00051AFB"/>
    <w:rsid w:val="00051BC5"/>
    <w:rsid w:val="00051D7A"/>
    <w:rsid w:val="00051E0D"/>
    <w:rsid w:val="00051FDB"/>
    <w:rsid w:val="00052944"/>
    <w:rsid w:val="00053DE3"/>
    <w:rsid w:val="0005441C"/>
    <w:rsid w:val="00055951"/>
    <w:rsid w:val="00056704"/>
    <w:rsid w:val="0005680F"/>
    <w:rsid w:val="00056E03"/>
    <w:rsid w:val="00057314"/>
    <w:rsid w:val="000579D4"/>
    <w:rsid w:val="00057CFD"/>
    <w:rsid w:val="00060010"/>
    <w:rsid w:val="000601FE"/>
    <w:rsid w:val="00060394"/>
    <w:rsid w:val="0006043E"/>
    <w:rsid w:val="0006082E"/>
    <w:rsid w:val="00061FEA"/>
    <w:rsid w:val="00062354"/>
    <w:rsid w:val="000624FD"/>
    <w:rsid w:val="000644BD"/>
    <w:rsid w:val="00064531"/>
    <w:rsid w:val="00064842"/>
    <w:rsid w:val="0006490C"/>
    <w:rsid w:val="00065310"/>
    <w:rsid w:val="00065CBE"/>
    <w:rsid w:val="00066AF1"/>
    <w:rsid w:val="000676E0"/>
    <w:rsid w:val="00067949"/>
    <w:rsid w:val="00070DB2"/>
    <w:rsid w:val="00071652"/>
    <w:rsid w:val="00071801"/>
    <w:rsid w:val="0007183A"/>
    <w:rsid w:val="00071E3B"/>
    <w:rsid w:val="00072ACE"/>
    <w:rsid w:val="00073353"/>
    <w:rsid w:val="00073829"/>
    <w:rsid w:val="0007420E"/>
    <w:rsid w:val="000754CB"/>
    <w:rsid w:val="00075BF0"/>
    <w:rsid w:val="000800E5"/>
    <w:rsid w:val="000809CB"/>
    <w:rsid w:val="00080CD3"/>
    <w:rsid w:val="000815A2"/>
    <w:rsid w:val="00081921"/>
    <w:rsid w:val="00081CE9"/>
    <w:rsid w:val="000830C6"/>
    <w:rsid w:val="000833FB"/>
    <w:rsid w:val="000834DB"/>
    <w:rsid w:val="00083A5B"/>
    <w:rsid w:val="00083A67"/>
    <w:rsid w:val="00086073"/>
    <w:rsid w:val="00087430"/>
    <w:rsid w:val="000908EC"/>
    <w:rsid w:val="00090DA6"/>
    <w:rsid w:val="000921C0"/>
    <w:rsid w:val="00092BF7"/>
    <w:rsid w:val="0009304F"/>
    <w:rsid w:val="00094E76"/>
    <w:rsid w:val="00095F1E"/>
    <w:rsid w:val="00097C0E"/>
    <w:rsid w:val="00097CF2"/>
    <w:rsid w:val="00097E0E"/>
    <w:rsid w:val="000A0194"/>
    <w:rsid w:val="000A0261"/>
    <w:rsid w:val="000A0EB8"/>
    <w:rsid w:val="000A19F2"/>
    <w:rsid w:val="000A1D18"/>
    <w:rsid w:val="000A286A"/>
    <w:rsid w:val="000A2B09"/>
    <w:rsid w:val="000A3BF5"/>
    <w:rsid w:val="000A3D10"/>
    <w:rsid w:val="000A4460"/>
    <w:rsid w:val="000A5779"/>
    <w:rsid w:val="000A59C3"/>
    <w:rsid w:val="000A5FD9"/>
    <w:rsid w:val="000A60E7"/>
    <w:rsid w:val="000A64A9"/>
    <w:rsid w:val="000A6969"/>
    <w:rsid w:val="000A71B5"/>
    <w:rsid w:val="000A7B50"/>
    <w:rsid w:val="000A7DFE"/>
    <w:rsid w:val="000B0A4D"/>
    <w:rsid w:val="000B12A0"/>
    <w:rsid w:val="000B1412"/>
    <w:rsid w:val="000B14FF"/>
    <w:rsid w:val="000B25AD"/>
    <w:rsid w:val="000B262B"/>
    <w:rsid w:val="000B2C4B"/>
    <w:rsid w:val="000B3C3B"/>
    <w:rsid w:val="000B3FF3"/>
    <w:rsid w:val="000B446C"/>
    <w:rsid w:val="000B4486"/>
    <w:rsid w:val="000B55E2"/>
    <w:rsid w:val="000B5F5A"/>
    <w:rsid w:val="000B62C2"/>
    <w:rsid w:val="000B7075"/>
    <w:rsid w:val="000B77A7"/>
    <w:rsid w:val="000C0550"/>
    <w:rsid w:val="000C0BF4"/>
    <w:rsid w:val="000C1657"/>
    <w:rsid w:val="000C1C27"/>
    <w:rsid w:val="000C1F06"/>
    <w:rsid w:val="000C292B"/>
    <w:rsid w:val="000C2C46"/>
    <w:rsid w:val="000C2FD4"/>
    <w:rsid w:val="000C3358"/>
    <w:rsid w:val="000C3969"/>
    <w:rsid w:val="000C3F32"/>
    <w:rsid w:val="000C4039"/>
    <w:rsid w:val="000C4587"/>
    <w:rsid w:val="000C4AC2"/>
    <w:rsid w:val="000C53FB"/>
    <w:rsid w:val="000C6746"/>
    <w:rsid w:val="000C6E2B"/>
    <w:rsid w:val="000C6F8C"/>
    <w:rsid w:val="000C7BD7"/>
    <w:rsid w:val="000D1065"/>
    <w:rsid w:val="000D1415"/>
    <w:rsid w:val="000D1699"/>
    <w:rsid w:val="000D19FC"/>
    <w:rsid w:val="000D2834"/>
    <w:rsid w:val="000D2D9D"/>
    <w:rsid w:val="000D33FE"/>
    <w:rsid w:val="000D3E5F"/>
    <w:rsid w:val="000D5BC7"/>
    <w:rsid w:val="000D605F"/>
    <w:rsid w:val="000D64A9"/>
    <w:rsid w:val="000E01D0"/>
    <w:rsid w:val="000E0A0D"/>
    <w:rsid w:val="000E267E"/>
    <w:rsid w:val="000E3200"/>
    <w:rsid w:val="000E4243"/>
    <w:rsid w:val="000E46E8"/>
    <w:rsid w:val="000E57F6"/>
    <w:rsid w:val="000E6454"/>
    <w:rsid w:val="000E6525"/>
    <w:rsid w:val="000E672D"/>
    <w:rsid w:val="000E678E"/>
    <w:rsid w:val="000E7020"/>
    <w:rsid w:val="000E7987"/>
    <w:rsid w:val="000E7AB7"/>
    <w:rsid w:val="000E7DA3"/>
    <w:rsid w:val="000F082E"/>
    <w:rsid w:val="000F0C6D"/>
    <w:rsid w:val="000F0F36"/>
    <w:rsid w:val="000F1464"/>
    <w:rsid w:val="000F149D"/>
    <w:rsid w:val="000F1A1C"/>
    <w:rsid w:val="000F295C"/>
    <w:rsid w:val="000F2C29"/>
    <w:rsid w:val="000F41D6"/>
    <w:rsid w:val="000F4224"/>
    <w:rsid w:val="000F4327"/>
    <w:rsid w:val="000F4774"/>
    <w:rsid w:val="000F482E"/>
    <w:rsid w:val="000F5A6D"/>
    <w:rsid w:val="000F5D19"/>
    <w:rsid w:val="000F6316"/>
    <w:rsid w:val="000F64AD"/>
    <w:rsid w:val="000F6A6D"/>
    <w:rsid w:val="000F6BA9"/>
    <w:rsid w:val="000F6E6A"/>
    <w:rsid w:val="000F785A"/>
    <w:rsid w:val="000F78A4"/>
    <w:rsid w:val="0010004C"/>
    <w:rsid w:val="001001A0"/>
    <w:rsid w:val="00100E80"/>
    <w:rsid w:val="00101E75"/>
    <w:rsid w:val="001020B9"/>
    <w:rsid w:val="001023D3"/>
    <w:rsid w:val="00103A28"/>
    <w:rsid w:val="00103E2F"/>
    <w:rsid w:val="001043F8"/>
    <w:rsid w:val="00105985"/>
    <w:rsid w:val="00107844"/>
    <w:rsid w:val="00110965"/>
    <w:rsid w:val="00112346"/>
    <w:rsid w:val="001126F6"/>
    <w:rsid w:val="00112702"/>
    <w:rsid w:val="00112EA4"/>
    <w:rsid w:val="001130BA"/>
    <w:rsid w:val="00113777"/>
    <w:rsid w:val="00114257"/>
    <w:rsid w:val="0011432E"/>
    <w:rsid w:val="00114FD7"/>
    <w:rsid w:val="0011555B"/>
    <w:rsid w:val="001163D3"/>
    <w:rsid w:val="00116F79"/>
    <w:rsid w:val="00116FB1"/>
    <w:rsid w:val="00117285"/>
    <w:rsid w:val="001172EF"/>
    <w:rsid w:val="00117AD4"/>
    <w:rsid w:val="00117D17"/>
    <w:rsid w:val="00121F37"/>
    <w:rsid w:val="00122C2F"/>
    <w:rsid w:val="00122F8B"/>
    <w:rsid w:val="00123150"/>
    <w:rsid w:val="00124AD5"/>
    <w:rsid w:val="00125352"/>
    <w:rsid w:val="00125A27"/>
    <w:rsid w:val="001261CD"/>
    <w:rsid w:val="00127490"/>
    <w:rsid w:val="00127818"/>
    <w:rsid w:val="00127E79"/>
    <w:rsid w:val="001301C5"/>
    <w:rsid w:val="00130C95"/>
    <w:rsid w:val="00131BEB"/>
    <w:rsid w:val="00131DEB"/>
    <w:rsid w:val="00133378"/>
    <w:rsid w:val="001333F2"/>
    <w:rsid w:val="00133591"/>
    <w:rsid w:val="001336FE"/>
    <w:rsid w:val="00134063"/>
    <w:rsid w:val="0013424A"/>
    <w:rsid w:val="001343E0"/>
    <w:rsid w:val="00134694"/>
    <w:rsid w:val="00134B41"/>
    <w:rsid w:val="00136465"/>
    <w:rsid w:val="00136503"/>
    <w:rsid w:val="00137030"/>
    <w:rsid w:val="0013760A"/>
    <w:rsid w:val="00140468"/>
    <w:rsid w:val="0014064E"/>
    <w:rsid w:val="00140AEF"/>
    <w:rsid w:val="00143A5E"/>
    <w:rsid w:val="00143C82"/>
    <w:rsid w:val="00143DF3"/>
    <w:rsid w:val="00143E14"/>
    <w:rsid w:val="001444D3"/>
    <w:rsid w:val="0014457D"/>
    <w:rsid w:val="001446AB"/>
    <w:rsid w:val="00145189"/>
    <w:rsid w:val="001452E4"/>
    <w:rsid w:val="00145E0D"/>
    <w:rsid w:val="00150129"/>
    <w:rsid w:val="001502F2"/>
    <w:rsid w:val="00151DB1"/>
    <w:rsid w:val="00152C29"/>
    <w:rsid w:val="00153123"/>
    <w:rsid w:val="001544E7"/>
    <w:rsid w:val="001551E3"/>
    <w:rsid w:val="001553F0"/>
    <w:rsid w:val="0015617A"/>
    <w:rsid w:val="0015627F"/>
    <w:rsid w:val="001563C3"/>
    <w:rsid w:val="001569C2"/>
    <w:rsid w:val="00156F2C"/>
    <w:rsid w:val="0015778C"/>
    <w:rsid w:val="0015798A"/>
    <w:rsid w:val="0016000B"/>
    <w:rsid w:val="00160650"/>
    <w:rsid w:val="00160D74"/>
    <w:rsid w:val="00160F41"/>
    <w:rsid w:val="001610A8"/>
    <w:rsid w:val="001613DE"/>
    <w:rsid w:val="001626B5"/>
    <w:rsid w:val="00162AFC"/>
    <w:rsid w:val="0016363C"/>
    <w:rsid w:val="00163779"/>
    <w:rsid w:val="00163B2D"/>
    <w:rsid w:val="001642FB"/>
    <w:rsid w:val="00164B37"/>
    <w:rsid w:val="001655B6"/>
    <w:rsid w:val="00165B88"/>
    <w:rsid w:val="00165FAD"/>
    <w:rsid w:val="0016637C"/>
    <w:rsid w:val="00166C45"/>
    <w:rsid w:val="00167857"/>
    <w:rsid w:val="001700F4"/>
    <w:rsid w:val="00170397"/>
    <w:rsid w:val="00171635"/>
    <w:rsid w:val="00172412"/>
    <w:rsid w:val="00172A27"/>
    <w:rsid w:val="00173151"/>
    <w:rsid w:val="00173157"/>
    <w:rsid w:val="001737C6"/>
    <w:rsid w:val="00173A9F"/>
    <w:rsid w:val="00173B58"/>
    <w:rsid w:val="00173CF7"/>
    <w:rsid w:val="0017423D"/>
    <w:rsid w:val="001752BE"/>
    <w:rsid w:val="001756A6"/>
    <w:rsid w:val="00175D98"/>
    <w:rsid w:val="00175DEC"/>
    <w:rsid w:val="00175EFD"/>
    <w:rsid w:val="00176438"/>
    <w:rsid w:val="00176ACD"/>
    <w:rsid w:val="00177901"/>
    <w:rsid w:val="001779AF"/>
    <w:rsid w:val="00177CCB"/>
    <w:rsid w:val="0018145D"/>
    <w:rsid w:val="00181AE9"/>
    <w:rsid w:val="00181FF7"/>
    <w:rsid w:val="00182363"/>
    <w:rsid w:val="001825F5"/>
    <w:rsid w:val="00182873"/>
    <w:rsid w:val="00182D1C"/>
    <w:rsid w:val="00183306"/>
    <w:rsid w:val="00183400"/>
    <w:rsid w:val="0018346D"/>
    <w:rsid w:val="001835E0"/>
    <w:rsid w:val="0018379E"/>
    <w:rsid w:val="00183B89"/>
    <w:rsid w:val="0018441B"/>
    <w:rsid w:val="001844A7"/>
    <w:rsid w:val="00184A3D"/>
    <w:rsid w:val="00184D4E"/>
    <w:rsid w:val="00185802"/>
    <w:rsid w:val="00185A6D"/>
    <w:rsid w:val="00186CE5"/>
    <w:rsid w:val="0018718D"/>
    <w:rsid w:val="00187FDD"/>
    <w:rsid w:val="0019069A"/>
    <w:rsid w:val="00190EC4"/>
    <w:rsid w:val="001912A4"/>
    <w:rsid w:val="00191531"/>
    <w:rsid w:val="00191B42"/>
    <w:rsid w:val="00191CF3"/>
    <w:rsid w:val="001920D7"/>
    <w:rsid w:val="001922B9"/>
    <w:rsid w:val="00192441"/>
    <w:rsid w:val="00192751"/>
    <w:rsid w:val="001928DB"/>
    <w:rsid w:val="00192FAF"/>
    <w:rsid w:val="001931C0"/>
    <w:rsid w:val="00193314"/>
    <w:rsid w:val="0019370F"/>
    <w:rsid w:val="00194653"/>
    <w:rsid w:val="0019545B"/>
    <w:rsid w:val="00196924"/>
    <w:rsid w:val="0019711D"/>
    <w:rsid w:val="0019725A"/>
    <w:rsid w:val="001A0110"/>
    <w:rsid w:val="001A0563"/>
    <w:rsid w:val="001A0638"/>
    <w:rsid w:val="001A0A72"/>
    <w:rsid w:val="001A10E2"/>
    <w:rsid w:val="001A1E75"/>
    <w:rsid w:val="001A2FED"/>
    <w:rsid w:val="001A3AB3"/>
    <w:rsid w:val="001A556D"/>
    <w:rsid w:val="001A5BA2"/>
    <w:rsid w:val="001A66AB"/>
    <w:rsid w:val="001A676E"/>
    <w:rsid w:val="001A7721"/>
    <w:rsid w:val="001A7871"/>
    <w:rsid w:val="001B0470"/>
    <w:rsid w:val="001B110E"/>
    <w:rsid w:val="001B18FC"/>
    <w:rsid w:val="001B1AA3"/>
    <w:rsid w:val="001B1C8D"/>
    <w:rsid w:val="001B1DA1"/>
    <w:rsid w:val="001B1FC4"/>
    <w:rsid w:val="001B2759"/>
    <w:rsid w:val="001B3357"/>
    <w:rsid w:val="001B3466"/>
    <w:rsid w:val="001B395B"/>
    <w:rsid w:val="001B39DE"/>
    <w:rsid w:val="001B3E8C"/>
    <w:rsid w:val="001B4A83"/>
    <w:rsid w:val="001B4B78"/>
    <w:rsid w:val="001B4C3F"/>
    <w:rsid w:val="001B4E4E"/>
    <w:rsid w:val="001B5037"/>
    <w:rsid w:val="001B68CA"/>
    <w:rsid w:val="001C077F"/>
    <w:rsid w:val="001C0D18"/>
    <w:rsid w:val="001C0F05"/>
    <w:rsid w:val="001C1135"/>
    <w:rsid w:val="001C273B"/>
    <w:rsid w:val="001C277F"/>
    <w:rsid w:val="001C2C88"/>
    <w:rsid w:val="001C2C9D"/>
    <w:rsid w:val="001C3511"/>
    <w:rsid w:val="001C371B"/>
    <w:rsid w:val="001C3D6E"/>
    <w:rsid w:val="001C44F6"/>
    <w:rsid w:val="001C543F"/>
    <w:rsid w:val="001C5CC6"/>
    <w:rsid w:val="001C64AA"/>
    <w:rsid w:val="001C6C20"/>
    <w:rsid w:val="001C7693"/>
    <w:rsid w:val="001C79F9"/>
    <w:rsid w:val="001D0D23"/>
    <w:rsid w:val="001D1916"/>
    <w:rsid w:val="001D3BDA"/>
    <w:rsid w:val="001D40CF"/>
    <w:rsid w:val="001D4366"/>
    <w:rsid w:val="001D4419"/>
    <w:rsid w:val="001D47D0"/>
    <w:rsid w:val="001D4F95"/>
    <w:rsid w:val="001D5DFB"/>
    <w:rsid w:val="001D5FC5"/>
    <w:rsid w:val="001D6301"/>
    <w:rsid w:val="001D707D"/>
    <w:rsid w:val="001D7450"/>
    <w:rsid w:val="001D7AD3"/>
    <w:rsid w:val="001D7BE4"/>
    <w:rsid w:val="001D7D2E"/>
    <w:rsid w:val="001E02F2"/>
    <w:rsid w:val="001E0FDB"/>
    <w:rsid w:val="001E1FC9"/>
    <w:rsid w:val="001E2022"/>
    <w:rsid w:val="001E2A83"/>
    <w:rsid w:val="001E2B2D"/>
    <w:rsid w:val="001E33E3"/>
    <w:rsid w:val="001E3E13"/>
    <w:rsid w:val="001E3F84"/>
    <w:rsid w:val="001E43FD"/>
    <w:rsid w:val="001E4FBA"/>
    <w:rsid w:val="001E4FF3"/>
    <w:rsid w:val="001E5204"/>
    <w:rsid w:val="001E53F6"/>
    <w:rsid w:val="001E5CCA"/>
    <w:rsid w:val="001E642A"/>
    <w:rsid w:val="001E683B"/>
    <w:rsid w:val="001E7F0E"/>
    <w:rsid w:val="001F073E"/>
    <w:rsid w:val="001F11BF"/>
    <w:rsid w:val="001F143C"/>
    <w:rsid w:val="001F1EB2"/>
    <w:rsid w:val="001F3313"/>
    <w:rsid w:val="001F3D45"/>
    <w:rsid w:val="001F5244"/>
    <w:rsid w:val="001F7737"/>
    <w:rsid w:val="001F7A7D"/>
    <w:rsid w:val="002001E4"/>
    <w:rsid w:val="0020067F"/>
    <w:rsid w:val="002007AC"/>
    <w:rsid w:val="00201033"/>
    <w:rsid w:val="0020140E"/>
    <w:rsid w:val="00201A75"/>
    <w:rsid w:val="00201B3C"/>
    <w:rsid w:val="00201B7C"/>
    <w:rsid w:val="00201E5C"/>
    <w:rsid w:val="00202501"/>
    <w:rsid w:val="0020296A"/>
    <w:rsid w:val="00202FBA"/>
    <w:rsid w:val="0020318A"/>
    <w:rsid w:val="00203A3D"/>
    <w:rsid w:val="0020541C"/>
    <w:rsid w:val="00205895"/>
    <w:rsid w:val="00205962"/>
    <w:rsid w:val="00205A5E"/>
    <w:rsid w:val="00205D60"/>
    <w:rsid w:val="00207BED"/>
    <w:rsid w:val="00207D6B"/>
    <w:rsid w:val="00211A39"/>
    <w:rsid w:val="00211ADF"/>
    <w:rsid w:val="00211B13"/>
    <w:rsid w:val="00212DAC"/>
    <w:rsid w:val="0021319C"/>
    <w:rsid w:val="00213842"/>
    <w:rsid w:val="00214BD0"/>
    <w:rsid w:val="0021511D"/>
    <w:rsid w:val="002155AD"/>
    <w:rsid w:val="0021568D"/>
    <w:rsid w:val="00215F01"/>
    <w:rsid w:val="0021700E"/>
    <w:rsid w:val="00217858"/>
    <w:rsid w:val="00217898"/>
    <w:rsid w:val="00217B13"/>
    <w:rsid w:val="00220948"/>
    <w:rsid w:val="00220DA7"/>
    <w:rsid w:val="00222C7A"/>
    <w:rsid w:val="00224896"/>
    <w:rsid w:val="002248DC"/>
    <w:rsid w:val="0022493A"/>
    <w:rsid w:val="0022494B"/>
    <w:rsid w:val="00224C4C"/>
    <w:rsid w:val="00224FF0"/>
    <w:rsid w:val="00225E85"/>
    <w:rsid w:val="00226D31"/>
    <w:rsid w:val="00230D44"/>
    <w:rsid w:val="00230EFF"/>
    <w:rsid w:val="002318A6"/>
    <w:rsid w:val="00231E06"/>
    <w:rsid w:val="00232A54"/>
    <w:rsid w:val="00233662"/>
    <w:rsid w:val="0023463F"/>
    <w:rsid w:val="00234C31"/>
    <w:rsid w:val="00236CD9"/>
    <w:rsid w:val="002370B5"/>
    <w:rsid w:val="00237A8C"/>
    <w:rsid w:val="00237D60"/>
    <w:rsid w:val="00237E34"/>
    <w:rsid w:val="0024158B"/>
    <w:rsid w:val="002416F2"/>
    <w:rsid w:val="002426D2"/>
    <w:rsid w:val="00243107"/>
    <w:rsid w:val="002434C9"/>
    <w:rsid w:val="00243AD4"/>
    <w:rsid w:val="00243CE3"/>
    <w:rsid w:val="002442F8"/>
    <w:rsid w:val="00245718"/>
    <w:rsid w:val="00245D8C"/>
    <w:rsid w:val="0024604D"/>
    <w:rsid w:val="00246787"/>
    <w:rsid w:val="00246CC5"/>
    <w:rsid w:val="00246E57"/>
    <w:rsid w:val="00247B17"/>
    <w:rsid w:val="00247B21"/>
    <w:rsid w:val="00247B69"/>
    <w:rsid w:val="0025152C"/>
    <w:rsid w:val="00252063"/>
    <w:rsid w:val="00252A1F"/>
    <w:rsid w:val="002537BF"/>
    <w:rsid w:val="002544C2"/>
    <w:rsid w:val="00254E2C"/>
    <w:rsid w:val="00254EB4"/>
    <w:rsid w:val="00254F05"/>
    <w:rsid w:val="00255181"/>
    <w:rsid w:val="00255F7E"/>
    <w:rsid w:val="0025664C"/>
    <w:rsid w:val="00256656"/>
    <w:rsid w:val="00257051"/>
    <w:rsid w:val="00257927"/>
    <w:rsid w:val="00257C4C"/>
    <w:rsid w:val="00257D97"/>
    <w:rsid w:val="002600C6"/>
    <w:rsid w:val="002610BC"/>
    <w:rsid w:val="0026127C"/>
    <w:rsid w:val="00261797"/>
    <w:rsid w:val="00262554"/>
    <w:rsid w:val="00262CC9"/>
    <w:rsid w:val="00263323"/>
    <w:rsid w:val="002642CB"/>
    <w:rsid w:val="002643ED"/>
    <w:rsid w:val="00264688"/>
    <w:rsid w:val="00264A2B"/>
    <w:rsid w:val="00264BC7"/>
    <w:rsid w:val="00265337"/>
    <w:rsid w:val="002653C9"/>
    <w:rsid w:val="00265968"/>
    <w:rsid w:val="002659EE"/>
    <w:rsid w:val="00265E85"/>
    <w:rsid w:val="0026616A"/>
    <w:rsid w:val="00266771"/>
    <w:rsid w:val="00266B6B"/>
    <w:rsid w:val="00266DC1"/>
    <w:rsid w:val="00267316"/>
    <w:rsid w:val="0027039B"/>
    <w:rsid w:val="0027171D"/>
    <w:rsid w:val="00271C61"/>
    <w:rsid w:val="0027414A"/>
    <w:rsid w:val="0027494F"/>
    <w:rsid w:val="00275FE7"/>
    <w:rsid w:val="0027615D"/>
    <w:rsid w:val="00276285"/>
    <w:rsid w:val="002763E6"/>
    <w:rsid w:val="00276518"/>
    <w:rsid w:val="002766B5"/>
    <w:rsid w:val="00276841"/>
    <w:rsid w:val="002771B1"/>
    <w:rsid w:val="0028055B"/>
    <w:rsid w:val="00280589"/>
    <w:rsid w:val="0028070B"/>
    <w:rsid w:val="00280F89"/>
    <w:rsid w:val="00281081"/>
    <w:rsid w:val="002820EB"/>
    <w:rsid w:val="00282201"/>
    <w:rsid w:val="00282B67"/>
    <w:rsid w:val="00282D75"/>
    <w:rsid w:val="00282DEC"/>
    <w:rsid w:val="002831D1"/>
    <w:rsid w:val="002832FF"/>
    <w:rsid w:val="00283960"/>
    <w:rsid w:val="00283BD8"/>
    <w:rsid w:val="0028482E"/>
    <w:rsid w:val="002853CD"/>
    <w:rsid w:val="002856F3"/>
    <w:rsid w:val="002859C1"/>
    <w:rsid w:val="00286CFD"/>
    <w:rsid w:val="0028769F"/>
    <w:rsid w:val="0028786D"/>
    <w:rsid w:val="00287C25"/>
    <w:rsid w:val="00287DDC"/>
    <w:rsid w:val="00287F61"/>
    <w:rsid w:val="002900E6"/>
    <w:rsid w:val="002905E0"/>
    <w:rsid w:val="0029060C"/>
    <w:rsid w:val="0029083A"/>
    <w:rsid w:val="00290858"/>
    <w:rsid w:val="00290F07"/>
    <w:rsid w:val="00290F36"/>
    <w:rsid w:val="0029141B"/>
    <w:rsid w:val="00291654"/>
    <w:rsid w:val="00291B8C"/>
    <w:rsid w:val="00291F29"/>
    <w:rsid w:val="00292928"/>
    <w:rsid w:val="002931F1"/>
    <w:rsid w:val="00293AC6"/>
    <w:rsid w:val="00293D7A"/>
    <w:rsid w:val="00293E30"/>
    <w:rsid w:val="00295041"/>
    <w:rsid w:val="00296AF9"/>
    <w:rsid w:val="002971B0"/>
    <w:rsid w:val="002976F0"/>
    <w:rsid w:val="00297AA4"/>
    <w:rsid w:val="002A0B19"/>
    <w:rsid w:val="002A148B"/>
    <w:rsid w:val="002A1692"/>
    <w:rsid w:val="002A17B1"/>
    <w:rsid w:val="002A1F7A"/>
    <w:rsid w:val="002A2388"/>
    <w:rsid w:val="002A30FD"/>
    <w:rsid w:val="002A3391"/>
    <w:rsid w:val="002A38F0"/>
    <w:rsid w:val="002A3980"/>
    <w:rsid w:val="002A3993"/>
    <w:rsid w:val="002A414C"/>
    <w:rsid w:val="002A4B6A"/>
    <w:rsid w:val="002A51B9"/>
    <w:rsid w:val="002A5585"/>
    <w:rsid w:val="002A7421"/>
    <w:rsid w:val="002A77BB"/>
    <w:rsid w:val="002A7ABF"/>
    <w:rsid w:val="002A7BCB"/>
    <w:rsid w:val="002A7D0B"/>
    <w:rsid w:val="002B10BC"/>
    <w:rsid w:val="002B143E"/>
    <w:rsid w:val="002B20B8"/>
    <w:rsid w:val="002B2DD3"/>
    <w:rsid w:val="002B3BA5"/>
    <w:rsid w:val="002B4018"/>
    <w:rsid w:val="002B45EC"/>
    <w:rsid w:val="002B51DB"/>
    <w:rsid w:val="002B51E0"/>
    <w:rsid w:val="002B59BC"/>
    <w:rsid w:val="002B72F2"/>
    <w:rsid w:val="002B780B"/>
    <w:rsid w:val="002B78C7"/>
    <w:rsid w:val="002C0226"/>
    <w:rsid w:val="002C0502"/>
    <w:rsid w:val="002C08B2"/>
    <w:rsid w:val="002C0A73"/>
    <w:rsid w:val="002C0E94"/>
    <w:rsid w:val="002C1401"/>
    <w:rsid w:val="002C1824"/>
    <w:rsid w:val="002C2699"/>
    <w:rsid w:val="002C2E77"/>
    <w:rsid w:val="002C32D4"/>
    <w:rsid w:val="002C3321"/>
    <w:rsid w:val="002C36A1"/>
    <w:rsid w:val="002C3A5A"/>
    <w:rsid w:val="002C3BD6"/>
    <w:rsid w:val="002C5330"/>
    <w:rsid w:val="002C5FF5"/>
    <w:rsid w:val="002C6695"/>
    <w:rsid w:val="002C6CAD"/>
    <w:rsid w:val="002C6DDD"/>
    <w:rsid w:val="002C76A5"/>
    <w:rsid w:val="002D01AD"/>
    <w:rsid w:val="002D023A"/>
    <w:rsid w:val="002D0BEA"/>
    <w:rsid w:val="002D0EF0"/>
    <w:rsid w:val="002D0FCC"/>
    <w:rsid w:val="002D114D"/>
    <w:rsid w:val="002D1CDD"/>
    <w:rsid w:val="002D2AB0"/>
    <w:rsid w:val="002D2C0C"/>
    <w:rsid w:val="002D31EE"/>
    <w:rsid w:val="002D3648"/>
    <w:rsid w:val="002D3F38"/>
    <w:rsid w:val="002D452C"/>
    <w:rsid w:val="002D4831"/>
    <w:rsid w:val="002D7EE2"/>
    <w:rsid w:val="002E0681"/>
    <w:rsid w:val="002E10C7"/>
    <w:rsid w:val="002E125A"/>
    <w:rsid w:val="002E2AAB"/>
    <w:rsid w:val="002E2BE6"/>
    <w:rsid w:val="002E3EC7"/>
    <w:rsid w:val="002E3F95"/>
    <w:rsid w:val="002E405D"/>
    <w:rsid w:val="002E440B"/>
    <w:rsid w:val="002E5D32"/>
    <w:rsid w:val="002E665A"/>
    <w:rsid w:val="002E690B"/>
    <w:rsid w:val="002E78FC"/>
    <w:rsid w:val="002E7C0B"/>
    <w:rsid w:val="002F16C8"/>
    <w:rsid w:val="002F2115"/>
    <w:rsid w:val="002F2673"/>
    <w:rsid w:val="002F27A6"/>
    <w:rsid w:val="002F29FD"/>
    <w:rsid w:val="002F3753"/>
    <w:rsid w:val="002F3A7C"/>
    <w:rsid w:val="002F3BF2"/>
    <w:rsid w:val="002F4035"/>
    <w:rsid w:val="002F47F4"/>
    <w:rsid w:val="002F5951"/>
    <w:rsid w:val="002F5A9E"/>
    <w:rsid w:val="002F5C3B"/>
    <w:rsid w:val="002F69AE"/>
    <w:rsid w:val="002F6C25"/>
    <w:rsid w:val="002F76C3"/>
    <w:rsid w:val="002F7C49"/>
    <w:rsid w:val="0030010C"/>
    <w:rsid w:val="003005AA"/>
    <w:rsid w:val="00300CEE"/>
    <w:rsid w:val="0030173B"/>
    <w:rsid w:val="00301D12"/>
    <w:rsid w:val="00301E40"/>
    <w:rsid w:val="003020C9"/>
    <w:rsid w:val="0030289B"/>
    <w:rsid w:val="00302B89"/>
    <w:rsid w:val="00302D3A"/>
    <w:rsid w:val="00302F96"/>
    <w:rsid w:val="003033B5"/>
    <w:rsid w:val="003034F6"/>
    <w:rsid w:val="0030350D"/>
    <w:rsid w:val="00304148"/>
    <w:rsid w:val="003048A3"/>
    <w:rsid w:val="003052A7"/>
    <w:rsid w:val="003054C2"/>
    <w:rsid w:val="00306515"/>
    <w:rsid w:val="003068D2"/>
    <w:rsid w:val="00307112"/>
    <w:rsid w:val="003101B7"/>
    <w:rsid w:val="00310354"/>
    <w:rsid w:val="003103C6"/>
    <w:rsid w:val="00312967"/>
    <w:rsid w:val="00312CD2"/>
    <w:rsid w:val="00312DD1"/>
    <w:rsid w:val="00313A45"/>
    <w:rsid w:val="00313B30"/>
    <w:rsid w:val="00313B5A"/>
    <w:rsid w:val="00313D0B"/>
    <w:rsid w:val="00313E9E"/>
    <w:rsid w:val="003151A0"/>
    <w:rsid w:val="0031561B"/>
    <w:rsid w:val="00315C11"/>
    <w:rsid w:val="00316454"/>
    <w:rsid w:val="0031678E"/>
    <w:rsid w:val="00316A72"/>
    <w:rsid w:val="0031742F"/>
    <w:rsid w:val="003175F6"/>
    <w:rsid w:val="00317F4C"/>
    <w:rsid w:val="00320285"/>
    <w:rsid w:val="00320A2A"/>
    <w:rsid w:val="00320DEE"/>
    <w:rsid w:val="003213CB"/>
    <w:rsid w:val="00321500"/>
    <w:rsid w:val="00322DF0"/>
    <w:rsid w:val="003235D2"/>
    <w:rsid w:val="003246A8"/>
    <w:rsid w:val="0032515B"/>
    <w:rsid w:val="00326492"/>
    <w:rsid w:val="0032719A"/>
    <w:rsid w:val="00330709"/>
    <w:rsid w:val="003319A8"/>
    <w:rsid w:val="00332A7F"/>
    <w:rsid w:val="00332E19"/>
    <w:rsid w:val="0033337D"/>
    <w:rsid w:val="003335DE"/>
    <w:rsid w:val="003338CD"/>
    <w:rsid w:val="003342A2"/>
    <w:rsid w:val="00334501"/>
    <w:rsid w:val="00334F85"/>
    <w:rsid w:val="00335402"/>
    <w:rsid w:val="0033559C"/>
    <w:rsid w:val="00335A28"/>
    <w:rsid w:val="00335B0A"/>
    <w:rsid w:val="00335E2A"/>
    <w:rsid w:val="00336C4F"/>
    <w:rsid w:val="00337688"/>
    <w:rsid w:val="00337F85"/>
    <w:rsid w:val="003413A5"/>
    <w:rsid w:val="003421AB"/>
    <w:rsid w:val="00342D18"/>
    <w:rsid w:val="00342E1F"/>
    <w:rsid w:val="003431A2"/>
    <w:rsid w:val="00343394"/>
    <w:rsid w:val="00343E31"/>
    <w:rsid w:val="00344BDB"/>
    <w:rsid w:val="00345453"/>
    <w:rsid w:val="00345BB5"/>
    <w:rsid w:val="003462AA"/>
    <w:rsid w:val="003463FA"/>
    <w:rsid w:val="00346876"/>
    <w:rsid w:val="00346A12"/>
    <w:rsid w:val="00346C32"/>
    <w:rsid w:val="0034735D"/>
    <w:rsid w:val="00347519"/>
    <w:rsid w:val="00347ED9"/>
    <w:rsid w:val="00347F3D"/>
    <w:rsid w:val="003500DE"/>
    <w:rsid w:val="003503B8"/>
    <w:rsid w:val="00351A3F"/>
    <w:rsid w:val="00351E6C"/>
    <w:rsid w:val="00352B20"/>
    <w:rsid w:val="00353320"/>
    <w:rsid w:val="00353D76"/>
    <w:rsid w:val="00353DFD"/>
    <w:rsid w:val="003549C5"/>
    <w:rsid w:val="003554B2"/>
    <w:rsid w:val="003557D5"/>
    <w:rsid w:val="0035633B"/>
    <w:rsid w:val="003564B4"/>
    <w:rsid w:val="0035769B"/>
    <w:rsid w:val="00357C1F"/>
    <w:rsid w:val="00360983"/>
    <w:rsid w:val="00360D71"/>
    <w:rsid w:val="003614B2"/>
    <w:rsid w:val="00361C8C"/>
    <w:rsid w:val="00362DC6"/>
    <w:rsid w:val="003633C3"/>
    <w:rsid w:val="003638EC"/>
    <w:rsid w:val="0036494E"/>
    <w:rsid w:val="00364BC1"/>
    <w:rsid w:val="00364D18"/>
    <w:rsid w:val="00367C91"/>
    <w:rsid w:val="00367E5D"/>
    <w:rsid w:val="00370AF7"/>
    <w:rsid w:val="0037124B"/>
    <w:rsid w:val="003727B7"/>
    <w:rsid w:val="003729A9"/>
    <w:rsid w:val="00373521"/>
    <w:rsid w:val="00373F45"/>
    <w:rsid w:val="003748EB"/>
    <w:rsid w:val="00374D7C"/>
    <w:rsid w:val="003764BE"/>
    <w:rsid w:val="00376807"/>
    <w:rsid w:val="00376B69"/>
    <w:rsid w:val="00376C08"/>
    <w:rsid w:val="003774FD"/>
    <w:rsid w:val="00377913"/>
    <w:rsid w:val="00377ABA"/>
    <w:rsid w:val="003800D7"/>
    <w:rsid w:val="00380771"/>
    <w:rsid w:val="00380B8F"/>
    <w:rsid w:val="0038104A"/>
    <w:rsid w:val="003814CB"/>
    <w:rsid w:val="00381574"/>
    <w:rsid w:val="00381707"/>
    <w:rsid w:val="003834A3"/>
    <w:rsid w:val="00384BCC"/>
    <w:rsid w:val="003854D4"/>
    <w:rsid w:val="00385A8A"/>
    <w:rsid w:val="00385FBA"/>
    <w:rsid w:val="003863F0"/>
    <w:rsid w:val="0038699B"/>
    <w:rsid w:val="00386B89"/>
    <w:rsid w:val="0038701D"/>
    <w:rsid w:val="00387D9A"/>
    <w:rsid w:val="00387F36"/>
    <w:rsid w:val="00387FC9"/>
    <w:rsid w:val="0039003E"/>
    <w:rsid w:val="00390642"/>
    <w:rsid w:val="0039159C"/>
    <w:rsid w:val="00392800"/>
    <w:rsid w:val="00392B14"/>
    <w:rsid w:val="00392CC0"/>
    <w:rsid w:val="00393347"/>
    <w:rsid w:val="003944F5"/>
    <w:rsid w:val="0039494B"/>
    <w:rsid w:val="00394FDB"/>
    <w:rsid w:val="0039520C"/>
    <w:rsid w:val="00395C56"/>
    <w:rsid w:val="003962D0"/>
    <w:rsid w:val="00396744"/>
    <w:rsid w:val="003972BF"/>
    <w:rsid w:val="003A0835"/>
    <w:rsid w:val="003A083C"/>
    <w:rsid w:val="003A091D"/>
    <w:rsid w:val="003A1ACF"/>
    <w:rsid w:val="003A26D6"/>
    <w:rsid w:val="003A2903"/>
    <w:rsid w:val="003A2E4D"/>
    <w:rsid w:val="003A3F6F"/>
    <w:rsid w:val="003A45D0"/>
    <w:rsid w:val="003A4C8A"/>
    <w:rsid w:val="003A609D"/>
    <w:rsid w:val="003A6F1F"/>
    <w:rsid w:val="003A7943"/>
    <w:rsid w:val="003B0332"/>
    <w:rsid w:val="003B09AA"/>
    <w:rsid w:val="003B09B3"/>
    <w:rsid w:val="003B0FCE"/>
    <w:rsid w:val="003B104A"/>
    <w:rsid w:val="003B1140"/>
    <w:rsid w:val="003B1268"/>
    <w:rsid w:val="003B2195"/>
    <w:rsid w:val="003B270C"/>
    <w:rsid w:val="003B2A08"/>
    <w:rsid w:val="003B2A48"/>
    <w:rsid w:val="003B3D61"/>
    <w:rsid w:val="003B3ED6"/>
    <w:rsid w:val="003B4A93"/>
    <w:rsid w:val="003B5021"/>
    <w:rsid w:val="003B5990"/>
    <w:rsid w:val="003B6701"/>
    <w:rsid w:val="003B6A8F"/>
    <w:rsid w:val="003B6F89"/>
    <w:rsid w:val="003B748F"/>
    <w:rsid w:val="003B78F1"/>
    <w:rsid w:val="003C0249"/>
    <w:rsid w:val="003C0444"/>
    <w:rsid w:val="003C0C0B"/>
    <w:rsid w:val="003C1E0E"/>
    <w:rsid w:val="003C20BD"/>
    <w:rsid w:val="003C22E8"/>
    <w:rsid w:val="003C2672"/>
    <w:rsid w:val="003C2EFF"/>
    <w:rsid w:val="003C31D2"/>
    <w:rsid w:val="003C519C"/>
    <w:rsid w:val="003C62B0"/>
    <w:rsid w:val="003C703C"/>
    <w:rsid w:val="003C70FF"/>
    <w:rsid w:val="003C7433"/>
    <w:rsid w:val="003D09FD"/>
    <w:rsid w:val="003D0AD3"/>
    <w:rsid w:val="003D118E"/>
    <w:rsid w:val="003D1852"/>
    <w:rsid w:val="003D1DF7"/>
    <w:rsid w:val="003D2028"/>
    <w:rsid w:val="003D26A9"/>
    <w:rsid w:val="003D2DA9"/>
    <w:rsid w:val="003D3317"/>
    <w:rsid w:val="003D3BF1"/>
    <w:rsid w:val="003D4A8D"/>
    <w:rsid w:val="003D4BFE"/>
    <w:rsid w:val="003D4CB9"/>
    <w:rsid w:val="003D4F9D"/>
    <w:rsid w:val="003D53C2"/>
    <w:rsid w:val="003D5CBB"/>
    <w:rsid w:val="003D6322"/>
    <w:rsid w:val="003D6D25"/>
    <w:rsid w:val="003E0620"/>
    <w:rsid w:val="003E0BF1"/>
    <w:rsid w:val="003E1AFC"/>
    <w:rsid w:val="003E212F"/>
    <w:rsid w:val="003E245A"/>
    <w:rsid w:val="003E2752"/>
    <w:rsid w:val="003E343E"/>
    <w:rsid w:val="003E45F5"/>
    <w:rsid w:val="003E4B3F"/>
    <w:rsid w:val="003E6F6E"/>
    <w:rsid w:val="003E7D4D"/>
    <w:rsid w:val="003F022F"/>
    <w:rsid w:val="003F0E71"/>
    <w:rsid w:val="003F10CE"/>
    <w:rsid w:val="003F187F"/>
    <w:rsid w:val="003F1F34"/>
    <w:rsid w:val="003F20C6"/>
    <w:rsid w:val="003F20D5"/>
    <w:rsid w:val="003F2193"/>
    <w:rsid w:val="003F22D4"/>
    <w:rsid w:val="003F26E9"/>
    <w:rsid w:val="003F2D4A"/>
    <w:rsid w:val="003F30EF"/>
    <w:rsid w:val="003F35B2"/>
    <w:rsid w:val="003F37E9"/>
    <w:rsid w:val="003F475C"/>
    <w:rsid w:val="003F4C1B"/>
    <w:rsid w:val="003F57D9"/>
    <w:rsid w:val="003F5E36"/>
    <w:rsid w:val="003F6B13"/>
    <w:rsid w:val="003F6DC9"/>
    <w:rsid w:val="003F771F"/>
    <w:rsid w:val="003F7878"/>
    <w:rsid w:val="003F7EE2"/>
    <w:rsid w:val="003F7EEB"/>
    <w:rsid w:val="004000A9"/>
    <w:rsid w:val="004000EA"/>
    <w:rsid w:val="00400D5B"/>
    <w:rsid w:val="0040109E"/>
    <w:rsid w:val="00401383"/>
    <w:rsid w:val="00401483"/>
    <w:rsid w:val="00401ABD"/>
    <w:rsid w:val="00401FF9"/>
    <w:rsid w:val="00402448"/>
    <w:rsid w:val="00402B2F"/>
    <w:rsid w:val="00402D3A"/>
    <w:rsid w:val="00403CFD"/>
    <w:rsid w:val="00403F8E"/>
    <w:rsid w:val="00403FD8"/>
    <w:rsid w:val="004065C3"/>
    <w:rsid w:val="004074B1"/>
    <w:rsid w:val="00407CAF"/>
    <w:rsid w:val="00407E3E"/>
    <w:rsid w:val="00410F12"/>
    <w:rsid w:val="00411505"/>
    <w:rsid w:val="00411CAE"/>
    <w:rsid w:val="00412089"/>
    <w:rsid w:val="00412196"/>
    <w:rsid w:val="004126BB"/>
    <w:rsid w:val="0041369C"/>
    <w:rsid w:val="004137AB"/>
    <w:rsid w:val="00414D58"/>
    <w:rsid w:val="00415CA1"/>
    <w:rsid w:val="00416004"/>
    <w:rsid w:val="00416B5E"/>
    <w:rsid w:val="0041763C"/>
    <w:rsid w:val="00417F59"/>
    <w:rsid w:val="00421C7A"/>
    <w:rsid w:val="004226D3"/>
    <w:rsid w:val="00422ABD"/>
    <w:rsid w:val="00422B63"/>
    <w:rsid w:val="0042307B"/>
    <w:rsid w:val="0042319A"/>
    <w:rsid w:val="00423321"/>
    <w:rsid w:val="004235C0"/>
    <w:rsid w:val="00423714"/>
    <w:rsid w:val="00423938"/>
    <w:rsid w:val="00423A3C"/>
    <w:rsid w:val="00423E59"/>
    <w:rsid w:val="00424468"/>
    <w:rsid w:val="00424F78"/>
    <w:rsid w:val="0042547A"/>
    <w:rsid w:val="00425547"/>
    <w:rsid w:val="00425A83"/>
    <w:rsid w:val="0042634C"/>
    <w:rsid w:val="00426D25"/>
    <w:rsid w:val="00427434"/>
    <w:rsid w:val="00427DB0"/>
    <w:rsid w:val="004306ED"/>
    <w:rsid w:val="00430DD6"/>
    <w:rsid w:val="0043158F"/>
    <w:rsid w:val="004326B2"/>
    <w:rsid w:val="004328E5"/>
    <w:rsid w:val="004328F5"/>
    <w:rsid w:val="0043294A"/>
    <w:rsid w:val="00432AD1"/>
    <w:rsid w:val="004330A9"/>
    <w:rsid w:val="00433100"/>
    <w:rsid w:val="00433499"/>
    <w:rsid w:val="00433C40"/>
    <w:rsid w:val="00434475"/>
    <w:rsid w:val="00434590"/>
    <w:rsid w:val="00435738"/>
    <w:rsid w:val="00436103"/>
    <w:rsid w:val="004366AF"/>
    <w:rsid w:val="00437236"/>
    <w:rsid w:val="004373B1"/>
    <w:rsid w:val="00437CAB"/>
    <w:rsid w:val="00437EC5"/>
    <w:rsid w:val="0044024B"/>
    <w:rsid w:val="004407EF"/>
    <w:rsid w:val="004409C2"/>
    <w:rsid w:val="004410DB"/>
    <w:rsid w:val="004422E9"/>
    <w:rsid w:val="004439D9"/>
    <w:rsid w:val="00444712"/>
    <w:rsid w:val="00445A10"/>
    <w:rsid w:val="00447991"/>
    <w:rsid w:val="00447AC2"/>
    <w:rsid w:val="004501CC"/>
    <w:rsid w:val="00450A1D"/>
    <w:rsid w:val="004511FE"/>
    <w:rsid w:val="00451594"/>
    <w:rsid w:val="004519F0"/>
    <w:rsid w:val="00451E96"/>
    <w:rsid w:val="0045200E"/>
    <w:rsid w:val="00452A66"/>
    <w:rsid w:val="00452D64"/>
    <w:rsid w:val="0045310F"/>
    <w:rsid w:val="00453800"/>
    <w:rsid w:val="00454562"/>
    <w:rsid w:val="00454A76"/>
    <w:rsid w:val="00454CB2"/>
    <w:rsid w:val="004558C4"/>
    <w:rsid w:val="00455B32"/>
    <w:rsid w:val="00455F44"/>
    <w:rsid w:val="00456E2F"/>
    <w:rsid w:val="00457445"/>
    <w:rsid w:val="00457B77"/>
    <w:rsid w:val="00460104"/>
    <w:rsid w:val="00460A31"/>
    <w:rsid w:val="0046112B"/>
    <w:rsid w:val="00462782"/>
    <w:rsid w:val="004627ED"/>
    <w:rsid w:val="00462B68"/>
    <w:rsid w:val="00463220"/>
    <w:rsid w:val="00464178"/>
    <w:rsid w:val="0046431D"/>
    <w:rsid w:val="00464348"/>
    <w:rsid w:val="00464D6F"/>
    <w:rsid w:val="00465446"/>
    <w:rsid w:val="00465625"/>
    <w:rsid w:val="0046566A"/>
    <w:rsid w:val="00465CB8"/>
    <w:rsid w:val="00466DAD"/>
    <w:rsid w:val="00466F51"/>
    <w:rsid w:val="00467955"/>
    <w:rsid w:val="00470043"/>
    <w:rsid w:val="0047110B"/>
    <w:rsid w:val="004718C5"/>
    <w:rsid w:val="00471D93"/>
    <w:rsid w:val="0047273E"/>
    <w:rsid w:val="00472D74"/>
    <w:rsid w:val="00473D8E"/>
    <w:rsid w:val="004746E5"/>
    <w:rsid w:val="004750B1"/>
    <w:rsid w:val="004750D7"/>
    <w:rsid w:val="00477F69"/>
    <w:rsid w:val="00480F2B"/>
    <w:rsid w:val="004819F2"/>
    <w:rsid w:val="00482FC7"/>
    <w:rsid w:val="00484E64"/>
    <w:rsid w:val="00485359"/>
    <w:rsid w:val="0048560C"/>
    <w:rsid w:val="00485C84"/>
    <w:rsid w:val="00485EC6"/>
    <w:rsid w:val="00485FF3"/>
    <w:rsid w:val="00486069"/>
    <w:rsid w:val="004862D8"/>
    <w:rsid w:val="00486614"/>
    <w:rsid w:val="004869DB"/>
    <w:rsid w:val="00486F13"/>
    <w:rsid w:val="00490458"/>
    <w:rsid w:val="0049092A"/>
    <w:rsid w:val="00491645"/>
    <w:rsid w:val="004918E5"/>
    <w:rsid w:val="00491E53"/>
    <w:rsid w:val="00492490"/>
    <w:rsid w:val="00492A14"/>
    <w:rsid w:val="00492AB9"/>
    <w:rsid w:val="00492C70"/>
    <w:rsid w:val="00493729"/>
    <w:rsid w:val="004937C3"/>
    <w:rsid w:val="004947E5"/>
    <w:rsid w:val="00494FB2"/>
    <w:rsid w:val="00495331"/>
    <w:rsid w:val="00496C77"/>
    <w:rsid w:val="00497631"/>
    <w:rsid w:val="00497890"/>
    <w:rsid w:val="00497AB4"/>
    <w:rsid w:val="00497F08"/>
    <w:rsid w:val="004A0351"/>
    <w:rsid w:val="004A04FD"/>
    <w:rsid w:val="004A1325"/>
    <w:rsid w:val="004A2013"/>
    <w:rsid w:val="004A2222"/>
    <w:rsid w:val="004A2551"/>
    <w:rsid w:val="004A267C"/>
    <w:rsid w:val="004A335F"/>
    <w:rsid w:val="004A3A2A"/>
    <w:rsid w:val="004A4216"/>
    <w:rsid w:val="004A58A7"/>
    <w:rsid w:val="004A6F4F"/>
    <w:rsid w:val="004A7491"/>
    <w:rsid w:val="004A7A40"/>
    <w:rsid w:val="004B0607"/>
    <w:rsid w:val="004B06D5"/>
    <w:rsid w:val="004B0E17"/>
    <w:rsid w:val="004B10D2"/>
    <w:rsid w:val="004B17CF"/>
    <w:rsid w:val="004B1B83"/>
    <w:rsid w:val="004B1D66"/>
    <w:rsid w:val="004B25DC"/>
    <w:rsid w:val="004B3711"/>
    <w:rsid w:val="004B38A8"/>
    <w:rsid w:val="004B3CBC"/>
    <w:rsid w:val="004B40D0"/>
    <w:rsid w:val="004B516A"/>
    <w:rsid w:val="004B6EC7"/>
    <w:rsid w:val="004C044F"/>
    <w:rsid w:val="004C1050"/>
    <w:rsid w:val="004C278C"/>
    <w:rsid w:val="004C31A9"/>
    <w:rsid w:val="004C3B31"/>
    <w:rsid w:val="004C68D2"/>
    <w:rsid w:val="004D089E"/>
    <w:rsid w:val="004D0FFF"/>
    <w:rsid w:val="004D31AA"/>
    <w:rsid w:val="004D351B"/>
    <w:rsid w:val="004D3578"/>
    <w:rsid w:val="004D3916"/>
    <w:rsid w:val="004D3A4C"/>
    <w:rsid w:val="004D4313"/>
    <w:rsid w:val="004D4689"/>
    <w:rsid w:val="004D7682"/>
    <w:rsid w:val="004E0202"/>
    <w:rsid w:val="004E1A14"/>
    <w:rsid w:val="004E1E3D"/>
    <w:rsid w:val="004E2734"/>
    <w:rsid w:val="004E3744"/>
    <w:rsid w:val="004E3D01"/>
    <w:rsid w:val="004E48D3"/>
    <w:rsid w:val="004E4F7D"/>
    <w:rsid w:val="004E65EF"/>
    <w:rsid w:val="004E6626"/>
    <w:rsid w:val="004E6744"/>
    <w:rsid w:val="004E6D1F"/>
    <w:rsid w:val="004E7086"/>
    <w:rsid w:val="004F00E6"/>
    <w:rsid w:val="004F00FE"/>
    <w:rsid w:val="004F03E7"/>
    <w:rsid w:val="004F04BB"/>
    <w:rsid w:val="004F0627"/>
    <w:rsid w:val="004F085A"/>
    <w:rsid w:val="004F1455"/>
    <w:rsid w:val="004F19B6"/>
    <w:rsid w:val="004F3D91"/>
    <w:rsid w:val="004F4611"/>
    <w:rsid w:val="004F5021"/>
    <w:rsid w:val="004F6013"/>
    <w:rsid w:val="004F6A7E"/>
    <w:rsid w:val="004F6C5E"/>
    <w:rsid w:val="004F74E9"/>
    <w:rsid w:val="004F750C"/>
    <w:rsid w:val="004F77EA"/>
    <w:rsid w:val="004F7932"/>
    <w:rsid w:val="004F7BE0"/>
    <w:rsid w:val="0050042F"/>
    <w:rsid w:val="00500EBE"/>
    <w:rsid w:val="00501048"/>
    <w:rsid w:val="00501A08"/>
    <w:rsid w:val="00502B72"/>
    <w:rsid w:val="00502F70"/>
    <w:rsid w:val="00503403"/>
    <w:rsid w:val="005041EE"/>
    <w:rsid w:val="005041F9"/>
    <w:rsid w:val="00504278"/>
    <w:rsid w:val="00504EFE"/>
    <w:rsid w:val="00505B50"/>
    <w:rsid w:val="00506657"/>
    <w:rsid w:val="00507564"/>
    <w:rsid w:val="00507E54"/>
    <w:rsid w:val="0051102A"/>
    <w:rsid w:val="005116B3"/>
    <w:rsid w:val="0051205F"/>
    <w:rsid w:val="00512211"/>
    <w:rsid w:val="005128B1"/>
    <w:rsid w:val="00512D88"/>
    <w:rsid w:val="00513C8B"/>
    <w:rsid w:val="00513CE3"/>
    <w:rsid w:val="005147A9"/>
    <w:rsid w:val="00515554"/>
    <w:rsid w:val="0051617D"/>
    <w:rsid w:val="00516D8E"/>
    <w:rsid w:val="00517486"/>
    <w:rsid w:val="00517AD4"/>
    <w:rsid w:val="00517B85"/>
    <w:rsid w:val="00517FDB"/>
    <w:rsid w:val="00521164"/>
    <w:rsid w:val="00521176"/>
    <w:rsid w:val="00521439"/>
    <w:rsid w:val="0052150D"/>
    <w:rsid w:val="005216BF"/>
    <w:rsid w:val="00521727"/>
    <w:rsid w:val="00521B09"/>
    <w:rsid w:val="00521E33"/>
    <w:rsid w:val="00521EBD"/>
    <w:rsid w:val="00522EF3"/>
    <w:rsid w:val="00523A54"/>
    <w:rsid w:val="00523D15"/>
    <w:rsid w:val="00523F27"/>
    <w:rsid w:val="00524254"/>
    <w:rsid w:val="00524748"/>
    <w:rsid w:val="0052483A"/>
    <w:rsid w:val="005258D1"/>
    <w:rsid w:val="00525C5E"/>
    <w:rsid w:val="00525E1E"/>
    <w:rsid w:val="00526861"/>
    <w:rsid w:val="0052692F"/>
    <w:rsid w:val="00526BBF"/>
    <w:rsid w:val="0052744F"/>
    <w:rsid w:val="00527984"/>
    <w:rsid w:val="00530300"/>
    <w:rsid w:val="00530739"/>
    <w:rsid w:val="00530C3B"/>
    <w:rsid w:val="00530CF3"/>
    <w:rsid w:val="00530F61"/>
    <w:rsid w:val="0053102C"/>
    <w:rsid w:val="0053135C"/>
    <w:rsid w:val="0053170C"/>
    <w:rsid w:val="0053179C"/>
    <w:rsid w:val="00531994"/>
    <w:rsid w:val="005331BF"/>
    <w:rsid w:val="005332EC"/>
    <w:rsid w:val="00533C94"/>
    <w:rsid w:val="00533D39"/>
    <w:rsid w:val="0053417B"/>
    <w:rsid w:val="00534B79"/>
    <w:rsid w:val="005351AE"/>
    <w:rsid w:val="005354C7"/>
    <w:rsid w:val="005359A3"/>
    <w:rsid w:val="00536324"/>
    <w:rsid w:val="005370FF"/>
    <w:rsid w:val="005374A4"/>
    <w:rsid w:val="005400C5"/>
    <w:rsid w:val="0054045E"/>
    <w:rsid w:val="0054065D"/>
    <w:rsid w:val="0054070F"/>
    <w:rsid w:val="00541194"/>
    <w:rsid w:val="00541CCB"/>
    <w:rsid w:val="00542056"/>
    <w:rsid w:val="005425B0"/>
    <w:rsid w:val="005429E3"/>
    <w:rsid w:val="005430B3"/>
    <w:rsid w:val="00543293"/>
    <w:rsid w:val="005444A4"/>
    <w:rsid w:val="00546A50"/>
    <w:rsid w:val="00546A73"/>
    <w:rsid w:val="0054700D"/>
    <w:rsid w:val="005479B0"/>
    <w:rsid w:val="00547FDC"/>
    <w:rsid w:val="00550543"/>
    <w:rsid w:val="0055058C"/>
    <w:rsid w:val="005517D3"/>
    <w:rsid w:val="00552429"/>
    <w:rsid w:val="00552889"/>
    <w:rsid w:val="005529D0"/>
    <w:rsid w:val="00552BF6"/>
    <w:rsid w:val="00552D03"/>
    <w:rsid w:val="00552E7C"/>
    <w:rsid w:val="0055327E"/>
    <w:rsid w:val="00553D26"/>
    <w:rsid w:val="0055445C"/>
    <w:rsid w:val="005546E7"/>
    <w:rsid w:val="0055471D"/>
    <w:rsid w:val="005549D6"/>
    <w:rsid w:val="00555C6C"/>
    <w:rsid w:val="0055682C"/>
    <w:rsid w:val="0055747E"/>
    <w:rsid w:val="00557E16"/>
    <w:rsid w:val="00557E73"/>
    <w:rsid w:val="00557FAA"/>
    <w:rsid w:val="00560028"/>
    <w:rsid w:val="00560188"/>
    <w:rsid w:val="00560C82"/>
    <w:rsid w:val="00560E1E"/>
    <w:rsid w:val="00561149"/>
    <w:rsid w:val="00562149"/>
    <w:rsid w:val="005622CD"/>
    <w:rsid w:val="00562466"/>
    <w:rsid w:val="005624D1"/>
    <w:rsid w:val="005626FA"/>
    <w:rsid w:val="00562878"/>
    <w:rsid w:val="00563487"/>
    <w:rsid w:val="0056355B"/>
    <w:rsid w:val="0056371B"/>
    <w:rsid w:val="00563786"/>
    <w:rsid w:val="00563983"/>
    <w:rsid w:val="00563D36"/>
    <w:rsid w:val="005644D0"/>
    <w:rsid w:val="00564581"/>
    <w:rsid w:val="005645A5"/>
    <w:rsid w:val="00564E02"/>
    <w:rsid w:val="00565E09"/>
    <w:rsid w:val="00565FD4"/>
    <w:rsid w:val="0056622D"/>
    <w:rsid w:val="00566911"/>
    <w:rsid w:val="00567B9A"/>
    <w:rsid w:val="00570215"/>
    <w:rsid w:val="00570831"/>
    <w:rsid w:val="005708C5"/>
    <w:rsid w:val="0057130C"/>
    <w:rsid w:val="0057176B"/>
    <w:rsid w:val="005719EF"/>
    <w:rsid w:val="00571B6B"/>
    <w:rsid w:val="0057273D"/>
    <w:rsid w:val="00572C7D"/>
    <w:rsid w:val="00572C7E"/>
    <w:rsid w:val="00572CFB"/>
    <w:rsid w:val="00573711"/>
    <w:rsid w:val="00573C5D"/>
    <w:rsid w:val="00573EB6"/>
    <w:rsid w:val="005741BA"/>
    <w:rsid w:val="00574376"/>
    <w:rsid w:val="005747F3"/>
    <w:rsid w:val="00574D1C"/>
    <w:rsid w:val="005756BE"/>
    <w:rsid w:val="005776D6"/>
    <w:rsid w:val="00577AF8"/>
    <w:rsid w:val="005807BC"/>
    <w:rsid w:val="005809EB"/>
    <w:rsid w:val="0058156D"/>
    <w:rsid w:val="00581633"/>
    <w:rsid w:val="00581643"/>
    <w:rsid w:val="005820C6"/>
    <w:rsid w:val="00582834"/>
    <w:rsid w:val="00582C31"/>
    <w:rsid w:val="00582D9F"/>
    <w:rsid w:val="00583BA9"/>
    <w:rsid w:val="00584094"/>
    <w:rsid w:val="00584AF7"/>
    <w:rsid w:val="00586BA4"/>
    <w:rsid w:val="00586FEA"/>
    <w:rsid w:val="00587297"/>
    <w:rsid w:val="0058744D"/>
    <w:rsid w:val="0058776E"/>
    <w:rsid w:val="005877B0"/>
    <w:rsid w:val="00587BF8"/>
    <w:rsid w:val="00587C1C"/>
    <w:rsid w:val="005911D4"/>
    <w:rsid w:val="00591D2A"/>
    <w:rsid w:val="00591ED1"/>
    <w:rsid w:val="005922DF"/>
    <w:rsid w:val="0059235D"/>
    <w:rsid w:val="0059249A"/>
    <w:rsid w:val="00592875"/>
    <w:rsid w:val="00592C88"/>
    <w:rsid w:val="00592CCF"/>
    <w:rsid w:val="00592F3F"/>
    <w:rsid w:val="00593864"/>
    <w:rsid w:val="005946AE"/>
    <w:rsid w:val="005947B3"/>
    <w:rsid w:val="00594829"/>
    <w:rsid w:val="005950B1"/>
    <w:rsid w:val="005953F5"/>
    <w:rsid w:val="00595767"/>
    <w:rsid w:val="00595EEF"/>
    <w:rsid w:val="005966A2"/>
    <w:rsid w:val="00596892"/>
    <w:rsid w:val="00596EEA"/>
    <w:rsid w:val="005970C5"/>
    <w:rsid w:val="0059724A"/>
    <w:rsid w:val="00597354"/>
    <w:rsid w:val="00597517"/>
    <w:rsid w:val="0059771C"/>
    <w:rsid w:val="00597D63"/>
    <w:rsid w:val="005A2048"/>
    <w:rsid w:val="005A2D02"/>
    <w:rsid w:val="005A3554"/>
    <w:rsid w:val="005A36BE"/>
    <w:rsid w:val="005A3A0E"/>
    <w:rsid w:val="005A3CFC"/>
    <w:rsid w:val="005A4623"/>
    <w:rsid w:val="005A46BE"/>
    <w:rsid w:val="005A5446"/>
    <w:rsid w:val="005A5D7E"/>
    <w:rsid w:val="005A6CC1"/>
    <w:rsid w:val="005A72E9"/>
    <w:rsid w:val="005A7382"/>
    <w:rsid w:val="005A7718"/>
    <w:rsid w:val="005A79A6"/>
    <w:rsid w:val="005B05A3"/>
    <w:rsid w:val="005B0C00"/>
    <w:rsid w:val="005B178F"/>
    <w:rsid w:val="005B1B34"/>
    <w:rsid w:val="005B203A"/>
    <w:rsid w:val="005B25F9"/>
    <w:rsid w:val="005B264F"/>
    <w:rsid w:val="005B2762"/>
    <w:rsid w:val="005B2C91"/>
    <w:rsid w:val="005B3888"/>
    <w:rsid w:val="005B4293"/>
    <w:rsid w:val="005B4792"/>
    <w:rsid w:val="005B4D7F"/>
    <w:rsid w:val="005B4D9C"/>
    <w:rsid w:val="005B4F01"/>
    <w:rsid w:val="005B518E"/>
    <w:rsid w:val="005B52A9"/>
    <w:rsid w:val="005B5443"/>
    <w:rsid w:val="005B5D62"/>
    <w:rsid w:val="005B6165"/>
    <w:rsid w:val="005B6AEE"/>
    <w:rsid w:val="005B6C47"/>
    <w:rsid w:val="005B6E61"/>
    <w:rsid w:val="005B70C7"/>
    <w:rsid w:val="005B7D5C"/>
    <w:rsid w:val="005C0079"/>
    <w:rsid w:val="005C0A4C"/>
    <w:rsid w:val="005C0B67"/>
    <w:rsid w:val="005C1672"/>
    <w:rsid w:val="005C1AC4"/>
    <w:rsid w:val="005C3703"/>
    <w:rsid w:val="005C3979"/>
    <w:rsid w:val="005C4344"/>
    <w:rsid w:val="005C4C88"/>
    <w:rsid w:val="005C4DDF"/>
    <w:rsid w:val="005C50CA"/>
    <w:rsid w:val="005C53D8"/>
    <w:rsid w:val="005C5C2B"/>
    <w:rsid w:val="005C5CD8"/>
    <w:rsid w:val="005C6054"/>
    <w:rsid w:val="005C6610"/>
    <w:rsid w:val="005C6C4D"/>
    <w:rsid w:val="005C7AB0"/>
    <w:rsid w:val="005C7D43"/>
    <w:rsid w:val="005D0C25"/>
    <w:rsid w:val="005D1311"/>
    <w:rsid w:val="005D200A"/>
    <w:rsid w:val="005D2653"/>
    <w:rsid w:val="005D29ED"/>
    <w:rsid w:val="005D2AD6"/>
    <w:rsid w:val="005D31D6"/>
    <w:rsid w:val="005D3F59"/>
    <w:rsid w:val="005D45D5"/>
    <w:rsid w:val="005D4871"/>
    <w:rsid w:val="005D4E3C"/>
    <w:rsid w:val="005D5871"/>
    <w:rsid w:val="005D5BF4"/>
    <w:rsid w:val="005D5DB0"/>
    <w:rsid w:val="005D637B"/>
    <w:rsid w:val="005D69DF"/>
    <w:rsid w:val="005D6A66"/>
    <w:rsid w:val="005D7DDB"/>
    <w:rsid w:val="005E0FA3"/>
    <w:rsid w:val="005E1443"/>
    <w:rsid w:val="005E1727"/>
    <w:rsid w:val="005E19C1"/>
    <w:rsid w:val="005E1F0F"/>
    <w:rsid w:val="005E2352"/>
    <w:rsid w:val="005E361F"/>
    <w:rsid w:val="005E3A63"/>
    <w:rsid w:val="005E3FE9"/>
    <w:rsid w:val="005E3FFC"/>
    <w:rsid w:val="005E5E84"/>
    <w:rsid w:val="005E7DA5"/>
    <w:rsid w:val="005F008C"/>
    <w:rsid w:val="005F10BF"/>
    <w:rsid w:val="005F12CC"/>
    <w:rsid w:val="005F1FF1"/>
    <w:rsid w:val="005F240E"/>
    <w:rsid w:val="005F26FC"/>
    <w:rsid w:val="005F2922"/>
    <w:rsid w:val="005F2994"/>
    <w:rsid w:val="005F29B9"/>
    <w:rsid w:val="005F2AF6"/>
    <w:rsid w:val="005F2ED2"/>
    <w:rsid w:val="005F3687"/>
    <w:rsid w:val="005F3835"/>
    <w:rsid w:val="005F3B64"/>
    <w:rsid w:val="005F3FD8"/>
    <w:rsid w:val="005F4CC5"/>
    <w:rsid w:val="005F4D1C"/>
    <w:rsid w:val="005F4D9B"/>
    <w:rsid w:val="005F5482"/>
    <w:rsid w:val="005F6C9D"/>
    <w:rsid w:val="005F791E"/>
    <w:rsid w:val="006012C2"/>
    <w:rsid w:val="00602994"/>
    <w:rsid w:val="0060358C"/>
    <w:rsid w:val="00604B0E"/>
    <w:rsid w:val="00605DE4"/>
    <w:rsid w:val="00607A09"/>
    <w:rsid w:val="00607AF8"/>
    <w:rsid w:val="00607EAF"/>
    <w:rsid w:val="00607FEB"/>
    <w:rsid w:val="006107E6"/>
    <w:rsid w:val="006108D2"/>
    <w:rsid w:val="0061114F"/>
    <w:rsid w:val="00611FA6"/>
    <w:rsid w:val="0061237C"/>
    <w:rsid w:val="006125B9"/>
    <w:rsid w:val="006129FD"/>
    <w:rsid w:val="00612A33"/>
    <w:rsid w:val="00613F42"/>
    <w:rsid w:val="0061415B"/>
    <w:rsid w:val="0061438C"/>
    <w:rsid w:val="00614CEA"/>
    <w:rsid w:val="00615E67"/>
    <w:rsid w:val="00616BC5"/>
    <w:rsid w:val="00617956"/>
    <w:rsid w:val="00617A8B"/>
    <w:rsid w:val="00617CB5"/>
    <w:rsid w:val="00620002"/>
    <w:rsid w:val="0062099A"/>
    <w:rsid w:val="00622A0D"/>
    <w:rsid w:val="006230E8"/>
    <w:rsid w:val="006232E7"/>
    <w:rsid w:val="006246B1"/>
    <w:rsid w:val="00624B36"/>
    <w:rsid w:val="006260DB"/>
    <w:rsid w:val="006266E3"/>
    <w:rsid w:val="00626D1C"/>
    <w:rsid w:val="0062707E"/>
    <w:rsid w:val="006270B3"/>
    <w:rsid w:val="0062754C"/>
    <w:rsid w:val="0063054B"/>
    <w:rsid w:val="00631EA4"/>
    <w:rsid w:val="00631EFD"/>
    <w:rsid w:val="00632CB9"/>
    <w:rsid w:val="006337D2"/>
    <w:rsid w:val="00633929"/>
    <w:rsid w:val="00634C1A"/>
    <w:rsid w:val="0063504E"/>
    <w:rsid w:val="00635508"/>
    <w:rsid w:val="006357EC"/>
    <w:rsid w:val="00635A2C"/>
    <w:rsid w:val="0063613E"/>
    <w:rsid w:val="006362D4"/>
    <w:rsid w:val="0064012D"/>
    <w:rsid w:val="0064043A"/>
    <w:rsid w:val="00640AFC"/>
    <w:rsid w:val="00640D94"/>
    <w:rsid w:val="00641921"/>
    <w:rsid w:val="006427A8"/>
    <w:rsid w:val="006428CE"/>
    <w:rsid w:val="006428EE"/>
    <w:rsid w:val="006431CE"/>
    <w:rsid w:val="0064380A"/>
    <w:rsid w:val="0064482F"/>
    <w:rsid w:val="00644960"/>
    <w:rsid w:val="00644B4C"/>
    <w:rsid w:val="00645500"/>
    <w:rsid w:val="006458DB"/>
    <w:rsid w:val="00646400"/>
    <w:rsid w:val="00646C87"/>
    <w:rsid w:val="00646CE8"/>
    <w:rsid w:val="0064733B"/>
    <w:rsid w:val="00647A68"/>
    <w:rsid w:val="00647BE4"/>
    <w:rsid w:val="00647F9C"/>
    <w:rsid w:val="006503BC"/>
    <w:rsid w:val="006506E8"/>
    <w:rsid w:val="00650CB1"/>
    <w:rsid w:val="0065316B"/>
    <w:rsid w:val="0065352E"/>
    <w:rsid w:val="00653D4A"/>
    <w:rsid w:val="00654466"/>
    <w:rsid w:val="00654623"/>
    <w:rsid w:val="006556C5"/>
    <w:rsid w:val="00655934"/>
    <w:rsid w:val="00655ED2"/>
    <w:rsid w:val="0065677E"/>
    <w:rsid w:val="00656A2C"/>
    <w:rsid w:val="00656E17"/>
    <w:rsid w:val="0065757F"/>
    <w:rsid w:val="006575EF"/>
    <w:rsid w:val="00657F70"/>
    <w:rsid w:val="00657F89"/>
    <w:rsid w:val="00660007"/>
    <w:rsid w:val="00660A28"/>
    <w:rsid w:val="00660A48"/>
    <w:rsid w:val="006631E1"/>
    <w:rsid w:val="0066409F"/>
    <w:rsid w:val="0066454A"/>
    <w:rsid w:val="00664B45"/>
    <w:rsid w:val="00664CF0"/>
    <w:rsid w:val="00664F48"/>
    <w:rsid w:val="006652BF"/>
    <w:rsid w:val="006653D6"/>
    <w:rsid w:val="0066601A"/>
    <w:rsid w:val="00667892"/>
    <w:rsid w:val="00667D52"/>
    <w:rsid w:val="00667E33"/>
    <w:rsid w:val="00667E45"/>
    <w:rsid w:val="00670038"/>
    <w:rsid w:val="00670A40"/>
    <w:rsid w:val="00670F11"/>
    <w:rsid w:val="006716F3"/>
    <w:rsid w:val="006719DC"/>
    <w:rsid w:val="00672B79"/>
    <w:rsid w:val="00673502"/>
    <w:rsid w:val="00673A63"/>
    <w:rsid w:val="00673FE5"/>
    <w:rsid w:val="00674388"/>
    <w:rsid w:val="0067555F"/>
    <w:rsid w:val="00676779"/>
    <w:rsid w:val="00676A61"/>
    <w:rsid w:val="0067771E"/>
    <w:rsid w:val="00680403"/>
    <w:rsid w:val="00680A9B"/>
    <w:rsid w:val="00680F75"/>
    <w:rsid w:val="0068142F"/>
    <w:rsid w:val="00681820"/>
    <w:rsid w:val="00681EFA"/>
    <w:rsid w:val="00682ABC"/>
    <w:rsid w:val="00682DD8"/>
    <w:rsid w:val="00682F94"/>
    <w:rsid w:val="00683E9B"/>
    <w:rsid w:val="00684823"/>
    <w:rsid w:val="0068524B"/>
    <w:rsid w:val="00685286"/>
    <w:rsid w:val="0068590A"/>
    <w:rsid w:val="006859B1"/>
    <w:rsid w:val="006861E7"/>
    <w:rsid w:val="006868AC"/>
    <w:rsid w:val="00686B8A"/>
    <w:rsid w:val="00686DA3"/>
    <w:rsid w:val="00687648"/>
    <w:rsid w:val="0068784E"/>
    <w:rsid w:val="00687A17"/>
    <w:rsid w:val="00687B2D"/>
    <w:rsid w:val="00690518"/>
    <w:rsid w:val="006909B4"/>
    <w:rsid w:val="00692AAF"/>
    <w:rsid w:val="006938AF"/>
    <w:rsid w:val="00693E0C"/>
    <w:rsid w:val="006944BD"/>
    <w:rsid w:val="00694B2F"/>
    <w:rsid w:val="00695443"/>
    <w:rsid w:val="006954BA"/>
    <w:rsid w:val="0069684B"/>
    <w:rsid w:val="00696EAB"/>
    <w:rsid w:val="00697122"/>
    <w:rsid w:val="00697644"/>
    <w:rsid w:val="006A0454"/>
    <w:rsid w:val="006A056B"/>
    <w:rsid w:val="006A05DD"/>
    <w:rsid w:val="006A0880"/>
    <w:rsid w:val="006A08FA"/>
    <w:rsid w:val="006A0A34"/>
    <w:rsid w:val="006A1E0F"/>
    <w:rsid w:val="006A1E30"/>
    <w:rsid w:val="006A222D"/>
    <w:rsid w:val="006A223A"/>
    <w:rsid w:val="006A31B6"/>
    <w:rsid w:val="006A322E"/>
    <w:rsid w:val="006A3467"/>
    <w:rsid w:val="006A3964"/>
    <w:rsid w:val="006A3C94"/>
    <w:rsid w:val="006A4090"/>
    <w:rsid w:val="006A47B2"/>
    <w:rsid w:val="006A4B93"/>
    <w:rsid w:val="006A515C"/>
    <w:rsid w:val="006A5F2B"/>
    <w:rsid w:val="006A7736"/>
    <w:rsid w:val="006A7754"/>
    <w:rsid w:val="006B07E6"/>
    <w:rsid w:val="006B0FAE"/>
    <w:rsid w:val="006B1D83"/>
    <w:rsid w:val="006B2FFB"/>
    <w:rsid w:val="006B4840"/>
    <w:rsid w:val="006B48B5"/>
    <w:rsid w:val="006B5095"/>
    <w:rsid w:val="006B63A9"/>
    <w:rsid w:val="006B7250"/>
    <w:rsid w:val="006B7DD1"/>
    <w:rsid w:val="006C12DB"/>
    <w:rsid w:val="006C1893"/>
    <w:rsid w:val="006C1F87"/>
    <w:rsid w:val="006C22A1"/>
    <w:rsid w:val="006C2424"/>
    <w:rsid w:val="006C29F6"/>
    <w:rsid w:val="006C305E"/>
    <w:rsid w:val="006C45EC"/>
    <w:rsid w:val="006C4C24"/>
    <w:rsid w:val="006C4EEB"/>
    <w:rsid w:val="006C5C9B"/>
    <w:rsid w:val="006C6202"/>
    <w:rsid w:val="006C6F80"/>
    <w:rsid w:val="006C76C4"/>
    <w:rsid w:val="006D00A0"/>
    <w:rsid w:val="006D0E82"/>
    <w:rsid w:val="006D17B5"/>
    <w:rsid w:val="006D1AEE"/>
    <w:rsid w:val="006D1CF8"/>
    <w:rsid w:val="006D2465"/>
    <w:rsid w:val="006D256C"/>
    <w:rsid w:val="006D2AAE"/>
    <w:rsid w:val="006D2BF0"/>
    <w:rsid w:val="006D2C03"/>
    <w:rsid w:val="006D2F0B"/>
    <w:rsid w:val="006D3090"/>
    <w:rsid w:val="006D3BF2"/>
    <w:rsid w:val="006D41E1"/>
    <w:rsid w:val="006D4437"/>
    <w:rsid w:val="006D470F"/>
    <w:rsid w:val="006D4D09"/>
    <w:rsid w:val="006D5261"/>
    <w:rsid w:val="006D556D"/>
    <w:rsid w:val="006D6C5E"/>
    <w:rsid w:val="006D78C3"/>
    <w:rsid w:val="006E0E82"/>
    <w:rsid w:val="006E159D"/>
    <w:rsid w:val="006E192B"/>
    <w:rsid w:val="006E1A50"/>
    <w:rsid w:val="006E1BC5"/>
    <w:rsid w:val="006E1E77"/>
    <w:rsid w:val="006E2AE5"/>
    <w:rsid w:val="006E4392"/>
    <w:rsid w:val="006E43B4"/>
    <w:rsid w:val="006E552E"/>
    <w:rsid w:val="006E56F2"/>
    <w:rsid w:val="006E5948"/>
    <w:rsid w:val="006E6142"/>
    <w:rsid w:val="006E678E"/>
    <w:rsid w:val="006E6B32"/>
    <w:rsid w:val="006E7508"/>
    <w:rsid w:val="006E77B6"/>
    <w:rsid w:val="006E7E70"/>
    <w:rsid w:val="006F0444"/>
    <w:rsid w:val="006F0942"/>
    <w:rsid w:val="006F0D18"/>
    <w:rsid w:val="006F1EA1"/>
    <w:rsid w:val="006F2FFE"/>
    <w:rsid w:val="006F30AA"/>
    <w:rsid w:val="006F36B0"/>
    <w:rsid w:val="006F37B1"/>
    <w:rsid w:val="006F4089"/>
    <w:rsid w:val="006F450D"/>
    <w:rsid w:val="006F456B"/>
    <w:rsid w:val="006F4621"/>
    <w:rsid w:val="006F4C3C"/>
    <w:rsid w:val="006F4DA9"/>
    <w:rsid w:val="006F4DFB"/>
    <w:rsid w:val="006F520B"/>
    <w:rsid w:val="006F6251"/>
    <w:rsid w:val="006F705D"/>
    <w:rsid w:val="006F7108"/>
    <w:rsid w:val="006F742D"/>
    <w:rsid w:val="006F7496"/>
    <w:rsid w:val="00701508"/>
    <w:rsid w:val="007023E3"/>
    <w:rsid w:val="00702CF8"/>
    <w:rsid w:val="00702FA4"/>
    <w:rsid w:val="007030FA"/>
    <w:rsid w:val="00703F94"/>
    <w:rsid w:val="0070470C"/>
    <w:rsid w:val="0070655A"/>
    <w:rsid w:val="00706B97"/>
    <w:rsid w:val="00706F3F"/>
    <w:rsid w:val="00712824"/>
    <w:rsid w:val="007133E4"/>
    <w:rsid w:val="00713801"/>
    <w:rsid w:val="00713915"/>
    <w:rsid w:val="00713A14"/>
    <w:rsid w:val="00714481"/>
    <w:rsid w:val="00714CF0"/>
    <w:rsid w:val="007155A3"/>
    <w:rsid w:val="00715DD3"/>
    <w:rsid w:val="00716B4A"/>
    <w:rsid w:val="00721BFC"/>
    <w:rsid w:val="007224E1"/>
    <w:rsid w:val="00722970"/>
    <w:rsid w:val="00722E28"/>
    <w:rsid w:val="00723F5A"/>
    <w:rsid w:val="00724037"/>
    <w:rsid w:val="00724B40"/>
    <w:rsid w:val="00724ED7"/>
    <w:rsid w:val="007255AF"/>
    <w:rsid w:val="00726102"/>
    <w:rsid w:val="0072635B"/>
    <w:rsid w:val="007279AB"/>
    <w:rsid w:val="007302F3"/>
    <w:rsid w:val="00730B81"/>
    <w:rsid w:val="00731D7D"/>
    <w:rsid w:val="007320A6"/>
    <w:rsid w:val="00732302"/>
    <w:rsid w:val="007324F4"/>
    <w:rsid w:val="00732C6A"/>
    <w:rsid w:val="00732EDE"/>
    <w:rsid w:val="00733091"/>
    <w:rsid w:val="0073317C"/>
    <w:rsid w:val="007334D0"/>
    <w:rsid w:val="00734559"/>
    <w:rsid w:val="00734CA4"/>
    <w:rsid w:val="00734D96"/>
    <w:rsid w:val="00735024"/>
    <w:rsid w:val="007357F9"/>
    <w:rsid w:val="00735E74"/>
    <w:rsid w:val="00736552"/>
    <w:rsid w:val="0073668A"/>
    <w:rsid w:val="00736DEC"/>
    <w:rsid w:val="00736EA3"/>
    <w:rsid w:val="00736EEC"/>
    <w:rsid w:val="007374A5"/>
    <w:rsid w:val="00737B6B"/>
    <w:rsid w:val="0074023F"/>
    <w:rsid w:val="007406EB"/>
    <w:rsid w:val="0074183C"/>
    <w:rsid w:val="00741E05"/>
    <w:rsid w:val="007420B6"/>
    <w:rsid w:val="00742576"/>
    <w:rsid w:val="00743ADA"/>
    <w:rsid w:val="00744271"/>
    <w:rsid w:val="0074473E"/>
    <w:rsid w:val="0074609E"/>
    <w:rsid w:val="0074627A"/>
    <w:rsid w:val="0074702A"/>
    <w:rsid w:val="00747242"/>
    <w:rsid w:val="007477C9"/>
    <w:rsid w:val="0075013F"/>
    <w:rsid w:val="00750D2C"/>
    <w:rsid w:val="0075143E"/>
    <w:rsid w:val="0075155C"/>
    <w:rsid w:val="0075207E"/>
    <w:rsid w:val="007523E0"/>
    <w:rsid w:val="00752F09"/>
    <w:rsid w:val="007531AA"/>
    <w:rsid w:val="00754617"/>
    <w:rsid w:val="0075514E"/>
    <w:rsid w:val="007558C4"/>
    <w:rsid w:val="00756A47"/>
    <w:rsid w:val="00756F38"/>
    <w:rsid w:val="00757109"/>
    <w:rsid w:val="0075761C"/>
    <w:rsid w:val="00760305"/>
    <w:rsid w:val="00760611"/>
    <w:rsid w:val="00760934"/>
    <w:rsid w:val="00760A0A"/>
    <w:rsid w:val="007621AF"/>
    <w:rsid w:val="00762437"/>
    <w:rsid w:val="0076243B"/>
    <w:rsid w:val="007638FD"/>
    <w:rsid w:val="007639E4"/>
    <w:rsid w:val="00763A92"/>
    <w:rsid w:val="00764CF6"/>
    <w:rsid w:val="00764D34"/>
    <w:rsid w:val="00765452"/>
    <w:rsid w:val="007658E6"/>
    <w:rsid w:val="00765A49"/>
    <w:rsid w:val="00765E80"/>
    <w:rsid w:val="00766CAC"/>
    <w:rsid w:val="00766EE2"/>
    <w:rsid w:val="0077014A"/>
    <w:rsid w:val="00770A1D"/>
    <w:rsid w:val="00770FE5"/>
    <w:rsid w:val="00771035"/>
    <w:rsid w:val="007722C8"/>
    <w:rsid w:val="00772393"/>
    <w:rsid w:val="0077261E"/>
    <w:rsid w:val="00772CF4"/>
    <w:rsid w:val="00772E53"/>
    <w:rsid w:val="0077416B"/>
    <w:rsid w:val="00774A52"/>
    <w:rsid w:val="00774B73"/>
    <w:rsid w:val="00775147"/>
    <w:rsid w:val="0077544A"/>
    <w:rsid w:val="007756B1"/>
    <w:rsid w:val="00775AE1"/>
    <w:rsid w:val="00775B14"/>
    <w:rsid w:val="00776019"/>
    <w:rsid w:val="00776270"/>
    <w:rsid w:val="0077629F"/>
    <w:rsid w:val="007763C9"/>
    <w:rsid w:val="00776891"/>
    <w:rsid w:val="00776B8C"/>
    <w:rsid w:val="00777DA2"/>
    <w:rsid w:val="00780667"/>
    <w:rsid w:val="007809B8"/>
    <w:rsid w:val="00781627"/>
    <w:rsid w:val="00781860"/>
    <w:rsid w:val="0078229E"/>
    <w:rsid w:val="007845D6"/>
    <w:rsid w:val="007847DF"/>
    <w:rsid w:val="0078531F"/>
    <w:rsid w:val="00786614"/>
    <w:rsid w:val="007866F4"/>
    <w:rsid w:val="00787058"/>
    <w:rsid w:val="00787C42"/>
    <w:rsid w:val="00790640"/>
    <w:rsid w:val="00791038"/>
    <w:rsid w:val="007914E0"/>
    <w:rsid w:val="007921FA"/>
    <w:rsid w:val="0079253B"/>
    <w:rsid w:val="00793794"/>
    <w:rsid w:val="00794E71"/>
    <w:rsid w:val="00797238"/>
    <w:rsid w:val="00797997"/>
    <w:rsid w:val="00797D92"/>
    <w:rsid w:val="007A0374"/>
    <w:rsid w:val="007A03A5"/>
    <w:rsid w:val="007A111D"/>
    <w:rsid w:val="007A1308"/>
    <w:rsid w:val="007A1A82"/>
    <w:rsid w:val="007A200D"/>
    <w:rsid w:val="007A30CA"/>
    <w:rsid w:val="007A3B91"/>
    <w:rsid w:val="007A3C48"/>
    <w:rsid w:val="007A3D90"/>
    <w:rsid w:val="007A4022"/>
    <w:rsid w:val="007A5C1D"/>
    <w:rsid w:val="007A620E"/>
    <w:rsid w:val="007A75DA"/>
    <w:rsid w:val="007A7C24"/>
    <w:rsid w:val="007B03D0"/>
    <w:rsid w:val="007B05A6"/>
    <w:rsid w:val="007B06DB"/>
    <w:rsid w:val="007B0A47"/>
    <w:rsid w:val="007B12B8"/>
    <w:rsid w:val="007B1359"/>
    <w:rsid w:val="007B2791"/>
    <w:rsid w:val="007B41D3"/>
    <w:rsid w:val="007B441E"/>
    <w:rsid w:val="007B45A5"/>
    <w:rsid w:val="007B47FF"/>
    <w:rsid w:val="007B5549"/>
    <w:rsid w:val="007B5D02"/>
    <w:rsid w:val="007B64A3"/>
    <w:rsid w:val="007B7091"/>
    <w:rsid w:val="007B73C0"/>
    <w:rsid w:val="007B7786"/>
    <w:rsid w:val="007B77AB"/>
    <w:rsid w:val="007B7986"/>
    <w:rsid w:val="007B7B35"/>
    <w:rsid w:val="007B7E7C"/>
    <w:rsid w:val="007C00DC"/>
    <w:rsid w:val="007C0589"/>
    <w:rsid w:val="007C07E0"/>
    <w:rsid w:val="007C09F0"/>
    <w:rsid w:val="007C0B55"/>
    <w:rsid w:val="007C0D7D"/>
    <w:rsid w:val="007C1283"/>
    <w:rsid w:val="007C1790"/>
    <w:rsid w:val="007C1CB0"/>
    <w:rsid w:val="007C22BD"/>
    <w:rsid w:val="007C3960"/>
    <w:rsid w:val="007C4B7A"/>
    <w:rsid w:val="007C4F88"/>
    <w:rsid w:val="007C4FC0"/>
    <w:rsid w:val="007C53AB"/>
    <w:rsid w:val="007C53F3"/>
    <w:rsid w:val="007C6242"/>
    <w:rsid w:val="007C7352"/>
    <w:rsid w:val="007D0455"/>
    <w:rsid w:val="007D07AE"/>
    <w:rsid w:val="007D1526"/>
    <w:rsid w:val="007D1991"/>
    <w:rsid w:val="007D1C6E"/>
    <w:rsid w:val="007D1DC4"/>
    <w:rsid w:val="007D2822"/>
    <w:rsid w:val="007D2AE8"/>
    <w:rsid w:val="007D2B2E"/>
    <w:rsid w:val="007D4076"/>
    <w:rsid w:val="007D40F3"/>
    <w:rsid w:val="007D41BF"/>
    <w:rsid w:val="007D4AAD"/>
    <w:rsid w:val="007D4C66"/>
    <w:rsid w:val="007D5257"/>
    <w:rsid w:val="007D54C1"/>
    <w:rsid w:val="007D55EA"/>
    <w:rsid w:val="007D6FD7"/>
    <w:rsid w:val="007D7648"/>
    <w:rsid w:val="007D7BB6"/>
    <w:rsid w:val="007D7D0D"/>
    <w:rsid w:val="007D7F55"/>
    <w:rsid w:val="007E0005"/>
    <w:rsid w:val="007E0F73"/>
    <w:rsid w:val="007E1006"/>
    <w:rsid w:val="007E363E"/>
    <w:rsid w:val="007E3803"/>
    <w:rsid w:val="007E398E"/>
    <w:rsid w:val="007E39DA"/>
    <w:rsid w:val="007E3A05"/>
    <w:rsid w:val="007E4A92"/>
    <w:rsid w:val="007E4F3B"/>
    <w:rsid w:val="007E5623"/>
    <w:rsid w:val="007E6FDE"/>
    <w:rsid w:val="007E75FE"/>
    <w:rsid w:val="007F0494"/>
    <w:rsid w:val="007F05A9"/>
    <w:rsid w:val="007F1307"/>
    <w:rsid w:val="007F17DA"/>
    <w:rsid w:val="007F1805"/>
    <w:rsid w:val="007F182A"/>
    <w:rsid w:val="007F2021"/>
    <w:rsid w:val="007F2785"/>
    <w:rsid w:val="007F35E4"/>
    <w:rsid w:val="007F4348"/>
    <w:rsid w:val="007F51DC"/>
    <w:rsid w:val="007F593E"/>
    <w:rsid w:val="007F5DD4"/>
    <w:rsid w:val="007F61ED"/>
    <w:rsid w:val="007F666E"/>
    <w:rsid w:val="007F6AC0"/>
    <w:rsid w:val="007F6B66"/>
    <w:rsid w:val="007F6F7B"/>
    <w:rsid w:val="007F7635"/>
    <w:rsid w:val="007F7770"/>
    <w:rsid w:val="00800110"/>
    <w:rsid w:val="0080168E"/>
    <w:rsid w:val="008016BA"/>
    <w:rsid w:val="008016E8"/>
    <w:rsid w:val="00801E70"/>
    <w:rsid w:val="00802378"/>
    <w:rsid w:val="00802875"/>
    <w:rsid w:val="00802D61"/>
    <w:rsid w:val="008035E0"/>
    <w:rsid w:val="0080375C"/>
    <w:rsid w:val="00804028"/>
    <w:rsid w:val="008040E6"/>
    <w:rsid w:val="008049DA"/>
    <w:rsid w:val="00804CF1"/>
    <w:rsid w:val="00805129"/>
    <w:rsid w:val="00805AFF"/>
    <w:rsid w:val="00807407"/>
    <w:rsid w:val="00810579"/>
    <w:rsid w:val="00811405"/>
    <w:rsid w:val="0081211A"/>
    <w:rsid w:val="00812218"/>
    <w:rsid w:val="0081242C"/>
    <w:rsid w:val="00812759"/>
    <w:rsid w:val="00812C71"/>
    <w:rsid w:val="00815AB8"/>
    <w:rsid w:val="008169E4"/>
    <w:rsid w:val="00817520"/>
    <w:rsid w:val="0081782E"/>
    <w:rsid w:val="00817DC4"/>
    <w:rsid w:val="008200E4"/>
    <w:rsid w:val="0082069B"/>
    <w:rsid w:val="00820758"/>
    <w:rsid w:val="0082084A"/>
    <w:rsid w:val="00820A0A"/>
    <w:rsid w:val="00820BCB"/>
    <w:rsid w:val="008215D1"/>
    <w:rsid w:val="008220CB"/>
    <w:rsid w:val="00822115"/>
    <w:rsid w:val="008224DC"/>
    <w:rsid w:val="00822E55"/>
    <w:rsid w:val="00822F04"/>
    <w:rsid w:val="00823175"/>
    <w:rsid w:val="00823455"/>
    <w:rsid w:val="00823C3C"/>
    <w:rsid w:val="00824CF0"/>
    <w:rsid w:val="00824EDB"/>
    <w:rsid w:val="00824FAD"/>
    <w:rsid w:val="00826798"/>
    <w:rsid w:val="00826966"/>
    <w:rsid w:val="008270BE"/>
    <w:rsid w:val="00827AAA"/>
    <w:rsid w:val="00827DC9"/>
    <w:rsid w:val="0083179A"/>
    <w:rsid w:val="00831A84"/>
    <w:rsid w:val="00831E36"/>
    <w:rsid w:val="0083286B"/>
    <w:rsid w:val="00832B5D"/>
    <w:rsid w:val="008338C0"/>
    <w:rsid w:val="00833D09"/>
    <w:rsid w:val="0083428C"/>
    <w:rsid w:val="008349D3"/>
    <w:rsid w:val="00834D29"/>
    <w:rsid w:val="00835411"/>
    <w:rsid w:val="008361A5"/>
    <w:rsid w:val="00836BB2"/>
    <w:rsid w:val="0083738C"/>
    <w:rsid w:val="008375BF"/>
    <w:rsid w:val="00837A30"/>
    <w:rsid w:val="00837EF1"/>
    <w:rsid w:val="00840B56"/>
    <w:rsid w:val="00840F20"/>
    <w:rsid w:val="00841060"/>
    <w:rsid w:val="0084153A"/>
    <w:rsid w:val="00841DC6"/>
    <w:rsid w:val="00841F8B"/>
    <w:rsid w:val="008422FE"/>
    <w:rsid w:val="00842E6A"/>
    <w:rsid w:val="00843416"/>
    <w:rsid w:val="0084369B"/>
    <w:rsid w:val="00843CB9"/>
    <w:rsid w:val="00843DDF"/>
    <w:rsid w:val="00844443"/>
    <w:rsid w:val="00844C04"/>
    <w:rsid w:val="00844FE1"/>
    <w:rsid w:val="0084523D"/>
    <w:rsid w:val="008454A0"/>
    <w:rsid w:val="008461CA"/>
    <w:rsid w:val="00847567"/>
    <w:rsid w:val="00850342"/>
    <w:rsid w:val="008512F5"/>
    <w:rsid w:val="008515B4"/>
    <w:rsid w:val="00851911"/>
    <w:rsid w:val="00851F0D"/>
    <w:rsid w:val="00852039"/>
    <w:rsid w:val="00853097"/>
    <w:rsid w:val="00853B36"/>
    <w:rsid w:val="00854178"/>
    <w:rsid w:val="008543F2"/>
    <w:rsid w:val="00854977"/>
    <w:rsid w:val="00856917"/>
    <w:rsid w:val="00856C2E"/>
    <w:rsid w:val="00857190"/>
    <w:rsid w:val="00860D6C"/>
    <w:rsid w:val="00861AE3"/>
    <w:rsid w:val="00862502"/>
    <w:rsid w:val="0086250A"/>
    <w:rsid w:val="00862DEE"/>
    <w:rsid w:val="0086408B"/>
    <w:rsid w:val="008640DE"/>
    <w:rsid w:val="0086436D"/>
    <w:rsid w:val="008644D8"/>
    <w:rsid w:val="00864720"/>
    <w:rsid w:val="00864AE3"/>
    <w:rsid w:val="00865629"/>
    <w:rsid w:val="008658ED"/>
    <w:rsid w:val="008662C7"/>
    <w:rsid w:val="008672D0"/>
    <w:rsid w:val="0086769B"/>
    <w:rsid w:val="00867AC4"/>
    <w:rsid w:val="00867F07"/>
    <w:rsid w:val="00870031"/>
    <w:rsid w:val="008702A1"/>
    <w:rsid w:val="00870E82"/>
    <w:rsid w:val="00871148"/>
    <w:rsid w:val="00872B75"/>
    <w:rsid w:val="00873449"/>
    <w:rsid w:val="00873502"/>
    <w:rsid w:val="00873C23"/>
    <w:rsid w:val="008743B5"/>
    <w:rsid w:val="008743FA"/>
    <w:rsid w:val="008759EA"/>
    <w:rsid w:val="00875A70"/>
    <w:rsid w:val="0087612C"/>
    <w:rsid w:val="00876819"/>
    <w:rsid w:val="0087687E"/>
    <w:rsid w:val="00876ACD"/>
    <w:rsid w:val="00876EE0"/>
    <w:rsid w:val="00877798"/>
    <w:rsid w:val="0088171B"/>
    <w:rsid w:val="00882B86"/>
    <w:rsid w:val="00882E6F"/>
    <w:rsid w:val="0088304C"/>
    <w:rsid w:val="00883490"/>
    <w:rsid w:val="00883543"/>
    <w:rsid w:val="00883E5A"/>
    <w:rsid w:val="008858DF"/>
    <w:rsid w:val="008858F9"/>
    <w:rsid w:val="00885D17"/>
    <w:rsid w:val="00885D29"/>
    <w:rsid w:val="00886A06"/>
    <w:rsid w:val="008874DC"/>
    <w:rsid w:val="00891CCD"/>
    <w:rsid w:val="008926E5"/>
    <w:rsid w:val="00893359"/>
    <w:rsid w:val="008937EE"/>
    <w:rsid w:val="00894364"/>
    <w:rsid w:val="0089537A"/>
    <w:rsid w:val="00895C09"/>
    <w:rsid w:val="00896518"/>
    <w:rsid w:val="00897CFB"/>
    <w:rsid w:val="008A007E"/>
    <w:rsid w:val="008A069C"/>
    <w:rsid w:val="008A0821"/>
    <w:rsid w:val="008A0A47"/>
    <w:rsid w:val="008A0A5B"/>
    <w:rsid w:val="008A13A1"/>
    <w:rsid w:val="008A1462"/>
    <w:rsid w:val="008A15D1"/>
    <w:rsid w:val="008A22B2"/>
    <w:rsid w:val="008A2B33"/>
    <w:rsid w:val="008A3BC8"/>
    <w:rsid w:val="008A3E3C"/>
    <w:rsid w:val="008A4253"/>
    <w:rsid w:val="008A5AF4"/>
    <w:rsid w:val="008A7531"/>
    <w:rsid w:val="008A785F"/>
    <w:rsid w:val="008A7C2D"/>
    <w:rsid w:val="008A7C4C"/>
    <w:rsid w:val="008B0C35"/>
    <w:rsid w:val="008B18D3"/>
    <w:rsid w:val="008B1D03"/>
    <w:rsid w:val="008B2B31"/>
    <w:rsid w:val="008B2DA1"/>
    <w:rsid w:val="008B30C2"/>
    <w:rsid w:val="008B3670"/>
    <w:rsid w:val="008B3BD9"/>
    <w:rsid w:val="008B4092"/>
    <w:rsid w:val="008B46A1"/>
    <w:rsid w:val="008B4D52"/>
    <w:rsid w:val="008B4FE7"/>
    <w:rsid w:val="008B57A2"/>
    <w:rsid w:val="008B58A9"/>
    <w:rsid w:val="008B5A4B"/>
    <w:rsid w:val="008B5C56"/>
    <w:rsid w:val="008B652B"/>
    <w:rsid w:val="008B70EF"/>
    <w:rsid w:val="008B74BD"/>
    <w:rsid w:val="008C00AC"/>
    <w:rsid w:val="008C05DC"/>
    <w:rsid w:val="008C0732"/>
    <w:rsid w:val="008C0D10"/>
    <w:rsid w:val="008C1056"/>
    <w:rsid w:val="008C122C"/>
    <w:rsid w:val="008C1977"/>
    <w:rsid w:val="008C1F02"/>
    <w:rsid w:val="008C277C"/>
    <w:rsid w:val="008C2ED6"/>
    <w:rsid w:val="008C3D62"/>
    <w:rsid w:val="008C54A8"/>
    <w:rsid w:val="008C60BC"/>
    <w:rsid w:val="008C62F2"/>
    <w:rsid w:val="008C68A2"/>
    <w:rsid w:val="008C7B53"/>
    <w:rsid w:val="008D0FF1"/>
    <w:rsid w:val="008D14AA"/>
    <w:rsid w:val="008D1972"/>
    <w:rsid w:val="008D1DBA"/>
    <w:rsid w:val="008D1E42"/>
    <w:rsid w:val="008D1F9E"/>
    <w:rsid w:val="008D2A3D"/>
    <w:rsid w:val="008D3122"/>
    <w:rsid w:val="008D3640"/>
    <w:rsid w:val="008D3837"/>
    <w:rsid w:val="008D38BB"/>
    <w:rsid w:val="008D5605"/>
    <w:rsid w:val="008D5C32"/>
    <w:rsid w:val="008D5F1D"/>
    <w:rsid w:val="008D6CE0"/>
    <w:rsid w:val="008D7032"/>
    <w:rsid w:val="008D705A"/>
    <w:rsid w:val="008D766B"/>
    <w:rsid w:val="008E0565"/>
    <w:rsid w:val="008E1578"/>
    <w:rsid w:val="008E247B"/>
    <w:rsid w:val="008E248F"/>
    <w:rsid w:val="008E2705"/>
    <w:rsid w:val="008E2A39"/>
    <w:rsid w:val="008E2ABF"/>
    <w:rsid w:val="008E2C15"/>
    <w:rsid w:val="008E3149"/>
    <w:rsid w:val="008E3A41"/>
    <w:rsid w:val="008E3D21"/>
    <w:rsid w:val="008E4190"/>
    <w:rsid w:val="008E4268"/>
    <w:rsid w:val="008E4957"/>
    <w:rsid w:val="008E5388"/>
    <w:rsid w:val="008E59A2"/>
    <w:rsid w:val="008E67BB"/>
    <w:rsid w:val="008E72AB"/>
    <w:rsid w:val="008E741D"/>
    <w:rsid w:val="008E7795"/>
    <w:rsid w:val="008E7B52"/>
    <w:rsid w:val="008F047A"/>
    <w:rsid w:val="008F0EFF"/>
    <w:rsid w:val="008F1335"/>
    <w:rsid w:val="008F17DE"/>
    <w:rsid w:val="008F1B29"/>
    <w:rsid w:val="008F270C"/>
    <w:rsid w:val="008F2767"/>
    <w:rsid w:val="008F27D2"/>
    <w:rsid w:val="008F332E"/>
    <w:rsid w:val="008F3440"/>
    <w:rsid w:val="008F3EF1"/>
    <w:rsid w:val="008F4775"/>
    <w:rsid w:val="008F4A9B"/>
    <w:rsid w:val="008F4C7E"/>
    <w:rsid w:val="008F5F77"/>
    <w:rsid w:val="008F6572"/>
    <w:rsid w:val="008F686E"/>
    <w:rsid w:val="008F6B9C"/>
    <w:rsid w:val="008F71E0"/>
    <w:rsid w:val="008F7FAE"/>
    <w:rsid w:val="009000E0"/>
    <w:rsid w:val="00901ADC"/>
    <w:rsid w:val="00901B9B"/>
    <w:rsid w:val="0090202F"/>
    <w:rsid w:val="009021C7"/>
    <w:rsid w:val="00902FF7"/>
    <w:rsid w:val="00903F39"/>
    <w:rsid w:val="0090441C"/>
    <w:rsid w:val="00904446"/>
    <w:rsid w:val="00904714"/>
    <w:rsid w:val="00904EFE"/>
    <w:rsid w:val="00905218"/>
    <w:rsid w:val="00905A98"/>
    <w:rsid w:val="00907154"/>
    <w:rsid w:val="00907D72"/>
    <w:rsid w:val="00907F53"/>
    <w:rsid w:val="0091079D"/>
    <w:rsid w:val="00911161"/>
    <w:rsid w:val="0091121B"/>
    <w:rsid w:val="0091134E"/>
    <w:rsid w:val="00911870"/>
    <w:rsid w:val="00911DEF"/>
    <w:rsid w:val="00912479"/>
    <w:rsid w:val="009127BC"/>
    <w:rsid w:val="009128EF"/>
    <w:rsid w:val="00913D42"/>
    <w:rsid w:val="00914B8C"/>
    <w:rsid w:val="009153C0"/>
    <w:rsid w:val="00915756"/>
    <w:rsid w:val="0091585B"/>
    <w:rsid w:val="009165AE"/>
    <w:rsid w:val="00917917"/>
    <w:rsid w:val="00917A63"/>
    <w:rsid w:val="00917E1D"/>
    <w:rsid w:val="009204F6"/>
    <w:rsid w:val="00921D51"/>
    <w:rsid w:val="00921D6F"/>
    <w:rsid w:val="00921F32"/>
    <w:rsid w:val="00923DF2"/>
    <w:rsid w:val="00923E78"/>
    <w:rsid w:val="009240A0"/>
    <w:rsid w:val="00927441"/>
    <w:rsid w:val="00927898"/>
    <w:rsid w:val="00927B02"/>
    <w:rsid w:val="00930CE4"/>
    <w:rsid w:val="0093151B"/>
    <w:rsid w:val="00931900"/>
    <w:rsid w:val="009319EE"/>
    <w:rsid w:val="009327C7"/>
    <w:rsid w:val="009329C3"/>
    <w:rsid w:val="00932B5B"/>
    <w:rsid w:val="009347D3"/>
    <w:rsid w:val="00934DCF"/>
    <w:rsid w:val="00934F49"/>
    <w:rsid w:val="00935082"/>
    <w:rsid w:val="0093532E"/>
    <w:rsid w:val="00935648"/>
    <w:rsid w:val="009357E8"/>
    <w:rsid w:val="00936732"/>
    <w:rsid w:val="00936A93"/>
    <w:rsid w:val="00937617"/>
    <w:rsid w:val="0093786C"/>
    <w:rsid w:val="00937C16"/>
    <w:rsid w:val="00937FEB"/>
    <w:rsid w:val="00940109"/>
    <w:rsid w:val="009404E7"/>
    <w:rsid w:val="009431E4"/>
    <w:rsid w:val="009433F1"/>
    <w:rsid w:val="00943ABD"/>
    <w:rsid w:val="00943D3F"/>
    <w:rsid w:val="0094491E"/>
    <w:rsid w:val="00945B67"/>
    <w:rsid w:val="00946369"/>
    <w:rsid w:val="00946B9C"/>
    <w:rsid w:val="00946E0C"/>
    <w:rsid w:val="00947449"/>
    <w:rsid w:val="009478C5"/>
    <w:rsid w:val="00950661"/>
    <w:rsid w:val="009509EB"/>
    <w:rsid w:val="00950DDF"/>
    <w:rsid w:val="00951ADF"/>
    <w:rsid w:val="00951FDB"/>
    <w:rsid w:val="00952030"/>
    <w:rsid w:val="00952893"/>
    <w:rsid w:val="00953077"/>
    <w:rsid w:val="0095380E"/>
    <w:rsid w:val="0095436D"/>
    <w:rsid w:val="00954980"/>
    <w:rsid w:val="00954C4D"/>
    <w:rsid w:val="0095570F"/>
    <w:rsid w:val="009559E3"/>
    <w:rsid w:val="00956F23"/>
    <w:rsid w:val="00957356"/>
    <w:rsid w:val="0095792B"/>
    <w:rsid w:val="0096070E"/>
    <w:rsid w:val="00960C13"/>
    <w:rsid w:val="00961B5B"/>
    <w:rsid w:val="009636DE"/>
    <w:rsid w:val="00963819"/>
    <w:rsid w:val="009659E3"/>
    <w:rsid w:val="00966E05"/>
    <w:rsid w:val="009678F4"/>
    <w:rsid w:val="009679A3"/>
    <w:rsid w:val="00967CFD"/>
    <w:rsid w:val="00967F33"/>
    <w:rsid w:val="00973027"/>
    <w:rsid w:val="00973250"/>
    <w:rsid w:val="00973DA7"/>
    <w:rsid w:val="0097444A"/>
    <w:rsid w:val="00974DDA"/>
    <w:rsid w:val="00974E08"/>
    <w:rsid w:val="00974F29"/>
    <w:rsid w:val="00974F4E"/>
    <w:rsid w:val="009755EA"/>
    <w:rsid w:val="009758CD"/>
    <w:rsid w:val="00975CFE"/>
    <w:rsid w:val="0097610B"/>
    <w:rsid w:val="00976F8D"/>
    <w:rsid w:val="00977404"/>
    <w:rsid w:val="009775FA"/>
    <w:rsid w:val="0098052C"/>
    <w:rsid w:val="009808C4"/>
    <w:rsid w:val="009810BC"/>
    <w:rsid w:val="009814BF"/>
    <w:rsid w:val="00981D64"/>
    <w:rsid w:val="00981EA6"/>
    <w:rsid w:val="009825EE"/>
    <w:rsid w:val="00982915"/>
    <w:rsid w:val="00982D3F"/>
    <w:rsid w:val="00983653"/>
    <w:rsid w:val="00984739"/>
    <w:rsid w:val="00984AC0"/>
    <w:rsid w:val="00984C01"/>
    <w:rsid w:val="00984EA1"/>
    <w:rsid w:val="009861EA"/>
    <w:rsid w:val="009862A0"/>
    <w:rsid w:val="009867AE"/>
    <w:rsid w:val="00986FD9"/>
    <w:rsid w:val="00987576"/>
    <w:rsid w:val="0098794D"/>
    <w:rsid w:val="00987AF7"/>
    <w:rsid w:val="00987F55"/>
    <w:rsid w:val="00990011"/>
    <w:rsid w:val="009903DD"/>
    <w:rsid w:val="00991651"/>
    <w:rsid w:val="009919DE"/>
    <w:rsid w:val="00991F6E"/>
    <w:rsid w:val="00991FC6"/>
    <w:rsid w:val="00992280"/>
    <w:rsid w:val="009922C6"/>
    <w:rsid w:val="0099245D"/>
    <w:rsid w:val="00992548"/>
    <w:rsid w:val="00992733"/>
    <w:rsid w:val="0099275C"/>
    <w:rsid w:val="00992D46"/>
    <w:rsid w:val="00992DF6"/>
    <w:rsid w:val="009941F6"/>
    <w:rsid w:val="009945CC"/>
    <w:rsid w:val="00994735"/>
    <w:rsid w:val="00994B95"/>
    <w:rsid w:val="0099500A"/>
    <w:rsid w:val="00995DBB"/>
    <w:rsid w:val="00995E7E"/>
    <w:rsid w:val="009971CC"/>
    <w:rsid w:val="00997487"/>
    <w:rsid w:val="009A00A0"/>
    <w:rsid w:val="009A1605"/>
    <w:rsid w:val="009A1AFE"/>
    <w:rsid w:val="009A2144"/>
    <w:rsid w:val="009A2296"/>
    <w:rsid w:val="009A23CA"/>
    <w:rsid w:val="009A241E"/>
    <w:rsid w:val="009A2715"/>
    <w:rsid w:val="009A33F9"/>
    <w:rsid w:val="009A3A35"/>
    <w:rsid w:val="009A3B6F"/>
    <w:rsid w:val="009A48E0"/>
    <w:rsid w:val="009A49D0"/>
    <w:rsid w:val="009A4D97"/>
    <w:rsid w:val="009A50A9"/>
    <w:rsid w:val="009A5A7B"/>
    <w:rsid w:val="009A61F4"/>
    <w:rsid w:val="009A75E1"/>
    <w:rsid w:val="009A7909"/>
    <w:rsid w:val="009B03DC"/>
    <w:rsid w:val="009B0BD9"/>
    <w:rsid w:val="009B0F5A"/>
    <w:rsid w:val="009B117C"/>
    <w:rsid w:val="009B2D09"/>
    <w:rsid w:val="009B34ED"/>
    <w:rsid w:val="009B4463"/>
    <w:rsid w:val="009B4A43"/>
    <w:rsid w:val="009B5192"/>
    <w:rsid w:val="009B5414"/>
    <w:rsid w:val="009B5A33"/>
    <w:rsid w:val="009B5B95"/>
    <w:rsid w:val="009B5E06"/>
    <w:rsid w:val="009B613F"/>
    <w:rsid w:val="009B6B94"/>
    <w:rsid w:val="009B6F28"/>
    <w:rsid w:val="009B7333"/>
    <w:rsid w:val="009C020C"/>
    <w:rsid w:val="009C07C7"/>
    <w:rsid w:val="009C0849"/>
    <w:rsid w:val="009C1082"/>
    <w:rsid w:val="009C18F2"/>
    <w:rsid w:val="009C1A06"/>
    <w:rsid w:val="009C1CFA"/>
    <w:rsid w:val="009C1FC8"/>
    <w:rsid w:val="009C2241"/>
    <w:rsid w:val="009C2590"/>
    <w:rsid w:val="009C2BE9"/>
    <w:rsid w:val="009C3043"/>
    <w:rsid w:val="009C346B"/>
    <w:rsid w:val="009C361C"/>
    <w:rsid w:val="009C3841"/>
    <w:rsid w:val="009C4D65"/>
    <w:rsid w:val="009C5960"/>
    <w:rsid w:val="009C6B93"/>
    <w:rsid w:val="009C6CAF"/>
    <w:rsid w:val="009C7F3D"/>
    <w:rsid w:val="009D02F3"/>
    <w:rsid w:val="009D087F"/>
    <w:rsid w:val="009D0B39"/>
    <w:rsid w:val="009D1192"/>
    <w:rsid w:val="009D1D22"/>
    <w:rsid w:val="009D244C"/>
    <w:rsid w:val="009D28DE"/>
    <w:rsid w:val="009D2E41"/>
    <w:rsid w:val="009D3136"/>
    <w:rsid w:val="009D4CD4"/>
    <w:rsid w:val="009D59DD"/>
    <w:rsid w:val="009D5A72"/>
    <w:rsid w:val="009D6828"/>
    <w:rsid w:val="009D7E2E"/>
    <w:rsid w:val="009E046C"/>
    <w:rsid w:val="009E07FC"/>
    <w:rsid w:val="009E0E1E"/>
    <w:rsid w:val="009E13EE"/>
    <w:rsid w:val="009E1553"/>
    <w:rsid w:val="009E1C4F"/>
    <w:rsid w:val="009E1F96"/>
    <w:rsid w:val="009E1FC1"/>
    <w:rsid w:val="009E21A6"/>
    <w:rsid w:val="009E2211"/>
    <w:rsid w:val="009E25E0"/>
    <w:rsid w:val="009E2EB1"/>
    <w:rsid w:val="009E38A4"/>
    <w:rsid w:val="009E4814"/>
    <w:rsid w:val="009E4AF2"/>
    <w:rsid w:val="009E4F04"/>
    <w:rsid w:val="009E5782"/>
    <w:rsid w:val="009E61EB"/>
    <w:rsid w:val="009E6457"/>
    <w:rsid w:val="009E67F4"/>
    <w:rsid w:val="009F1122"/>
    <w:rsid w:val="009F18E2"/>
    <w:rsid w:val="009F1DC9"/>
    <w:rsid w:val="009F2F58"/>
    <w:rsid w:val="009F3698"/>
    <w:rsid w:val="009F5997"/>
    <w:rsid w:val="009F6173"/>
    <w:rsid w:val="009F6558"/>
    <w:rsid w:val="009F664C"/>
    <w:rsid w:val="009F7790"/>
    <w:rsid w:val="009F7938"/>
    <w:rsid w:val="009F79B0"/>
    <w:rsid w:val="009F7CB7"/>
    <w:rsid w:val="009F7DBE"/>
    <w:rsid w:val="00A00935"/>
    <w:rsid w:val="00A00D24"/>
    <w:rsid w:val="00A00FFD"/>
    <w:rsid w:val="00A02105"/>
    <w:rsid w:val="00A021B0"/>
    <w:rsid w:val="00A02208"/>
    <w:rsid w:val="00A02F50"/>
    <w:rsid w:val="00A04432"/>
    <w:rsid w:val="00A04E59"/>
    <w:rsid w:val="00A05D6C"/>
    <w:rsid w:val="00A06D04"/>
    <w:rsid w:val="00A07B09"/>
    <w:rsid w:val="00A100F1"/>
    <w:rsid w:val="00A116F7"/>
    <w:rsid w:val="00A11D43"/>
    <w:rsid w:val="00A11E24"/>
    <w:rsid w:val="00A12290"/>
    <w:rsid w:val="00A1264D"/>
    <w:rsid w:val="00A12C0A"/>
    <w:rsid w:val="00A13923"/>
    <w:rsid w:val="00A13FBD"/>
    <w:rsid w:val="00A14464"/>
    <w:rsid w:val="00A146D4"/>
    <w:rsid w:val="00A16214"/>
    <w:rsid w:val="00A16D4A"/>
    <w:rsid w:val="00A1740B"/>
    <w:rsid w:val="00A179B1"/>
    <w:rsid w:val="00A21221"/>
    <w:rsid w:val="00A21951"/>
    <w:rsid w:val="00A21D04"/>
    <w:rsid w:val="00A23040"/>
    <w:rsid w:val="00A23433"/>
    <w:rsid w:val="00A24271"/>
    <w:rsid w:val="00A2542D"/>
    <w:rsid w:val="00A300AF"/>
    <w:rsid w:val="00A30472"/>
    <w:rsid w:val="00A304DA"/>
    <w:rsid w:val="00A30F00"/>
    <w:rsid w:val="00A31B3B"/>
    <w:rsid w:val="00A3270B"/>
    <w:rsid w:val="00A32B48"/>
    <w:rsid w:val="00A3320A"/>
    <w:rsid w:val="00A3323A"/>
    <w:rsid w:val="00A333EA"/>
    <w:rsid w:val="00A33687"/>
    <w:rsid w:val="00A33FCF"/>
    <w:rsid w:val="00A34086"/>
    <w:rsid w:val="00A34782"/>
    <w:rsid w:val="00A34BCC"/>
    <w:rsid w:val="00A350A1"/>
    <w:rsid w:val="00A3551F"/>
    <w:rsid w:val="00A356EC"/>
    <w:rsid w:val="00A35756"/>
    <w:rsid w:val="00A374E5"/>
    <w:rsid w:val="00A37E31"/>
    <w:rsid w:val="00A407CF"/>
    <w:rsid w:val="00A407E6"/>
    <w:rsid w:val="00A4106A"/>
    <w:rsid w:val="00A41A1A"/>
    <w:rsid w:val="00A42876"/>
    <w:rsid w:val="00A43717"/>
    <w:rsid w:val="00A43CBC"/>
    <w:rsid w:val="00A4417C"/>
    <w:rsid w:val="00A44DD7"/>
    <w:rsid w:val="00A4530D"/>
    <w:rsid w:val="00A45A0F"/>
    <w:rsid w:val="00A46390"/>
    <w:rsid w:val="00A46513"/>
    <w:rsid w:val="00A479A3"/>
    <w:rsid w:val="00A47EA9"/>
    <w:rsid w:val="00A50063"/>
    <w:rsid w:val="00A502C3"/>
    <w:rsid w:val="00A507C8"/>
    <w:rsid w:val="00A50A36"/>
    <w:rsid w:val="00A50F08"/>
    <w:rsid w:val="00A50F70"/>
    <w:rsid w:val="00A51363"/>
    <w:rsid w:val="00A513E7"/>
    <w:rsid w:val="00A52266"/>
    <w:rsid w:val="00A52454"/>
    <w:rsid w:val="00A5307F"/>
    <w:rsid w:val="00A53820"/>
    <w:rsid w:val="00A54078"/>
    <w:rsid w:val="00A541AC"/>
    <w:rsid w:val="00A54A31"/>
    <w:rsid w:val="00A54B5A"/>
    <w:rsid w:val="00A55911"/>
    <w:rsid w:val="00A55C15"/>
    <w:rsid w:val="00A5620B"/>
    <w:rsid w:val="00A5680F"/>
    <w:rsid w:val="00A57FC2"/>
    <w:rsid w:val="00A60089"/>
    <w:rsid w:val="00A61336"/>
    <w:rsid w:val="00A6186F"/>
    <w:rsid w:val="00A626E3"/>
    <w:rsid w:val="00A62779"/>
    <w:rsid w:val="00A629E4"/>
    <w:rsid w:val="00A62E8C"/>
    <w:rsid w:val="00A631AB"/>
    <w:rsid w:val="00A63DF6"/>
    <w:rsid w:val="00A641B2"/>
    <w:rsid w:val="00A64662"/>
    <w:rsid w:val="00A64768"/>
    <w:rsid w:val="00A64DF4"/>
    <w:rsid w:val="00A6615B"/>
    <w:rsid w:val="00A66532"/>
    <w:rsid w:val="00A66AD9"/>
    <w:rsid w:val="00A673DA"/>
    <w:rsid w:val="00A67BFF"/>
    <w:rsid w:val="00A70687"/>
    <w:rsid w:val="00A708CD"/>
    <w:rsid w:val="00A709ED"/>
    <w:rsid w:val="00A70B9F"/>
    <w:rsid w:val="00A70C8F"/>
    <w:rsid w:val="00A70CFD"/>
    <w:rsid w:val="00A7100F"/>
    <w:rsid w:val="00A71102"/>
    <w:rsid w:val="00A7121F"/>
    <w:rsid w:val="00A71892"/>
    <w:rsid w:val="00A720F9"/>
    <w:rsid w:val="00A725F5"/>
    <w:rsid w:val="00A72F32"/>
    <w:rsid w:val="00A734FA"/>
    <w:rsid w:val="00A735AC"/>
    <w:rsid w:val="00A73B45"/>
    <w:rsid w:val="00A74300"/>
    <w:rsid w:val="00A74A1F"/>
    <w:rsid w:val="00A74C83"/>
    <w:rsid w:val="00A74FBE"/>
    <w:rsid w:val="00A75D4A"/>
    <w:rsid w:val="00A7668E"/>
    <w:rsid w:val="00A767B9"/>
    <w:rsid w:val="00A76C62"/>
    <w:rsid w:val="00A80269"/>
    <w:rsid w:val="00A80AD4"/>
    <w:rsid w:val="00A80C16"/>
    <w:rsid w:val="00A8100D"/>
    <w:rsid w:val="00A81275"/>
    <w:rsid w:val="00A81D08"/>
    <w:rsid w:val="00A82877"/>
    <w:rsid w:val="00A83082"/>
    <w:rsid w:val="00A830CE"/>
    <w:rsid w:val="00A83E3E"/>
    <w:rsid w:val="00A8595C"/>
    <w:rsid w:val="00A86E54"/>
    <w:rsid w:val="00A86F6C"/>
    <w:rsid w:val="00A86FE5"/>
    <w:rsid w:val="00A87614"/>
    <w:rsid w:val="00A87C2D"/>
    <w:rsid w:val="00A87D46"/>
    <w:rsid w:val="00A87E63"/>
    <w:rsid w:val="00A90046"/>
    <w:rsid w:val="00A90FAF"/>
    <w:rsid w:val="00A9150E"/>
    <w:rsid w:val="00A91AA0"/>
    <w:rsid w:val="00A92056"/>
    <w:rsid w:val="00A9257D"/>
    <w:rsid w:val="00A93414"/>
    <w:rsid w:val="00A93BD2"/>
    <w:rsid w:val="00A9404A"/>
    <w:rsid w:val="00A9442C"/>
    <w:rsid w:val="00A9525A"/>
    <w:rsid w:val="00A95B55"/>
    <w:rsid w:val="00A963E6"/>
    <w:rsid w:val="00A96BE7"/>
    <w:rsid w:val="00AA0714"/>
    <w:rsid w:val="00AA1BD6"/>
    <w:rsid w:val="00AA2101"/>
    <w:rsid w:val="00AA33AD"/>
    <w:rsid w:val="00AA3A4F"/>
    <w:rsid w:val="00AA4064"/>
    <w:rsid w:val="00AA4CDC"/>
    <w:rsid w:val="00AA5D36"/>
    <w:rsid w:val="00AA6744"/>
    <w:rsid w:val="00AA6EAF"/>
    <w:rsid w:val="00AA7346"/>
    <w:rsid w:val="00AA78B6"/>
    <w:rsid w:val="00AB0139"/>
    <w:rsid w:val="00AB1247"/>
    <w:rsid w:val="00AB15C4"/>
    <w:rsid w:val="00AB1843"/>
    <w:rsid w:val="00AB2BA5"/>
    <w:rsid w:val="00AB3173"/>
    <w:rsid w:val="00AB3E5C"/>
    <w:rsid w:val="00AB47C1"/>
    <w:rsid w:val="00AB4C80"/>
    <w:rsid w:val="00AB54B1"/>
    <w:rsid w:val="00AB5759"/>
    <w:rsid w:val="00AB5866"/>
    <w:rsid w:val="00AB610B"/>
    <w:rsid w:val="00AB6C02"/>
    <w:rsid w:val="00AC0129"/>
    <w:rsid w:val="00AC141D"/>
    <w:rsid w:val="00AC1A95"/>
    <w:rsid w:val="00AC29BE"/>
    <w:rsid w:val="00AC3114"/>
    <w:rsid w:val="00AC3344"/>
    <w:rsid w:val="00AC38B0"/>
    <w:rsid w:val="00AC395B"/>
    <w:rsid w:val="00AC3D4D"/>
    <w:rsid w:val="00AC3F4B"/>
    <w:rsid w:val="00AC415F"/>
    <w:rsid w:val="00AC4284"/>
    <w:rsid w:val="00AC4ADC"/>
    <w:rsid w:val="00AC501D"/>
    <w:rsid w:val="00AC50F7"/>
    <w:rsid w:val="00AC57A0"/>
    <w:rsid w:val="00AC58AC"/>
    <w:rsid w:val="00AC64B6"/>
    <w:rsid w:val="00AC6537"/>
    <w:rsid w:val="00AC67D7"/>
    <w:rsid w:val="00AC6A5C"/>
    <w:rsid w:val="00AD1DAD"/>
    <w:rsid w:val="00AD2587"/>
    <w:rsid w:val="00AD25F5"/>
    <w:rsid w:val="00AD2FFF"/>
    <w:rsid w:val="00AD3A0A"/>
    <w:rsid w:val="00AD447F"/>
    <w:rsid w:val="00AD4631"/>
    <w:rsid w:val="00AD4666"/>
    <w:rsid w:val="00AD478C"/>
    <w:rsid w:val="00AD4E36"/>
    <w:rsid w:val="00AD564A"/>
    <w:rsid w:val="00AD67F2"/>
    <w:rsid w:val="00AE0772"/>
    <w:rsid w:val="00AE26E7"/>
    <w:rsid w:val="00AE2E56"/>
    <w:rsid w:val="00AE2F79"/>
    <w:rsid w:val="00AE3141"/>
    <w:rsid w:val="00AE3410"/>
    <w:rsid w:val="00AE384C"/>
    <w:rsid w:val="00AE461E"/>
    <w:rsid w:val="00AE4A8B"/>
    <w:rsid w:val="00AE4E64"/>
    <w:rsid w:val="00AE5898"/>
    <w:rsid w:val="00AE5E3A"/>
    <w:rsid w:val="00AE6A7A"/>
    <w:rsid w:val="00AE6F82"/>
    <w:rsid w:val="00AE7261"/>
    <w:rsid w:val="00AE742E"/>
    <w:rsid w:val="00AE74E1"/>
    <w:rsid w:val="00AE7A49"/>
    <w:rsid w:val="00AE7F64"/>
    <w:rsid w:val="00AF0240"/>
    <w:rsid w:val="00AF180E"/>
    <w:rsid w:val="00AF18EE"/>
    <w:rsid w:val="00AF1C1A"/>
    <w:rsid w:val="00AF21F0"/>
    <w:rsid w:val="00AF3584"/>
    <w:rsid w:val="00AF5052"/>
    <w:rsid w:val="00AF5AC4"/>
    <w:rsid w:val="00AF5C5F"/>
    <w:rsid w:val="00AF6382"/>
    <w:rsid w:val="00AF6DC5"/>
    <w:rsid w:val="00AF7062"/>
    <w:rsid w:val="00AF7A7E"/>
    <w:rsid w:val="00AF7F7B"/>
    <w:rsid w:val="00B007E5"/>
    <w:rsid w:val="00B02175"/>
    <w:rsid w:val="00B02F39"/>
    <w:rsid w:val="00B03857"/>
    <w:rsid w:val="00B03873"/>
    <w:rsid w:val="00B03D58"/>
    <w:rsid w:val="00B04AEF"/>
    <w:rsid w:val="00B05224"/>
    <w:rsid w:val="00B05772"/>
    <w:rsid w:val="00B05BF5"/>
    <w:rsid w:val="00B061E4"/>
    <w:rsid w:val="00B06C04"/>
    <w:rsid w:val="00B079BA"/>
    <w:rsid w:val="00B07C48"/>
    <w:rsid w:val="00B07D4C"/>
    <w:rsid w:val="00B10EC7"/>
    <w:rsid w:val="00B1122D"/>
    <w:rsid w:val="00B11D74"/>
    <w:rsid w:val="00B121AE"/>
    <w:rsid w:val="00B125C5"/>
    <w:rsid w:val="00B128AC"/>
    <w:rsid w:val="00B12937"/>
    <w:rsid w:val="00B131F4"/>
    <w:rsid w:val="00B1327D"/>
    <w:rsid w:val="00B13913"/>
    <w:rsid w:val="00B14027"/>
    <w:rsid w:val="00B14172"/>
    <w:rsid w:val="00B142E6"/>
    <w:rsid w:val="00B14873"/>
    <w:rsid w:val="00B1489A"/>
    <w:rsid w:val="00B14B9C"/>
    <w:rsid w:val="00B14F9F"/>
    <w:rsid w:val="00B15808"/>
    <w:rsid w:val="00B16301"/>
    <w:rsid w:val="00B173FE"/>
    <w:rsid w:val="00B17A87"/>
    <w:rsid w:val="00B2018E"/>
    <w:rsid w:val="00B210FE"/>
    <w:rsid w:val="00B2133C"/>
    <w:rsid w:val="00B213D9"/>
    <w:rsid w:val="00B2235F"/>
    <w:rsid w:val="00B227AC"/>
    <w:rsid w:val="00B229BA"/>
    <w:rsid w:val="00B23997"/>
    <w:rsid w:val="00B23E42"/>
    <w:rsid w:val="00B2424A"/>
    <w:rsid w:val="00B2460D"/>
    <w:rsid w:val="00B24A8E"/>
    <w:rsid w:val="00B2519F"/>
    <w:rsid w:val="00B251FF"/>
    <w:rsid w:val="00B25FC4"/>
    <w:rsid w:val="00B2624B"/>
    <w:rsid w:val="00B269E3"/>
    <w:rsid w:val="00B27C8F"/>
    <w:rsid w:val="00B3011E"/>
    <w:rsid w:val="00B30F19"/>
    <w:rsid w:val="00B31569"/>
    <w:rsid w:val="00B316B7"/>
    <w:rsid w:val="00B32A90"/>
    <w:rsid w:val="00B334FB"/>
    <w:rsid w:val="00B33835"/>
    <w:rsid w:val="00B34003"/>
    <w:rsid w:val="00B34686"/>
    <w:rsid w:val="00B34B97"/>
    <w:rsid w:val="00B35645"/>
    <w:rsid w:val="00B35DC9"/>
    <w:rsid w:val="00B366ED"/>
    <w:rsid w:val="00B36788"/>
    <w:rsid w:val="00B369E3"/>
    <w:rsid w:val="00B36B7E"/>
    <w:rsid w:val="00B36EC4"/>
    <w:rsid w:val="00B3720D"/>
    <w:rsid w:val="00B375BD"/>
    <w:rsid w:val="00B400AA"/>
    <w:rsid w:val="00B422B4"/>
    <w:rsid w:val="00B422D7"/>
    <w:rsid w:val="00B443AA"/>
    <w:rsid w:val="00B456AC"/>
    <w:rsid w:val="00B45961"/>
    <w:rsid w:val="00B45CAC"/>
    <w:rsid w:val="00B46C81"/>
    <w:rsid w:val="00B47663"/>
    <w:rsid w:val="00B50FE7"/>
    <w:rsid w:val="00B51445"/>
    <w:rsid w:val="00B519E7"/>
    <w:rsid w:val="00B5207E"/>
    <w:rsid w:val="00B529F8"/>
    <w:rsid w:val="00B5303C"/>
    <w:rsid w:val="00B536AF"/>
    <w:rsid w:val="00B554FF"/>
    <w:rsid w:val="00B55A4D"/>
    <w:rsid w:val="00B55D05"/>
    <w:rsid w:val="00B55DAC"/>
    <w:rsid w:val="00B55E02"/>
    <w:rsid w:val="00B566B3"/>
    <w:rsid w:val="00B60824"/>
    <w:rsid w:val="00B60A65"/>
    <w:rsid w:val="00B60AFC"/>
    <w:rsid w:val="00B614C9"/>
    <w:rsid w:val="00B615B9"/>
    <w:rsid w:val="00B623B6"/>
    <w:rsid w:val="00B62B39"/>
    <w:rsid w:val="00B63B93"/>
    <w:rsid w:val="00B63D2D"/>
    <w:rsid w:val="00B64D47"/>
    <w:rsid w:val="00B64E67"/>
    <w:rsid w:val="00B657AE"/>
    <w:rsid w:val="00B65932"/>
    <w:rsid w:val="00B675BF"/>
    <w:rsid w:val="00B676E0"/>
    <w:rsid w:val="00B67C30"/>
    <w:rsid w:val="00B7113F"/>
    <w:rsid w:val="00B716C1"/>
    <w:rsid w:val="00B725B7"/>
    <w:rsid w:val="00B72F2B"/>
    <w:rsid w:val="00B72FB7"/>
    <w:rsid w:val="00B73C56"/>
    <w:rsid w:val="00B741E0"/>
    <w:rsid w:val="00B74246"/>
    <w:rsid w:val="00B7497F"/>
    <w:rsid w:val="00B74A75"/>
    <w:rsid w:val="00B77C07"/>
    <w:rsid w:val="00B800A4"/>
    <w:rsid w:val="00B80195"/>
    <w:rsid w:val="00B8089A"/>
    <w:rsid w:val="00B809B0"/>
    <w:rsid w:val="00B80A8B"/>
    <w:rsid w:val="00B80AD2"/>
    <w:rsid w:val="00B8268E"/>
    <w:rsid w:val="00B82A69"/>
    <w:rsid w:val="00B83025"/>
    <w:rsid w:val="00B831C6"/>
    <w:rsid w:val="00B84B2B"/>
    <w:rsid w:val="00B85B4C"/>
    <w:rsid w:val="00B866B6"/>
    <w:rsid w:val="00B86A73"/>
    <w:rsid w:val="00B87B41"/>
    <w:rsid w:val="00B87DA4"/>
    <w:rsid w:val="00B904B6"/>
    <w:rsid w:val="00B906CB"/>
    <w:rsid w:val="00B90A55"/>
    <w:rsid w:val="00B90BE6"/>
    <w:rsid w:val="00B90F04"/>
    <w:rsid w:val="00B91546"/>
    <w:rsid w:val="00B92682"/>
    <w:rsid w:val="00B93182"/>
    <w:rsid w:val="00B93438"/>
    <w:rsid w:val="00B93FD6"/>
    <w:rsid w:val="00B940E9"/>
    <w:rsid w:val="00B942CC"/>
    <w:rsid w:val="00B94DE0"/>
    <w:rsid w:val="00B95F20"/>
    <w:rsid w:val="00B96D2C"/>
    <w:rsid w:val="00B9720A"/>
    <w:rsid w:val="00B97BA7"/>
    <w:rsid w:val="00B97BDC"/>
    <w:rsid w:val="00BA0DB2"/>
    <w:rsid w:val="00BA1A07"/>
    <w:rsid w:val="00BA1E56"/>
    <w:rsid w:val="00BA23BC"/>
    <w:rsid w:val="00BA2773"/>
    <w:rsid w:val="00BA2988"/>
    <w:rsid w:val="00BA2FA8"/>
    <w:rsid w:val="00BA2FCD"/>
    <w:rsid w:val="00BA3A61"/>
    <w:rsid w:val="00BA3EFC"/>
    <w:rsid w:val="00BA40C1"/>
    <w:rsid w:val="00BA4B19"/>
    <w:rsid w:val="00BA4D78"/>
    <w:rsid w:val="00BA53D8"/>
    <w:rsid w:val="00BA5C3B"/>
    <w:rsid w:val="00BA5D25"/>
    <w:rsid w:val="00BA7C57"/>
    <w:rsid w:val="00BB00D6"/>
    <w:rsid w:val="00BB02E1"/>
    <w:rsid w:val="00BB164E"/>
    <w:rsid w:val="00BB1881"/>
    <w:rsid w:val="00BB27CF"/>
    <w:rsid w:val="00BB33C5"/>
    <w:rsid w:val="00BB3610"/>
    <w:rsid w:val="00BB3B42"/>
    <w:rsid w:val="00BB4DC5"/>
    <w:rsid w:val="00BB5305"/>
    <w:rsid w:val="00BB5929"/>
    <w:rsid w:val="00BB5A0B"/>
    <w:rsid w:val="00BB6FA4"/>
    <w:rsid w:val="00BB7954"/>
    <w:rsid w:val="00BC0C23"/>
    <w:rsid w:val="00BC1E2E"/>
    <w:rsid w:val="00BC2100"/>
    <w:rsid w:val="00BC2138"/>
    <w:rsid w:val="00BC247E"/>
    <w:rsid w:val="00BC2687"/>
    <w:rsid w:val="00BC2DD6"/>
    <w:rsid w:val="00BC33FD"/>
    <w:rsid w:val="00BC4665"/>
    <w:rsid w:val="00BC504F"/>
    <w:rsid w:val="00BC61A7"/>
    <w:rsid w:val="00BC6CE4"/>
    <w:rsid w:val="00BC6FEF"/>
    <w:rsid w:val="00BD046C"/>
    <w:rsid w:val="00BD0A1B"/>
    <w:rsid w:val="00BD219B"/>
    <w:rsid w:val="00BD2590"/>
    <w:rsid w:val="00BD304A"/>
    <w:rsid w:val="00BD3EB7"/>
    <w:rsid w:val="00BD5C6E"/>
    <w:rsid w:val="00BD684D"/>
    <w:rsid w:val="00BD7757"/>
    <w:rsid w:val="00BE02E5"/>
    <w:rsid w:val="00BE16B7"/>
    <w:rsid w:val="00BE1A6C"/>
    <w:rsid w:val="00BE2209"/>
    <w:rsid w:val="00BE2270"/>
    <w:rsid w:val="00BE227E"/>
    <w:rsid w:val="00BE25A8"/>
    <w:rsid w:val="00BE2B23"/>
    <w:rsid w:val="00BE2C06"/>
    <w:rsid w:val="00BE3022"/>
    <w:rsid w:val="00BE3875"/>
    <w:rsid w:val="00BE39BB"/>
    <w:rsid w:val="00BE3FB9"/>
    <w:rsid w:val="00BE55E0"/>
    <w:rsid w:val="00BE5AE7"/>
    <w:rsid w:val="00BE6015"/>
    <w:rsid w:val="00BE66BC"/>
    <w:rsid w:val="00BF0181"/>
    <w:rsid w:val="00BF02EF"/>
    <w:rsid w:val="00BF0534"/>
    <w:rsid w:val="00BF0647"/>
    <w:rsid w:val="00BF0B2D"/>
    <w:rsid w:val="00BF0D17"/>
    <w:rsid w:val="00BF102F"/>
    <w:rsid w:val="00BF205F"/>
    <w:rsid w:val="00BF2754"/>
    <w:rsid w:val="00BF28FC"/>
    <w:rsid w:val="00BF2995"/>
    <w:rsid w:val="00BF3044"/>
    <w:rsid w:val="00BF366A"/>
    <w:rsid w:val="00BF3AA0"/>
    <w:rsid w:val="00BF3B30"/>
    <w:rsid w:val="00BF3D05"/>
    <w:rsid w:val="00BF3DFC"/>
    <w:rsid w:val="00BF4114"/>
    <w:rsid w:val="00BF4663"/>
    <w:rsid w:val="00BF4856"/>
    <w:rsid w:val="00BF49E5"/>
    <w:rsid w:val="00BF4CEC"/>
    <w:rsid w:val="00BF500D"/>
    <w:rsid w:val="00BF5A65"/>
    <w:rsid w:val="00BF5DBE"/>
    <w:rsid w:val="00BF6990"/>
    <w:rsid w:val="00BF69B4"/>
    <w:rsid w:val="00BF7B66"/>
    <w:rsid w:val="00C0008C"/>
    <w:rsid w:val="00C001CA"/>
    <w:rsid w:val="00C0041B"/>
    <w:rsid w:val="00C015D2"/>
    <w:rsid w:val="00C01E65"/>
    <w:rsid w:val="00C0293C"/>
    <w:rsid w:val="00C03072"/>
    <w:rsid w:val="00C03131"/>
    <w:rsid w:val="00C038F4"/>
    <w:rsid w:val="00C03BEB"/>
    <w:rsid w:val="00C04173"/>
    <w:rsid w:val="00C041C4"/>
    <w:rsid w:val="00C045EC"/>
    <w:rsid w:val="00C04B18"/>
    <w:rsid w:val="00C0539A"/>
    <w:rsid w:val="00C0539E"/>
    <w:rsid w:val="00C053CA"/>
    <w:rsid w:val="00C059FB"/>
    <w:rsid w:val="00C0616F"/>
    <w:rsid w:val="00C07A1E"/>
    <w:rsid w:val="00C105CF"/>
    <w:rsid w:val="00C11A4A"/>
    <w:rsid w:val="00C11EBE"/>
    <w:rsid w:val="00C125D6"/>
    <w:rsid w:val="00C135C0"/>
    <w:rsid w:val="00C1402A"/>
    <w:rsid w:val="00C144CF"/>
    <w:rsid w:val="00C14749"/>
    <w:rsid w:val="00C14CCF"/>
    <w:rsid w:val="00C15754"/>
    <w:rsid w:val="00C15866"/>
    <w:rsid w:val="00C15C0D"/>
    <w:rsid w:val="00C15C94"/>
    <w:rsid w:val="00C165B0"/>
    <w:rsid w:val="00C16AA8"/>
    <w:rsid w:val="00C16C68"/>
    <w:rsid w:val="00C16E06"/>
    <w:rsid w:val="00C177E8"/>
    <w:rsid w:val="00C21CE6"/>
    <w:rsid w:val="00C229D6"/>
    <w:rsid w:val="00C2315A"/>
    <w:rsid w:val="00C2339B"/>
    <w:rsid w:val="00C23CA1"/>
    <w:rsid w:val="00C23DA9"/>
    <w:rsid w:val="00C23F02"/>
    <w:rsid w:val="00C24250"/>
    <w:rsid w:val="00C24557"/>
    <w:rsid w:val="00C24AFE"/>
    <w:rsid w:val="00C262A4"/>
    <w:rsid w:val="00C265B2"/>
    <w:rsid w:val="00C266BC"/>
    <w:rsid w:val="00C26987"/>
    <w:rsid w:val="00C27BCA"/>
    <w:rsid w:val="00C30CCB"/>
    <w:rsid w:val="00C316E6"/>
    <w:rsid w:val="00C32202"/>
    <w:rsid w:val="00C32BC3"/>
    <w:rsid w:val="00C32E74"/>
    <w:rsid w:val="00C335FD"/>
    <w:rsid w:val="00C357B0"/>
    <w:rsid w:val="00C362A1"/>
    <w:rsid w:val="00C36C1E"/>
    <w:rsid w:val="00C36DE2"/>
    <w:rsid w:val="00C371B8"/>
    <w:rsid w:val="00C37343"/>
    <w:rsid w:val="00C400D8"/>
    <w:rsid w:val="00C40252"/>
    <w:rsid w:val="00C4044B"/>
    <w:rsid w:val="00C40C1F"/>
    <w:rsid w:val="00C41FEF"/>
    <w:rsid w:val="00C4253F"/>
    <w:rsid w:val="00C432BA"/>
    <w:rsid w:val="00C43364"/>
    <w:rsid w:val="00C43694"/>
    <w:rsid w:val="00C4379A"/>
    <w:rsid w:val="00C455D7"/>
    <w:rsid w:val="00C474A0"/>
    <w:rsid w:val="00C47D52"/>
    <w:rsid w:val="00C47F6C"/>
    <w:rsid w:val="00C47FA3"/>
    <w:rsid w:val="00C47FCD"/>
    <w:rsid w:val="00C507E7"/>
    <w:rsid w:val="00C50DC6"/>
    <w:rsid w:val="00C51134"/>
    <w:rsid w:val="00C5162A"/>
    <w:rsid w:val="00C5278B"/>
    <w:rsid w:val="00C52B82"/>
    <w:rsid w:val="00C52F3E"/>
    <w:rsid w:val="00C54302"/>
    <w:rsid w:val="00C548FE"/>
    <w:rsid w:val="00C55818"/>
    <w:rsid w:val="00C55B26"/>
    <w:rsid w:val="00C56343"/>
    <w:rsid w:val="00C56D0E"/>
    <w:rsid w:val="00C56DD0"/>
    <w:rsid w:val="00C5763C"/>
    <w:rsid w:val="00C57940"/>
    <w:rsid w:val="00C60F67"/>
    <w:rsid w:val="00C61184"/>
    <w:rsid w:val="00C6283B"/>
    <w:rsid w:val="00C6344E"/>
    <w:rsid w:val="00C63AF3"/>
    <w:rsid w:val="00C63CAD"/>
    <w:rsid w:val="00C63EB4"/>
    <w:rsid w:val="00C63FB8"/>
    <w:rsid w:val="00C64900"/>
    <w:rsid w:val="00C64972"/>
    <w:rsid w:val="00C64B49"/>
    <w:rsid w:val="00C64B6E"/>
    <w:rsid w:val="00C65512"/>
    <w:rsid w:val="00C65CDC"/>
    <w:rsid w:val="00C67863"/>
    <w:rsid w:val="00C67A12"/>
    <w:rsid w:val="00C70254"/>
    <w:rsid w:val="00C70288"/>
    <w:rsid w:val="00C707F9"/>
    <w:rsid w:val="00C710A9"/>
    <w:rsid w:val="00C71554"/>
    <w:rsid w:val="00C716E0"/>
    <w:rsid w:val="00C72213"/>
    <w:rsid w:val="00C72349"/>
    <w:rsid w:val="00C73097"/>
    <w:rsid w:val="00C73691"/>
    <w:rsid w:val="00C737C3"/>
    <w:rsid w:val="00C7389E"/>
    <w:rsid w:val="00C73E4C"/>
    <w:rsid w:val="00C759AB"/>
    <w:rsid w:val="00C76450"/>
    <w:rsid w:val="00C76B69"/>
    <w:rsid w:val="00C773FE"/>
    <w:rsid w:val="00C776D8"/>
    <w:rsid w:val="00C80C42"/>
    <w:rsid w:val="00C81912"/>
    <w:rsid w:val="00C81B5A"/>
    <w:rsid w:val="00C83388"/>
    <w:rsid w:val="00C8489F"/>
    <w:rsid w:val="00C84CC6"/>
    <w:rsid w:val="00C85AD3"/>
    <w:rsid w:val="00C8616C"/>
    <w:rsid w:val="00C86621"/>
    <w:rsid w:val="00C9019A"/>
    <w:rsid w:val="00C909E1"/>
    <w:rsid w:val="00C9107A"/>
    <w:rsid w:val="00C920F2"/>
    <w:rsid w:val="00C92D39"/>
    <w:rsid w:val="00C92EC4"/>
    <w:rsid w:val="00C9350B"/>
    <w:rsid w:val="00C93535"/>
    <w:rsid w:val="00C9360A"/>
    <w:rsid w:val="00C9631B"/>
    <w:rsid w:val="00C9644F"/>
    <w:rsid w:val="00C9651A"/>
    <w:rsid w:val="00C96894"/>
    <w:rsid w:val="00C96BB6"/>
    <w:rsid w:val="00CA1428"/>
    <w:rsid w:val="00CA1B08"/>
    <w:rsid w:val="00CA37BE"/>
    <w:rsid w:val="00CA4227"/>
    <w:rsid w:val="00CA4455"/>
    <w:rsid w:val="00CA478B"/>
    <w:rsid w:val="00CA5107"/>
    <w:rsid w:val="00CA53BC"/>
    <w:rsid w:val="00CA5517"/>
    <w:rsid w:val="00CA5AC2"/>
    <w:rsid w:val="00CA64B3"/>
    <w:rsid w:val="00CA651E"/>
    <w:rsid w:val="00CA6621"/>
    <w:rsid w:val="00CA6A3E"/>
    <w:rsid w:val="00CA7473"/>
    <w:rsid w:val="00CA75A9"/>
    <w:rsid w:val="00CA7BAC"/>
    <w:rsid w:val="00CA7EEA"/>
    <w:rsid w:val="00CB08E8"/>
    <w:rsid w:val="00CB1088"/>
    <w:rsid w:val="00CB2E05"/>
    <w:rsid w:val="00CB336E"/>
    <w:rsid w:val="00CB4711"/>
    <w:rsid w:val="00CB4C1F"/>
    <w:rsid w:val="00CB50E3"/>
    <w:rsid w:val="00CB5125"/>
    <w:rsid w:val="00CB572D"/>
    <w:rsid w:val="00CB6150"/>
    <w:rsid w:val="00CB665B"/>
    <w:rsid w:val="00CB77DC"/>
    <w:rsid w:val="00CC0A70"/>
    <w:rsid w:val="00CC0B14"/>
    <w:rsid w:val="00CC143A"/>
    <w:rsid w:val="00CC1EBC"/>
    <w:rsid w:val="00CC2148"/>
    <w:rsid w:val="00CC23EA"/>
    <w:rsid w:val="00CC2905"/>
    <w:rsid w:val="00CC2D97"/>
    <w:rsid w:val="00CC3404"/>
    <w:rsid w:val="00CC3AC5"/>
    <w:rsid w:val="00CC48FE"/>
    <w:rsid w:val="00CC490E"/>
    <w:rsid w:val="00CC4B84"/>
    <w:rsid w:val="00CC5407"/>
    <w:rsid w:val="00CC5F2A"/>
    <w:rsid w:val="00CC5F8C"/>
    <w:rsid w:val="00CC647A"/>
    <w:rsid w:val="00CC670E"/>
    <w:rsid w:val="00CC7CC8"/>
    <w:rsid w:val="00CD00B4"/>
    <w:rsid w:val="00CD06DA"/>
    <w:rsid w:val="00CD086B"/>
    <w:rsid w:val="00CD0A18"/>
    <w:rsid w:val="00CD0EE7"/>
    <w:rsid w:val="00CD0F59"/>
    <w:rsid w:val="00CD11ED"/>
    <w:rsid w:val="00CD1A15"/>
    <w:rsid w:val="00CD250B"/>
    <w:rsid w:val="00CD29F8"/>
    <w:rsid w:val="00CD2FB8"/>
    <w:rsid w:val="00CD3A03"/>
    <w:rsid w:val="00CD3A8E"/>
    <w:rsid w:val="00CD45FF"/>
    <w:rsid w:val="00CD4772"/>
    <w:rsid w:val="00CD4777"/>
    <w:rsid w:val="00CD4BA6"/>
    <w:rsid w:val="00CD4CA1"/>
    <w:rsid w:val="00CD50F4"/>
    <w:rsid w:val="00CD52B5"/>
    <w:rsid w:val="00CD5793"/>
    <w:rsid w:val="00CD5A34"/>
    <w:rsid w:val="00CD5A78"/>
    <w:rsid w:val="00CD5FEF"/>
    <w:rsid w:val="00CD77D1"/>
    <w:rsid w:val="00CD7AB3"/>
    <w:rsid w:val="00CD7C8B"/>
    <w:rsid w:val="00CD7F2E"/>
    <w:rsid w:val="00CE006B"/>
    <w:rsid w:val="00CE011E"/>
    <w:rsid w:val="00CE08F8"/>
    <w:rsid w:val="00CE09C4"/>
    <w:rsid w:val="00CE0E23"/>
    <w:rsid w:val="00CE0E71"/>
    <w:rsid w:val="00CE0F3F"/>
    <w:rsid w:val="00CE1F3A"/>
    <w:rsid w:val="00CE2316"/>
    <w:rsid w:val="00CE3DB8"/>
    <w:rsid w:val="00CE4654"/>
    <w:rsid w:val="00CE53C9"/>
    <w:rsid w:val="00CE57D2"/>
    <w:rsid w:val="00CE5842"/>
    <w:rsid w:val="00CE5F66"/>
    <w:rsid w:val="00CE635F"/>
    <w:rsid w:val="00CE7211"/>
    <w:rsid w:val="00CE751D"/>
    <w:rsid w:val="00CE780E"/>
    <w:rsid w:val="00CE7E32"/>
    <w:rsid w:val="00CF094F"/>
    <w:rsid w:val="00CF0BB1"/>
    <w:rsid w:val="00CF18B5"/>
    <w:rsid w:val="00CF1F2F"/>
    <w:rsid w:val="00CF2859"/>
    <w:rsid w:val="00CF2904"/>
    <w:rsid w:val="00CF2C7B"/>
    <w:rsid w:val="00CF34D7"/>
    <w:rsid w:val="00CF3CA6"/>
    <w:rsid w:val="00CF4135"/>
    <w:rsid w:val="00CF4C18"/>
    <w:rsid w:val="00CF4D7E"/>
    <w:rsid w:val="00CF4D97"/>
    <w:rsid w:val="00CF4EED"/>
    <w:rsid w:val="00CF53FE"/>
    <w:rsid w:val="00CF5ACA"/>
    <w:rsid w:val="00CF5C19"/>
    <w:rsid w:val="00CF65A9"/>
    <w:rsid w:val="00CF71F8"/>
    <w:rsid w:val="00CF7E71"/>
    <w:rsid w:val="00D00230"/>
    <w:rsid w:val="00D00E24"/>
    <w:rsid w:val="00D01336"/>
    <w:rsid w:val="00D01739"/>
    <w:rsid w:val="00D01ABC"/>
    <w:rsid w:val="00D01E41"/>
    <w:rsid w:val="00D023AD"/>
    <w:rsid w:val="00D02A05"/>
    <w:rsid w:val="00D02BB4"/>
    <w:rsid w:val="00D03116"/>
    <w:rsid w:val="00D032F7"/>
    <w:rsid w:val="00D03624"/>
    <w:rsid w:val="00D03E6D"/>
    <w:rsid w:val="00D045AF"/>
    <w:rsid w:val="00D04A36"/>
    <w:rsid w:val="00D0529D"/>
    <w:rsid w:val="00D05593"/>
    <w:rsid w:val="00D06353"/>
    <w:rsid w:val="00D074B6"/>
    <w:rsid w:val="00D1021A"/>
    <w:rsid w:val="00D107A2"/>
    <w:rsid w:val="00D10D18"/>
    <w:rsid w:val="00D1148F"/>
    <w:rsid w:val="00D11A85"/>
    <w:rsid w:val="00D120EE"/>
    <w:rsid w:val="00D1295C"/>
    <w:rsid w:val="00D1349A"/>
    <w:rsid w:val="00D13C2E"/>
    <w:rsid w:val="00D13D61"/>
    <w:rsid w:val="00D13DD4"/>
    <w:rsid w:val="00D14734"/>
    <w:rsid w:val="00D14A7F"/>
    <w:rsid w:val="00D14EA7"/>
    <w:rsid w:val="00D15119"/>
    <w:rsid w:val="00D151BE"/>
    <w:rsid w:val="00D15C8C"/>
    <w:rsid w:val="00D1648F"/>
    <w:rsid w:val="00D16576"/>
    <w:rsid w:val="00D16A4D"/>
    <w:rsid w:val="00D16E11"/>
    <w:rsid w:val="00D171B1"/>
    <w:rsid w:val="00D1748E"/>
    <w:rsid w:val="00D20B9B"/>
    <w:rsid w:val="00D2107B"/>
    <w:rsid w:val="00D211C1"/>
    <w:rsid w:val="00D213D5"/>
    <w:rsid w:val="00D2230A"/>
    <w:rsid w:val="00D225D7"/>
    <w:rsid w:val="00D233C8"/>
    <w:rsid w:val="00D23947"/>
    <w:rsid w:val="00D239CD"/>
    <w:rsid w:val="00D248F5"/>
    <w:rsid w:val="00D24DC4"/>
    <w:rsid w:val="00D251E3"/>
    <w:rsid w:val="00D25B55"/>
    <w:rsid w:val="00D2601C"/>
    <w:rsid w:val="00D26EE7"/>
    <w:rsid w:val="00D271FD"/>
    <w:rsid w:val="00D27217"/>
    <w:rsid w:val="00D27702"/>
    <w:rsid w:val="00D279F9"/>
    <w:rsid w:val="00D310B2"/>
    <w:rsid w:val="00D315C9"/>
    <w:rsid w:val="00D33124"/>
    <w:rsid w:val="00D33C26"/>
    <w:rsid w:val="00D341AD"/>
    <w:rsid w:val="00D3466A"/>
    <w:rsid w:val="00D3477D"/>
    <w:rsid w:val="00D3500C"/>
    <w:rsid w:val="00D35249"/>
    <w:rsid w:val="00D35D92"/>
    <w:rsid w:val="00D36114"/>
    <w:rsid w:val="00D361C5"/>
    <w:rsid w:val="00D3729C"/>
    <w:rsid w:val="00D373CE"/>
    <w:rsid w:val="00D4077B"/>
    <w:rsid w:val="00D4099B"/>
    <w:rsid w:val="00D40F32"/>
    <w:rsid w:val="00D41282"/>
    <w:rsid w:val="00D41616"/>
    <w:rsid w:val="00D41A2F"/>
    <w:rsid w:val="00D4225F"/>
    <w:rsid w:val="00D426FA"/>
    <w:rsid w:val="00D4308F"/>
    <w:rsid w:val="00D43103"/>
    <w:rsid w:val="00D43698"/>
    <w:rsid w:val="00D43B9C"/>
    <w:rsid w:val="00D441AC"/>
    <w:rsid w:val="00D44A75"/>
    <w:rsid w:val="00D45A0E"/>
    <w:rsid w:val="00D45A8D"/>
    <w:rsid w:val="00D46935"/>
    <w:rsid w:val="00D46A8A"/>
    <w:rsid w:val="00D46AD8"/>
    <w:rsid w:val="00D474A5"/>
    <w:rsid w:val="00D47CEA"/>
    <w:rsid w:val="00D5005C"/>
    <w:rsid w:val="00D50394"/>
    <w:rsid w:val="00D511E9"/>
    <w:rsid w:val="00D516EC"/>
    <w:rsid w:val="00D52764"/>
    <w:rsid w:val="00D528DD"/>
    <w:rsid w:val="00D52BAF"/>
    <w:rsid w:val="00D52D5C"/>
    <w:rsid w:val="00D52E5D"/>
    <w:rsid w:val="00D531F7"/>
    <w:rsid w:val="00D53515"/>
    <w:rsid w:val="00D53A1C"/>
    <w:rsid w:val="00D54B00"/>
    <w:rsid w:val="00D550B1"/>
    <w:rsid w:val="00D559C9"/>
    <w:rsid w:val="00D55C8B"/>
    <w:rsid w:val="00D56890"/>
    <w:rsid w:val="00D6046F"/>
    <w:rsid w:val="00D61134"/>
    <w:rsid w:val="00D61513"/>
    <w:rsid w:val="00D61699"/>
    <w:rsid w:val="00D61725"/>
    <w:rsid w:val="00D620C6"/>
    <w:rsid w:val="00D627B9"/>
    <w:rsid w:val="00D62AB2"/>
    <w:rsid w:val="00D62FD0"/>
    <w:rsid w:val="00D6315E"/>
    <w:rsid w:val="00D6403C"/>
    <w:rsid w:val="00D64168"/>
    <w:rsid w:val="00D642E9"/>
    <w:rsid w:val="00D6444E"/>
    <w:rsid w:val="00D65845"/>
    <w:rsid w:val="00D66147"/>
    <w:rsid w:val="00D669D9"/>
    <w:rsid w:val="00D66B36"/>
    <w:rsid w:val="00D66DC9"/>
    <w:rsid w:val="00D678D2"/>
    <w:rsid w:val="00D70806"/>
    <w:rsid w:val="00D70CCA"/>
    <w:rsid w:val="00D70D23"/>
    <w:rsid w:val="00D71405"/>
    <w:rsid w:val="00D71A38"/>
    <w:rsid w:val="00D72579"/>
    <w:rsid w:val="00D7380E"/>
    <w:rsid w:val="00D738BB"/>
    <w:rsid w:val="00D740D5"/>
    <w:rsid w:val="00D74639"/>
    <w:rsid w:val="00D7564B"/>
    <w:rsid w:val="00D7624E"/>
    <w:rsid w:val="00D7662A"/>
    <w:rsid w:val="00D76CAF"/>
    <w:rsid w:val="00D7796B"/>
    <w:rsid w:val="00D77B47"/>
    <w:rsid w:val="00D77C73"/>
    <w:rsid w:val="00D77D2A"/>
    <w:rsid w:val="00D8004B"/>
    <w:rsid w:val="00D80F12"/>
    <w:rsid w:val="00D81016"/>
    <w:rsid w:val="00D82798"/>
    <w:rsid w:val="00D827DB"/>
    <w:rsid w:val="00D8282A"/>
    <w:rsid w:val="00D82E1C"/>
    <w:rsid w:val="00D8319C"/>
    <w:rsid w:val="00D83AD3"/>
    <w:rsid w:val="00D84141"/>
    <w:rsid w:val="00D85052"/>
    <w:rsid w:val="00D8539C"/>
    <w:rsid w:val="00D85EB9"/>
    <w:rsid w:val="00D86332"/>
    <w:rsid w:val="00D86CE7"/>
    <w:rsid w:val="00D87953"/>
    <w:rsid w:val="00D87A2D"/>
    <w:rsid w:val="00D87BDA"/>
    <w:rsid w:val="00D87C32"/>
    <w:rsid w:val="00D901B5"/>
    <w:rsid w:val="00D9024F"/>
    <w:rsid w:val="00D90263"/>
    <w:rsid w:val="00D90A90"/>
    <w:rsid w:val="00D90EA4"/>
    <w:rsid w:val="00D9106F"/>
    <w:rsid w:val="00D914D0"/>
    <w:rsid w:val="00D9194D"/>
    <w:rsid w:val="00D91C16"/>
    <w:rsid w:val="00D922B6"/>
    <w:rsid w:val="00D922D6"/>
    <w:rsid w:val="00D925AF"/>
    <w:rsid w:val="00D927F6"/>
    <w:rsid w:val="00D92874"/>
    <w:rsid w:val="00D9295A"/>
    <w:rsid w:val="00D933BE"/>
    <w:rsid w:val="00D9380C"/>
    <w:rsid w:val="00D9400F"/>
    <w:rsid w:val="00D94B88"/>
    <w:rsid w:val="00D94B91"/>
    <w:rsid w:val="00D9604D"/>
    <w:rsid w:val="00D96841"/>
    <w:rsid w:val="00D96AFA"/>
    <w:rsid w:val="00D96EFC"/>
    <w:rsid w:val="00D96F04"/>
    <w:rsid w:val="00D971DF"/>
    <w:rsid w:val="00D97287"/>
    <w:rsid w:val="00DA0316"/>
    <w:rsid w:val="00DA0821"/>
    <w:rsid w:val="00DA0BB4"/>
    <w:rsid w:val="00DA2837"/>
    <w:rsid w:val="00DA341B"/>
    <w:rsid w:val="00DA3537"/>
    <w:rsid w:val="00DA39E0"/>
    <w:rsid w:val="00DA3BC6"/>
    <w:rsid w:val="00DA3C95"/>
    <w:rsid w:val="00DA472F"/>
    <w:rsid w:val="00DA551A"/>
    <w:rsid w:val="00DA593F"/>
    <w:rsid w:val="00DA6824"/>
    <w:rsid w:val="00DA6ED8"/>
    <w:rsid w:val="00DA72D2"/>
    <w:rsid w:val="00DA73EE"/>
    <w:rsid w:val="00DA77F0"/>
    <w:rsid w:val="00DB00E8"/>
    <w:rsid w:val="00DB05AF"/>
    <w:rsid w:val="00DB0E4B"/>
    <w:rsid w:val="00DB1316"/>
    <w:rsid w:val="00DB157B"/>
    <w:rsid w:val="00DB2592"/>
    <w:rsid w:val="00DB2CC1"/>
    <w:rsid w:val="00DB32F5"/>
    <w:rsid w:val="00DB373F"/>
    <w:rsid w:val="00DB38D9"/>
    <w:rsid w:val="00DB3A71"/>
    <w:rsid w:val="00DB3D50"/>
    <w:rsid w:val="00DB52F8"/>
    <w:rsid w:val="00DB5446"/>
    <w:rsid w:val="00DB5A88"/>
    <w:rsid w:val="00DB6BA3"/>
    <w:rsid w:val="00DB7ACD"/>
    <w:rsid w:val="00DC015D"/>
    <w:rsid w:val="00DC04BB"/>
    <w:rsid w:val="00DC0910"/>
    <w:rsid w:val="00DC14AD"/>
    <w:rsid w:val="00DC14FA"/>
    <w:rsid w:val="00DC156A"/>
    <w:rsid w:val="00DC1FA2"/>
    <w:rsid w:val="00DC22F9"/>
    <w:rsid w:val="00DC267D"/>
    <w:rsid w:val="00DC2BAE"/>
    <w:rsid w:val="00DC3322"/>
    <w:rsid w:val="00DC5027"/>
    <w:rsid w:val="00DC6E2A"/>
    <w:rsid w:val="00DC7840"/>
    <w:rsid w:val="00DC7868"/>
    <w:rsid w:val="00DC7AAE"/>
    <w:rsid w:val="00DD09A5"/>
    <w:rsid w:val="00DD0A42"/>
    <w:rsid w:val="00DD1AE0"/>
    <w:rsid w:val="00DD1C61"/>
    <w:rsid w:val="00DD2004"/>
    <w:rsid w:val="00DD3869"/>
    <w:rsid w:val="00DD3C80"/>
    <w:rsid w:val="00DD413F"/>
    <w:rsid w:val="00DD527D"/>
    <w:rsid w:val="00DD6497"/>
    <w:rsid w:val="00DD6747"/>
    <w:rsid w:val="00DD6C2C"/>
    <w:rsid w:val="00DD7F89"/>
    <w:rsid w:val="00DE0188"/>
    <w:rsid w:val="00DE09D2"/>
    <w:rsid w:val="00DE2F23"/>
    <w:rsid w:val="00DE2F89"/>
    <w:rsid w:val="00DE3320"/>
    <w:rsid w:val="00DE3586"/>
    <w:rsid w:val="00DE38AF"/>
    <w:rsid w:val="00DE39A4"/>
    <w:rsid w:val="00DE3A6A"/>
    <w:rsid w:val="00DE40B5"/>
    <w:rsid w:val="00DE456F"/>
    <w:rsid w:val="00DE4828"/>
    <w:rsid w:val="00DE6D2C"/>
    <w:rsid w:val="00DE7147"/>
    <w:rsid w:val="00DE7628"/>
    <w:rsid w:val="00DF1593"/>
    <w:rsid w:val="00DF1D93"/>
    <w:rsid w:val="00DF2DBC"/>
    <w:rsid w:val="00DF3157"/>
    <w:rsid w:val="00DF3D75"/>
    <w:rsid w:val="00DF4AC9"/>
    <w:rsid w:val="00DF676A"/>
    <w:rsid w:val="00DF696E"/>
    <w:rsid w:val="00DF6E55"/>
    <w:rsid w:val="00DF7103"/>
    <w:rsid w:val="00DF71FC"/>
    <w:rsid w:val="00DF7607"/>
    <w:rsid w:val="00E000F8"/>
    <w:rsid w:val="00E00F09"/>
    <w:rsid w:val="00E01ECA"/>
    <w:rsid w:val="00E024CD"/>
    <w:rsid w:val="00E02C39"/>
    <w:rsid w:val="00E0349D"/>
    <w:rsid w:val="00E0374D"/>
    <w:rsid w:val="00E041A7"/>
    <w:rsid w:val="00E041E5"/>
    <w:rsid w:val="00E04C0F"/>
    <w:rsid w:val="00E04CDD"/>
    <w:rsid w:val="00E04FAF"/>
    <w:rsid w:val="00E052BA"/>
    <w:rsid w:val="00E052CD"/>
    <w:rsid w:val="00E056CA"/>
    <w:rsid w:val="00E06430"/>
    <w:rsid w:val="00E06A81"/>
    <w:rsid w:val="00E06D8D"/>
    <w:rsid w:val="00E10DD2"/>
    <w:rsid w:val="00E11317"/>
    <w:rsid w:val="00E12383"/>
    <w:rsid w:val="00E12AFF"/>
    <w:rsid w:val="00E12EF3"/>
    <w:rsid w:val="00E133AA"/>
    <w:rsid w:val="00E1357E"/>
    <w:rsid w:val="00E13AF2"/>
    <w:rsid w:val="00E13E9B"/>
    <w:rsid w:val="00E14832"/>
    <w:rsid w:val="00E149BF"/>
    <w:rsid w:val="00E14BF3"/>
    <w:rsid w:val="00E15E3E"/>
    <w:rsid w:val="00E1609B"/>
    <w:rsid w:val="00E163C8"/>
    <w:rsid w:val="00E17AA5"/>
    <w:rsid w:val="00E17FD0"/>
    <w:rsid w:val="00E20578"/>
    <w:rsid w:val="00E2229F"/>
    <w:rsid w:val="00E22A80"/>
    <w:rsid w:val="00E22DEC"/>
    <w:rsid w:val="00E2320C"/>
    <w:rsid w:val="00E236C9"/>
    <w:rsid w:val="00E239D1"/>
    <w:rsid w:val="00E253F0"/>
    <w:rsid w:val="00E25447"/>
    <w:rsid w:val="00E256EA"/>
    <w:rsid w:val="00E26E4F"/>
    <w:rsid w:val="00E27015"/>
    <w:rsid w:val="00E27DBB"/>
    <w:rsid w:val="00E3184A"/>
    <w:rsid w:val="00E31B83"/>
    <w:rsid w:val="00E31E77"/>
    <w:rsid w:val="00E32178"/>
    <w:rsid w:val="00E32363"/>
    <w:rsid w:val="00E32CD2"/>
    <w:rsid w:val="00E32FCB"/>
    <w:rsid w:val="00E34281"/>
    <w:rsid w:val="00E34445"/>
    <w:rsid w:val="00E3498C"/>
    <w:rsid w:val="00E3529C"/>
    <w:rsid w:val="00E352C0"/>
    <w:rsid w:val="00E355E4"/>
    <w:rsid w:val="00E35A97"/>
    <w:rsid w:val="00E3655B"/>
    <w:rsid w:val="00E366A0"/>
    <w:rsid w:val="00E36C7B"/>
    <w:rsid w:val="00E37142"/>
    <w:rsid w:val="00E37717"/>
    <w:rsid w:val="00E40191"/>
    <w:rsid w:val="00E40284"/>
    <w:rsid w:val="00E407BA"/>
    <w:rsid w:val="00E41491"/>
    <w:rsid w:val="00E416E7"/>
    <w:rsid w:val="00E41E2E"/>
    <w:rsid w:val="00E42E61"/>
    <w:rsid w:val="00E43004"/>
    <w:rsid w:val="00E45060"/>
    <w:rsid w:val="00E454F7"/>
    <w:rsid w:val="00E45A79"/>
    <w:rsid w:val="00E465C8"/>
    <w:rsid w:val="00E46D76"/>
    <w:rsid w:val="00E470BB"/>
    <w:rsid w:val="00E47A76"/>
    <w:rsid w:val="00E47C93"/>
    <w:rsid w:val="00E5018D"/>
    <w:rsid w:val="00E50DFB"/>
    <w:rsid w:val="00E51C86"/>
    <w:rsid w:val="00E51E8A"/>
    <w:rsid w:val="00E52C22"/>
    <w:rsid w:val="00E53492"/>
    <w:rsid w:val="00E53507"/>
    <w:rsid w:val="00E53FA1"/>
    <w:rsid w:val="00E54ABF"/>
    <w:rsid w:val="00E55167"/>
    <w:rsid w:val="00E55AFA"/>
    <w:rsid w:val="00E56457"/>
    <w:rsid w:val="00E5666A"/>
    <w:rsid w:val="00E57410"/>
    <w:rsid w:val="00E5794C"/>
    <w:rsid w:val="00E602B6"/>
    <w:rsid w:val="00E60AF6"/>
    <w:rsid w:val="00E61DE8"/>
    <w:rsid w:val="00E62EC3"/>
    <w:rsid w:val="00E63528"/>
    <w:rsid w:val="00E63B78"/>
    <w:rsid w:val="00E63C08"/>
    <w:rsid w:val="00E6492E"/>
    <w:rsid w:val="00E65F4A"/>
    <w:rsid w:val="00E6622C"/>
    <w:rsid w:val="00E67024"/>
    <w:rsid w:val="00E704CB"/>
    <w:rsid w:val="00E72683"/>
    <w:rsid w:val="00E72ACF"/>
    <w:rsid w:val="00E731F6"/>
    <w:rsid w:val="00E74EF2"/>
    <w:rsid w:val="00E7559B"/>
    <w:rsid w:val="00E7597A"/>
    <w:rsid w:val="00E75A68"/>
    <w:rsid w:val="00E76C49"/>
    <w:rsid w:val="00E772D1"/>
    <w:rsid w:val="00E773AF"/>
    <w:rsid w:val="00E7795D"/>
    <w:rsid w:val="00E804DB"/>
    <w:rsid w:val="00E80686"/>
    <w:rsid w:val="00E810E3"/>
    <w:rsid w:val="00E811CC"/>
    <w:rsid w:val="00E82DCC"/>
    <w:rsid w:val="00E83D7E"/>
    <w:rsid w:val="00E8552A"/>
    <w:rsid w:val="00E85EC8"/>
    <w:rsid w:val="00E863E0"/>
    <w:rsid w:val="00E8690B"/>
    <w:rsid w:val="00E8752B"/>
    <w:rsid w:val="00E87AD2"/>
    <w:rsid w:val="00E90584"/>
    <w:rsid w:val="00E90750"/>
    <w:rsid w:val="00E90EB8"/>
    <w:rsid w:val="00E9109D"/>
    <w:rsid w:val="00E91698"/>
    <w:rsid w:val="00E92527"/>
    <w:rsid w:val="00E92C29"/>
    <w:rsid w:val="00E93F86"/>
    <w:rsid w:val="00E94156"/>
    <w:rsid w:val="00E944D5"/>
    <w:rsid w:val="00E953BA"/>
    <w:rsid w:val="00E95A13"/>
    <w:rsid w:val="00E95A3E"/>
    <w:rsid w:val="00E95A6E"/>
    <w:rsid w:val="00E9615F"/>
    <w:rsid w:val="00E968F4"/>
    <w:rsid w:val="00E969F1"/>
    <w:rsid w:val="00E96A49"/>
    <w:rsid w:val="00E96C4F"/>
    <w:rsid w:val="00EA04C0"/>
    <w:rsid w:val="00EA0D43"/>
    <w:rsid w:val="00EA128E"/>
    <w:rsid w:val="00EA16E0"/>
    <w:rsid w:val="00EA1D37"/>
    <w:rsid w:val="00EA337B"/>
    <w:rsid w:val="00EA3465"/>
    <w:rsid w:val="00EA3D01"/>
    <w:rsid w:val="00EA46AF"/>
    <w:rsid w:val="00EA490B"/>
    <w:rsid w:val="00EA4E27"/>
    <w:rsid w:val="00EA5111"/>
    <w:rsid w:val="00EA51FB"/>
    <w:rsid w:val="00EA53A2"/>
    <w:rsid w:val="00EA54BA"/>
    <w:rsid w:val="00EA5F58"/>
    <w:rsid w:val="00EA5FFE"/>
    <w:rsid w:val="00EA658E"/>
    <w:rsid w:val="00EA6A41"/>
    <w:rsid w:val="00EA6B08"/>
    <w:rsid w:val="00EA73A7"/>
    <w:rsid w:val="00EA7535"/>
    <w:rsid w:val="00EA792E"/>
    <w:rsid w:val="00EA7EA8"/>
    <w:rsid w:val="00EB04E8"/>
    <w:rsid w:val="00EB09DD"/>
    <w:rsid w:val="00EB1804"/>
    <w:rsid w:val="00EB19A4"/>
    <w:rsid w:val="00EB1C93"/>
    <w:rsid w:val="00EB1E42"/>
    <w:rsid w:val="00EB205F"/>
    <w:rsid w:val="00EB2CDE"/>
    <w:rsid w:val="00EB2D49"/>
    <w:rsid w:val="00EB42E0"/>
    <w:rsid w:val="00EB452F"/>
    <w:rsid w:val="00EB5982"/>
    <w:rsid w:val="00EB620D"/>
    <w:rsid w:val="00EB67DF"/>
    <w:rsid w:val="00EB79AE"/>
    <w:rsid w:val="00EC05C0"/>
    <w:rsid w:val="00EC0988"/>
    <w:rsid w:val="00EC09AB"/>
    <w:rsid w:val="00EC0D23"/>
    <w:rsid w:val="00EC0E89"/>
    <w:rsid w:val="00EC1844"/>
    <w:rsid w:val="00EC1BF4"/>
    <w:rsid w:val="00EC1C55"/>
    <w:rsid w:val="00EC259F"/>
    <w:rsid w:val="00EC326C"/>
    <w:rsid w:val="00EC3966"/>
    <w:rsid w:val="00EC3A0F"/>
    <w:rsid w:val="00EC3D58"/>
    <w:rsid w:val="00EC3F71"/>
    <w:rsid w:val="00EC4435"/>
    <w:rsid w:val="00EC4A9D"/>
    <w:rsid w:val="00EC4AB3"/>
    <w:rsid w:val="00EC4D7A"/>
    <w:rsid w:val="00EC6022"/>
    <w:rsid w:val="00EC6801"/>
    <w:rsid w:val="00EC70D3"/>
    <w:rsid w:val="00EC722E"/>
    <w:rsid w:val="00ED0452"/>
    <w:rsid w:val="00ED0933"/>
    <w:rsid w:val="00ED2392"/>
    <w:rsid w:val="00ED2B8B"/>
    <w:rsid w:val="00ED2D4C"/>
    <w:rsid w:val="00ED3054"/>
    <w:rsid w:val="00ED3C78"/>
    <w:rsid w:val="00ED50F4"/>
    <w:rsid w:val="00ED5D12"/>
    <w:rsid w:val="00ED63D7"/>
    <w:rsid w:val="00ED6ACB"/>
    <w:rsid w:val="00EE02D2"/>
    <w:rsid w:val="00EE05AC"/>
    <w:rsid w:val="00EE1034"/>
    <w:rsid w:val="00EE2EAC"/>
    <w:rsid w:val="00EE31FE"/>
    <w:rsid w:val="00EE32EC"/>
    <w:rsid w:val="00EE379B"/>
    <w:rsid w:val="00EE3B95"/>
    <w:rsid w:val="00EE3EE4"/>
    <w:rsid w:val="00EE40EC"/>
    <w:rsid w:val="00EE424A"/>
    <w:rsid w:val="00EE47E3"/>
    <w:rsid w:val="00EE6A36"/>
    <w:rsid w:val="00EE7006"/>
    <w:rsid w:val="00EE7BBD"/>
    <w:rsid w:val="00EF0451"/>
    <w:rsid w:val="00EF07F1"/>
    <w:rsid w:val="00EF159E"/>
    <w:rsid w:val="00EF179F"/>
    <w:rsid w:val="00EF1ABD"/>
    <w:rsid w:val="00EF1F15"/>
    <w:rsid w:val="00EF204B"/>
    <w:rsid w:val="00EF37C0"/>
    <w:rsid w:val="00EF3B0B"/>
    <w:rsid w:val="00EF42D3"/>
    <w:rsid w:val="00EF6E3C"/>
    <w:rsid w:val="00EF720D"/>
    <w:rsid w:val="00EF7339"/>
    <w:rsid w:val="00EF7713"/>
    <w:rsid w:val="00EF7B05"/>
    <w:rsid w:val="00F00954"/>
    <w:rsid w:val="00F011D2"/>
    <w:rsid w:val="00F011E5"/>
    <w:rsid w:val="00F01291"/>
    <w:rsid w:val="00F01507"/>
    <w:rsid w:val="00F01C6C"/>
    <w:rsid w:val="00F01C98"/>
    <w:rsid w:val="00F026A6"/>
    <w:rsid w:val="00F040FF"/>
    <w:rsid w:val="00F0432C"/>
    <w:rsid w:val="00F05077"/>
    <w:rsid w:val="00F063E5"/>
    <w:rsid w:val="00F06589"/>
    <w:rsid w:val="00F07808"/>
    <w:rsid w:val="00F101F8"/>
    <w:rsid w:val="00F1065D"/>
    <w:rsid w:val="00F1073D"/>
    <w:rsid w:val="00F107A1"/>
    <w:rsid w:val="00F10E94"/>
    <w:rsid w:val="00F11112"/>
    <w:rsid w:val="00F11D32"/>
    <w:rsid w:val="00F12243"/>
    <w:rsid w:val="00F12826"/>
    <w:rsid w:val="00F12F41"/>
    <w:rsid w:val="00F1333A"/>
    <w:rsid w:val="00F13A06"/>
    <w:rsid w:val="00F13A82"/>
    <w:rsid w:val="00F13FFE"/>
    <w:rsid w:val="00F15962"/>
    <w:rsid w:val="00F15C2F"/>
    <w:rsid w:val="00F1602F"/>
    <w:rsid w:val="00F163E6"/>
    <w:rsid w:val="00F165B6"/>
    <w:rsid w:val="00F165C8"/>
    <w:rsid w:val="00F167C1"/>
    <w:rsid w:val="00F1689B"/>
    <w:rsid w:val="00F17590"/>
    <w:rsid w:val="00F20154"/>
    <w:rsid w:val="00F20840"/>
    <w:rsid w:val="00F210A1"/>
    <w:rsid w:val="00F22734"/>
    <w:rsid w:val="00F22901"/>
    <w:rsid w:val="00F22A55"/>
    <w:rsid w:val="00F22BE4"/>
    <w:rsid w:val="00F2310F"/>
    <w:rsid w:val="00F23BE0"/>
    <w:rsid w:val="00F24186"/>
    <w:rsid w:val="00F245AE"/>
    <w:rsid w:val="00F24F52"/>
    <w:rsid w:val="00F25082"/>
    <w:rsid w:val="00F25254"/>
    <w:rsid w:val="00F25561"/>
    <w:rsid w:val="00F25C79"/>
    <w:rsid w:val="00F25D27"/>
    <w:rsid w:val="00F25EAE"/>
    <w:rsid w:val="00F26B7A"/>
    <w:rsid w:val="00F27476"/>
    <w:rsid w:val="00F277ED"/>
    <w:rsid w:val="00F27942"/>
    <w:rsid w:val="00F27F66"/>
    <w:rsid w:val="00F30E4F"/>
    <w:rsid w:val="00F30EDD"/>
    <w:rsid w:val="00F312C1"/>
    <w:rsid w:val="00F31747"/>
    <w:rsid w:val="00F31E07"/>
    <w:rsid w:val="00F31F72"/>
    <w:rsid w:val="00F31F8F"/>
    <w:rsid w:val="00F326F0"/>
    <w:rsid w:val="00F3271C"/>
    <w:rsid w:val="00F343B6"/>
    <w:rsid w:val="00F34452"/>
    <w:rsid w:val="00F344DC"/>
    <w:rsid w:val="00F34A6A"/>
    <w:rsid w:val="00F34EA4"/>
    <w:rsid w:val="00F34F0D"/>
    <w:rsid w:val="00F36493"/>
    <w:rsid w:val="00F36685"/>
    <w:rsid w:val="00F374BF"/>
    <w:rsid w:val="00F3795A"/>
    <w:rsid w:val="00F37B30"/>
    <w:rsid w:val="00F37C71"/>
    <w:rsid w:val="00F37CE4"/>
    <w:rsid w:val="00F40252"/>
    <w:rsid w:val="00F40396"/>
    <w:rsid w:val="00F40AA0"/>
    <w:rsid w:val="00F40DCC"/>
    <w:rsid w:val="00F418C7"/>
    <w:rsid w:val="00F41917"/>
    <w:rsid w:val="00F41A5B"/>
    <w:rsid w:val="00F437E4"/>
    <w:rsid w:val="00F43C10"/>
    <w:rsid w:val="00F44A59"/>
    <w:rsid w:val="00F44C36"/>
    <w:rsid w:val="00F45100"/>
    <w:rsid w:val="00F45A9D"/>
    <w:rsid w:val="00F47C69"/>
    <w:rsid w:val="00F50FCF"/>
    <w:rsid w:val="00F52815"/>
    <w:rsid w:val="00F52DAD"/>
    <w:rsid w:val="00F53E0E"/>
    <w:rsid w:val="00F5452D"/>
    <w:rsid w:val="00F5489D"/>
    <w:rsid w:val="00F54CBB"/>
    <w:rsid w:val="00F55211"/>
    <w:rsid w:val="00F55561"/>
    <w:rsid w:val="00F5572C"/>
    <w:rsid w:val="00F55ADE"/>
    <w:rsid w:val="00F56691"/>
    <w:rsid w:val="00F56D1D"/>
    <w:rsid w:val="00F57594"/>
    <w:rsid w:val="00F576C9"/>
    <w:rsid w:val="00F608A0"/>
    <w:rsid w:val="00F610C8"/>
    <w:rsid w:val="00F61602"/>
    <w:rsid w:val="00F616AA"/>
    <w:rsid w:val="00F6172F"/>
    <w:rsid w:val="00F61C04"/>
    <w:rsid w:val="00F61E6C"/>
    <w:rsid w:val="00F61F95"/>
    <w:rsid w:val="00F6282F"/>
    <w:rsid w:val="00F631D4"/>
    <w:rsid w:val="00F63510"/>
    <w:rsid w:val="00F636AA"/>
    <w:rsid w:val="00F64C0C"/>
    <w:rsid w:val="00F6505B"/>
    <w:rsid w:val="00F653B3"/>
    <w:rsid w:val="00F66074"/>
    <w:rsid w:val="00F663E8"/>
    <w:rsid w:val="00F66740"/>
    <w:rsid w:val="00F674D0"/>
    <w:rsid w:val="00F678CE"/>
    <w:rsid w:val="00F7032D"/>
    <w:rsid w:val="00F70A0E"/>
    <w:rsid w:val="00F70D57"/>
    <w:rsid w:val="00F70E25"/>
    <w:rsid w:val="00F71D48"/>
    <w:rsid w:val="00F72E65"/>
    <w:rsid w:val="00F73040"/>
    <w:rsid w:val="00F7360C"/>
    <w:rsid w:val="00F73E8F"/>
    <w:rsid w:val="00F74052"/>
    <w:rsid w:val="00F74795"/>
    <w:rsid w:val="00F74845"/>
    <w:rsid w:val="00F74BBE"/>
    <w:rsid w:val="00F74DEC"/>
    <w:rsid w:val="00F75BD8"/>
    <w:rsid w:val="00F76B64"/>
    <w:rsid w:val="00F76C85"/>
    <w:rsid w:val="00F76F72"/>
    <w:rsid w:val="00F7780F"/>
    <w:rsid w:val="00F77AB5"/>
    <w:rsid w:val="00F77CC9"/>
    <w:rsid w:val="00F80281"/>
    <w:rsid w:val="00F80B1A"/>
    <w:rsid w:val="00F8140B"/>
    <w:rsid w:val="00F82955"/>
    <w:rsid w:val="00F82B77"/>
    <w:rsid w:val="00F82E2D"/>
    <w:rsid w:val="00F83D38"/>
    <w:rsid w:val="00F83DC8"/>
    <w:rsid w:val="00F84404"/>
    <w:rsid w:val="00F85344"/>
    <w:rsid w:val="00F85551"/>
    <w:rsid w:val="00F85C71"/>
    <w:rsid w:val="00F85EE6"/>
    <w:rsid w:val="00F85F46"/>
    <w:rsid w:val="00F86584"/>
    <w:rsid w:val="00F86715"/>
    <w:rsid w:val="00F86A30"/>
    <w:rsid w:val="00F87F94"/>
    <w:rsid w:val="00F90074"/>
    <w:rsid w:val="00F90B68"/>
    <w:rsid w:val="00F91A09"/>
    <w:rsid w:val="00F92998"/>
    <w:rsid w:val="00F93242"/>
    <w:rsid w:val="00F93D79"/>
    <w:rsid w:val="00F93E23"/>
    <w:rsid w:val="00F94D05"/>
    <w:rsid w:val="00F954E3"/>
    <w:rsid w:val="00F95CE5"/>
    <w:rsid w:val="00F964D0"/>
    <w:rsid w:val="00F96C39"/>
    <w:rsid w:val="00FA004A"/>
    <w:rsid w:val="00FA065A"/>
    <w:rsid w:val="00FA17DF"/>
    <w:rsid w:val="00FA224F"/>
    <w:rsid w:val="00FA2B5C"/>
    <w:rsid w:val="00FA2BBD"/>
    <w:rsid w:val="00FA2CD1"/>
    <w:rsid w:val="00FA405D"/>
    <w:rsid w:val="00FA4D42"/>
    <w:rsid w:val="00FA5836"/>
    <w:rsid w:val="00FA5C6C"/>
    <w:rsid w:val="00FA6257"/>
    <w:rsid w:val="00FA64D3"/>
    <w:rsid w:val="00FA66DA"/>
    <w:rsid w:val="00FA697C"/>
    <w:rsid w:val="00FA7357"/>
    <w:rsid w:val="00FA74AD"/>
    <w:rsid w:val="00FA7CE5"/>
    <w:rsid w:val="00FA7FC9"/>
    <w:rsid w:val="00FB044C"/>
    <w:rsid w:val="00FB04ED"/>
    <w:rsid w:val="00FB0588"/>
    <w:rsid w:val="00FB10EB"/>
    <w:rsid w:val="00FB1563"/>
    <w:rsid w:val="00FB1690"/>
    <w:rsid w:val="00FB1932"/>
    <w:rsid w:val="00FB1B5B"/>
    <w:rsid w:val="00FB1B5D"/>
    <w:rsid w:val="00FB21BE"/>
    <w:rsid w:val="00FB2F3B"/>
    <w:rsid w:val="00FB3B9F"/>
    <w:rsid w:val="00FB4C03"/>
    <w:rsid w:val="00FB5776"/>
    <w:rsid w:val="00FB5D0A"/>
    <w:rsid w:val="00FB6554"/>
    <w:rsid w:val="00FB6621"/>
    <w:rsid w:val="00FB6670"/>
    <w:rsid w:val="00FB67B7"/>
    <w:rsid w:val="00FB7397"/>
    <w:rsid w:val="00FB7C7C"/>
    <w:rsid w:val="00FB7EC4"/>
    <w:rsid w:val="00FB7F80"/>
    <w:rsid w:val="00FB7FC2"/>
    <w:rsid w:val="00FC0727"/>
    <w:rsid w:val="00FC1041"/>
    <w:rsid w:val="00FC110B"/>
    <w:rsid w:val="00FC2DEB"/>
    <w:rsid w:val="00FC3137"/>
    <w:rsid w:val="00FC3FEC"/>
    <w:rsid w:val="00FC461E"/>
    <w:rsid w:val="00FC47EE"/>
    <w:rsid w:val="00FC50CC"/>
    <w:rsid w:val="00FC586C"/>
    <w:rsid w:val="00FC669F"/>
    <w:rsid w:val="00FC6CD6"/>
    <w:rsid w:val="00FC709C"/>
    <w:rsid w:val="00FD0075"/>
    <w:rsid w:val="00FD0A4C"/>
    <w:rsid w:val="00FD0BA0"/>
    <w:rsid w:val="00FD0F80"/>
    <w:rsid w:val="00FD132E"/>
    <w:rsid w:val="00FD2680"/>
    <w:rsid w:val="00FD391D"/>
    <w:rsid w:val="00FD3B1F"/>
    <w:rsid w:val="00FD3C16"/>
    <w:rsid w:val="00FD3C51"/>
    <w:rsid w:val="00FD3FDE"/>
    <w:rsid w:val="00FD4FB8"/>
    <w:rsid w:val="00FD50CA"/>
    <w:rsid w:val="00FD51AA"/>
    <w:rsid w:val="00FD5E11"/>
    <w:rsid w:val="00FD6765"/>
    <w:rsid w:val="00FD7F32"/>
    <w:rsid w:val="00FE0A2D"/>
    <w:rsid w:val="00FE0D2A"/>
    <w:rsid w:val="00FE18D2"/>
    <w:rsid w:val="00FE2375"/>
    <w:rsid w:val="00FE2B75"/>
    <w:rsid w:val="00FE3777"/>
    <w:rsid w:val="00FE3A88"/>
    <w:rsid w:val="00FE3D36"/>
    <w:rsid w:val="00FE4A4E"/>
    <w:rsid w:val="00FE5B10"/>
    <w:rsid w:val="00FE602E"/>
    <w:rsid w:val="00FE64FB"/>
    <w:rsid w:val="00FE7205"/>
    <w:rsid w:val="00FE7CFF"/>
    <w:rsid w:val="00FF0553"/>
    <w:rsid w:val="00FF074C"/>
    <w:rsid w:val="00FF0A4D"/>
    <w:rsid w:val="00FF1691"/>
    <w:rsid w:val="00FF1C50"/>
    <w:rsid w:val="00FF214B"/>
    <w:rsid w:val="00FF3889"/>
    <w:rsid w:val="00FF3AC8"/>
    <w:rsid w:val="00FF4016"/>
    <w:rsid w:val="00FF5BEC"/>
    <w:rsid w:val="00FF5D4F"/>
    <w:rsid w:val="00FF6012"/>
    <w:rsid w:val="00FF6E83"/>
    <w:rsid w:val="00FF76FC"/>
    <w:rsid w:val="010B2AC3"/>
    <w:rsid w:val="014A1CAA"/>
    <w:rsid w:val="01893391"/>
    <w:rsid w:val="01A85250"/>
    <w:rsid w:val="01D27CDC"/>
    <w:rsid w:val="01DD6DEC"/>
    <w:rsid w:val="01EB5EBF"/>
    <w:rsid w:val="025D0B7C"/>
    <w:rsid w:val="025E7EF2"/>
    <w:rsid w:val="025F4662"/>
    <w:rsid w:val="02A8084E"/>
    <w:rsid w:val="02A91552"/>
    <w:rsid w:val="02FA59A1"/>
    <w:rsid w:val="03157416"/>
    <w:rsid w:val="03844451"/>
    <w:rsid w:val="04137A3E"/>
    <w:rsid w:val="041735F0"/>
    <w:rsid w:val="04367AF8"/>
    <w:rsid w:val="04562B17"/>
    <w:rsid w:val="049727D9"/>
    <w:rsid w:val="04D035F5"/>
    <w:rsid w:val="05760640"/>
    <w:rsid w:val="0636723D"/>
    <w:rsid w:val="0661309E"/>
    <w:rsid w:val="06904454"/>
    <w:rsid w:val="06A05249"/>
    <w:rsid w:val="0701218C"/>
    <w:rsid w:val="0761771C"/>
    <w:rsid w:val="07EE7A5E"/>
    <w:rsid w:val="0808579C"/>
    <w:rsid w:val="08163A15"/>
    <w:rsid w:val="084F33CB"/>
    <w:rsid w:val="085602B5"/>
    <w:rsid w:val="08857E78"/>
    <w:rsid w:val="088A06FD"/>
    <w:rsid w:val="089B03BE"/>
    <w:rsid w:val="08BD6586"/>
    <w:rsid w:val="08F04266"/>
    <w:rsid w:val="09175C96"/>
    <w:rsid w:val="093413F9"/>
    <w:rsid w:val="094B7B50"/>
    <w:rsid w:val="098F7E77"/>
    <w:rsid w:val="09CB3921"/>
    <w:rsid w:val="0A2F7010"/>
    <w:rsid w:val="0A5711E0"/>
    <w:rsid w:val="0ADB0F46"/>
    <w:rsid w:val="0B0D755F"/>
    <w:rsid w:val="0BD472C1"/>
    <w:rsid w:val="0BFE313E"/>
    <w:rsid w:val="0CE20369"/>
    <w:rsid w:val="0D412278"/>
    <w:rsid w:val="0D4518AC"/>
    <w:rsid w:val="0D611BD6"/>
    <w:rsid w:val="0D9074CF"/>
    <w:rsid w:val="0DB1180C"/>
    <w:rsid w:val="0EFC6F26"/>
    <w:rsid w:val="0F5117D6"/>
    <w:rsid w:val="0F582B65"/>
    <w:rsid w:val="0FDE2C49"/>
    <w:rsid w:val="0FF56606"/>
    <w:rsid w:val="103A4EAF"/>
    <w:rsid w:val="10441F3B"/>
    <w:rsid w:val="108160EB"/>
    <w:rsid w:val="10A56E60"/>
    <w:rsid w:val="10DE213A"/>
    <w:rsid w:val="10EC59D4"/>
    <w:rsid w:val="10F272B5"/>
    <w:rsid w:val="111E0005"/>
    <w:rsid w:val="113369FC"/>
    <w:rsid w:val="11421D1E"/>
    <w:rsid w:val="117960A4"/>
    <w:rsid w:val="11B00A36"/>
    <w:rsid w:val="11C61EA7"/>
    <w:rsid w:val="11D56B6E"/>
    <w:rsid w:val="12814D69"/>
    <w:rsid w:val="12C10A21"/>
    <w:rsid w:val="13DA4490"/>
    <w:rsid w:val="13E7305A"/>
    <w:rsid w:val="13EC7DED"/>
    <w:rsid w:val="142D2812"/>
    <w:rsid w:val="142F0B65"/>
    <w:rsid w:val="144072C9"/>
    <w:rsid w:val="14D300B3"/>
    <w:rsid w:val="151F4624"/>
    <w:rsid w:val="152F676E"/>
    <w:rsid w:val="153674A4"/>
    <w:rsid w:val="155814A5"/>
    <w:rsid w:val="155B4DA9"/>
    <w:rsid w:val="15627739"/>
    <w:rsid w:val="15663EC8"/>
    <w:rsid w:val="15B8696A"/>
    <w:rsid w:val="160C46A9"/>
    <w:rsid w:val="163F7CEA"/>
    <w:rsid w:val="16493207"/>
    <w:rsid w:val="16905894"/>
    <w:rsid w:val="176D5171"/>
    <w:rsid w:val="177630A1"/>
    <w:rsid w:val="17C23E88"/>
    <w:rsid w:val="17D86F39"/>
    <w:rsid w:val="181C089E"/>
    <w:rsid w:val="18281F14"/>
    <w:rsid w:val="183766D4"/>
    <w:rsid w:val="18416516"/>
    <w:rsid w:val="189B569A"/>
    <w:rsid w:val="18F51424"/>
    <w:rsid w:val="190B011C"/>
    <w:rsid w:val="191A0E8B"/>
    <w:rsid w:val="195511EC"/>
    <w:rsid w:val="19832ED4"/>
    <w:rsid w:val="19B7492C"/>
    <w:rsid w:val="19D72612"/>
    <w:rsid w:val="1AD2428E"/>
    <w:rsid w:val="1B05064A"/>
    <w:rsid w:val="1C1B5646"/>
    <w:rsid w:val="1C915908"/>
    <w:rsid w:val="1C9C6787"/>
    <w:rsid w:val="1CD06430"/>
    <w:rsid w:val="1D0460DA"/>
    <w:rsid w:val="1D063C00"/>
    <w:rsid w:val="1DEA22A2"/>
    <w:rsid w:val="1E081852"/>
    <w:rsid w:val="1E42510C"/>
    <w:rsid w:val="1E5E4AAA"/>
    <w:rsid w:val="1EAF0D67"/>
    <w:rsid w:val="1EE310B5"/>
    <w:rsid w:val="1EFC297D"/>
    <w:rsid w:val="1EFD164B"/>
    <w:rsid w:val="1F003FE9"/>
    <w:rsid w:val="1F5C3FAB"/>
    <w:rsid w:val="1FD7169F"/>
    <w:rsid w:val="200230F1"/>
    <w:rsid w:val="206F41B2"/>
    <w:rsid w:val="207A25D2"/>
    <w:rsid w:val="20C21E5E"/>
    <w:rsid w:val="20F20707"/>
    <w:rsid w:val="211A5EF5"/>
    <w:rsid w:val="216A69E1"/>
    <w:rsid w:val="219F63D1"/>
    <w:rsid w:val="21B26104"/>
    <w:rsid w:val="21CF4F08"/>
    <w:rsid w:val="21CF5A0E"/>
    <w:rsid w:val="22A266DE"/>
    <w:rsid w:val="22DA593E"/>
    <w:rsid w:val="23333275"/>
    <w:rsid w:val="2370766C"/>
    <w:rsid w:val="23952182"/>
    <w:rsid w:val="2409047A"/>
    <w:rsid w:val="24F15196"/>
    <w:rsid w:val="24F47F11"/>
    <w:rsid w:val="253F0A39"/>
    <w:rsid w:val="259D2BC3"/>
    <w:rsid w:val="26250E30"/>
    <w:rsid w:val="262D58AD"/>
    <w:rsid w:val="262D66A1"/>
    <w:rsid w:val="26526108"/>
    <w:rsid w:val="26554D69"/>
    <w:rsid w:val="26A85D28"/>
    <w:rsid w:val="26CC5EBA"/>
    <w:rsid w:val="26DC261E"/>
    <w:rsid w:val="272051A9"/>
    <w:rsid w:val="27445FF4"/>
    <w:rsid w:val="276205CD"/>
    <w:rsid w:val="27767BD4"/>
    <w:rsid w:val="27A74232"/>
    <w:rsid w:val="27AD03A5"/>
    <w:rsid w:val="28282222"/>
    <w:rsid w:val="28486025"/>
    <w:rsid w:val="28B704A4"/>
    <w:rsid w:val="29001F50"/>
    <w:rsid w:val="2956687D"/>
    <w:rsid w:val="2958608A"/>
    <w:rsid w:val="29953D6D"/>
    <w:rsid w:val="299D3B3E"/>
    <w:rsid w:val="29C80D52"/>
    <w:rsid w:val="2A4547E5"/>
    <w:rsid w:val="2A82464A"/>
    <w:rsid w:val="2A952A67"/>
    <w:rsid w:val="2AD76BDC"/>
    <w:rsid w:val="2AE920A7"/>
    <w:rsid w:val="2B3B35CB"/>
    <w:rsid w:val="2BCC24B9"/>
    <w:rsid w:val="2BE75544"/>
    <w:rsid w:val="2C4A4BC8"/>
    <w:rsid w:val="2C73502A"/>
    <w:rsid w:val="2CB20162"/>
    <w:rsid w:val="2CE46B0D"/>
    <w:rsid w:val="2DB9081B"/>
    <w:rsid w:val="2DD438A6"/>
    <w:rsid w:val="2E3C0D1A"/>
    <w:rsid w:val="2E585E2C"/>
    <w:rsid w:val="2E5D4D17"/>
    <w:rsid w:val="2E9D44D9"/>
    <w:rsid w:val="2F9432ED"/>
    <w:rsid w:val="303A476D"/>
    <w:rsid w:val="30654C8A"/>
    <w:rsid w:val="31123BC9"/>
    <w:rsid w:val="31231EFE"/>
    <w:rsid w:val="312476CF"/>
    <w:rsid w:val="31C14142"/>
    <w:rsid w:val="31C219D7"/>
    <w:rsid w:val="31CB6D6E"/>
    <w:rsid w:val="32186458"/>
    <w:rsid w:val="32582CF8"/>
    <w:rsid w:val="32890278"/>
    <w:rsid w:val="32E14C48"/>
    <w:rsid w:val="32F6606D"/>
    <w:rsid w:val="333A261A"/>
    <w:rsid w:val="33802506"/>
    <w:rsid w:val="33B54162"/>
    <w:rsid w:val="33EF4F96"/>
    <w:rsid w:val="341C2C0D"/>
    <w:rsid w:val="342015F4"/>
    <w:rsid w:val="34565015"/>
    <w:rsid w:val="347D404B"/>
    <w:rsid w:val="34B1432B"/>
    <w:rsid w:val="34B326E0"/>
    <w:rsid w:val="35D42696"/>
    <w:rsid w:val="360311CD"/>
    <w:rsid w:val="360E32CF"/>
    <w:rsid w:val="361A6E50"/>
    <w:rsid w:val="36A238B1"/>
    <w:rsid w:val="372B2D82"/>
    <w:rsid w:val="372C4753"/>
    <w:rsid w:val="377C64CF"/>
    <w:rsid w:val="37CA3313"/>
    <w:rsid w:val="37D44712"/>
    <w:rsid w:val="37DC2334"/>
    <w:rsid w:val="38026CF0"/>
    <w:rsid w:val="385B6485"/>
    <w:rsid w:val="38C96731"/>
    <w:rsid w:val="38CB41BA"/>
    <w:rsid w:val="39573E3C"/>
    <w:rsid w:val="39810EA1"/>
    <w:rsid w:val="39B41B84"/>
    <w:rsid w:val="39C400DB"/>
    <w:rsid w:val="39E67A78"/>
    <w:rsid w:val="3A6F486B"/>
    <w:rsid w:val="3A6F5083"/>
    <w:rsid w:val="3A7B376F"/>
    <w:rsid w:val="3A992100"/>
    <w:rsid w:val="3AA65E47"/>
    <w:rsid w:val="3AF7680A"/>
    <w:rsid w:val="3B8E32E7"/>
    <w:rsid w:val="3BBF16F2"/>
    <w:rsid w:val="3BD16A31"/>
    <w:rsid w:val="3BE14825"/>
    <w:rsid w:val="3C082AF5"/>
    <w:rsid w:val="3C0E61D6"/>
    <w:rsid w:val="3C1C7DAA"/>
    <w:rsid w:val="3C4A6EF1"/>
    <w:rsid w:val="3CDA064A"/>
    <w:rsid w:val="3D16301D"/>
    <w:rsid w:val="3D2B2666"/>
    <w:rsid w:val="3D5440BC"/>
    <w:rsid w:val="3DB633CE"/>
    <w:rsid w:val="3E0E070F"/>
    <w:rsid w:val="3E3331BE"/>
    <w:rsid w:val="3EB535F7"/>
    <w:rsid w:val="3EB70DA6"/>
    <w:rsid w:val="3F327526"/>
    <w:rsid w:val="3F366D42"/>
    <w:rsid w:val="3F495D63"/>
    <w:rsid w:val="3F760C61"/>
    <w:rsid w:val="40157651"/>
    <w:rsid w:val="403533E2"/>
    <w:rsid w:val="40953369"/>
    <w:rsid w:val="40BC4452"/>
    <w:rsid w:val="40FE144A"/>
    <w:rsid w:val="4114428E"/>
    <w:rsid w:val="419E6728"/>
    <w:rsid w:val="41A632E6"/>
    <w:rsid w:val="42356019"/>
    <w:rsid w:val="4248588A"/>
    <w:rsid w:val="42A24E18"/>
    <w:rsid w:val="43792ACE"/>
    <w:rsid w:val="43847352"/>
    <w:rsid w:val="439873F8"/>
    <w:rsid w:val="43BD0C0D"/>
    <w:rsid w:val="43D9531B"/>
    <w:rsid w:val="43DA1426"/>
    <w:rsid w:val="43FB0295"/>
    <w:rsid w:val="44124799"/>
    <w:rsid w:val="44507CD3"/>
    <w:rsid w:val="447137A5"/>
    <w:rsid w:val="44B47282"/>
    <w:rsid w:val="44B80821"/>
    <w:rsid w:val="44C609B4"/>
    <w:rsid w:val="44F87A23"/>
    <w:rsid w:val="458B0760"/>
    <w:rsid w:val="45921C25"/>
    <w:rsid w:val="45B85B30"/>
    <w:rsid w:val="45B95E95"/>
    <w:rsid w:val="45E561F9"/>
    <w:rsid w:val="461033DE"/>
    <w:rsid w:val="46475FF8"/>
    <w:rsid w:val="466B2BA2"/>
    <w:rsid w:val="467001B9"/>
    <w:rsid w:val="4682037D"/>
    <w:rsid w:val="46BA58D8"/>
    <w:rsid w:val="47024B89"/>
    <w:rsid w:val="47272CAE"/>
    <w:rsid w:val="474358CD"/>
    <w:rsid w:val="47802531"/>
    <w:rsid w:val="47925F0D"/>
    <w:rsid w:val="47BE41C3"/>
    <w:rsid w:val="48105105"/>
    <w:rsid w:val="4817680B"/>
    <w:rsid w:val="486C49B0"/>
    <w:rsid w:val="48B12A32"/>
    <w:rsid w:val="49180694"/>
    <w:rsid w:val="491A1D27"/>
    <w:rsid w:val="494A2C73"/>
    <w:rsid w:val="49885819"/>
    <w:rsid w:val="499F4DB4"/>
    <w:rsid w:val="49BD4BC6"/>
    <w:rsid w:val="49C43002"/>
    <w:rsid w:val="4A1F4C27"/>
    <w:rsid w:val="4A8A42D6"/>
    <w:rsid w:val="4A9207BC"/>
    <w:rsid w:val="4AA93C99"/>
    <w:rsid w:val="4AD52485"/>
    <w:rsid w:val="4ADB406F"/>
    <w:rsid w:val="4BA8076C"/>
    <w:rsid w:val="4C4149AF"/>
    <w:rsid w:val="4C9F4850"/>
    <w:rsid w:val="4CB817A3"/>
    <w:rsid w:val="4D3F6B37"/>
    <w:rsid w:val="4DE90850"/>
    <w:rsid w:val="4E616639"/>
    <w:rsid w:val="4E9407BC"/>
    <w:rsid w:val="4EFB5434"/>
    <w:rsid w:val="4F0A57F8"/>
    <w:rsid w:val="4F692231"/>
    <w:rsid w:val="4F702CB0"/>
    <w:rsid w:val="4F9134D1"/>
    <w:rsid w:val="505D1C54"/>
    <w:rsid w:val="50795EBC"/>
    <w:rsid w:val="50A62A29"/>
    <w:rsid w:val="50A70C7B"/>
    <w:rsid w:val="51445D25"/>
    <w:rsid w:val="51A74CAA"/>
    <w:rsid w:val="51BB3418"/>
    <w:rsid w:val="5202191A"/>
    <w:rsid w:val="52097713"/>
    <w:rsid w:val="52215286"/>
    <w:rsid w:val="528E16E8"/>
    <w:rsid w:val="52DA2A4B"/>
    <w:rsid w:val="53231F09"/>
    <w:rsid w:val="53487DC7"/>
    <w:rsid w:val="53C438F2"/>
    <w:rsid w:val="53D61877"/>
    <w:rsid w:val="53DD2E74"/>
    <w:rsid w:val="53E52AD0"/>
    <w:rsid w:val="548555B9"/>
    <w:rsid w:val="554271C4"/>
    <w:rsid w:val="55766E6E"/>
    <w:rsid w:val="55C45E2B"/>
    <w:rsid w:val="56F376BB"/>
    <w:rsid w:val="57667B2E"/>
    <w:rsid w:val="578515EA"/>
    <w:rsid w:val="579655A5"/>
    <w:rsid w:val="57DD31D4"/>
    <w:rsid w:val="585B2F03"/>
    <w:rsid w:val="587F3728"/>
    <w:rsid w:val="58DF7A20"/>
    <w:rsid w:val="596D18FB"/>
    <w:rsid w:val="59F27B21"/>
    <w:rsid w:val="59F6057D"/>
    <w:rsid w:val="5A0129A7"/>
    <w:rsid w:val="5A7B47A4"/>
    <w:rsid w:val="5ADA39FB"/>
    <w:rsid w:val="5AFA72D3"/>
    <w:rsid w:val="5B0C026E"/>
    <w:rsid w:val="5B461090"/>
    <w:rsid w:val="5B767BC7"/>
    <w:rsid w:val="5C245875"/>
    <w:rsid w:val="5C2D3FFE"/>
    <w:rsid w:val="5C471564"/>
    <w:rsid w:val="5C50666A"/>
    <w:rsid w:val="5CDC2A68"/>
    <w:rsid w:val="5CE2303B"/>
    <w:rsid w:val="5DA57F32"/>
    <w:rsid w:val="5DA60E6B"/>
    <w:rsid w:val="5E156C73"/>
    <w:rsid w:val="5E2E4610"/>
    <w:rsid w:val="5E3E6996"/>
    <w:rsid w:val="5E6023A8"/>
    <w:rsid w:val="5E6301AB"/>
    <w:rsid w:val="5E7B6C91"/>
    <w:rsid w:val="5EA92062"/>
    <w:rsid w:val="5F381638"/>
    <w:rsid w:val="5FC66C44"/>
    <w:rsid w:val="5FCB6008"/>
    <w:rsid w:val="5FDC1FC3"/>
    <w:rsid w:val="5FEC3522"/>
    <w:rsid w:val="60045BE6"/>
    <w:rsid w:val="603B318E"/>
    <w:rsid w:val="60A96349"/>
    <w:rsid w:val="60CD433A"/>
    <w:rsid w:val="61067BB6"/>
    <w:rsid w:val="611D7AC0"/>
    <w:rsid w:val="61786679"/>
    <w:rsid w:val="617E2781"/>
    <w:rsid w:val="61E7692D"/>
    <w:rsid w:val="61F51EFA"/>
    <w:rsid w:val="625F7870"/>
    <w:rsid w:val="62BC7D06"/>
    <w:rsid w:val="62DE1636"/>
    <w:rsid w:val="62EE2739"/>
    <w:rsid w:val="62F61A5D"/>
    <w:rsid w:val="6303037E"/>
    <w:rsid w:val="630C2BBF"/>
    <w:rsid w:val="631D0F28"/>
    <w:rsid w:val="63473BF7"/>
    <w:rsid w:val="643A375C"/>
    <w:rsid w:val="645E2BB9"/>
    <w:rsid w:val="646E5AD4"/>
    <w:rsid w:val="64754CC9"/>
    <w:rsid w:val="64E039D3"/>
    <w:rsid w:val="64F34037"/>
    <w:rsid w:val="650F28A6"/>
    <w:rsid w:val="6526574A"/>
    <w:rsid w:val="656942F9"/>
    <w:rsid w:val="657F58CB"/>
    <w:rsid w:val="658B7231"/>
    <w:rsid w:val="65F519D6"/>
    <w:rsid w:val="65F903DC"/>
    <w:rsid w:val="65FC33BF"/>
    <w:rsid w:val="667D3F44"/>
    <w:rsid w:val="66976C44"/>
    <w:rsid w:val="66B1446C"/>
    <w:rsid w:val="67244646"/>
    <w:rsid w:val="6748413D"/>
    <w:rsid w:val="675114E9"/>
    <w:rsid w:val="679F61CB"/>
    <w:rsid w:val="67C73559"/>
    <w:rsid w:val="683230C8"/>
    <w:rsid w:val="686C698D"/>
    <w:rsid w:val="68D221B5"/>
    <w:rsid w:val="695C6FF7"/>
    <w:rsid w:val="69747710"/>
    <w:rsid w:val="6994390F"/>
    <w:rsid w:val="69990F25"/>
    <w:rsid w:val="6A5C442C"/>
    <w:rsid w:val="6AAB53B4"/>
    <w:rsid w:val="6AAC3883"/>
    <w:rsid w:val="6AC14AB2"/>
    <w:rsid w:val="6AF91C7B"/>
    <w:rsid w:val="6B144D07"/>
    <w:rsid w:val="6C4C203A"/>
    <w:rsid w:val="6C692E30"/>
    <w:rsid w:val="6CA82AF6"/>
    <w:rsid w:val="6CC059FA"/>
    <w:rsid w:val="6CC42F7D"/>
    <w:rsid w:val="6D4F0278"/>
    <w:rsid w:val="6D9C2C61"/>
    <w:rsid w:val="6E414A73"/>
    <w:rsid w:val="6E550F61"/>
    <w:rsid w:val="6EE25C77"/>
    <w:rsid w:val="6F500766"/>
    <w:rsid w:val="6F5E6145"/>
    <w:rsid w:val="6F926156"/>
    <w:rsid w:val="6F94661F"/>
    <w:rsid w:val="6F9B1553"/>
    <w:rsid w:val="6FB66381"/>
    <w:rsid w:val="6FC539A0"/>
    <w:rsid w:val="700370F8"/>
    <w:rsid w:val="701C7B11"/>
    <w:rsid w:val="70753D03"/>
    <w:rsid w:val="70974F48"/>
    <w:rsid w:val="70A254D7"/>
    <w:rsid w:val="7128577B"/>
    <w:rsid w:val="714874B8"/>
    <w:rsid w:val="71566079"/>
    <w:rsid w:val="71662034"/>
    <w:rsid w:val="71B8716A"/>
    <w:rsid w:val="71CB4934"/>
    <w:rsid w:val="71D23FCE"/>
    <w:rsid w:val="71ED0060"/>
    <w:rsid w:val="71F4319C"/>
    <w:rsid w:val="720C6738"/>
    <w:rsid w:val="7238050C"/>
    <w:rsid w:val="723D79B7"/>
    <w:rsid w:val="72DF209E"/>
    <w:rsid w:val="73035041"/>
    <w:rsid w:val="74126C56"/>
    <w:rsid w:val="74166BCF"/>
    <w:rsid w:val="747A2030"/>
    <w:rsid w:val="748C7BBF"/>
    <w:rsid w:val="74ED4325"/>
    <w:rsid w:val="75096690"/>
    <w:rsid w:val="751F6782"/>
    <w:rsid w:val="76944F4E"/>
    <w:rsid w:val="769D5E6C"/>
    <w:rsid w:val="7711659E"/>
    <w:rsid w:val="77B238DE"/>
    <w:rsid w:val="77BE033F"/>
    <w:rsid w:val="77C9276F"/>
    <w:rsid w:val="77DC7533"/>
    <w:rsid w:val="77FB0D61"/>
    <w:rsid w:val="7820118F"/>
    <w:rsid w:val="78C37D6C"/>
    <w:rsid w:val="7904051A"/>
    <w:rsid w:val="79294073"/>
    <w:rsid w:val="79440EAD"/>
    <w:rsid w:val="794A5D98"/>
    <w:rsid w:val="794D5B2A"/>
    <w:rsid w:val="79677B15"/>
    <w:rsid w:val="79FF3026"/>
    <w:rsid w:val="7A495BFA"/>
    <w:rsid w:val="7A4B1DC7"/>
    <w:rsid w:val="7A506EB7"/>
    <w:rsid w:val="7B0D14F9"/>
    <w:rsid w:val="7B4E1B6F"/>
    <w:rsid w:val="7B95174D"/>
    <w:rsid w:val="7BEE4E39"/>
    <w:rsid w:val="7BEF32F8"/>
    <w:rsid w:val="7C320BF0"/>
    <w:rsid w:val="7C6A6A70"/>
    <w:rsid w:val="7C9E2682"/>
    <w:rsid w:val="7D0F24BF"/>
    <w:rsid w:val="7D3A1A54"/>
    <w:rsid w:val="7D460F46"/>
    <w:rsid w:val="7D4B7464"/>
    <w:rsid w:val="7DE71E07"/>
    <w:rsid w:val="7E695073"/>
    <w:rsid w:val="7E8B4E88"/>
    <w:rsid w:val="7EAF2F45"/>
    <w:rsid w:val="7F007624"/>
    <w:rsid w:val="7FAC5BE5"/>
    <w:rsid w:val="7FBA0E26"/>
    <w:rsid w:val="7FC45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37"/>
    <w:qFormat/>
    <w:uiPriority w:val="0"/>
    <w:pPr>
      <w:keepNext/>
      <w:keepLines/>
      <w:numPr>
        <w:ilvl w:val="0"/>
        <w:numId w:val="1"/>
      </w:numPr>
      <w:spacing w:before="480" w:after="360"/>
      <w:ind w:firstLineChars="0"/>
      <w:jc w:val="center"/>
      <w:outlineLvl w:val="0"/>
    </w:pPr>
    <w:rPr>
      <w:rFonts w:eastAsia="黑体"/>
      <w:bCs/>
      <w:snapToGrid w:val="0"/>
      <w:kern w:val="0"/>
      <w:sz w:val="32"/>
      <w:szCs w:val="44"/>
    </w:rPr>
  </w:style>
  <w:style w:type="paragraph" w:styleId="3">
    <w:name w:val="heading 2"/>
    <w:basedOn w:val="2"/>
    <w:next w:val="1"/>
    <w:link w:val="58"/>
    <w:qFormat/>
    <w:uiPriority w:val="0"/>
    <w:pPr>
      <w:numPr>
        <w:ilvl w:val="1"/>
      </w:numPr>
      <w:spacing w:before="360" w:after="240"/>
      <w:jc w:val="both"/>
      <w:outlineLvl w:val="1"/>
    </w:pPr>
    <w:rPr>
      <w:rFonts w:eastAsia="宋体"/>
      <w:b/>
      <w:sz w:val="30"/>
      <w:szCs w:val="30"/>
    </w:rPr>
  </w:style>
  <w:style w:type="paragraph" w:styleId="4">
    <w:name w:val="heading 3"/>
    <w:basedOn w:val="3"/>
    <w:next w:val="1"/>
    <w:link w:val="54"/>
    <w:qFormat/>
    <w:uiPriority w:val="0"/>
    <w:pPr>
      <w:numPr>
        <w:ilvl w:val="2"/>
      </w:numPr>
      <w:spacing w:before="240" w:after="120"/>
      <w:jc w:val="left"/>
      <w:outlineLvl w:val="2"/>
    </w:pPr>
    <w:rPr>
      <w:sz w:val="28"/>
      <w:szCs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3"/>
    <w:next w:val="1"/>
    <w:link w:val="46"/>
    <w:qFormat/>
    <w:uiPriority w:val="0"/>
    <w:pPr>
      <w:numPr>
        <w:ilvl w:val="0"/>
        <w:numId w:val="2"/>
      </w:numPr>
      <w:outlineLvl w:val="4"/>
    </w:pPr>
    <w:rPr>
      <w:bCs w:val="0"/>
    </w:rPr>
  </w:style>
  <w:style w:type="paragraph" w:styleId="7">
    <w:name w:val="heading 6"/>
    <w:basedOn w:val="6"/>
    <w:next w:val="1"/>
    <w:qFormat/>
    <w:uiPriority w:val="0"/>
    <w:pPr>
      <w:numPr>
        <w:numId w:val="3"/>
      </w:numPr>
      <w:ind w:left="397" w:firstLine="0"/>
      <w:contextualSpacing/>
      <w:outlineLvl w:val="5"/>
    </w:pPr>
    <w:rPr>
      <w:sz w:val="28"/>
      <w:szCs w:val="28"/>
    </w:rPr>
  </w:style>
  <w:style w:type="paragraph" w:styleId="8">
    <w:name w:val="heading 7"/>
    <w:basedOn w:val="7"/>
    <w:next w:val="1"/>
    <w:link w:val="64"/>
    <w:qFormat/>
    <w:uiPriority w:val="0"/>
    <w:pPr>
      <w:numPr>
        <w:numId w:val="0"/>
      </w:numPr>
      <w:spacing w:before="120" w:after="120"/>
      <w:ind w:left="2126"/>
      <w:contextualSpacing w:val="0"/>
      <w:jc w:val="left"/>
      <w:outlineLvl w:val="6"/>
    </w:pPr>
    <w:rPr>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9">
    <w:name w:val="Normal Indent"/>
    <w:basedOn w:val="1"/>
    <w:qFormat/>
    <w:uiPriority w:val="0"/>
    <w:pPr>
      <w:ind w:firstLine="420"/>
    </w:pPr>
  </w:style>
  <w:style w:type="paragraph" w:styleId="10">
    <w:name w:val="caption"/>
    <w:basedOn w:val="1"/>
    <w:next w:val="1"/>
    <w:qFormat/>
    <w:uiPriority w:val="0"/>
    <w:pPr>
      <w:spacing w:line="400" w:lineRule="exact"/>
      <w:ind w:firstLine="0" w:firstLineChars="0"/>
      <w:jc w:val="center"/>
    </w:pPr>
    <w:rPr>
      <w:rFonts w:ascii="Times New Roman" w:hAnsi="Times New Roman"/>
      <w:sz w:val="21"/>
    </w:rPr>
  </w:style>
  <w:style w:type="paragraph" w:styleId="11">
    <w:name w:val="annotation text"/>
    <w:basedOn w:val="1"/>
    <w:link w:val="52"/>
    <w:semiHidden/>
    <w:qFormat/>
    <w:uiPriority w:val="0"/>
    <w:pPr>
      <w:spacing w:line="240" w:lineRule="auto"/>
      <w:ind w:firstLine="0" w:firstLineChars="0"/>
      <w:jc w:val="left"/>
    </w:pPr>
    <w:rPr>
      <w:sz w:val="21"/>
      <w:szCs w:val="24"/>
    </w:rPr>
  </w:style>
  <w:style w:type="paragraph" w:styleId="12">
    <w:name w:val="Body Text"/>
    <w:basedOn w:val="1"/>
    <w:link w:val="34"/>
    <w:qFormat/>
    <w:uiPriority w:val="0"/>
  </w:style>
  <w:style w:type="paragraph" w:styleId="13">
    <w:name w:val="toc 3"/>
    <w:basedOn w:val="1"/>
    <w:next w:val="1"/>
    <w:qFormat/>
    <w:uiPriority w:val="39"/>
    <w:pPr>
      <w:ind w:left="450" w:leftChars="450" w:firstLine="0" w:firstLineChars="0"/>
    </w:pPr>
  </w:style>
  <w:style w:type="paragraph" w:styleId="14">
    <w:name w:val="Date"/>
    <w:basedOn w:val="1"/>
    <w:next w:val="1"/>
    <w:link w:val="66"/>
    <w:qFormat/>
    <w:uiPriority w:val="0"/>
    <w:pPr>
      <w:ind w:firstLine="0" w:firstLineChars="0"/>
    </w:pPr>
    <w:rPr>
      <w:sz w:val="21"/>
      <w:szCs w:val="20"/>
    </w:rPr>
  </w:style>
  <w:style w:type="paragraph" w:styleId="15">
    <w:name w:val="endnote text"/>
    <w:basedOn w:val="1"/>
    <w:link w:val="72"/>
    <w:qFormat/>
    <w:uiPriority w:val="0"/>
    <w:pPr>
      <w:snapToGrid w:val="0"/>
      <w:ind w:left="420" w:right="0" w:hanging="420" w:firstLineChars="0"/>
      <w:jc w:val="both"/>
    </w:pPr>
    <w:rPr>
      <w:rFonts w:ascii="Times New Roman" w:hAnsi="Times New Roman"/>
      <w:sz w:val="21"/>
    </w:rPr>
  </w:style>
  <w:style w:type="paragraph" w:styleId="16">
    <w:name w:val="Balloon Text"/>
    <w:basedOn w:val="1"/>
    <w:link w:val="51"/>
    <w:qFormat/>
    <w:uiPriority w:val="0"/>
    <w:pPr>
      <w:spacing w:line="240" w:lineRule="auto"/>
    </w:pPr>
    <w:rPr>
      <w:sz w:val="18"/>
      <w:szCs w:val="18"/>
    </w:rPr>
  </w:style>
  <w:style w:type="paragraph" w:styleId="17">
    <w:name w:val="footer"/>
    <w:basedOn w:val="1"/>
    <w:link w:val="67"/>
    <w:qFormat/>
    <w:uiPriority w:val="99"/>
    <w:pPr>
      <w:tabs>
        <w:tab w:val="center" w:pos="4153"/>
        <w:tab w:val="right" w:pos="8306"/>
      </w:tabs>
      <w:snapToGrid w:val="0"/>
      <w:jc w:val="left"/>
    </w:pPr>
    <w:rPr>
      <w:sz w:val="18"/>
      <w:szCs w:val="18"/>
    </w:rPr>
  </w:style>
  <w:style w:type="paragraph" w:styleId="18">
    <w:name w:val="header"/>
    <w:basedOn w:val="1"/>
    <w:link w:val="68"/>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9">
    <w:name w:val="toc 1"/>
    <w:basedOn w:val="1"/>
    <w:next w:val="1"/>
    <w:link w:val="49"/>
    <w:qFormat/>
    <w:uiPriority w:val="39"/>
    <w:pPr>
      <w:ind w:firstLine="0" w:firstLineChars="0"/>
    </w:pPr>
    <w:rPr>
      <w:rFonts w:eastAsia="黑体"/>
    </w:rPr>
  </w:style>
  <w:style w:type="paragraph" w:styleId="20">
    <w:name w:val="table of figures"/>
    <w:basedOn w:val="1"/>
    <w:next w:val="1"/>
    <w:link w:val="56"/>
    <w:unhideWhenUsed/>
    <w:qFormat/>
    <w:uiPriority w:val="99"/>
    <w:pPr>
      <w:ind w:left="200" w:leftChars="200" w:hanging="200" w:hangingChars="200"/>
    </w:pPr>
  </w:style>
  <w:style w:type="paragraph" w:styleId="21">
    <w:name w:val="toc 2"/>
    <w:basedOn w:val="1"/>
    <w:next w:val="1"/>
    <w:link w:val="57"/>
    <w:qFormat/>
    <w:uiPriority w:val="39"/>
    <w:pPr>
      <w:ind w:left="190" w:leftChars="190" w:firstLine="0" w:firstLineChars="0"/>
    </w:pPr>
  </w:style>
  <w:style w:type="paragraph" w:styleId="22">
    <w:name w:val="Normal (Web)"/>
    <w:basedOn w:val="1"/>
    <w:qFormat/>
    <w:uiPriority w:val="0"/>
    <w:pPr>
      <w:spacing w:before="100" w:beforeAutospacing="1" w:after="100" w:afterAutospacing="1"/>
      <w:jc w:val="left"/>
    </w:pPr>
    <w:rPr>
      <w:kern w:val="0"/>
    </w:rPr>
  </w:style>
  <w:style w:type="paragraph" w:styleId="23">
    <w:name w:val="Title"/>
    <w:basedOn w:val="1"/>
    <w:next w:val="1"/>
    <w:qFormat/>
    <w:uiPriority w:val="0"/>
    <w:pPr>
      <w:keepNext/>
      <w:keepLines/>
      <w:spacing w:before="480" w:after="360"/>
      <w:ind w:firstLine="0" w:firstLineChars="0"/>
      <w:jc w:val="center"/>
    </w:pPr>
    <w:rPr>
      <w:rFonts w:eastAsia="黑体"/>
      <w:bCs/>
      <w:sz w:val="32"/>
      <w:szCs w:val="32"/>
    </w:rPr>
  </w:style>
  <w:style w:type="paragraph" w:styleId="24">
    <w:name w:val="annotation subject"/>
    <w:basedOn w:val="11"/>
    <w:next w:val="11"/>
    <w:link w:val="53"/>
    <w:qFormat/>
    <w:uiPriority w:val="0"/>
    <w:pPr>
      <w:spacing w:line="400" w:lineRule="exact"/>
      <w:ind w:firstLine="200" w:firstLineChars="200"/>
    </w:pPr>
    <w:rPr>
      <w:b/>
      <w:bCs/>
      <w:sz w:val="24"/>
      <w:szCs w:val="21"/>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8">
    <w:name w:val="Strong"/>
    <w:basedOn w:val="27"/>
    <w:qFormat/>
    <w:uiPriority w:val="0"/>
    <w:rPr>
      <w:b/>
    </w:rPr>
  </w:style>
  <w:style w:type="character" w:styleId="29">
    <w:name w:val="endnote reference"/>
    <w:basedOn w:val="27"/>
    <w:qFormat/>
    <w:uiPriority w:val="0"/>
    <w:rPr>
      <w:rFonts w:ascii="Times New Roman" w:hAnsi="Times New Roman" w:eastAsia="Times New Roman"/>
      <w:vertAlign w:val="superscript"/>
    </w:rPr>
  </w:style>
  <w:style w:type="character" w:styleId="30">
    <w:name w:val="Emphasis"/>
    <w:basedOn w:val="27"/>
    <w:qFormat/>
    <w:uiPriority w:val="0"/>
    <w:rPr>
      <w:i/>
    </w:rPr>
  </w:style>
  <w:style w:type="character" w:styleId="31">
    <w:name w:val="Hyperlink"/>
    <w:unhideWhenUsed/>
    <w:qFormat/>
    <w:uiPriority w:val="99"/>
    <w:rPr>
      <w:color w:val="0000FF"/>
      <w:u w:val="single"/>
    </w:rPr>
  </w:style>
  <w:style w:type="character" w:styleId="32">
    <w:name w:val="HTML Code"/>
    <w:basedOn w:val="27"/>
    <w:qFormat/>
    <w:uiPriority w:val="0"/>
    <w:rPr>
      <w:rFonts w:ascii="Courier New" w:hAnsi="Courier New"/>
      <w:sz w:val="20"/>
    </w:rPr>
  </w:style>
  <w:style w:type="character" w:styleId="33">
    <w:name w:val="annotation reference"/>
    <w:semiHidden/>
    <w:qFormat/>
    <w:uiPriority w:val="0"/>
    <w:rPr>
      <w:sz w:val="21"/>
      <w:szCs w:val="21"/>
    </w:rPr>
  </w:style>
  <w:style w:type="character" w:customStyle="1" w:styleId="34">
    <w:name w:val="正文文本 字符"/>
    <w:basedOn w:val="27"/>
    <w:link w:val="12"/>
    <w:qFormat/>
    <w:uiPriority w:val="0"/>
    <w:rPr>
      <w:rFonts w:eastAsia="宋体"/>
      <w:kern w:val="2"/>
      <w:sz w:val="24"/>
      <w:szCs w:val="21"/>
    </w:rPr>
  </w:style>
  <w:style w:type="paragraph" w:customStyle="1" w:styleId="35">
    <w:name w:val="参考文献"/>
    <w:basedOn w:val="1"/>
    <w:link w:val="36"/>
    <w:qFormat/>
    <w:uiPriority w:val="0"/>
    <w:pPr>
      <w:numPr>
        <w:ilvl w:val="0"/>
        <w:numId w:val="4"/>
      </w:numPr>
      <w:adjustRightInd w:val="0"/>
      <w:snapToGrid w:val="0"/>
      <w:ind w:left="420" w:hanging="420" w:firstLineChars="0"/>
    </w:pPr>
    <w:rPr>
      <w:rFonts w:ascii="Times New Roman" w:hAnsi="Times New Roman" w:cs="Courier New"/>
      <w:snapToGrid w:val="0"/>
      <w:kern w:val="0"/>
      <w:sz w:val="21"/>
    </w:rPr>
  </w:style>
  <w:style w:type="character" w:customStyle="1" w:styleId="36">
    <w:name w:val="参考文献 Char"/>
    <w:link w:val="35"/>
    <w:qFormat/>
    <w:uiPriority w:val="0"/>
    <w:rPr>
      <w:rFonts w:ascii="Times New Roman" w:hAnsi="Times New Roman" w:eastAsia="宋体" w:cs="Courier New"/>
      <w:snapToGrid w:val="0"/>
      <w:sz w:val="21"/>
      <w:szCs w:val="21"/>
    </w:rPr>
  </w:style>
  <w:style w:type="character" w:customStyle="1" w:styleId="37">
    <w:name w:val="标题 1 字符"/>
    <w:link w:val="2"/>
    <w:qFormat/>
    <w:uiPriority w:val="0"/>
    <w:rPr>
      <w:rFonts w:eastAsia="黑体"/>
      <w:bCs/>
      <w:snapToGrid w:val="0"/>
      <w:sz w:val="32"/>
      <w:szCs w:val="44"/>
    </w:rPr>
  </w:style>
  <w:style w:type="paragraph" w:customStyle="1" w:styleId="38">
    <w:name w:val="我的正文"/>
    <w:basedOn w:val="9"/>
    <w:link w:val="39"/>
    <w:qFormat/>
    <w:uiPriority w:val="0"/>
    <w:pPr>
      <w:spacing w:before="60"/>
      <w:ind w:firstLine="480"/>
    </w:pPr>
    <w:rPr>
      <w:szCs w:val="24"/>
    </w:rPr>
  </w:style>
  <w:style w:type="character" w:customStyle="1" w:styleId="39">
    <w:name w:val="我的正文 Char"/>
    <w:link w:val="38"/>
    <w:qFormat/>
    <w:uiPriority w:val="0"/>
    <w:rPr>
      <w:szCs w:val="24"/>
    </w:rPr>
  </w:style>
  <w:style w:type="paragraph" w:customStyle="1" w:styleId="40">
    <w:name w:val="标题-无编号"/>
    <w:basedOn w:val="2"/>
    <w:next w:val="1"/>
    <w:qFormat/>
    <w:uiPriority w:val="0"/>
    <w:pPr>
      <w:numPr>
        <w:ilvl w:val="0"/>
        <w:numId w:val="0"/>
      </w:numPr>
    </w:pPr>
  </w:style>
  <w:style w:type="paragraph" w:customStyle="1" w:styleId="41">
    <w:name w:val="摘要"/>
    <w:basedOn w:val="1"/>
    <w:link w:val="47"/>
    <w:qFormat/>
    <w:uiPriority w:val="0"/>
    <w:pPr>
      <w:ind w:firstLine="480"/>
    </w:pPr>
    <w:rPr>
      <w:szCs w:val="24"/>
    </w:rPr>
  </w:style>
  <w:style w:type="paragraph" w:customStyle="1" w:styleId="42">
    <w:name w:val="CONTENTS"/>
    <w:basedOn w:val="1"/>
    <w:qFormat/>
    <w:uiPriority w:val="0"/>
    <w:pPr>
      <w:tabs>
        <w:tab w:val="right" w:leader="dot" w:pos="8971"/>
      </w:tabs>
      <w:ind w:firstLine="0" w:firstLineChars="0"/>
    </w:pPr>
  </w:style>
  <w:style w:type="character" w:customStyle="1" w:styleId="43">
    <w:name w:val="MTEquationSection"/>
    <w:qFormat/>
    <w:uiPriority w:val="0"/>
    <w:rPr>
      <w:vanish/>
      <w:color w:val="FF0000"/>
    </w:rPr>
  </w:style>
  <w:style w:type="character" w:styleId="44">
    <w:name w:val="Placeholder Text"/>
    <w:qFormat/>
    <w:uiPriority w:val="99"/>
    <w:rPr>
      <w:color w:val="808080"/>
    </w:rPr>
  </w:style>
  <w:style w:type="paragraph" w:styleId="45">
    <w:name w:val="List Paragraph"/>
    <w:basedOn w:val="1"/>
    <w:link w:val="63"/>
    <w:qFormat/>
    <w:uiPriority w:val="34"/>
    <w:pPr>
      <w:ind w:firstLine="420"/>
    </w:pPr>
  </w:style>
  <w:style w:type="character" w:customStyle="1" w:styleId="46">
    <w:name w:val="标题 5 字符"/>
    <w:link w:val="6"/>
    <w:qFormat/>
    <w:uiPriority w:val="0"/>
    <w:rPr>
      <w:b/>
      <w:snapToGrid w:val="0"/>
      <w:sz w:val="30"/>
      <w:szCs w:val="30"/>
    </w:rPr>
  </w:style>
  <w:style w:type="character" w:customStyle="1" w:styleId="47">
    <w:name w:val="摘要 Char"/>
    <w:link w:val="41"/>
    <w:qFormat/>
    <w:uiPriority w:val="0"/>
    <w:rPr>
      <w:szCs w:val="24"/>
    </w:rPr>
  </w:style>
  <w:style w:type="paragraph" w:customStyle="1" w:styleId="48">
    <w:name w:val="标题-图"/>
    <w:basedOn w:val="1"/>
    <w:next w:val="1"/>
    <w:link w:val="62"/>
    <w:qFormat/>
    <w:uiPriority w:val="0"/>
    <w:pPr>
      <w:numPr>
        <w:ilvl w:val="8"/>
        <w:numId w:val="1"/>
      </w:numPr>
      <w:spacing w:before="120" w:after="100" w:afterLines="100" w:line="360" w:lineRule="auto"/>
      <w:ind w:firstLineChars="0"/>
      <w:jc w:val="center"/>
    </w:pPr>
    <w:rPr>
      <w:rFonts w:ascii="Times New Roman" w:hAnsi="Times New Roman"/>
      <w:sz w:val="21"/>
    </w:rPr>
  </w:style>
  <w:style w:type="character" w:customStyle="1" w:styleId="49">
    <w:name w:val="TOC 1 字符"/>
    <w:link w:val="19"/>
    <w:qFormat/>
    <w:uiPriority w:val="39"/>
    <w:rPr>
      <w:rFonts w:eastAsia="黑体"/>
    </w:rPr>
  </w:style>
  <w:style w:type="paragraph" w:customStyle="1" w:styleId="50">
    <w:name w:val="标题-表格"/>
    <w:basedOn w:val="41"/>
    <w:next w:val="41"/>
    <w:link w:val="55"/>
    <w:qFormat/>
    <w:uiPriority w:val="0"/>
    <w:pPr>
      <w:keepNext/>
      <w:numPr>
        <w:ilvl w:val="7"/>
        <w:numId w:val="1"/>
      </w:numPr>
      <w:spacing w:before="120" w:after="120" w:line="240" w:lineRule="auto"/>
      <w:ind w:firstLineChars="0"/>
      <w:jc w:val="center"/>
    </w:pPr>
    <w:rPr>
      <w:rFonts w:ascii="Times New Roman" w:hAnsi="Times New Roman"/>
      <w:sz w:val="21"/>
      <w:szCs w:val="21"/>
    </w:rPr>
  </w:style>
  <w:style w:type="character" w:customStyle="1" w:styleId="51">
    <w:name w:val="批注框文本 字符"/>
    <w:basedOn w:val="27"/>
    <w:link w:val="16"/>
    <w:qFormat/>
    <w:uiPriority w:val="0"/>
    <w:rPr>
      <w:kern w:val="2"/>
      <w:sz w:val="18"/>
      <w:szCs w:val="18"/>
    </w:rPr>
  </w:style>
  <w:style w:type="character" w:customStyle="1" w:styleId="52">
    <w:name w:val="批注文字 字符"/>
    <w:basedOn w:val="27"/>
    <w:link w:val="11"/>
    <w:semiHidden/>
    <w:qFormat/>
    <w:uiPriority w:val="0"/>
    <w:rPr>
      <w:kern w:val="2"/>
      <w:sz w:val="21"/>
      <w:szCs w:val="24"/>
    </w:rPr>
  </w:style>
  <w:style w:type="character" w:customStyle="1" w:styleId="53">
    <w:name w:val="批注主题 字符"/>
    <w:basedOn w:val="52"/>
    <w:link w:val="24"/>
    <w:qFormat/>
    <w:uiPriority w:val="0"/>
    <w:rPr>
      <w:b/>
      <w:bCs/>
      <w:kern w:val="2"/>
      <w:sz w:val="24"/>
      <w:szCs w:val="21"/>
    </w:rPr>
  </w:style>
  <w:style w:type="character" w:customStyle="1" w:styleId="54">
    <w:name w:val="标题 3 字符"/>
    <w:link w:val="4"/>
    <w:qFormat/>
    <w:uiPriority w:val="0"/>
    <w:rPr>
      <w:b/>
      <w:bCs/>
      <w:snapToGrid w:val="0"/>
      <w:sz w:val="28"/>
      <w:szCs w:val="28"/>
    </w:rPr>
  </w:style>
  <w:style w:type="character" w:customStyle="1" w:styleId="55">
    <w:name w:val="标题-表格 Char"/>
    <w:link w:val="50"/>
    <w:qFormat/>
    <w:uiPriority w:val="0"/>
    <w:rPr>
      <w:rFonts w:ascii="Times New Roman" w:hAnsi="Times New Roman" w:eastAsia="宋体"/>
      <w:kern w:val="2"/>
      <w:sz w:val="21"/>
      <w:szCs w:val="21"/>
    </w:rPr>
  </w:style>
  <w:style w:type="character" w:customStyle="1" w:styleId="56">
    <w:name w:val="图表目录 字符"/>
    <w:link w:val="20"/>
    <w:qFormat/>
    <w:uiPriority w:val="99"/>
  </w:style>
  <w:style w:type="character" w:customStyle="1" w:styleId="57">
    <w:name w:val="TOC 2 字符"/>
    <w:link w:val="21"/>
    <w:qFormat/>
    <w:uiPriority w:val="39"/>
  </w:style>
  <w:style w:type="character" w:customStyle="1" w:styleId="58">
    <w:name w:val="标题 2 字符"/>
    <w:link w:val="3"/>
    <w:qFormat/>
    <w:uiPriority w:val="0"/>
    <w:rPr>
      <w:b/>
      <w:bCs/>
      <w:snapToGrid w:val="0"/>
      <w:sz w:val="30"/>
      <w:szCs w:val="30"/>
    </w:rPr>
  </w:style>
  <w:style w:type="paragraph" w:customStyle="1" w:styleId="59">
    <w:name w:val="MTDisplayEquation"/>
    <w:basedOn w:val="12"/>
    <w:next w:val="1"/>
    <w:link w:val="60"/>
    <w:qFormat/>
    <w:uiPriority w:val="0"/>
    <w:pPr>
      <w:tabs>
        <w:tab w:val="center" w:pos="4540"/>
        <w:tab w:val="right" w:pos="9080"/>
      </w:tabs>
      <w:ind w:firstLine="480"/>
    </w:pPr>
  </w:style>
  <w:style w:type="character" w:customStyle="1" w:styleId="60">
    <w:name w:val="MTDisplayEquation Char"/>
    <w:link w:val="59"/>
    <w:qFormat/>
    <w:uiPriority w:val="0"/>
  </w:style>
  <w:style w:type="table" w:customStyle="1" w:styleId="61">
    <w:name w:val="清单表 1 浅色 - 着色 31"/>
    <w:basedOn w:val="25"/>
    <w:qFormat/>
    <w:uiPriority w:val="46"/>
    <w:tblStylePr w:type="firstRow">
      <w:rPr>
        <w:b/>
        <w:bCs/>
      </w:rPr>
      <w:tcPr>
        <w:tcBorders>
          <w:bottom w:val="single" w:color="C2D69B" w:themeColor="accent3" w:themeTint="99" w:sz="4" w:space="0"/>
        </w:tcBorders>
      </w:tcPr>
    </w:tblStylePr>
    <w:tblStylePr w:type="lastRow">
      <w:rPr>
        <w:b/>
        <w:bCs/>
      </w:rPr>
      <w:tcPr>
        <w:tcBorders>
          <w:top w:val="single" w:color="C2D69B" w:themeColor="accent3" w:themeTint="99"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62">
    <w:name w:val="标题-图 Char"/>
    <w:link w:val="48"/>
    <w:qFormat/>
    <w:uiPriority w:val="0"/>
    <w:rPr>
      <w:rFonts w:ascii="Times New Roman" w:hAnsi="Times New Roman" w:eastAsia="宋体"/>
      <w:kern w:val="2"/>
      <w:sz w:val="21"/>
      <w:szCs w:val="21"/>
    </w:rPr>
  </w:style>
  <w:style w:type="character" w:customStyle="1" w:styleId="63">
    <w:name w:val="列表段落 字符"/>
    <w:link w:val="45"/>
    <w:qFormat/>
    <w:uiPriority w:val="34"/>
  </w:style>
  <w:style w:type="character" w:customStyle="1" w:styleId="64">
    <w:name w:val="标题 7 字符"/>
    <w:basedOn w:val="27"/>
    <w:link w:val="8"/>
    <w:qFormat/>
    <w:uiPriority w:val="0"/>
    <w:rPr>
      <w:b/>
      <w:snapToGrid w:val="0"/>
      <w:sz w:val="24"/>
      <w:szCs w:val="28"/>
    </w:rPr>
  </w:style>
  <w:style w:type="paragraph" w:customStyle="1" w:styleId="65">
    <w:name w:val="First Paragraph"/>
    <w:basedOn w:val="12"/>
    <w:next w:val="12"/>
    <w:qFormat/>
    <w:uiPriority w:val="0"/>
    <w:pPr>
      <w:widowControl/>
      <w:spacing w:before="180" w:after="180" w:line="240" w:lineRule="auto"/>
      <w:ind w:firstLine="0" w:firstLineChars="0"/>
      <w:jc w:val="left"/>
    </w:pPr>
    <w:rPr>
      <w:rFonts w:asciiTheme="minorHAnsi" w:hAnsiTheme="minorHAnsi" w:eastAsiaTheme="minorEastAsia" w:cstheme="minorBidi"/>
      <w:kern w:val="0"/>
      <w:szCs w:val="24"/>
      <w:lang w:eastAsia="en-US"/>
    </w:rPr>
  </w:style>
  <w:style w:type="character" w:customStyle="1" w:styleId="66">
    <w:name w:val="日期 字符"/>
    <w:basedOn w:val="27"/>
    <w:link w:val="14"/>
    <w:qFormat/>
    <w:uiPriority w:val="0"/>
    <w:rPr>
      <w:kern w:val="2"/>
      <w:sz w:val="21"/>
    </w:rPr>
  </w:style>
  <w:style w:type="character" w:customStyle="1" w:styleId="67">
    <w:name w:val="页脚 字符"/>
    <w:basedOn w:val="27"/>
    <w:link w:val="17"/>
    <w:qFormat/>
    <w:uiPriority w:val="99"/>
    <w:rPr>
      <w:kern w:val="2"/>
      <w:sz w:val="18"/>
      <w:szCs w:val="18"/>
    </w:rPr>
  </w:style>
  <w:style w:type="character" w:customStyle="1" w:styleId="68">
    <w:name w:val="页眉 字符"/>
    <w:basedOn w:val="27"/>
    <w:link w:val="18"/>
    <w:qFormat/>
    <w:uiPriority w:val="0"/>
    <w:rPr>
      <w:snapToGrid w:val="0"/>
      <w:kern w:val="24"/>
      <w:sz w:val="21"/>
      <w:szCs w:val="21"/>
    </w:rPr>
  </w:style>
  <w:style w:type="character" w:customStyle="1" w:styleId="69">
    <w:name w:val="Unresolved Mention"/>
    <w:basedOn w:val="27"/>
    <w:semiHidden/>
    <w:unhideWhenUsed/>
    <w:qFormat/>
    <w:uiPriority w:val="99"/>
    <w:rPr>
      <w:color w:val="605E5C"/>
      <w:shd w:val="clear" w:color="auto" w:fill="E1DFDD"/>
    </w:rPr>
  </w:style>
  <w:style w:type="paragraph" w:customStyle="1" w:styleId="70">
    <w:name w:val="Table Text"/>
    <w:basedOn w:val="1"/>
    <w:semiHidden/>
    <w:qFormat/>
    <w:uiPriority w:val="0"/>
    <w:rPr>
      <w:rFonts w:ascii="Times New Roman" w:hAnsi="Times New Roman" w:eastAsia="Times New Roman" w:cs="Times New Roman"/>
      <w:sz w:val="21"/>
      <w:szCs w:val="21"/>
      <w:lang w:val="en-US" w:eastAsia="en-US" w:bidi="ar-SA"/>
    </w:rPr>
  </w:style>
  <w:style w:type="table" w:customStyle="1" w:styleId="71">
    <w:name w:val="Table Normal"/>
    <w:semiHidden/>
    <w:unhideWhenUsed/>
    <w:qFormat/>
    <w:uiPriority w:val="0"/>
    <w:tblPr>
      <w:tblCellMar>
        <w:top w:w="0" w:type="dxa"/>
        <w:left w:w="0" w:type="dxa"/>
        <w:bottom w:w="0" w:type="dxa"/>
        <w:right w:w="0" w:type="dxa"/>
      </w:tblCellMar>
    </w:tblPr>
  </w:style>
  <w:style w:type="character" w:customStyle="1" w:styleId="72">
    <w:name w:val="尾注文本 Char"/>
    <w:link w:val="15"/>
    <w:qFormat/>
    <w:uiPriority w:val="0"/>
    <w:rPr>
      <w:rFonts w:ascii="Times New Roman" w:hAnsi="Times New Roman" w:eastAsia="宋体"/>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7.bin"/><Relationship Id="rId98" Type="http://schemas.openxmlformats.org/officeDocument/2006/relationships/image" Target="media/image38.wmf"/><Relationship Id="rId97" Type="http://schemas.openxmlformats.org/officeDocument/2006/relationships/oleObject" Target="embeddings/oleObject26.bin"/><Relationship Id="rId96" Type="http://schemas.openxmlformats.org/officeDocument/2006/relationships/image" Target="media/image37.wmf"/><Relationship Id="rId95" Type="http://schemas.openxmlformats.org/officeDocument/2006/relationships/oleObject" Target="embeddings/oleObject25.bin"/><Relationship Id="rId94" Type="http://schemas.openxmlformats.org/officeDocument/2006/relationships/oleObject" Target="embeddings/oleObject24.bin"/><Relationship Id="rId93" Type="http://schemas.openxmlformats.org/officeDocument/2006/relationships/image" Target="media/image36.wmf"/><Relationship Id="rId92" Type="http://schemas.openxmlformats.org/officeDocument/2006/relationships/oleObject" Target="embeddings/oleObject23.bin"/><Relationship Id="rId91" Type="http://schemas.openxmlformats.org/officeDocument/2006/relationships/image" Target="media/image35.wmf"/><Relationship Id="rId90" Type="http://schemas.openxmlformats.org/officeDocument/2006/relationships/oleObject" Target="embeddings/oleObject22.bin"/><Relationship Id="rId9" Type="http://schemas.openxmlformats.org/officeDocument/2006/relationships/footer" Target="footer2.xml"/><Relationship Id="rId89" Type="http://schemas.openxmlformats.org/officeDocument/2006/relationships/image" Target="media/image34.wmf"/><Relationship Id="rId88" Type="http://schemas.openxmlformats.org/officeDocument/2006/relationships/oleObject" Target="embeddings/oleObject21.bin"/><Relationship Id="rId87" Type="http://schemas.openxmlformats.org/officeDocument/2006/relationships/image" Target="media/image33.wmf"/><Relationship Id="rId86" Type="http://schemas.openxmlformats.org/officeDocument/2006/relationships/oleObject" Target="embeddings/oleObject20.bin"/><Relationship Id="rId85" Type="http://schemas.openxmlformats.org/officeDocument/2006/relationships/image" Target="media/image32.wmf"/><Relationship Id="rId84" Type="http://schemas.openxmlformats.org/officeDocument/2006/relationships/oleObject" Target="embeddings/oleObject19.bin"/><Relationship Id="rId83" Type="http://schemas.openxmlformats.org/officeDocument/2006/relationships/image" Target="media/image31.wmf"/><Relationship Id="rId82" Type="http://schemas.openxmlformats.org/officeDocument/2006/relationships/oleObject" Target="embeddings/oleObject18.bin"/><Relationship Id="rId81" Type="http://schemas.openxmlformats.org/officeDocument/2006/relationships/image" Target="media/image30.wmf"/><Relationship Id="rId80" Type="http://schemas.openxmlformats.org/officeDocument/2006/relationships/oleObject" Target="embeddings/oleObject17.bin"/><Relationship Id="rId8" Type="http://schemas.openxmlformats.org/officeDocument/2006/relationships/footer" Target="footer1.xml"/><Relationship Id="rId79" Type="http://schemas.openxmlformats.org/officeDocument/2006/relationships/image" Target="media/image29.wmf"/><Relationship Id="rId78" Type="http://schemas.openxmlformats.org/officeDocument/2006/relationships/oleObject" Target="embeddings/oleObject16.bin"/><Relationship Id="rId77" Type="http://schemas.openxmlformats.org/officeDocument/2006/relationships/image" Target="media/image28.wmf"/><Relationship Id="rId76" Type="http://schemas.openxmlformats.org/officeDocument/2006/relationships/oleObject" Target="embeddings/oleObject15.bin"/><Relationship Id="rId75" Type="http://schemas.openxmlformats.org/officeDocument/2006/relationships/image" Target="media/image27.wmf"/><Relationship Id="rId74" Type="http://schemas.openxmlformats.org/officeDocument/2006/relationships/oleObject" Target="embeddings/oleObject14.bin"/><Relationship Id="rId73" Type="http://schemas.openxmlformats.org/officeDocument/2006/relationships/image" Target="media/image26.wmf"/><Relationship Id="rId72" Type="http://schemas.openxmlformats.org/officeDocument/2006/relationships/oleObject" Target="embeddings/oleObject13.bin"/><Relationship Id="rId71" Type="http://schemas.openxmlformats.org/officeDocument/2006/relationships/image" Target="media/image25.wmf"/><Relationship Id="rId70" Type="http://schemas.openxmlformats.org/officeDocument/2006/relationships/oleObject" Target="embeddings/oleObject12.bin"/><Relationship Id="rId7" Type="http://schemas.openxmlformats.org/officeDocument/2006/relationships/header" Target="header3.xml"/><Relationship Id="rId69" Type="http://schemas.openxmlformats.org/officeDocument/2006/relationships/image" Target="media/image24.wmf"/><Relationship Id="rId68" Type="http://schemas.openxmlformats.org/officeDocument/2006/relationships/oleObject" Target="embeddings/oleObject11.bin"/><Relationship Id="rId67" Type="http://schemas.openxmlformats.org/officeDocument/2006/relationships/image" Target="media/image23.png"/><Relationship Id="rId66" Type="http://schemas.openxmlformats.org/officeDocument/2006/relationships/image" Target="media/image22.png"/><Relationship Id="rId65" Type="http://schemas.openxmlformats.org/officeDocument/2006/relationships/image" Target="media/image21.jpeg"/><Relationship Id="rId64" Type="http://schemas.openxmlformats.org/officeDocument/2006/relationships/image" Target="media/image20.jpeg"/><Relationship Id="rId63" Type="http://schemas.openxmlformats.org/officeDocument/2006/relationships/image" Target="media/image19.wmf"/><Relationship Id="rId62" Type="http://schemas.openxmlformats.org/officeDocument/2006/relationships/oleObject" Target="embeddings/oleObject10.bin"/><Relationship Id="rId61" Type="http://schemas.openxmlformats.org/officeDocument/2006/relationships/image" Target="media/image18.jpeg"/><Relationship Id="rId60" Type="http://schemas.openxmlformats.org/officeDocument/2006/relationships/image" Target="media/image17.jpeg"/><Relationship Id="rId6" Type="http://schemas.openxmlformats.org/officeDocument/2006/relationships/header" Target="header2.xml"/><Relationship Id="rId59" Type="http://schemas.openxmlformats.org/officeDocument/2006/relationships/image" Target="media/image16.png"/><Relationship Id="rId58" Type="http://schemas.openxmlformats.org/officeDocument/2006/relationships/image" Target="media/image15.png"/><Relationship Id="rId57" Type="http://schemas.openxmlformats.org/officeDocument/2006/relationships/image" Target="media/image14.wmf"/><Relationship Id="rId56" Type="http://schemas.openxmlformats.org/officeDocument/2006/relationships/oleObject" Target="embeddings/oleObject9.bin"/><Relationship Id="rId55" Type="http://schemas.openxmlformats.org/officeDocument/2006/relationships/image" Target="media/image13.png"/><Relationship Id="rId54" Type="http://schemas.openxmlformats.org/officeDocument/2006/relationships/image" Target="media/image12.wmf"/><Relationship Id="rId53" Type="http://schemas.openxmlformats.org/officeDocument/2006/relationships/oleObject" Target="embeddings/oleObject8.bin"/><Relationship Id="rId52" Type="http://schemas.openxmlformats.org/officeDocument/2006/relationships/image" Target="media/image11.wmf"/><Relationship Id="rId51" Type="http://schemas.openxmlformats.org/officeDocument/2006/relationships/oleObject" Target="embeddings/oleObject7.bin"/><Relationship Id="rId50" Type="http://schemas.openxmlformats.org/officeDocument/2006/relationships/image" Target="media/image10.wmf"/><Relationship Id="rId5" Type="http://schemas.openxmlformats.org/officeDocument/2006/relationships/header" Target="header1.xml"/><Relationship Id="rId49" Type="http://schemas.openxmlformats.org/officeDocument/2006/relationships/oleObject" Target="embeddings/oleObject6.bin"/><Relationship Id="rId48" Type="http://schemas.openxmlformats.org/officeDocument/2006/relationships/image" Target="media/image9.wmf"/><Relationship Id="rId47" Type="http://schemas.openxmlformats.org/officeDocument/2006/relationships/oleObject" Target="embeddings/oleObject5.bin"/><Relationship Id="rId46" Type="http://schemas.openxmlformats.org/officeDocument/2006/relationships/image" Target="media/image8.wmf"/><Relationship Id="rId45" Type="http://schemas.openxmlformats.org/officeDocument/2006/relationships/oleObject" Target="embeddings/oleObject4.bin"/><Relationship Id="rId44" Type="http://schemas.openxmlformats.org/officeDocument/2006/relationships/image" Target="media/image7.wmf"/><Relationship Id="rId43" Type="http://schemas.openxmlformats.org/officeDocument/2006/relationships/oleObject" Target="embeddings/oleObject3.bin"/><Relationship Id="rId42" Type="http://schemas.openxmlformats.org/officeDocument/2006/relationships/image" Target="media/image6.wmf"/><Relationship Id="rId41" Type="http://schemas.openxmlformats.org/officeDocument/2006/relationships/oleObject" Target="embeddings/oleObject2.bin"/><Relationship Id="rId40" Type="http://schemas.openxmlformats.org/officeDocument/2006/relationships/image" Target="media/image5.wmf"/><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4.png"/><Relationship Id="rId37" Type="http://schemas.openxmlformats.org/officeDocument/2006/relationships/image" Target="media/image3.png"/><Relationship Id="rId36" Type="http://schemas.openxmlformats.org/officeDocument/2006/relationships/image" Target="media/image2.png"/><Relationship Id="rId35" Type="http://schemas.openxmlformats.org/officeDocument/2006/relationships/image" Target="media/image1.png"/><Relationship Id="rId34" Type="http://schemas.openxmlformats.org/officeDocument/2006/relationships/theme" Target="theme/theme1.xml"/><Relationship Id="rId33" Type="http://schemas.openxmlformats.org/officeDocument/2006/relationships/header" Target="header19.xml"/><Relationship Id="rId32" Type="http://schemas.openxmlformats.org/officeDocument/2006/relationships/header" Target="header18.xml"/><Relationship Id="rId31" Type="http://schemas.openxmlformats.org/officeDocument/2006/relationships/header" Target="header17.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footer" Target="footer10.xml"/><Relationship Id="rId27" Type="http://schemas.openxmlformats.org/officeDocument/2006/relationships/footer" Target="footer9.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8.xml"/><Relationship Id="rId23" Type="http://schemas.openxmlformats.org/officeDocument/2006/relationships/footer" Target="footer7.xml"/><Relationship Id="rId224" Type="http://schemas.openxmlformats.org/officeDocument/2006/relationships/fontTable" Target="fontTable.xml"/><Relationship Id="rId223" Type="http://schemas.openxmlformats.org/officeDocument/2006/relationships/customXml" Target="../customXml/item2.xml"/><Relationship Id="rId222" Type="http://schemas.openxmlformats.org/officeDocument/2006/relationships/numbering" Target="numbering.xml"/><Relationship Id="rId221" Type="http://schemas.openxmlformats.org/officeDocument/2006/relationships/customXml" Target="../customXml/item1.xml"/><Relationship Id="rId220" Type="http://schemas.openxmlformats.org/officeDocument/2006/relationships/image" Target="media/image118.jpeg"/><Relationship Id="rId22" Type="http://schemas.openxmlformats.org/officeDocument/2006/relationships/header" Target="header12.xml"/><Relationship Id="rId219" Type="http://schemas.openxmlformats.org/officeDocument/2006/relationships/image" Target="media/image117.jpeg"/><Relationship Id="rId218" Type="http://schemas.openxmlformats.org/officeDocument/2006/relationships/image" Target="media/image116.jpeg"/><Relationship Id="rId217" Type="http://schemas.openxmlformats.org/officeDocument/2006/relationships/image" Target="media/image115.jpeg"/><Relationship Id="rId216" Type="http://schemas.openxmlformats.org/officeDocument/2006/relationships/image" Target="media/image114.png"/><Relationship Id="rId215" Type="http://schemas.openxmlformats.org/officeDocument/2006/relationships/image" Target="media/image113.jpeg"/><Relationship Id="rId214" Type="http://schemas.openxmlformats.org/officeDocument/2006/relationships/image" Target="media/image112.jpeg"/><Relationship Id="rId213" Type="http://schemas.openxmlformats.org/officeDocument/2006/relationships/image" Target="media/image111.jpeg"/><Relationship Id="rId212" Type="http://schemas.openxmlformats.org/officeDocument/2006/relationships/image" Target="media/image110.jpeg"/><Relationship Id="rId211" Type="http://schemas.openxmlformats.org/officeDocument/2006/relationships/image" Target="media/image109.jpeg"/><Relationship Id="rId210" Type="http://schemas.openxmlformats.org/officeDocument/2006/relationships/image" Target="media/image108.png"/><Relationship Id="rId21" Type="http://schemas.openxmlformats.org/officeDocument/2006/relationships/header" Target="header11.xml"/><Relationship Id="rId209" Type="http://schemas.openxmlformats.org/officeDocument/2006/relationships/image" Target="media/image107.jpeg"/><Relationship Id="rId208" Type="http://schemas.openxmlformats.org/officeDocument/2006/relationships/image" Target="media/image106.png"/><Relationship Id="rId207" Type="http://schemas.openxmlformats.org/officeDocument/2006/relationships/image" Target="media/image105.png"/><Relationship Id="rId206" Type="http://schemas.openxmlformats.org/officeDocument/2006/relationships/image" Target="media/image104.png"/><Relationship Id="rId205" Type="http://schemas.openxmlformats.org/officeDocument/2006/relationships/image" Target="media/image103.png"/><Relationship Id="rId204" Type="http://schemas.openxmlformats.org/officeDocument/2006/relationships/image" Target="media/image102.png"/><Relationship Id="rId203" Type="http://schemas.openxmlformats.org/officeDocument/2006/relationships/oleObject" Target="embeddings/oleObject68.bin"/><Relationship Id="rId202" Type="http://schemas.openxmlformats.org/officeDocument/2006/relationships/image" Target="media/image101.png"/><Relationship Id="rId201" Type="http://schemas.openxmlformats.org/officeDocument/2006/relationships/image" Target="media/image100.wmf"/><Relationship Id="rId200" Type="http://schemas.openxmlformats.org/officeDocument/2006/relationships/oleObject" Target="embeddings/oleObject67.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99.png"/><Relationship Id="rId198" Type="http://schemas.openxmlformats.org/officeDocument/2006/relationships/image" Target="media/image98.wmf"/><Relationship Id="rId197" Type="http://schemas.openxmlformats.org/officeDocument/2006/relationships/oleObject" Target="embeddings/oleObject66.bin"/><Relationship Id="rId196" Type="http://schemas.openxmlformats.org/officeDocument/2006/relationships/image" Target="media/image97.wmf"/><Relationship Id="rId195" Type="http://schemas.openxmlformats.org/officeDocument/2006/relationships/oleObject" Target="embeddings/oleObject65.bin"/><Relationship Id="rId194" Type="http://schemas.openxmlformats.org/officeDocument/2006/relationships/image" Target="media/image96.wmf"/><Relationship Id="rId193" Type="http://schemas.openxmlformats.org/officeDocument/2006/relationships/oleObject" Target="embeddings/oleObject64.bin"/><Relationship Id="rId192" Type="http://schemas.openxmlformats.org/officeDocument/2006/relationships/image" Target="media/image95.wmf"/><Relationship Id="rId191" Type="http://schemas.openxmlformats.org/officeDocument/2006/relationships/oleObject" Target="embeddings/oleObject63.bin"/><Relationship Id="rId190" Type="http://schemas.openxmlformats.org/officeDocument/2006/relationships/image" Target="media/image94.wmf"/><Relationship Id="rId19" Type="http://schemas.openxmlformats.org/officeDocument/2006/relationships/header" Target="header9.xml"/><Relationship Id="rId189" Type="http://schemas.openxmlformats.org/officeDocument/2006/relationships/oleObject" Target="embeddings/oleObject62.bin"/><Relationship Id="rId188" Type="http://schemas.openxmlformats.org/officeDocument/2006/relationships/image" Target="media/image93.wmf"/><Relationship Id="rId187" Type="http://schemas.openxmlformats.org/officeDocument/2006/relationships/oleObject" Target="embeddings/oleObject61.bin"/><Relationship Id="rId186" Type="http://schemas.openxmlformats.org/officeDocument/2006/relationships/image" Target="media/image92.wmf"/><Relationship Id="rId185" Type="http://schemas.openxmlformats.org/officeDocument/2006/relationships/oleObject" Target="embeddings/oleObject60.bin"/><Relationship Id="rId184" Type="http://schemas.openxmlformats.org/officeDocument/2006/relationships/image" Target="media/image91.wmf"/><Relationship Id="rId183" Type="http://schemas.openxmlformats.org/officeDocument/2006/relationships/oleObject" Target="embeddings/oleObject59.bin"/><Relationship Id="rId182" Type="http://schemas.openxmlformats.org/officeDocument/2006/relationships/image" Target="media/image90.wmf"/><Relationship Id="rId181" Type="http://schemas.openxmlformats.org/officeDocument/2006/relationships/oleObject" Target="embeddings/oleObject58.bin"/><Relationship Id="rId180" Type="http://schemas.openxmlformats.org/officeDocument/2006/relationships/image" Target="media/image89.wmf"/><Relationship Id="rId18" Type="http://schemas.openxmlformats.org/officeDocument/2006/relationships/header" Target="header8.xml"/><Relationship Id="rId179" Type="http://schemas.openxmlformats.org/officeDocument/2006/relationships/oleObject" Target="embeddings/oleObject57.bin"/><Relationship Id="rId178" Type="http://schemas.openxmlformats.org/officeDocument/2006/relationships/image" Target="media/image88.wmf"/><Relationship Id="rId177" Type="http://schemas.openxmlformats.org/officeDocument/2006/relationships/oleObject" Target="embeddings/oleObject56.bin"/><Relationship Id="rId176" Type="http://schemas.openxmlformats.org/officeDocument/2006/relationships/image" Target="media/image87.wmf"/><Relationship Id="rId175" Type="http://schemas.openxmlformats.org/officeDocument/2006/relationships/oleObject" Target="embeddings/oleObject55.bin"/><Relationship Id="rId174" Type="http://schemas.openxmlformats.org/officeDocument/2006/relationships/image" Target="media/image86.jpeg"/><Relationship Id="rId173" Type="http://schemas.openxmlformats.org/officeDocument/2006/relationships/image" Target="media/image85.png"/><Relationship Id="rId172" Type="http://schemas.openxmlformats.org/officeDocument/2006/relationships/image" Target="media/image84.jpeg"/><Relationship Id="rId171" Type="http://schemas.openxmlformats.org/officeDocument/2006/relationships/image" Target="media/image83.wmf"/><Relationship Id="rId170" Type="http://schemas.openxmlformats.org/officeDocument/2006/relationships/oleObject" Target="embeddings/oleObject54.bin"/><Relationship Id="rId17" Type="http://schemas.openxmlformats.org/officeDocument/2006/relationships/footer" Target="footer6.xml"/><Relationship Id="rId169" Type="http://schemas.openxmlformats.org/officeDocument/2006/relationships/image" Target="media/image82.wmf"/><Relationship Id="rId168" Type="http://schemas.openxmlformats.org/officeDocument/2006/relationships/oleObject" Target="embeddings/oleObject53.bin"/><Relationship Id="rId167" Type="http://schemas.openxmlformats.org/officeDocument/2006/relationships/image" Target="media/image81.wmf"/><Relationship Id="rId166" Type="http://schemas.openxmlformats.org/officeDocument/2006/relationships/oleObject" Target="embeddings/oleObject52.bin"/><Relationship Id="rId165" Type="http://schemas.openxmlformats.org/officeDocument/2006/relationships/image" Target="media/image80.wmf"/><Relationship Id="rId164" Type="http://schemas.openxmlformats.org/officeDocument/2006/relationships/oleObject" Target="embeddings/oleObject51.bin"/><Relationship Id="rId163" Type="http://schemas.openxmlformats.org/officeDocument/2006/relationships/image" Target="media/image79.wmf"/><Relationship Id="rId162" Type="http://schemas.openxmlformats.org/officeDocument/2006/relationships/oleObject" Target="embeddings/oleObject50.bin"/><Relationship Id="rId161" Type="http://schemas.openxmlformats.org/officeDocument/2006/relationships/image" Target="media/image78.wmf"/><Relationship Id="rId160" Type="http://schemas.openxmlformats.org/officeDocument/2006/relationships/oleObject" Target="embeddings/oleObject49.bin"/><Relationship Id="rId16" Type="http://schemas.openxmlformats.org/officeDocument/2006/relationships/footer" Target="footer5.xml"/><Relationship Id="rId159" Type="http://schemas.openxmlformats.org/officeDocument/2006/relationships/image" Target="media/image77.wmf"/><Relationship Id="rId158" Type="http://schemas.openxmlformats.org/officeDocument/2006/relationships/oleObject" Target="embeddings/oleObject48.bin"/><Relationship Id="rId157" Type="http://schemas.openxmlformats.org/officeDocument/2006/relationships/image" Target="media/image76.wmf"/><Relationship Id="rId156" Type="http://schemas.openxmlformats.org/officeDocument/2006/relationships/oleObject" Target="embeddings/oleObject47.bin"/><Relationship Id="rId155" Type="http://schemas.openxmlformats.org/officeDocument/2006/relationships/image" Target="media/image75.png"/><Relationship Id="rId154" Type="http://schemas.openxmlformats.org/officeDocument/2006/relationships/image" Target="media/image74.png"/><Relationship Id="rId153" Type="http://schemas.openxmlformats.org/officeDocument/2006/relationships/image" Target="media/image73.png"/><Relationship Id="rId152" Type="http://schemas.openxmlformats.org/officeDocument/2006/relationships/image" Target="media/image72.png"/><Relationship Id="rId151" Type="http://schemas.openxmlformats.org/officeDocument/2006/relationships/image" Target="media/image71.wmf"/><Relationship Id="rId150" Type="http://schemas.openxmlformats.org/officeDocument/2006/relationships/oleObject" Target="embeddings/oleObject46.bin"/><Relationship Id="rId15" Type="http://schemas.openxmlformats.org/officeDocument/2006/relationships/header" Target="header7.xml"/><Relationship Id="rId149" Type="http://schemas.openxmlformats.org/officeDocument/2006/relationships/image" Target="media/image70.png"/><Relationship Id="rId148" Type="http://schemas.openxmlformats.org/officeDocument/2006/relationships/image" Target="media/image69.png"/><Relationship Id="rId147" Type="http://schemas.openxmlformats.org/officeDocument/2006/relationships/image" Target="media/image68.png"/><Relationship Id="rId146" Type="http://schemas.openxmlformats.org/officeDocument/2006/relationships/image" Target="media/image67.png"/><Relationship Id="rId145" Type="http://schemas.openxmlformats.org/officeDocument/2006/relationships/image" Target="media/image66.png"/><Relationship Id="rId144" Type="http://schemas.openxmlformats.org/officeDocument/2006/relationships/image" Target="media/image65.png"/><Relationship Id="rId143" Type="http://schemas.openxmlformats.org/officeDocument/2006/relationships/image" Target="media/image64.png"/><Relationship Id="rId142" Type="http://schemas.openxmlformats.org/officeDocument/2006/relationships/image" Target="media/image63.png"/><Relationship Id="rId141" Type="http://schemas.openxmlformats.org/officeDocument/2006/relationships/image" Target="media/image62.png"/><Relationship Id="rId140" Type="http://schemas.openxmlformats.org/officeDocument/2006/relationships/image" Target="media/image61.png"/><Relationship Id="rId14" Type="http://schemas.openxmlformats.org/officeDocument/2006/relationships/header" Target="header6.xml"/><Relationship Id="rId139" Type="http://schemas.openxmlformats.org/officeDocument/2006/relationships/image" Target="media/image60.png"/><Relationship Id="rId138" Type="http://schemas.openxmlformats.org/officeDocument/2006/relationships/image" Target="media/image59.png"/><Relationship Id="rId137" Type="http://schemas.openxmlformats.org/officeDocument/2006/relationships/image" Target="media/image58.png"/><Relationship Id="rId136" Type="http://schemas.openxmlformats.org/officeDocument/2006/relationships/image" Target="media/image57.wmf"/><Relationship Id="rId135" Type="http://schemas.openxmlformats.org/officeDocument/2006/relationships/oleObject" Target="embeddings/oleObject45.bin"/><Relationship Id="rId134" Type="http://schemas.openxmlformats.org/officeDocument/2006/relationships/image" Target="media/image56.png"/><Relationship Id="rId133" Type="http://schemas.openxmlformats.org/officeDocument/2006/relationships/image" Target="media/image55.png"/><Relationship Id="rId132" Type="http://schemas.openxmlformats.org/officeDocument/2006/relationships/image" Target="media/image54.png"/><Relationship Id="rId131" Type="http://schemas.openxmlformats.org/officeDocument/2006/relationships/image" Target="media/image53.png"/><Relationship Id="rId130" Type="http://schemas.openxmlformats.org/officeDocument/2006/relationships/image" Target="media/image52.png"/><Relationship Id="rId13" Type="http://schemas.openxmlformats.org/officeDocument/2006/relationships/footer" Target="footer4.xml"/><Relationship Id="rId129" Type="http://schemas.openxmlformats.org/officeDocument/2006/relationships/image" Target="media/image51.wmf"/><Relationship Id="rId128" Type="http://schemas.openxmlformats.org/officeDocument/2006/relationships/oleObject" Target="embeddings/oleObject44.bin"/><Relationship Id="rId127" Type="http://schemas.openxmlformats.org/officeDocument/2006/relationships/image" Target="media/image50.wmf"/><Relationship Id="rId126" Type="http://schemas.openxmlformats.org/officeDocument/2006/relationships/oleObject" Target="embeddings/oleObject43.bin"/><Relationship Id="rId125" Type="http://schemas.openxmlformats.org/officeDocument/2006/relationships/image" Target="media/image49.wmf"/><Relationship Id="rId124" Type="http://schemas.openxmlformats.org/officeDocument/2006/relationships/oleObject" Target="embeddings/oleObject42.bin"/><Relationship Id="rId123" Type="http://schemas.openxmlformats.org/officeDocument/2006/relationships/image" Target="media/image48.wmf"/><Relationship Id="rId122" Type="http://schemas.openxmlformats.org/officeDocument/2006/relationships/oleObject" Target="embeddings/oleObject41.bin"/><Relationship Id="rId121" Type="http://schemas.openxmlformats.org/officeDocument/2006/relationships/image" Target="media/image47.wmf"/><Relationship Id="rId120" Type="http://schemas.openxmlformats.org/officeDocument/2006/relationships/oleObject" Target="embeddings/oleObject40.bin"/><Relationship Id="rId12" Type="http://schemas.openxmlformats.org/officeDocument/2006/relationships/header" Target="header5.xml"/><Relationship Id="rId119" Type="http://schemas.openxmlformats.org/officeDocument/2006/relationships/image" Target="media/image46.png"/><Relationship Id="rId118" Type="http://schemas.openxmlformats.org/officeDocument/2006/relationships/image" Target="media/image45.png"/><Relationship Id="rId117" Type="http://schemas.openxmlformats.org/officeDocument/2006/relationships/image" Target="media/image44.wmf"/><Relationship Id="rId116" Type="http://schemas.openxmlformats.org/officeDocument/2006/relationships/oleObject" Target="embeddings/oleObject39.bin"/><Relationship Id="rId115" Type="http://schemas.openxmlformats.org/officeDocument/2006/relationships/oleObject" Target="embeddings/oleObject38.bin"/><Relationship Id="rId114" Type="http://schemas.openxmlformats.org/officeDocument/2006/relationships/oleObject" Target="embeddings/oleObject37.bin"/><Relationship Id="rId113" Type="http://schemas.openxmlformats.org/officeDocument/2006/relationships/image" Target="media/image43.png"/><Relationship Id="rId112" Type="http://schemas.openxmlformats.org/officeDocument/2006/relationships/image" Target="media/image42.wmf"/><Relationship Id="rId111" Type="http://schemas.openxmlformats.org/officeDocument/2006/relationships/oleObject" Target="embeddings/oleObject36.bin"/><Relationship Id="rId110" Type="http://schemas.openxmlformats.org/officeDocument/2006/relationships/image" Target="media/image41.wmf"/><Relationship Id="rId11" Type="http://schemas.openxmlformats.org/officeDocument/2006/relationships/header" Target="header4.xml"/><Relationship Id="rId109" Type="http://schemas.openxmlformats.org/officeDocument/2006/relationships/oleObject" Target="embeddings/oleObject35.bin"/><Relationship Id="rId108" Type="http://schemas.openxmlformats.org/officeDocument/2006/relationships/image" Target="media/image40.wmf"/><Relationship Id="rId107" Type="http://schemas.openxmlformats.org/officeDocument/2006/relationships/oleObject" Target="embeddings/oleObject34.bin"/><Relationship Id="rId106" Type="http://schemas.openxmlformats.org/officeDocument/2006/relationships/oleObject" Target="embeddings/oleObject33.bin"/><Relationship Id="rId105" Type="http://schemas.openxmlformats.org/officeDocument/2006/relationships/oleObject" Target="embeddings/oleObject32.bin"/><Relationship Id="rId104" Type="http://schemas.openxmlformats.org/officeDocument/2006/relationships/oleObject" Target="embeddings/oleObject31.bin"/><Relationship Id="rId103" Type="http://schemas.openxmlformats.org/officeDocument/2006/relationships/oleObject" Target="embeddings/oleObject30.bin"/><Relationship Id="rId102" Type="http://schemas.openxmlformats.org/officeDocument/2006/relationships/oleObject" Target="embeddings/oleObject29.bin"/><Relationship Id="rId101" Type="http://schemas.openxmlformats.org/officeDocument/2006/relationships/image" Target="media/image39.wmf"/><Relationship Id="rId100" Type="http://schemas.openxmlformats.org/officeDocument/2006/relationships/oleObject" Target="embeddings/oleObject28.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罗楚瑶1">
      <a:dk1>
        <a:sysClr val="windowText" lastClr="000000"/>
      </a:dk1>
      <a:lt1>
        <a:sysClr val="window" lastClr="FFFFFF"/>
      </a:lt1>
      <a:dk2>
        <a:srgbClr val="1F497D"/>
      </a:dk2>
      <a:lt2>
        <a:srgbClr val="EEECE1"/>
      </a:lt2>
      <a:accent1>
        <a:srgbClr val="4F81BD"/>
      </a:accent1>
      <a:accent2>
        <a:srgbClr val="E36C09"/>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B888D8-E3C4-4230-91E7-6EC2B34DE9A9}">
  <ds:schemaRefs/>
</ds:datastoreItem>
</file>

<file path=docProps/app.xml><?xml version="1.0" encoding="utf-8"?>
<Properties xmlns="http://schemas.openxmlformats.org/officeDocument/2006/extended-properties" xmlns:vt="http://schemas.openxmlformats.org/officeDocument/2006/docPropsVTypes">
  <Template>Normal.dotm</Template>
  <Pages>91</Pages>
  <Words>39616</Words>
  <Characters>52354</Characters>
  <Lines>534</Lines>
  <Paragraphs>150</Paragraphs>
  <TotalTime>1</TotalTime>
  <ScaleCrop>false</ScaleCrop>
  <LinksUpToDate>false</LinksUpToDate>
  <CharactersWithSpaces>78771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2023-04-05T00:35:00Z</dcterms:created>
  <dc:creator>yuzhouhao</dc:creator>
  <dc:description>NE.Bib</dc:description>
  <cp:lastModifiedBy>月诉长安</cp:lastModifiedBy>
  <cp:lastPrinted>2024-03-31T22:54:00Z</cp:lastPrinted>
  <dcterms:modified xsi:type="dcterms:W3CDTF">2025-03-11T03:19:01Z</dcterms:modified>
  <cp:revision>4127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7B68FB28E1174E32B6DC981DEE457022_13</vt:lpwstr>
  </property>
  <property fmtid="{D5CDD505-2E9C-101B-9397-08002B2CF9AE}" pid="4" name="MTWinEqns">
    <vt:bool>true</vt:bool>
  </property>
  <property fmtid="{D5CDD505-2E9C-101B-9397-08002B2CF9AE}" pid="5" name="MTEquationNumber2">
    <vt:lpwstr>(#C1.#E1)</vt:lpwstr>
  </property>
  <property fmtid="{D5CDD505-2E9C-101B-9397-08002B2CF9AE}" pid="6" name="KSOTemplateDocerSaveRecord">
    <vt:lpwstr>eyJoZGlkIjoiOTQ3ZTVjMWRkNmY5YjAyMTZkN2I0MTJmYjY4YzFmYWQiLCJ1c2VySWQiOiIzMTE3MTYyOTcifQ==</vt:lpwstr>
  </property>
  <property fmtid="{D5CDD505-2E9C-101B-9397-08002B2CF9AE}" pid="7" name="MTEquationSection">
    <vt:lpwstr>1</vt:lpwstr>
  </property>
</Properties>
</file>