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A7165" w14:textId="012B3E9E" w:rsidR="00D541D2" w:rsidRDefault="000F154F" w:rsidP="000F154F">
      <w:pPr>
        <w:pStyle w:val="Title"/>
      </w:pPr>
      <w:r>
        <w:rPr>
          <w:rFonts w:hint="eastAsia"/>
        </w:rPr>
        <w:t>An</w:t>
      </w:r>
      <w:r>
        <w:t xml:space="preserve">alyses Plan for </w:t>
      </w:r>
      <w:proofErr w:type="spellStart"/>
      <w:r>
        <w:t>FaceWord</w:t>
      </w:r>
      <w:proofErr w:type="spellEnd"/>
      <w:r>
        <w:t xml:space="preserve"> project</w:t>
      </w:r>
    </w:p>
    <w:p w14:paraId="730DE1ED" w14:textId="4CA990E2" w:rsidR="000F154F" w:rsidRDefault="000F154F"/>
    <w:p w14:paraId="222AF182" w14:textId="647FBCC0" w:rsidR="000F154F" w:rsidRDefault="000F154F"/>
    <w:p w14:paraId="1378F841" w14:textId="0EE1C4EE" w:rsidR="000F154F" w:rsidRDefault="000F154F">
      <w:r>
        <w:t xml:space="preserve">There are four analyses to be done for this project: </w:t>
      </w:r>
    </w:p>
    <w:p w14:paraId="6DC5C60E" w14:textId="48196465" w:rsidR="000F154F" w:rsidRDefault="000F154F" w:rsidP="00A164B9">
      <w:pPr>
        <w:pStyle w:val="ListParagraph"/>
        <w:numPr>
          <w:ilvl w:val="0"/>
          <w:numId w:val="1"/>
        </w:numPr>
      </w:pPr>
      <w:r>
        <w:t>Group</w:t>
      </w:r>
      <w:r>
        <w:t>-level analysis</w:t>
      </w:r>
      <w:r w:rsidR="0084754F">
        <w:t>;</w:t>
      </w:r>
    </w:p>
    <w:p w14:paraId="112D5482" w14:textId="2152D41E" w:rsidR="009D01F5" w:rsidRDefault="009D01F5" w:rsidP="009D01F5">
      <w:pPr>
        <w:pStyle w:val="ListParagraph"/>
      </w:pPr>
      <w:r w:rsidRPr="009D01F5">
        <w:rPr>
          <w:u w:val="single"/>
        </w:rPr>
        <w:t>Contrast pairs</w:t>
      </w:r>
      <w:r>
        <w:t xml:space="preserve">: </w:t>
      </w:r>
      <w:r w:rsidRPr="009D01F5">
        <w:rPr>
          <w:highlight w:val="green"/>
        </w:rPr>
        <w:t>Contrasts</w:t>
      </w:r>
      <w:r>
        <w:t>.</w:t>
      </w:r>
    </w:p>
    <w:p w14:paraId="63F41F3E" w14:textId="1691C31B" w:rsidR="004E3587" w:rsidRDefault="000F154F" w:rsidP="00EF1121">
      <w:pPr>
        <w:pStyle w:val="ListParagraph"/>
        <w:numPr>
          <w:ilvl w:val="0"/>
          <w:numId w:val="1"/>
        </w:numPr>
      </w:pPr>
      <w:r>
        <w:t>Univariate analysis with</w:t>
      </w:r>
      <w:r w:rsidR="00EE70FF">
        <w:t>in</w:t>
      </w:r>
      <w:r>
        <w:t xml:space="preserve"> surface-based </w:t>
      </w:r>
      <w:r w:rsidRPr="00206F78">
        <w:rPr>
          <w:highlight w:val="cyan"/>
        </w:rPr>
        <w:t>ROIs</w:t>
      </w:r>
      <w:r>
        <w:t>;</w:t>
      </w:r>
    </w:p>
    <w:p w14:paraId="70F6B29B" w14:textId="63E8CA51" w:rsidR="00317213" w:rsidRDefault="00317213" w:rsidP="00317213">
      <w:pPr>
        <w:ind w:left="720"/>
      </w:pPr>
      <w:r w:rsidRPr="002D6C74">
        <w:rPr>
          <w:u w:val="single"/>
        </w:rPr>
        <w:t>Contrast pairs</w:t>
      </w:r>
      <w:r>
        <w:t xml:space="preserve">: </w:t>
      </w:r>
      <w:r w:rsidRPr="00932F94">
        <w:rPr>
          <w:highlight w:val="green"/>
        </w:rPr>
        <w:t>Contrasts</w:t>
      </w:r>
      <w:r>
        <w:t>.</w:t>
      </w:r>
    </w:p>
    <w:p w14:paraId="40ABE83A" w14:textId="62BF84F4" w:rsidR="000F154F" w:rsidRDefault="00AF3D5F" w:rsidP="000F154F">
      <w:pPr>
        <w:pStyle w:val="ListParagraph"/>
        <w:numPr>
          <w:ilvl w:val="0"/>
          <w:numId w:val="1"/>
        </w:numPr>
      </w:pPr>
      <w:r>
        <w:t xml:space="preserve">Multivariate pattern analysis – decoding within surface-based </w:t>
      </w:r>
      <w:r w:rsidRPr="00206F78">
        <w:rPr>
          <w:highlight w:val="cyan"/>
        </w:rPr>
        <w:t>ROIs</w:t>
      </w:r>
      <w:r>
        <w:t>;</w:t>
      </w:r>
    </w:p>
    <w:p w14:paraId="685C62AC" w14:textId="0E08A7AD" w:rsidR="00D7513A" w:rsidRDefault="00D7513A" w:rsidP="00D7513A">
      <w:pPr>
        <w:ind w:left="720"/>
      </w:pPr>
      <w:r w:rsidRPr="00D7513A">
        <w:rPr>
          <w:u w:val="single"/>
        </w:rPr>
        <w:t>Decoding pairs</w:t>
      </w:r>
      <w:r>
        <w:t xml:space="preserve">: </w:t>
      </w:r>
      <w:r w:rsidRPr="00932F94">
        <w:rPr>
          <w:highlight w:val="green"/>
        </w:rPr>
        <w:t>Contrasts</w:t>
      </w:r>
      <w:r>
        <w:t>.</w:t>
      </w:r>
    </w:p>
    <w:p w14:paraId="7D155C41" w14:textId="713EDD1F" w:rsidR="003566C3" w:rsidRPr="003566C3" w:rsidRDefault="003566C3" w:rsidP="00D7513A">
      <w:pPr>
        <w:ind w:left="720"/>
      </w:pPr>
      <w:r>
        <w:t xml:space="preserve">Classifier: </w:t>
      </w:r>
      <w:proofErr w:type="spellStart"/>
      <w:r>
        <w:t>libsvm</w:t>
      </w:r>
      <w:proofErr w:type="spellEnd"/>
      <w:r>
        <w:t>.</w:t>
      </w:r>
    </w:p>
    <w:p w14:paraId="432B73E1" w14:textId="569897C2" w:rsidR="00AF3D5F" w:rsidRDefault="00AF3D5F" w:rsidP="000F154F">
      <w:pPr>
        <w:pStyle w:val="ListParagraph"/>
        <w:numPr>
          <w:ilvl w:val="0"/>
          <w:numId w:val="1"/>
        </w:numPr>
      </w:pPr>
      <w:r>
        <w:t xml:space="preserve">Multivariate pattern analysis – searchlight. </w:t>
      </w:r>
    </w:p>
    <w:p w14:paraId="3702DE78" w14:textId="13B5D55E" w:rsidR="00D7513A" w:rsidRDefault="00D7513A" w:rsidP="00D7513A">
      <w:pPr>
        <w:ind w:left="720"/>
      </w:pPr>
      <w:r w:rsidRPr="002D6C74">
        <w:rPr>
          <w:u w:val="single"/>
        </w:rPr>
        <w:t>Decoding pairs</w:t>
      </w:r>
      <w:r>
        <w:t xml:space="preserve">: </w:t>
      </w:r>
      <w:r w:rsidRPr="00932F94">
        <w:rPr>
          <w:highlight w:val="green"/>
        </w:rPr>
        <w:t>Contrasts</w:t>
      </w:r>
      <w:r>
        <w:t>.</w:t>
      </w:r>
    </w:p>
    <w:p w14:paraId="41C7283A" w14:textId="79E21F4B" w:rsidR="003566C3" w:rsidRPr="003566C3" w:rsidRDefault="003566C3" w:rsidP="00D7513A">
      <w:pPr>
        <w:ind w:left="720"/>
      </w:pPr>
      <w:r>
        <w:t xml:space="preserve">Classifier: </w:t>
      </w:r>
      <w:proofErr w:type="spellStart"/>
      <w:r>
        <w:t>libsvm</w:t>
      </w:r>
      <w:proofErr w:type="spellEnd"/>
      <w:r>
        <w:t>.</w:t>
      </w:r>
    </w:p>
    <w:p w14:paraId="7A0741C7" w14:textId="03736768" w:rsidR="00803E52" w:rsidRDefault="00803E52" w:rsidP="000F154F"/>
    <w:p w14:paraId="7D52BAD9" w14:textId="6D0E4F12" w:rsidR="00803E52" w:rsidRDefault="00803E52" w:rsidP="000F154F">
      <w:r w:rsidRPr="00932F94">
        <w:rPr>
          <w:highlight w:val="green"/>
        </w:rPr>
        <w:t>Contrasts</w:t>
      </w:r>
      <w:r>
        <w:t>:</w:t>
      </w:r>
    </w:p>
    <w:p w14:paraId="3B681C4D" w14:textId="53E4C480" w:rsidR="00803E52" w:rsidRDefault="00803E52" w:rsidP="00803E52">
      <w:pPr>
        <w:autoSpaceDE w:val="0"/>
        <w:autoSpaceDN w:val="0"/>
        <w:adjustRightInd w:val="0"/>
        <w:rPr>
          <w:rFonts w:ascii="Courier" w:hAnsi="Courier"/>
        </w:rPr>
      </w:pPr>
      <w:r>
        <w:t xml:space="preserve">        </w:t>
      </w:r>
      <w:r w:rsidR="008E2A75"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face_intact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 w:rsidR="00DF34E3">
        <w:rPr>
          <w:rFonts w:ascii="Courier" w:hAnsi="Courier" w:cs="Courier"/>
          <w:color w:val="000000"/>
          <w:sz w:val="20"/>
          <w:szCs w:val="20"/>
        </w:rPr>
        <w:t xml:space="preserve"> vs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word_intact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412779D" w14:textId="76C5E97B" w:rsidR="00803E52" w:rsidRDefault="00803E52" w:rsidP="00803E5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face_intact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 w:rsidR="00DF34E3">
        <w:rPr>
          <w:rFonts w:ascii="Courier" w:hAnsi="Courier" w:cs="Courier"/>
          <w:color w:val="000000"/>
          <w:sz w:val="20"/>
          <w:szCs w:val="20"/>
        </w:rPr>
        <w:t xml:space="preserve"> vs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face_exchange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3837A01" w14:textId="4CF5DC0F" w:rsidR="00803E52" w:rsidRDefault="00803E52" w:rsidP="00803E5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word_intact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 w:rsidR="00DF34E3">
        <w:rPr>
          <w:rFonts w:ascii="Courier" w:hAnsi="Courier" w:cs="Courier"/>
          <w:color w:val="000000"/>
          <w:sz w:val="20"/>
          <w:szCs w:val="20"/>
        </w:rPr>
        <w:t xml:space="preserve"> vs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word_exchange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5EC6C81" w14:textId="34E86607" w:rsidR="00803E52" w:rsidRDefault="00803E52" w:rsidP="00803E5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face_top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 w:rsidR="00DF34E3">
        <w:rPr>
          <w:rFonts w:ascii="Courier" w:hAnsi="Courier" w:cs="Courier"/>
          <w:color w:val="000000"/>
          <w:sz w:val="20"/>
          <w:szCs w:val="20"/>
        </w:rPr>
        <w:t xml:space="preserve"> vs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face_bottom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A0B5952" w14:textId="753C754D" w:rsidR="00803E52" w:rsidRDefault="00803E52" w:rsidP="00803E5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word_top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 w:rsidR="00DF34E3">
        <w:rPr>
          <w:rFonts w:ascii="Courier" w:hAnsi="Courier" w:cs="Courier"/>
          <w:color w:val="000000"/>
          <w:sz w:val="20"/>
          <w:szCs w:val="20"/>
        </w:rPr>
        <w:t xml:space="preserve"> vs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word_bottom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</w:p>
    <w:p w14:paraId="174EE292" w14:textId="77777777" w:rsidR="008E2A75" w:rsidRDefault="008E2A75" w:rsidP="000F154F"/>
    <w:p w14:paraId="3519D366" w14:textId="77777777" w:rsidR="005964F9" w:rsidRDefault="005964F9" w:rsidP="005964F9">
      <w:r w:rsidRPr="00206F78">
        <w:rPr>
          <w:highlight w:val="cyan"/>
        </w:rPr>
        <w:t>Labels (ROIs)</w:t>
      </w:r>
      <w:r>
        <w:t>:</w:t>
      </w:r>
    </w:p>
    <w:p w14:paraId="3ACFAF5F" w14:textId="44D49396" w:rsidR="005964F9" w:rsidRDefault="005964F9" w:rsidP="005964F9">
      <w:r>
        <w:t xml:space="preserve">             </w:t>
      </w:r>
      <w:r>
        <w:t xml:space="preserve">FFA1/2: </w:t>
      </w:r>
      <w:r>
        <w:t>f-vs-o;</w:t>
      </w:r>
    </w:p>
    <w:p w14:paraId="4C8795A5" w14:textId="048EC5EC" w:rsidR="005964F9" w:rsidRDefault="005964F9" w:rsidP="005964F9">
      <w:r>
        <w:tab/>
      </w:r>
      <w:r>
        <w:t xml:space="preserve">VWFA: </w:t>
      </w:r>
      <w:r>
        <w:t>w-vs-o;</w:t>
      </w:r>
    </w:p>
    <w:p w14:paraId="5BCD3F70" w14:textId="50B203CC" w:rsidR="00803E52" w:rsidRDefault="005964F9" w:rsidP="000F154F">
      <w:r>
        <w:tab/>
      </w:r>
      <w:r>
        <w:t xml:space="preserve">LO: </w:t>
      </w:r>
      <w:r>
        <w:t>o-vs-scr.</w:t>
      </w:r>
    </w:p>
    <w:p w14:paraId="15083FDA" w14:textId="00E97B4F" w:rsidR="000F154F" w:rsidRDefault="000F154F" w:rsidP="000F154F"/>
    <w:p w14:paraId="5F7FFEB4" w14:textId="4B68DCDA" w:rsidR="000F154F" w:rsidRDefault="00233293" w:rsidP="000F154F">
      <w:r>
        <w:t>Other information regarding the analyses:</w:t>
      </w:r>
    </w:p>
    <w:tbl>
      <w:tblPr>
        <w:tblpPr w:leftFromText="180" w:rightFromText="180" w:vertAnchor="text" w:horzAnchor="margin" w:tblpY="161"/>
        <w:tblW w:w="77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1576"/>
        <w:gridCol w:w="1240"/>
        <w:gridCol w:w="1654"/>
      </w:tblGrid>
      <w:tr w:rsidR="00787F92" w:rsidRPr="000F154F" w14:paraId="23B4E0DC" w14:textId="77777777" w:rsidTr="00C70FE4">
        <w:trPr>
          <w:trHeight w:val="307"/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5C5C5C"/>
              <w:left w:val="single" w:sz="6" w:space="0" w:color="5C5C5C"/>
              <w:bottom w:val="single" w:sz="6" w:space="0" w:color="5C5C5C"/>
              <w:right w:val="single" w:sz="6" w:space="0" w:color="5C5C5C"/>
            </w:tcBorders>
            <w:shd w:val="clear" w:color="auto" w:fill="737373"/>
            <w:vAlign w:val="center"/>
            <w:hideMark/>
          </w:tcPr>
          <w:p w14:paraId="5DB11FF3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  <w:color w:val="FFFFFF"/>
              </w:rPr>
              <w:t>Analysis</w:t>
            </w:r>
          </w:p>
        </w:tc>
        <w:tc>
          <w:tcPr>
            <w:tcW w:w="0" w:type="auto"/>
            <w:vMerge w:val="restart"/>
            <w:tcBorders>
              <w:top w:val="single" w:sz="6" w:space="0" w:color="5C5C5C"/>
              <w:left w:val="single" w:sz="6" w:space="0" w:color="5C5C5C"/>
              <w:bottom w:val="single" w:sz="6" w:space="0" w:color="5C5C5C"/>
              <w:right w:val="single" w:sz="6" w:space="0" w:color="5C5C5C"/>
            </w:tcBorders>
            <w:shd w:val="clear" w:color="auto" w:fill="737373"/>
            <w:vAlign w:val="center"/>
            <w:hideMark/>
          </w:tcPr>
          <w:p w14:paraId="6F238F48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</w:p>
          <w:p w14:paraId="423CAD79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  <w:color w:val="FFFFFF"/>
              </w:rPr>
              <w:t>Template</w:t>
            </w:r>
          </w:p>
        </w:tc>
        <w:tc>
          <w:tcPr>
            <w:tcW w:w="0" w:type="auto"/>
            <w:vMerge w:val="restart"/>
            <w:tcBorders>
              <w:top w:val="single" w:sz="6" w:space="0" w:color="5C5C5C"/>
              <w:left w:val="single" w:sz="6" w:space="0" w:color="5C5C5C"/>
              <w:bottom w:val="single" w:sz="6" w:space="0" w:color="5C5C5C"/>
              <w:right w:val="single" w:sz="6" w:space="0" w:color="5C5C5C"/>
            </w:tcBorders>
            <w:shd w:val="clear" w:color="auto" w:fill="737373"/>
            <w:vAlign w:val="center"/>
            <w:hideMark/>
          </w:tcPr>
          <w:p w14:paraId="2CD7DF96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</w:p>
          <w:p w14:paraId="70A95528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  <w:color w:val="FFFFFF"/>
              </w:rPr>
              <w:t>smooth</w:t>
            </w:r>
          </w:p>
        </w:tc>
        <w:tc>
          <w:tcPr>
            <w:tcW w:w="0" w:type="auto"/>
            <w:vMerge w:val="restart"/>
            <w:tcBorders>
              <w:top w:val="single" w:sz="6" w:space="0" w:color="5C5C5C"/>
              <w:left w:val="single" w:sz="6" w:space="0" w:color="5C5C5C"/>
              <w:bottom w:val="single" w:sz="6" w:space="0" w:color="5C5C5C"/>
              <w:right w:val="single" w:sz="6" w:space="0" w:color="5C5C5C"/>
            </w:tcBorders>
            <w:shd w:val="clear" w:color="auto" w:fill="737373"/>
            <w:vAlign w:val="center"/>
            <w:hideMark/>
          </w:tcPr>
          <w:p w14:paraId="2B34CD4E" w14:textId="3511448C" w:rsidR="00787F92" w:rsidRPr="000F154F" w:rsidRDefault="00787F92" w:rsidP="00C70F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54F">
              <w:rPr>
                <w:rFonts w:ascii="Times New Roman" w:eastAsia="Times New Roman" w:hAnsi="Times New Roman" w:cs="Times New Roman"/>
                <w:color w:val="FFFFFF"/>
              </w:rPr>
              <w:t>R</w:t>
            </w:r>
            <w:r w:rsidRPr="000F154F">
              <w:rPr>
                <w:rFonts w:ascii="Times New Roman" w:eastAsia="Times New Roman" w:hAnsi="Times New Roman" w:cs="Times New Roman"/>
                <w:color w:val="FFFFFF"/>
              </w:rPr>
              <w:t>unwise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</w:rPr>
              <w:t>*</w:t>
            </w:r>
          </w:p>
        </w:tc>
      </w:tr>
      <w:tr w:rsidR="00787F92" w:rsidRPr="000F154F" w14:paraId="57308846" w14:textId="77777777" w:rsidTr="00C70FE4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single" w:sz="6" w:space="0" w:color="5C5C5C"/>
              <w:left w:val="single" w:sz="6" w:space="0" w:color="5C5C5C"/>
              <w:bottom w:val="single" w:sz="6" w:space="0" w:color="5C5C5C"/>
              <w:right w:val="single" w:sz="6" w:space="0" w:color="5C5C5C"/>
            </w:tcBorders>
            <w:vAlign w:val="center"/>
            <w:hideMark/>
          </w:tcPr>
          <w:p w14:paraId="6D232240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5C5C5C"/>
              <w:left w:val="single" w:sz="6" w:space="0" w:color="5C5C5C"/>
              <w:bottom w:val="single" w:sz="6" w:space="0" w:color="5C5C5C"/>
              <w:right w:val="single" w:sz="6" w:space="0" w:color="5C5C5C"/>
            </w:tcBorders>
            <w:vAlign w:val="center"/>
            <w:hideMark/>
          </w:tcPr>
          <w:p w14:paraId="77E5D247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5C5C5C"/>
              <w:left w:val="single" w:sz="6" w:space="0" w:color="5C5C5C"/>
              <w:bottom w:val="single" w:sz="6" w:space="0" w:color="5C5C5C"/>
              <w:right w:val="single" w:sz="6" w:space="0" w:color="5C5C5C"/>
            </w:tcBorders>
            <w:vAlign w:val="center"/>
            <w:hideMark/>
          </w:tcPr>
          <w:p w14:paraId="46C0F6B0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5C5C5C"/>
              <w:left w:val="single" w:sz="6" w:space="0" w:color="5C5C5C"/>
              <w:bottom w:val="single" w:sz="6" w:space="0" w:color="5C5C5C"/>
              <w:right w:val="single" w:sz="6" w:space="0" w:color="5C5C5C"/>
            </w:tcBorders>
            <w:vAlign w:val="center"/>
            <w:hideMark/>
          </w:tcPr>
          <w:p w14:paraId="73C49261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7F92" w:rsidRPr="000F154F" w14:paraId="6FB30213" w14:textId="77777777" w:rsidTr="00C70FE4">
        <w:trPr>
          <w:trHeight w:val="276"/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E8DB24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F154F">
              <w:rPr>
                <w:rFonts w:ascii="Times New Roman" w:eastAsia="Times New Roman" w:hAnsi="Times New Roman" w:cs="Times New Roman"/>
                <w:color w:val="000000" w:themeColor="text1"/>
              </w:rPr>
              <w:t>Group-level analysis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2BDBA1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F154F">
              <w:rPr>
                <w:rFonts w:ascii="Times New Roman" w:eastAsia="Times New Roman" w:hAnsi="Times New Roman" w:cs="Times New Roman"/>
              </w:rPr>
              <w:t>fsaverage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58A87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F02B1E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787F92" w:rsidRPr="000F154F" w14:paraId="1A902C12" w14:textId="77777777" w:rsidTr="00C70FE4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38D7C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7AE2F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1F646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F1B3EB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7F92" w:rsidRPr="000F154F" w14:paraId="7374D475" w14:textId="77777777" w:rsidTr="00C70FE4">
        <w:trPr>
          <w:trHeight w:val="60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75F05" w14:textId="77777777" w:rsidR="00787F92" w:rsidRDefault="00787F92" w:rsidP="00C70F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F154F">
              <w:rPr>
                <w:rFonts w:ascii="Times New Roman" w:eastAsia="Times New Roman" w:hAnsi="Times New Roman" w:cs="Times New Roman"/>
                <w:color w:val="000000" w:themeColor="text1"/>
              </w:rPr>
              <w:t>Univariate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analysis</w:t>
            </w:r>
          </w:p>
          <w:p w14:paraId="58050A4C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F154F">
              <w:rPr>
                <w:rFonts w:ascii="Times New Roman" w:eastAsia="Times New Roman" w:hAnsi="Times New Roman" w:cs="Times New Roman"/>
                <w:color w:val="000000" w:themeColor="text1"/>
              </w:rPr>
              <w:t>ROI (label)</w:t>
            </w:r>
          </w:p>
          <w:p w14:paraId="5468EA63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F4BD91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self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94934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1A2E73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787F92" w:rsidRPr="000F154F" w14:paraId="139463C3" w14:textId="77777777" w:rsidTr="00C70FE4">
        <w:trPr>
          <w:trHeight w:val="614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076ECF" w14:textId="77777777" w:rsidR="00787F92" w:rsidRDefault="00787F92" w:rsidP="00C70F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F154F">
              <w:rPr>
                <w:rFonts w:ascii="Times New Roman" w:eastAsia="Times New Roman" w:hAnsi="Times New Roman" w:cs="Times New Roman"/>
                <w:color w:val="000000" w:themeColor="text1"/>
              </w:rPr>
              <w:t>MVPA</w:t>
            </w:r>
            <w:r w:rsidRPr="00262D5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– decoding </w:t>
            </w:r>
          </w:p>
          <w:p w14:paraId="0C32E108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F154F">
              <w:rPr>
                <w:rFonts w:ascii="Times New Roman" w:eastAsia="Times New Roman" w:hAnsi="Times New Roman" w:cs="Times New Roman"/>
                <w:color w:val="000000" w:themeColor="text1"/>
              </w:rPr>
              <w:t>ROI (label)</w:t>
            </w:r>
          </w:p>
          <w:p w14:paraId="16EF9D9E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E623C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self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B553C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1DCE7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787F92" w:rsidRPr="000F154F" w14:paraId="06DAC7AF" w14:textId="77777777" w:rsidTr="00C70FE4">
        <w:trPr>
          <w:trHeight w:val="293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3DB26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F154F">
              <w:rPr>
                <w:rFonts w:ascii="Times New Roman" w:eastAsia="Times New Roman" w:hAnsi="Times New Roman" w:cs="Times New Roman"/>
                <w:color w:val="000000" w:themeColor="text1"/>
              </w:rPr>
              <w:t>searchlight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B1A31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F154F">
              <w:rPr>
                <w:rFonts w:ascii="Times New Roman" w:eastAsia="Times New Roman" w:hAnsi="Times New Roman" w:cs="Times New Roman"/>
              </w:rPr>
              <w:t>fsaverage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E8BE63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CCE14" w14:textId="77777777" w:rsidR="00787F92" w:rsidRPr="000F154F" w:rsidRDefault="00787F92" w:rsidP="00C70FE4">
            <w:pPr>
              <w:rPr>
                <w:rFonts w:ascii="Times New Roman" w:eastAsia="Times New Roman" w:hAnsi="Times New Roman" w:cs="Times New Roman"/>
              </w:rPr>
            </w:pPr>
            <w:r w:rsidRPr="000F154F"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62366C50" w14:textId="482C6693" w:rsidR="000F154F" w:rsidRDefault="000F154F" w:rsidP="000F154F"/>
    <w:p w14:paraId="6A67EA25" w14:textId="2F8E77FE" w:rsidR="00787F92" w:rsidRDefault="00787F92" w:rsidP="000F154F"/>
    <w:p w14:paraId="079E09FE" w14:textId="54F20A06" w:rsidR="00787F92" w:rsidRDefault="00787F92" w:rsidP="000F154F"/>
    <w:p w14:paraId="64775D39" w14:textId="524033C4" w:rsidR="00787F92" w:rsidRDefault="00787F92" w:rsidP="000F154F"/>
    <w:p w14:paraId="040EBACD" w14:textId="442100B9" w:rsidR="00787F92" w:rsidRDefault="00787F92" w:rsidP="000F154F"/>
    <w:p w14:paraId="4125802A" w14:textId="56B2A59F" w:rsidR="00787F92" w:rsidRDefault="00787F92" w:rsidP="000F154F"/>
    <w:p w14:paraId="1E88A0DA" w14:textId="7A8F87BC" w:rsidR="00787F92" w:rsidRDefault="00787F92" w:rsidP="000F154F"/>
    <w:p w14:paraId="6F572E81" w14:textId="7EA00AC3" w:rsidR="00787F92" w:rsidRDefault="00787F92" w:rsidP="000F154F"/>
    <w:p w14:paraId="5CC9DD70" w14:textId="4741029B" w:rsidR="00787F92" w:rsidRDefault="00787F92" w:rsidP="000F154F"/>
    <w:p w14:paraId="240DC3E2" w14:textId="3F208B32" w:rsidR="00787F92" w:rsidRDefault="00787F92" w:rsidP="000F154F"/>
    <w:p w14:paraId="5E88CBB0" w14:textId="40FB0690" w:rsidR="00787F92" w:rsidRDefault="00787F92" w:rsidP="000F154F"/>
    <w:p w14:paraId="7937A42A" w14:textId="66A1E800" w:rsidR="00787F92" w:rsidRDefault="00787F92" w:rsidP="000F154F"/>
    <w:p w14:paraId="6C4E34DE" w14:textId="130895D6" w:rsidR="00787F92" w:rsidRDefault="00787F92" w:rsidP="000F154F">
      <w:r>
        <w:t>Note: “</w:t>
      </w:r>
      <w:proofErr w:type="spellStart"/>
      <w:r>
        <w:t>Runwise</w:t>
      </w:r>
      <w:proofErr w:type="spellEnd"/>
      <w:r>
        <w:t>” whether the first-level results were estimated across runs (no) or for each run separately (yes).</w:t>
      </w:r>
    </w:p>
    <w:p w14:paraId="7B31E366" w14:textId="77777777" w:rsidR="000F154F" w:rsidRDefault="000F154F" w:rsidP="000F154F"/>
    <w:sectPr w:rsidR="000F154F" w:rsidSect="00A1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D499E"/>
    <w:multiLevelType w:val="hybridMultilevel"/>
    <w:tmpl w:val="E33C1ED4"/>
    <w:lvl w:ilvl="0" w:tplc="0E7049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4F"/>
    <w:rsid w:val="000F154F"/>
    <w:rsid w:val="0014580D"/>
    <w:rsid w:val="0017198B"/>
    <w:rsid w:val="00206F78"/>
    <w:rsid w:val="002264E8"/>
    <w:rsid w:val="00233293"/>
    <w:rsid w:val="00262D51"/>
    <w:rsid w:val="00273AC3"/>
    <w:rsid w:val="00280D1D"/>
    <w:rsid w:val="002D6C74"/>
    <w:rsid w:val="00317213"/>
    <w:rsid w:val="003566C3"/>
    <w:rsid w:val="003F6EE3"/>
    <w:rsid w:val="004E3587"/>
    <w:rsid w:val="004E7B15"/>
    <w:rsid w:val="005964F9"/>
    <w:rsid w:val="0065412B"/>
    <w:rsid w:val="00787F92"/>
    <w:rsid w:val="00803E52"/>
    <w:rsid w:val="0084754F"/>
    <w:rsid w:val="008C0025"/>
    <w:rsid w:val="008E2A75"/>
    <w:rsid w:val="00932F94"/>
    <w:rsid w:val="00963B59"/>
    <w:rsid w:val="009D01F5"/>
    <w:rsid w:val="00A10BEA"/>
    <w:rsid w:val="00A164B9"/>
    <w:rsid w:val="00A56BF8"/>
    <w:rsid w:val="00A859C7"/>
    <w:rsid w:val="00AF3D5F"/>
    <w:rsid w:val="00BD3D26"/>
    <w:rsid w:val="00D7513A"/>
    <w:rsid w:val="00DF34E3"/>
    <w:rsid w:val="00EE70FF"/>
    <w:rsid w:val="00EF1121"/>
    <w:rsid w:val="00FA4C0F"/>
    <w:rsid w:val="00FA6978"/>
    <w:rsid w:val="00F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76142"/>
  <w15:chartTrackingRefBased/>
  <w15:docId w15:val="{402E62F4-657A-8D41-99D3-5FD4CA78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5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</dc:creator>
  <cp:keywords/>
  <dc:description/>
  <cp:lastModifiedBy>Haiyang</cp:lastModifiedBy>
  <cp:revision>35</cp:revision>
  <dcterms:created xsi:type="dcterms:W3CDTF">2020-10-27T12:17:00Z</dcterms:created>
  <dcterms:modified xsi:type="dcterms:W3CDTF">2020-10-27T13:25:00Z</dcterms:modified>
</cp:coreProperties>
</file>