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K-Nearest Neighbor Algorithm Questions and Answers - Sanfoundry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https://www.sanfoundry.com/machine-learning-questions-answers-k-nearest-neighbor-algorithm/?fbclid=IwY2xjawK_hxFleHRuA2FlbQIxMQABHvRHrODiJVkMpo3bD8LIJno43_LktgsFK5phvHNWkLN34FkPkZTsWqB3FrW4_aem_52ibeiQPVa3OtsPwH4vgRA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https://www.sanfoundry.com/machine-learning-questions-answers-ensemble-learning-model-combination-schemes/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https://www.studocu.vn/vn/document/truong-dai-hoc-bach-khoa-ha-noi/machine-learning-va-data-mining/mldm-total/82154338?origin=university-course-page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https://www.studocu.vn/vn/document/truong-dai-hoc-bach-khoa-ha-noi/machine-learning-va-data-mining/machine-learning-ml-set-1-mcqmate/66030297?origin=university-course-page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https://www.sanfoundry.com/machine-learning-questions-answers-kernels/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https://www.sanfoundry.com/machine-learning-questions-answers-stacking/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https://www.exploredatabase.com/2020/05/machine-learning-multiple-choice-questions-with-answers-home.html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anfoundry.com/machine-learning-questions-answers-kernels/" TargetMode="External"/><Relationship Id="rId10" Type="http://schemas.openxmlformats.org/officeDocument/2006/relationships/hyperlink" Target="https://www.studocu.vn/vn/document/truong-dai-hoc-bach-khoa-ha-noi/machine-learning-va-data-mining/machine-learning-ml-set-1-mcqmate/66030297?origin=university-course-page" TargetMode="External"/><Relationship Id="rId12" Type="http://schemas.openxmlformats.org/officeDocument/2006/relationships/hyperlink" Target="https://www.sanfoundry.com/machine-learning-questions-answers-stacking/" TargetMode="External"/><Relationship Id="rId9" Type="http://schemas.openxmlformats.org/officeDocument/2006/relationships/hyperlink" Target="https://www.studocu.vn/vn/document/truong-dai-hoc-bach-khoa-ha-noi/machine-learning-va-data-mining/mldm-total/82154338?origin=university-course-pag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anfoundry.com/machine-learning-questions-answers-k-nearest-neighbor-algorithm/" TargetMode="External"/><Relationship Id="rId7" Type="http://schemas.openxmlformats.org/officeDocument/2006/relationships/hyperlink" Target="https://www.sanfoundry.com/machine-learning-questions-answers-k-nearest-neighbor-algorithm/?fbclid=IwY2xjawK_hxFleHRuA2FlbQIxMQABHvRHrODiJVkMpo3bD8LIJno43_LktgsFK5phvHNWkLN34FkPkZTsWqB3FrW4_aem_52ibeiQPVa3OtsPwH4vgRA" TargetMode="External"/><Relationship Id="rId8" Type="http://schemas.openxmlformats.org/officeDocument/2006/relationships/hyperlink" Target="https://www.sanfoundry.com/machine-learning-questions-answers-ensemble-learning-model-combination-sche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