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312" w:rsidRDefault="00823C50" w:rsidP="00823C50">
      <w:pPr>
        <w:pStyle w:val="1"/>
      </w:pPr>
      <w:r>
        <w:rPr>
          <w:rFonts w:hint="eastAsia"/>
        </w:rPr>
        <w:t>2</w:t>
      </w:r>
      <w:r>
        <w:t xml:space="preserve">. </w:t>
      </w:r>
      <w:r>
        <w:t>项目初始化配置</w:t>
      </w:r>
    </w:p>
    <w:p w:rsidR="00253312" w:rsidRPr="00B006DE" w:rsidRDefault="00823C50" w:rsidP="00B006DE">
      <w:pPr>
        <w:pStyle w:val="2"/>
      </w:pPr>
      <w:r w:rsidRPr="00B006DE">
        <w:rPr>
          <w:rFonts w:hint="eastAsia"/>
        </w:rPr>
        <w:t>1</w:t>
      </w:r>
      <w:r w:rsidRPr="00B006DE">
        <w:t>.</w:t>
      </w:r>
      <w:r w:rsidR="00B006DE" w:rsidRPr="00B006DE">
        <w:t xml:space="preserve"> </w:t>
      </w:r>
      <w:r w:rsidRPr="00B006DE">
        <w:t>右上角列表样式</w:t>
      </w:r>
    </w:p>
    <w:p w:rsidR="00823C50" w:rsidRDefault="00823C50" w:rsidP="00253312">
      <w:pPr>
        <w:rPr>
          <w:rStyle w:val="webkit-html-attribute-name"/>
          <w:rFonts w:ascii="Consolas" w:hAnsi="Consolas"/>
          <w:color w:val="222222"/>
          <w:sz w:val="18"/>
          <w:szCs w:val="18"/>
        </w:rPr>
      </w:pPr>
      <w:r>
        <w:rPr>
          <w:rStyle w:val="webkit-html-attribute-name"/>
          <w:rFonts w:ascii="Consolas" w:hAnsi="Consolas" w:hint="eastAsia"/>
          <w:color w:val="222222"/>
          <w:sz w:val="18"/>
          <w:szCs w:val="18"/>
        </w:rPr>
        <w:t>【文件】</w:t>
      </w:r>
      <w:r>
        <w:rPr>
          <w:rStyle w:val="webkit-html-attribute-name"/>
          <w:rFonts w:ascii="Consolas" w:hAnsi="Consolas" w:hint="eastAsia"/>
          <w:color w:val="222222"/>
          <w:sz w:val="18"/>
          <w:szCs w:val="18"/>
        </w:rPr>
        <w:t>i</w:t>
      </w:r>
      <w:r>
        <w:rPr>
          <w:rStyle w:val="webkit-html-attribute-name"/>
          <w:rFonts w:ascii="Consolas" w:hAnsi="Consolas"/>
          <w:color w:val="222222"/>
          <w:sz w:val="18"/>
          <w:szCs w:val="18"/>
        </w:rPr>
        <w:t>nnorHeader.vue</w:t>
      </w:r>
    </w:p>
    <w:p w:rsidR="00253312" w:rsidRDefault="00253312" w:rsidP="00253312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-44592</wp:posOffset>
            </wp:positionH>
            <wp:positionV relativeFrom="paragraph">
              <wp:posOffset>681507</wp:posOffset>
            </wp:positionV>
            <wp:extent cx="5274310" cy="1416050"/>
            <wp:effectExtent l="0" t="0" r="254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webkit-html-attribute-name"/>
          <w:rFonts w:ascii="Consolas" w:hAnsi="Consolas"/>
          <w:color w:val="222222"/>
          <w:sz w:val="18"/>
          <w:szCs w:val="18"/>
        </w:rPr>
        <w:t>style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/>
          <w:color w:val="222222"/>
          <w:sz w:val="18"/>
          <w:szCs w:val="18"/>
        </w:rPr>
        <w:t>height:60px;width:90px;border: 1px solid red;line-height:18px;white-space:pre-line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"</w:t>
      </w:r>
    </w:p>
    <w:p w:rsidR="00253312" w:rsidRDefault="00823C50" w:rsidP="00823C50">
      <w:pPr>
        <w:pStyle w:val="2"/>
      </w:pPr>
      <w:r>
        <w:rPr>
          <w:rFonts w:hint="eastAsia"/>
        </w:rPr>
        <w:t>2</w:t>
      </w:r>
      <w:r>
        <w:t xml:space="preserve">. </w:t>
      </w:r>
      <w:r>
        <w:t>项目初始化</w:t>
      </w:r>
    </w:p>
    <w:p w:rsidR="00823C50" w:rsidRPr="00823C50" w:rsidRDefault="00823C50" w:rsidP="00823C50">
      <w:pPr>
        <w:pStyle w:val="a3"/>
        <w:numPr>
          <w:ilvl w:val="0"/>
          <w:numId w:val="4"/>
        </w:numPr>
        <w:ind w:firstLineChars="0"/>
        <w:rPr>
          <w:rStyle w:val="webkit-html-attribute-name"/>
        </w:rPr>
      </w:pPr>
      <w:r w:rsidRPr="00823C50">
        <w:rPr>
          <w:rStyle w:val="webkit-html-attribute-name"/>
          <w:rFonts w:ascii="Consolas" w:hAnsi="Consolas" w:hint="eastAsia"/>
          <w:color w:val="222222"/>
          <w:sz w:val="18"/>
          <w:szCs w:val="18"/>
        </w:rPr>
        <w:t>入口配置</w:t>
      </w:r>
      <w:r w:rsidRPr="00823C50">
        <w:rPr>
          <w:rStyle w:val="webkit-html-attribute-name"/>
          <w:rFonts w:ascii="Consolas" w:hAnsi="Consolas" w:hint="eastAsia"/>
          <w:color w:val="222222"/>
          <w:sz w:val="18"/>
          <w:szCs w:val="18"/>
        </w:rPr>
        <w:t xml:space="preserve">: </w:t>
      </w:r>
      <w:r>
        <w:rPr>
          <w:rStyle w:val="webkit-html-attribute-name"/>
          <w:rFonts w:ascii="Consolas" w:hAnsi="Consolas"/>
          <w:color w:val="222222"/>
          <w:sz w:val="18"/>
          <w:szCs w:val="18"/>
        </w:rPr>
        <w:t>配置</w:t>
      </w:r>
      <w:r>
        <w:rPr>
          <w:rStyle w:val="webkit-html-attribute-name"/>
          <w:rFonts w:ascii="Consolas" w:hAnsi="Consolas" w:hint="eastAsia"/>
          <w:color w:val="222222"/>
          <w:sz w:val="18"/>
          <w:szCs w:val="18"/>
        </w:rPr>
        <w:t>u</w:t>
      </w:r>
      <w:r>
        <w:rPr>
          <w:rStyle w:val="webkit-html-attribute-name"/>
          <w:rFonts w:ascii="Consolas" w:hAnsi="Consolas"/>
          <w:color w:val="222222"/>
          <w:sz w:val="18"/>
          <w:szCs w:val="18"/>
        </w:rPr>
        <w:t>rlkey</w:t>
      </w:r>
      <w:r>
        <w:rPr>
          <w:rStyle w:val="webkit-html-attribute-name"/>
          <w:rFonts w:ascii="Consolas" w:hAnsi="Consolas" w:hint="eastAsia"/>
          <w:color w:val="222222"/>
          <w:sz w:val="18"/>
          <w:szCs w:val="18"/>
        </w:rPr>
        <w:t>。</w:t>
      </w:r>
      <w:r>
        <w:rPr>
          <w:rStyle w:val="webkit-html-attribute-name"/>
          <w:rFonts w:ascii="Consolas" w:hAnsi="Consolas" w:hint="eastAsia"/>
          <w:color w:val="222222"/>
          <w:sz w:val="18"/>
          <w:szCs w:val="18"/>
        </w:rPr>
        <w:t>i</w:t>
      </w:r>
      <w:r>
        <w:rPr>
          <w:rStyle w:val="webkit-html-attribute-name"/>
          <w:rFonts w:ascii="Consolas" w:hAnsi="Consolas"/>
          <w:color w:val="222222"/>
          <w:sz w:val="18"/>
          <w:szCs w:val="18"/>
        </w:rPr>
        <w:t>nnorHeader.vue</w:t>
      </w:r>
      <w:r>
        <w:rPr>
          <w:rStyle w:val="webkit-html-attribute-name"/>
          <w:rFonts w:ascii="Consolas" w:hAnsi="Consolas" w:hint="eastAsia"/>
          <w:color w:val="222222"/>
          <w:sz w:val="18"/>
          <w:szCs w:val="18"/>
        </w:rPr>
        <w:t>。</w:t>
      </w:r>
      <w:bookmarkStart w:id="0" w:name="_GoBack"/>
      <w:bookmarkEnd w:id="0"/>
    </w:p>
    <w:p w:rsidR="00823C50" w:rsidRPr="00823C50" w:rsidRDefault="00823C50" w:rsidP="00823C50">
      <w:pPr>
        <w:pStyle w:val="a3"/>
        <w:numPr>
          <w:ilvl w:val="0"/>
          <w:numId w:val="4"/>
        </w:numPr>
        <w:ind w:firstLineChars="0"/>
        <w:rPr>
          <w:rStyle w:val="webkit-html-attribute-name"/>
        </w:rPr>
      </w:pPr>
      <w:r>
        <w:rPr>
          <w:rStyle w:val="webkit-html-attribute-name"/>
          <w:rFonts w:ascii="Consolas" w:hAnsi="Consolas"/>
          <w:color w:val="222222"/>
          <w:sz w:val="18"/>
          <w:szCs w:val="18"/>
        </w:rPr>
        <w:t>页面跳转设置</w:t>
      </w:r>
      <w:r>
        <w:rPr>
          <w:rStyle w:val="webkit-html-attribute-name"/>
          <w:rFonts w:ascii="Consolas" w:hAnsi="Consolas" w:hint="eastAsia"/>
          <w:color w:val="222222"/>
          <w:sz w:val="18"/>
          <w:szCs w:val="18"/>
        </w:rPr>
        <w:t>：添加路径、引入组件，设置</w:t>
      </w:r>
      <w:r>
        <w:rPr>
          <w:rStyle w:val="webkit-html-attribute-name"/>
          <w:rFonts w:ascii="Consolas" w:hAnsi="Consolas" w:hint="eastAsia"/>
          <w:color w:val="222222"/>
          <w:sz w:val="18"/>
          <w:szCs w:val="18"/>
        </w:rPr>
        <w:t xml:space="preserve"> u</w:t>
      </w:r>
      <w:r>
        <w:rPr>
          <w:rStyle w:val="webkit-html-attribute-name"/>
          <w:rFonts w:ascii="Consolas" w:hAnsi="Consolas"/>
          <w:color w:val="222222"/>
          <w:sz w:val="18"/>
          <w:szCs w:val="18"/>
        </w:rPr>
        <w:t>rlkey</w:t>
      </w:r>
      <w:r>
        <w:rPr>
          <w:rStyle w:val="webkit-html-attribute-name"/>
          <w:rFonts w:ascii="Consolas" w:hAnsi="Consolas"/>
          <w:color w:val="222222"/>
          <w:sz w:val="18"/>
          <w:szCs w:val="18"/>
        </w:rPr>
        <w:t>跳转到的界面</w:t>
      </w:r>
      <w:r>
        <w:rPr>
          <w:rStyle w:val="webkit-html-attribute-name"/>
          <w:rFonts w:ascii="Consolas" w:hAnsi="Consolas" w:hint="eastAsia"/>
          <w:color w:val="222222"/>
          <w:sz w:val="18"/>
          <w:szCs w:val="18"/>
        </w:rPr>
        <w:t>。</w:t>
      </w:r>
      <w:r>
        <w:rPr>
          <w:rStyle w:val="webkit-html-attribute-name"/>
          <w:rFonts w:ascii="Consolas" w:hAnsi="Consolas" w:hint="eastAsia"/>
          <w:color w:val="222222"/>
          <w:sz w:val="18"/>
          <w:szCs w:val="18"/>
        </w:rPr>
        <w:t>s</w:t>
      </w:r>
      <w:r>
        <w:rPr>
          <w:rStyle w:val="webkit-html-attribute-name"/>
          <w:rFonts w:ascii="Consolas" w:hAnsi="Consolas"/>
          <w:color w:val="222222"/>
          <w:sz w:val="18"/>
          <w:szCs w:val="18"/>
        </w:rPr>
        <w:t>igning.vue</w:t>
      </w:r>
      <w:r>
        <w:rPr>
          <w:rStyle w:val="webkit-html-attribute-name"/>
          <w:rFonts w:ascii="Consolas" w:hAnsi="Consolas" w:hint="eastAsia"/>
          <w:color w:val="222222"/>
          <w:sz w:val="18"/>
          <w:szCs w:val="18"/>
        </w:rPr>
        <w:t>。</w:t>
      </w:r>
    </w:p>
    <w:p w:rsidR="00823C50" w:rsidRPr="000B55E7" w:rsidRDefault="00823C50" w:rsidP="00823C50">
      <w:pPr>
        <w:pStyle w:val="a3"/>
        <w:numPr>
          <w:ilvl w:val="0"/>
          <w:numId w:val="4"/>
        </w:numPr>
        <w:ind w:firstLineChars="0"/>
        <w:rPr>
          <w:rStyle w:val="webkit-html-attribute-name"/>
        </w:rPr>
      </w:pPr>
      <w:r>
        <w:rPr>
          <w:rStyle w:val="webkit-html-attribute-name"/>
          <w:rFonts w:ascii="Consolas" w:hAnsi="Consolas" w:hint="eastAsia"/>
          <w:color w:val="222222"/>
          <w:sz w:val="18"/>
          <w:szCs w:val="18"/>
        </w:rPr>
        <w:t>配置嵌入页的表头：</w:t>
      </w:r>
      <w:r>
        <w:rPr>
          <w:rStyle w:val="webkit-html-attribute-name"/>
          <w:rFonts w:ascii="Consolas" w:hAnsi="Consolas" w:hint="eastAsia"/>
          <w:color w:val="222222"/>
          <w:sz w:val="18"/>
          <w:szCs w:val="18"/>
        </w:rPr>
        <w:t>Hea</w:t>
      </w:r>
      <w:r>
        <w:rPr>
          <w:rStyle w:val="webkit-html-attribute-name"/>
          <w:rFonts w:ascii="Consolas" w:hAnsi="Consolas"/>
          <w:color w:val="222222"/>
          <w:sz w:val="18"/>
          <w:szCs w:val="18"/>
        </w:rPr>
        <w:t>der.vue</w:t>
      </w:r>
    </w:p>
    <w:p w:rsidR="000B55E7" w:rsidRPr="005536C0" w:rsidRDefault="000B55E7" w:rsidP="00823C50">
      <w:pPr>
        <w:pStyle w:val="a3"/>
        <w:numPr>
          <w:ilvl w:val="0"/>
          <w:numId w:val="4"/>
        </w:numPr>
        <w:ind w:firstLineChars="0"/>
        <w:rPr>
          <w:rStyle w:val="webkit-html-attribute-name"/>
        </w:rPr>
      </w:pPr>
      <w:r>
        <w:rPr>
          <w:rStyle w:val="webkit-html-attribute-name"/>
          <w:rFonts w:ascii="Consolas" w:hAnsi="Consolas"/>
          <w:color w:val="222222"/>
          <w:sz w:val="18"/>
          <w:szCs w:val="18"/>
        </w:rPr>
        <w:t>组件开发</w:t>
      </w:r>
      <w:r>
        <w:rPr>
          <w:rStyle w:val="webkit-html-attribute-name"/>
          <w:rFonts w:ascii="Consolas" w:hAnsi="Consolas" w:hint="eastAsia"/>
          <w:color w:val="222222"/>
          <w:sz w:val="18"/>
          <w:szCs w:val="18"/>
        </w:rPr>
        <w:t>：</w:t>
      </w:r>
      <w:r>
        <w:rPr>
          <w:rStyle w:val="webkit-html-attribute-name"/>
          <w:rFonts w:ascii="Consolas" w:hAnsi="Consolas"/>
          <w:color w:val="222222"/>
          <w:sz w:val="18"/>
          <w:szCs w:val="18"/>
        </w:rPr>
        <w:t>***.vue</w:t>
      </w:r>
    </w:p>
    <w:p w:rsidR="005536C0" w:rsidRDefault="005536C0" w:rsidP="005536C0">
      <w:pPr>
        <w:pStyle w:val="2"/>
        <w:numPr>
          <w:ilvl w:val="0"/>
          <w:numId w:val="18"/>
        </w:numPr>
      </w:pPr>
      <w:r>
        <w:t>代码修改记录</w:t>
      </w:r>
    </w:p>
    <w:p w:rsidR="005536C0" w:rsidRDefault="00F3105F" w:rsidP="005536C0">
      <w:pPr>
        <w:pStyle w:val="a3"/>
        <w:numPr>
          <w:ilvl w:val="0"/>
          <w:numId w:val="19"/>
        </w:numPr>
        <w:ind w:firstLineChars="0"/>
      </w:pPr>
      <w:r w:rsidRPr="00F3105F">
        <w:t>D:\GitSpace\hdp-portal\</w:t>
      </w:r>
      <w:r w:rsidR="005536C0" w:rsidRPr="005536C0">
        <w:t>src\components\</w:t>
      </w:r>
      <w:r w:rsidR="005536C0" w:rsidRPr="00D32DF5">
        <w:rPr>
          <w:color w:val="FF0000"/>
        </w:rPr>
        <w:t>innoHeader</w:t>
      </w:r>
      <w:r w:rsidR="005536C0" w:rsidRPr="005536C0">
        <w:t>.vue</w:t>
      </w:r>
    </w:p>
    <w:p w:rsidR="005536C0" w:rsidRDefault="005536C0" w:rsidP="005536C0">
      <w:pPr>
        <w:pStyle w:val="a3"/>
        <w:ind w:left="360" w:firstLineChars="0" w:firstLine="0"/>
      </w:pPr>
      <w:r>
        <w:t>79,104-112,114,</w:t>
      </w:r>
      <w:r w:rsidR="00D32DF5">
        <w:t>707</w:t>
      </w:r>
      <w:r w:rsidR="00D32DF5">
        <w:rPr>
          <w:rFonts w:hint="eastAsia"/>
        </w:rPr>
        <w:t>,</w:t>
      </w:r>
      <w:r w:rsidR="007A1F67">
        <w:t>915</w:t>
      </w:r>
      <w:r>
        <w:t>-924</w:t>
      </w:r>
    </w:p>
    <w:p w:rsidR="005972C2" w:rsidRDefault="005972C2" w:rsidP="005536C0">
      <w:pPr>
        <w:pStyle w:val="a3"/>
        <w:ind w:left="360" w:firstLineChars="0" w:firstLine="0"/>
      </w:pPr>
    </w:p>
    <w:p w:rsidR="005972C2" w:rsidRDefault="005972C2" w:rsidP="00FC3B95">
      <w:pPr>
        <w:ind w:firstLineChars="175" w:firstLine="420"/>
      </w:pPr>
      <w:r w:rsidRPr="005972C2">
        <w:t>iprjList()</w:t>
      </w:r>
      <w:r w:rsidR="00FC3B95">
        <w:rPr>
          <w:rFonts w:hint="eastAsia"/>
        </w:rPr>
        <w:t>，</w:t>
      </w:r>
      <w:r w:rsidR="00FC3B95" w:rsidRPr="00FC3B95">
        <w:t>.iprjImg</w:t>
      </w:r>
    </w:p>
    <w:p w:rsidR="005972C2" w:rsidRDefault="005972C2" w:rsidP="005536C0">
      <w:pPr>
        <w:pStyle w:val="a3"/>
        <w:ind w:left="360" w:firstLineChars="0" w:firstLine="0"/>
      </w:pPr>
    </w:p>
    <w:p w:rsidR="00F3105F" w:rsidRDefault="00F3105F" w:rsidP="00F3105F">
      <w:pPr>
        <w:pStyle w:val="a3"/>
        <w:numPr>
          <w:ilvl w:val="0"/>
          <w:numId w:val="19"/>
        </w:numPr>
        <w:ind w:firstLineChars="0"/>
      </w:pPr>
      <w:r w:rsidRPr="00F3105F">
        <w:t>D:\GitSpace\hdp-portal\src\components\home\</w:t>
      </w:r>
      <w:r w:rsidRPr="00D32DF5">
        <w:rPr>
          <w:color w:val="FF0000"/>
        </w:rPr>
        <w:t>signing</w:t>
      </w:r>
      <w:r w:rsidRPr="00F3105F">
        <w:t>.vue</w:t>
      </w:r>
    </w:p>
    <w:p w:rsidR="00F3105F" w:rsidRDefault="004912E2" w:rsidP="00F3105F">
      <w:pPr>
        <w:pStyle w:val="a3"/>
        <w:ind w:left="360" w:firstLineChars="0" w:firstLine="0"/>
      </w:pPr>
      <w:r>
        <w:t>79</w:t>
      </w:r>
      <w:r w:rsidR="002627BC">
        <w:t>,</w:t>
      </w:r>
      <w:r w:rsidR="00A73468">
        <w:t>182</w:t>
      </w:r>
      <w:r w:rsidR="0056710F">
        <w:rPr>
          <w:rFonts w:hint="eastAsia"/>
        </w:rPr>
        <w:t>,2</w:t>
      </w:r>
      <w:r w:rsidR="0056710F">
        <w:t>27</w:t>
      </w:r>
    </w:p>
    <w:p w:rsidR="005536C0" w:rsidRDefault="00F3105F" w:rsidP="00F3105F">
      <w:pPr>
        <w:pStyle w:val="a3"/>
        <w:numPr>
          <w:ilvl w:val="0"/>
          <w:numId w:val="19"/>
        </w:numPr>
        <w:ind w:firstLineChars="0"/>
      </w:pPr>
      <w:r w:rsidRPr="00F3105F">
        <w:t>D:\GitSpace\hdp-portal\src\components\</w:t>
      </w:r>
      <w:r w:rsidRPr="00D32DF5">
        <w:rPr>
          <w:color w:val="FF0000"/>
        </w:rPr>
        <w:t>Header</w:t>
      </w:r>
      <w:r w:rsidRPr="00F3105F">
        <w:t>.vue</w:t>
      </w:r>
    </w:p>
    <w:p w:rsidR="00F3105F" w:rsidRPr="00F3105F" w:rsidRDefault="00A73468" w:rsidP="00F3105F">
      <w:pPr>
        <w:pStyle w:val="a3"/>
        <w:ind w:left="360" w:firstLineChars="0" w:firstLine="0"/>
      </w:pPr>
      <w:r>
        <w:t>190</w:t>
      </w:r>
    </w:p>
    <w:p w:rsidR="00F3105F" w:rsidRDefault="00F3105F" w:rsidP="00F3105F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添加文件：</w:t>
      </w:r>
    </w:p>
    <w:p w:rsidR="00F3105F" w:rsidRDefault="00F3105F" w:rsidP="00F3105F">
      <w:pPr>
        <w:pStyle w:val="a3"/>
        <w:ind w:left="360" w:firstLineChars="0" w:firstLine="0"/>
      </w:pPr>
      <w:r w:rsidRPr="00F3105F">
        <w:lastRenderedPageBreak/>
        <w:t>D:\GitSpace\hdp-portal\src\components\activityTemplatel\</w:t>
      </w:r>
      <w:r w:rsidR="00A73468">
        <w:rPr>
          <w:color w:val="FF0000"/>
        </w:rPr>
        <w:t>I</w:t>
      </w:r>
      <w:r w:rsidRPr="00D32DF5">
        <w:rPr>
          <w:color w:val="FF0000"/>
        </w:rPr>
        <w:t>prjTemplatelList</w:t>
      </w:r>
      <w:r w:rsidRPr="00F3105F">
        <w:t>.vue</w:t>
      </w:r>
    </w:p>
    <w:p w:rsidR="00F3105F" w:rsidRDefault="00F3105F" w:rsidP="00F3105F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添加图片：</w:t>
      </w:r>
    </w:p>
    <w:p w:rsidR="008C66FF" w:rsidRDefault="008C66FF" w:rsidP="008C66FF">
      <w:pPr>
        <w:pStyle w:val="a3"/>
        <w:ind w:left="360" w:firstLineChars="0" w:firstLine="0"/>
      </w:pPr>
      <w:r w:rsidRPr="008C66FF">
        <w:t>D:\GitSpace\hdp-portal\static\img\</w:t>
      </w:r>
      <w:r w:rsidR="00123044" w:rsidRPr="00123044">
        <w:t xml:space="preserve"> iproject</w:t>
      </w:r>
      <w:r w:rsidRPr="008C66FF">
        <w:t>.png</w:t>
      </w:r>
    </w:p>
    <w:p w:rsidR="008C66FF" w:rsidRDefault="008C66FF" w:rsidP="008C66FF">
      <w:pPr>
        <w:pStyle w:val="a3"/>
        <w:numPr>
          <w:ilvl w:val="0"/>
          <w:numId w:val="19"/>
        </w:numPr>
        <w:ind w:firstLineChars="0"/>
      </w:pPr>
      <w:r w:rsidRPr="008C66FF">
        <w:t>D:\GitSpace\hdp-portal\src\tools\</w:t>
      </w:r>
      <w:r w:rsidRPr="008C66FF">
        <w:rPr>
          <w:color w:val="FF0000"/>
        </w:rPr>
        <w:t>commonList</w:t>
      </w:r>
      <w:r w:rsidRPr="008C66FF">
        <w:t>.js</w:t>
      </w:r>
    </w:p>
    <w:p w:rsidR="008C66FF" w:rsidRDefault="008C66FF" w:rsidP="008C66FF">
      <w:pPr>
        <w:pStyle w:val="a3"/>
        <w:ind w:left="360" w:firstLineChars="0" w:firstLine="0"/>
      </w:pPr>
      <w:r>
        <w:t>22</w:t>
      </w:r>
      <w:r>
        <w:rPr>
          <w:rFonts w:hint="eastAsia"/>
        </w:rPr>
        <w:t>，</w:t>
      </w:r>
      <w:r w:rsidR="00A73468">
        <w:t>34</w:t>
      </w:r>
    </w:p>
    <w:p w:rsidR="008C66FF" w:rsidRDefault="001D3C73" w:rsidP="001D3C73">
      <w:pPr>
        <w:pStyle w:val="a3"/>
        <w:numPr>
          <w:ilvl w:val="0"/>
          <w:numId w:val="19"/>
        </w:numPr>
        <w:ind w:firstLineChars="0"/>
      </w:pPr>
      <w:r w:rsidRPr="001D3C73">
        <w:t>D:\GitSpace\hdp-portal\src\router\index.js</w:t>
      </w:r>
      <w:r>
        <w:t xml:space="preserve"> (</w:t>
      </w:r>
      <w:r>
        <w:t>路由管理</w:t>
      </w:r>
      <w:r>
        <w:rPr>
          <w:rFonts w:hint="eastAsia"/>
        </w:rPr>
        <w:t>，</w:t>
      </w:r>
      <w:r>
        <w:t>软加载</w:t>
      </w:r>
      <w:r>
        <w:t>)</w:t>
      </w:r>
    </w:p>
    <w:p w:rsidR="001D3C73" w:rsidRDefault="001D3C73" w:rsidP="001D3C73">
      <w:pPr>
        <w:pStyle w:val="a3"/>
        <w:ind w:left="360" w:firstLineChars="0" w:firstLine="0"/>
      </w:pPr>
      <w:r>
        <w:rPr>
          <w:rFonts w:hint="eastAsia"/>
        </w:rPr>
        <w:t>4</w:t>
      </w:r>
      <w:r>
        <w:t>3</w:t>
      </w:r>
      <w:r>
        <w:rPr>
          <w:rFonts w:hint="eastAsia"/>
        </w:rPr>
        <w:t>，</w:t>
      </w:r>
      <w:r w:rsidR="002C1B5C">
        <w:t>300</w:t>
      </w:r>
    </w:p>
    <w:p w:rsidR="00F3105F" w:rsidRPr="005536C0" w:rsidRDefault="00F3105F" w:rsidP="00F3105F">
      <w:pPr>
        <w:pStyle w:val="a3"/>
        <w:ind w:left="360" w:firstLineChars="0" w:firstLine="0"/>
      </w:pPr>
    </w:p>
    <w:p w:rsidR="005536C0" w:rsidRPr="000B55E7" w:rsidRDefault="005536C0" w:rsidP="005536C0">
      <w:pPr>
        <w:ind w:left="420"/>
        <w:rPr>
          <w:rStyle w:val="webkit-html-attribute-name"/>
        </w:rPr>
      </w:pPr>
    </w:p>
    <w:p w:rsidR="000B55E7" w:rsidRDefault="00981698" w:rsidP="00981698">
      <w:pPr>
        <w:pStyle w:val="1"/>
      </w:pPr>
      <w:r>
        <w:rPr>
          <w:b w:val="0"/>
          <w:bCs w:val="0"/>
        </w:rPr>
        <w:t>3</w:t>
      </w:r>
      <w:r w:rsidRPr="00823C50">
        <w:rPr>
          <w:b w:val="0"/>
          <w:bCs w:val="0"/>
        </w:rPr>
        <w:t>.</w:t>
      </w:r>
      <w:r>
        <w:t xml:space="preserve"> </w:t>
      </w:r>
      <w:r>
        <w:t>研发过程中的问题与解决</w:t>
      </w:r>
    </w:p>
    <w:p w:rsidR="00981698" w:rsidRDefault="00B006DE" w:rsidP="00B006DE">
      <w:pPr>
        <w:pStyle w:val="2"/>
      </w:pPr>
      <w:r>
        <w:rPr>
          <w:rFonts w:hint="eastAsia"/>
        </w:rPr>
        <w:t>1</w:t>
      </w:r>
      <w:r>
        <w:t xml:space="preserve">. </w:t>
      </w:r>
      <w:r>
        <w:t>右上角列表宽度控制</w:t>
      </w:r>
    </w:p>
    <w:p w:rsidR="00B006DE" w:rsidRDefault="00B006DE" w:rsidP="00B006DE">
      <w:r>
        <w:t>外层包裹</w:t>
      </w:r>
      <w:r>
        <w:rPr>
          <w:rFonts w:hint="eastAsia"/>
        </w:rPr>
        <w:t>d</w:t>
      </w:r>
      <w:r>
        <w:t>iv</w:t>
      </w:r>
      <w:r>
        <w:rPr>
          <w:rFonts w:hint="eastAsia"/>
        </w:rPr>
        <w:t>，通过</w:t>
      </w:r>
      <w:r>
        <w:rPr>
          <w:rFonts w:hint="eastAsia"/>
        </w:rPr>
        <w:t>d</w:t>
      </w:r>
      <w:r>
        <w:t>iv</w:t>
      </w:r>
      <w:r>
        <w:t>访问到</w:t>
      </w:r>
      <w:r>
        <w:rPr>
          <w:rFonts w:hint="eastAsia"/>
        </w:rPr>
        <w:t>u</w:t>
      </w:r>
      <w:r>
        <w:t>l</w:t>
      </w:r>
      <w:r>
        <w:rPr>
          <w:rFonts w:hint="eastAsia"/>
        </w:rPr>
        <w:t>，</w:t>
      </w:r>
      <w:r>
        <w:t>设置其样式</w:t>
      </w:r>
      <w:r>
        <w:rPr>
          <w:rFonts w:hint="eastAsia"/>
        </w:rPr>
        <w:t>。</w:t>
      </w:r>
    </w:p>
    <w:p w:rsidR="00B006DE" w:rsidRDefault="00B006DE" w:rsidP="00B006DE">
      <w:r>
        <w:t>技巧</w:t>
      </w:r>
      <w:r>
        <w:rPr>
          <w:rFonts w:hint="eastAsia"/>
        </w:rPr>
        <w:t>：</w:t>
      </w:r>
      <w:r>
        <w:t>在页面进行尝试</w:t>
      </w:r>
      <w:r>
        <w:rPr>
          <w:rFonts w:hint="eastAsia"/>
        </w:rPr>
        <w:t>，</w:t>
      </w:r>
      <w:r>
        <w:t>找到可有效控制样式的标签</w:t>
      </w:r>
      <w:r>
        <w:rPr>
          <w:rFonts w:hint="eastAsia"/>
        </w:rPr>
        <w:t>。</w:t>
      </w:r>
    </w:p>
    <w:p w:rsidR="00B006DE" w:rsidRDefault="00B006DE" w:rsidP="00B006DE">
      <w:pPr>
        <w:pStyle w:val="2"/>
      </w:pPr>
      <w:r>
        <w:t xml:space="preserve">2. </w:t>
      </w:r>
      <w:r>
        <w:t>引入</w:t>
      </w:r>
      <w:r>
        <w:rPr>
          <w:rFonts w:hint="eastAsia"/>
        </w:rPr>
        <w:t>s</w:t>
      </w:r>
      <w:r>
        <w:t>vg</w:t>
      </w:r>
      <w:r>
        <w:t>图片做图标</w:t>
      </w:r>
    </w:p>
    <w:p w:rsidR="00B006DE" w:rsidRDefault="000F763B" w:rsidP="00B006DE">
      <w:r>
        <w:rPr>
          <w:rFonts w:hint="eastAsia"/>
        </w:rPr>
        <w:t>引入</w:t>
      </w:r>
      <w:r>
        <w:rPr>
          <w:rFonts w:hint="eastAsia"/>
        </w:rPr>
        <w:t>svg</w:t>
      </w:r>
      <w:r>
        <w:rPr>
          <w:rFonts w:hint="eastAsia"/>
        </w:rPr>
        <w:t>图标有问题，无法显示。可以换为</w:t>
      </w:r>
      <w:r>
        <w:t>.png</w:t>
      </w:r>
      <w:r>
        <w:rPr>
          <w:rFonts w:hint="eastAsia"/>
        </w:rPr>
        <w:t>。</w:t>
      </w:r>
    </w:p>
    <w:p w:rsidR="000F763B" w:rsidRDefault="000F763B" w:rsidP="00B006DE">
      <w:r>
        <w:t>位置设置</w:t>
      </w:r>
      <w:r>
        <w:rPr>
          <w:rFonts w:hint="eastAsia"/>
        </w:rPr>
        <w:t>：</w:t>
      </w:r>
      <w:r>
        <w:t>外层包裹</w:t>
      </w:r>
      <w:r>
        <w:rPr>
          <w:rFonts w:hint="eastAsia"/>
        </w:rPr>
        <w:t>d</w:t>
      </w:r>
      <w:r>
        <w:t>iv</w:t>
      </w:r>
      <w:r>
        <w:rPr>
          <w:rFonts w:hint="eastAsia"/>
        </w:rPr>
        <w:t>，</w:t>
      </w:r>
      <w:r>
        <w:t>设置行高等属性</w:t>
      </w:r>
      <w:r>
        <w:rPr>
          <w:rFonts w:hint="eastAsia"/>
        </w:rPr>
        <w:t>。</w:t>
      </w:r>
    </w:p>
    <w:p w:rsidR="000F763B" w:rsidRDefault="000F763B" w:rsidP="00B006DE">
      <w:r>
        <w:rPr>
          <w:rFonts w:hint="eastAsia"/>
        </w:rPr>
        <w:t>图片大小：</w:t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330504</wp:posOffset>
            </wp:positionV>
            <wp:extent cx="2340610" cy="1176020"/>
            <wp:effectExtent l="0" t="0" r="2540" b="508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61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i</w:t>
      </w:r>
      <w:r>
        <w:t>mg</w:t>
      </w:r>
      <w:r>
        <w:t>设置</w:t>
      </w:r>
      <w:r>
        <w:rPr>
          <w:rFonts w:hint="eastAsia"/>
        </w:rPr>
        <w:t>宽高。</w:t>
      </w:r>
    </w:p>
    <w:p w:rsidR="000F763B" w:rsidRDefault="009D3366" w:rsidP="009D3366">
      <w:pPr>
        <w:pStyle w:val="2"/>
        <w:numPr>
          <w:ilvl w:val="0"/>
          <w:numId w:val="10"/>
        </w:numPr>
      </w:pPr>
      <w:r>
        <w:t>C</w:t>
      </w:r>
      <w:r w:rsidR="000F763B">
        <w:t>ss</w:t>
      </w:r>
      <w:r>
        <w:rPr>
          <w:rFonts w:hint="eastAsia"/>
        </w:rPr>
        <w:t>选择器</w:t>
      </w:r>
    </w:p>
    <w:p w:rsidR="009D3366" w:rsidRDefault="009D3366" w:rsidP="009D3366">
      <w:pPr>
        <w:pStyle w:val="3"/>
      </w:pPr>
      <w:r w:rsidRPr="009D3366">
        <w:rPr>
          <w:rFonts w:hint="eastAsia"/>
          <w:b w:val="0"/>
          <w:bCs w:val="0"/>
        </w:rPr>
        <w:t>1</w:t>
      </w:r>
      <w:r w:rsidRPr="009D3366">
        <w:rPr>
          <w:b w:val="0"/>
          <w:bCs w:val="0"/>
        </w:rPr>
        <w:t>.</w:t>
      </w:r>
      <w:r>
        <w:t xml:space="preserve"> </w:t>
      </w:r>
      <w:r>
        <w:t>种类</w:t>
      </w:r>
    </w:p>
    <w:p w:rsidR="009D3366" w:rsidRDefault="009D3366" w:rsidP="009D3366">
      <w:pPr>
        <w:pStyle w:val="a3"/>
        <w:numPr>
          <w:ilvl w:val="0"/>
          <w:numId w:val="15"/>
        </w:numPr>
        <w:ind w:firstLineChars="0" w:firstLine="6"/>
      </w:pPr>
      <w:r>
        <w:rPr>
          <w:rFonts w:hint="eastAsia"/>
        </w:rPr>
        <w:t>ID</w:t>
      </w:r>
      <w:r>
        <w:rPr>
          <w:rFonts w:hint="eastAsia"/>
        </w:rPr>
        <w:t>选择器</w:t>
      </w:r>
      <w:r>
        <w:rPr>
          <w:rFonts w:hint="eastAsia"/>
        </w:rPr>
        <w:t xml:space="preserve"> </w:t>
      </w:r>
      <w:r>
        <w:rPr>
          <w:rFonts w:hint="eastAsia"/>
        </w:rPr>
        <w:t>比如</w:t>
      </w:r>
      <w:r>
        <w:rPr>
          <w:rFonts w:hint="eastAsia"/>
        </w:rPr>
        <w:t>#header</w:t>
      </w:r>
    </w:p>
    <w:p w:rsidR="009D3366" w:rsidRDefault="009D3366" w:rsidP="009D3366">
      <w:pPr>
        <w:pStyle w:val="a3"/>
        <w:numPr>
          <w:ilvl w:val="0"/>
          <w:numId w:val="15"/>
        </w:numPr>
        <w:ind w:firstLineChars="0" w:firstLine="6"/>
      </w:pPr>
      <w:r>
        <w:rPr>
          <w:rFonts w:hint="eastAsia"/>
        </w:rPr>
        <w:t>类选择器</w:t>
      </w:r>
      <w:r>
        <w:rPr>
          <w:rFonts w:hint="eastAsia"/>
        </w:rPr>
        <w:t xml:space="preserve"> </w:t>
      </w:r>
      <w:r>
        <w:rPr>
          <w:rFonts w:hint="eastAsia"/>
        </w:rPr>
        <w:t>比如</w:t>
      </w:r>
      <w:r>
        <w:rPr>
          <w:rFonts w:hint="eastAsia"/>
        </w:rPr>
        <w:t>.promo</w:t>
      </w:r>
    </w:p>
    <w:p w:rsidR="009D3366" w:rsidRDefault="009D3366" w:rsidP="009D3366">
      <w:pPr>
        <w:pStyle w:val="a3"/>
        <w:numPr>
          <w:ilvl w:val="0"/>
          <w:numId w:val="15"/>
        </w:numPr>
        <w:ind w:firstLineChars="0" w:firstLine="6"/>
      </w:pPr>
      <w:r>
        <w:rPr>
          <w:rFonts w:hint="eastAsia"/>
        </w:rPr>
        <w:lastRenderedPageBreak/>
        <w:t>元素</w:t>
      </w:r>
      <w:r>
        <w:rPr>
          <w:rFonts w:hint="eastAsia"/>
        </w:rPr>
        <w:t>/</w:t>
      </w:r>
      <w:r>
        <w:rPr>
          <w:rFonts w:hint="eastAsia"/>
        </w:rPr>
        <w:t>标签选择器</w:t>
      </w:r>
      <w:r>
        <w:rPr>
          <w:rFonts w:hint="eastAsia"/>
        </w:rPr>
        <w:t xml:space="preserve"> </w:t>
      </w:r>
      <w:r>
        <w:rPr>
          <w:rFonts w:hint="eastAsia"/>
        </w:rPr>
        <w:t>比如</w:t>
      </w:r>
      <w:r>
        <w:rPr>
          <w:rFonts w:hint="eastAsia"/>
        </w:rPr>
        <w:t xml:space="preserve"> div</w:t>
      </w:r>
    </w:p>
    <w:p w:rsidR="003C0938" w:rsidRDefault="003C0938" w:rsidP="003C0938">
      <w:pPr>
        <w:pStyle w:val="a3"/>
        <w:ind w:left="840" w:firstLineChars="0" w:firstLine="0"/>
      </w:pPr>
      <w:r>
        <w:t>复杂一点的</w:t>
      </w:r>
      <w:r>
        <w:rPr>
          <w:rFonts w:hint="eastAsia"/>
        </w:rPr>
        <w:t>：</w:t>
      </w:r>
      <w:r>
        <w:t>特性选择器</w:t>
      </w:r>
      <w:r>
        <w:rPr>
          <w:rFonts w:hint="eastAsia"/>
        </w:rPr>
        <w:t>d</w:t>
      </w:r>
      <w:r>
        <w:t>iv[class=””]</w:t>
      </w:r>
    </w:p>
    <w:p w:rsidR="009D3366" w:rsidRDefault="009D3366" w:rsidP="009D3366">
      <w:pPr>
        <w:pStyle w:val="a3"/>
        <w:numPr>
          <w:ilvl w:val="0"/>
          <w:numId w:val="15"/>
        </w:numPr>
        <w:ind w:firstLineChars="0" w:firstLine="6"/>
      </w:pPr>
      <w:r>
        <w:rPr>
          <w:rFonts w:hint="eastAsia"/>
        </w:rPr>
        <w:t>兄弟选择器</w:t>
      </w:r>
      <w:r>
        <w:rPr>
          <w:rFonts w:hint="eastAsia"/>
        </w:rPr>
        <w:t xml:space="preserve"> </w:t>
      </w:r>
      <w:r>
        <w:rPr>
          <w:rFonts w:hint="eastAsia"/>
        </w:rPr>
        <w:t>比如</w:t>
      </w:r>
      <w:r>
        <w:rPr>
          <w:rFonts w:hint="eastAsia"/>
        </w:rPr>
        <w:t xml:space="preserve"> h2 + p</w:t>
      </w:r>
    </w:p>
    <w:p w:rsidR="009D3366" w:rsidRDefault="009D3366" w:rsidP="009D3366">
      <w:pPr>
        <w:pStyle w:val="a3"/>
        <w:numPr>
          <w:ilvl w:val="0"/>
          <w:numId w:val="15"/>
        </w:numPr>
        <w:ind w:firstLineChars="0" w:firstLine="6"/>
      </w:pPr>
      <w:r>
        <w:rPr>
          <w:rFonts w:hint="eastAsia"/>
        </w:rPr>
        <w:t>子选择器</w:t>
      </w:r>
      <w:r>
        <w:rPr>
          <w:rFonts w:hint="eastAsia"/>
        </w:rPr>
        <w:t xml:space="preserve"> </w:t>
      </w:r>
      <w:r>
        <w:rPr>
          <w:rFonts w:hint="eastAsia"/>
        </w:rPr>
        <w:t>比如</w:t>
      </w:r>
      <w:r>
        <w:rPr>
          <w:rFonts w:hint="eastAsia"/>
        </w:rPr>
        <w:t xml:space="preserve"> li &gt; ul</w:t>
      </w:r>
    </w:p>
    <w:p w:rsidR="009D3366" w:rsidRDefault="009D3366" w:rsidP="009D3366">
      <w:pPr>
        <w:pStyle w:val="a3"/>
        <w:numPr>
          <w:ilvl w:val="0"/>
          <w:numId w:val="15"/>
        </w:numPr>
        <w:ind w:firstLineChars="0" w:firstLine="6"/>
      </w:pPr>
      <w:r>
        <w:rPr>
          <w:rFonts w:hint="eastAsia"/>
        </w:rPr>
        <w:t>后代选择器</w:t>
      </w:r>
      <w:r>
        <w:rPr>
          <w:rFonts w:hint="eastAsia"/>
        </w:rPr>
        <w:t xml:space="preserve"> </w:t>
      </w:r>
      <w:r>
        <w:rPr>
          <w:rFonts w:hint="eastAsia"/>
        </w:rPr>
        <w:t>比如</w:t>
      </w:r>
      <w:r>
        <w:rPr>
          <w:rFonts w:hint="eastAsia"/>
        </w:rPr>
        <w:t xml:space="preserve"> ul a </w:t>
      </w:r>
    </w:p>
    <w:p w:rsidR="009D3366" w:rsidRDefault="009D3366" w:rsidP="009D3366">
      <w:pPr>
        <w:pStyle w:val="a3"/>
        <w:numPr>
          <w:ilvl w:val="0"/>
          <w:numId w:val="15"/>
        </w:numPr>
        <w:ind w:firstLineChars="0" w:firstLine="6"/>
      </w:pPr>
      <w:r>
        <w:rPr>
          <w:rFonts w:hint="eastAsia"/>
        </w:rPr>
        <w:t>通用选择器</w:t>
      </w:r>
      <w:r>
        <w:rPr>
          <w:rFonts w:hint="eastAsia"/>
        </w:rPr>
        <w:t xml:space="preserve"> </w:t>
      </w:r>
      <w:r>
        <w:rPr>
          <w:rFonts w:hint="eastAsia"/>
        </w:rPr>
        <w:t>比如</w:t>
      </w:r>
      <w:r>
        <w:rPr>
          <w:rFonts w:hint="eastAsia"/>
        </w:rPr>
        <w:t xml:space="preserve"> *</w:t>
      </w:r>
    </w:p>
    <w:p w:rsidR="009D3366" w:rsidRDefault="009D3366" w:rsidP="009D3366">
      <w:pPr>
        <w:pStyle w:val="a3"/>
        <w:numPr>
          <w:ilvl w:val="0"/>
          <w:numId w:val="15"/>
        </w:numPr>
        <w:ind w:firstLineChars="0" w:firstLine="6"/>
      </w:pPr>
      <w:r>
        <w:rPr>
          <w:rFonts w:hint="eastAsia"/>
        </w:rPr>
        <w:t>属性选择器</w:t>
      </w:r>
      <w:r>
        <w:rPr>
          <w:rFonts w:hint="eastAsia"/>
        </w:rPr>
        <w:t xml:space="preserve"> </w:t>
      </w:r>
      <w:r>
        <w:rPr>
          <w:rFonts w:hint="eastAsia"/>
        </w:rPr>
        <w:t>比如</w:t>
      </w:r>
      <w:r>
        <w:rPr>
          <w:rFonts w:hint="eastAsia"/>
        </w:rPr>
        <w:t xml:space="preserve"> type = </w:t>
      </w:r>
      <w:r>
        <w:rPr>
          <w:rFonts w:hint="eastAsia"/>
        </w:rPr>
        <w:t>“</w:t>
      </w:r>
      <w:r>
        <w:rPr>
          <w:rFonts w:hint="eastAsia"/>
        </w:rPr>
        <w:t>text</w:t>
      </w:r>
      <w:r>
        <w:rPr>
          <w:rFonts w:hint="eastAsia"/>
        </w:rPr>
        <w:t>”</w:t>
      </w:r>
    </w:p>
    <w:p w:rsidR="009D3366" w:rsidRDefault="009D3366" w:rsidP="009D3366">
      <w:pPr>
        <w:pStyle w:val="a3"/>
        <w:numPr>
          <w:ilvl w:val="0"/>
          <w:numId w:val="15"/>
        </w:numPr>
        <w:ind w:firstLineChars="0" w:firstLine="6"/>
      </w:pPr>
      <w:r>
        <w:rPr>
          <w:rFonts w:hint="eastAsia"/>
        </w:rPr>
        <w:t>伪类</w:t>
      </w:r>
      <w:r>
        <w:rPr>
          <w:rFonts w:hint="eastAsia"/>
        </w:rPr>
        <w:t>/</w:t>
      </w:r>
      <w:r>
        <w:rPr>
          <w:rFonts w:hint="eastAsia"/>
        </w:rPr>
        <w:t>伪元素选择器</w:t>
      </w:r>
      <w:r>
        <w:rPr>
          <w:rFonts w:hint="eastAsia"/>
        </w:rPr>
        <w:t xml:space="preserve"> </w:t>
      </w:r>
      <w:r>
        <w:rPr>
          <w:rFonts w:hint="eastAsia"/>
        </w:rPr>
        <w:t>比如</w:t>
      </w:r>
      <w:r>
        <w:rPr>
          <w:rFonts w:hint="eastAsia"/>
        </w:rPr>
        <w:t xml:space="preserve"> a:hover</w:t>
      </w:r>
    </w:p>
    <w:p w:rsidR="009D3366" w:rsidRPr="009D3366" w:rsidRDefault="009D3366" w:rsidP="009D3366">
      <w:pPr>
        <w:ind w:firstLine="420"/>
        <w:rPr>
          <w:color w:val="FF0000"/>
        </w:rPr>
      </w:pPr>
      <w:r w:rsidRPr="009D3366">
        <w:rPr>
          <w:color w:val="FF0000"/>
          <w:highlight w:val="yellow"/>
        </w:rPr>
        <w:t>性能依次降低</w:t>
      </w:r>
      <w:r w:rsidRPr="009D3366">
        <w:rPr>
          <w:rFonts w:hint="eastAsia"/>
          <w:color w:val="FF0000"/>
          <w:highlight w:val="yellow"/>
        </w:rPr>
        <w:t>！！！</w:t>
      </w:r>
      <w:r w:rsidR="00873607">
        <w:rPr>
          <w:rFonts w:hint="eastAsia"/>
          <w:color w:val="FF0000"/>
        </w:rPr>
        <w:t xml:space="preserve"> </w:t>
      </w:r>
      <w:r w:rsidR="00873607">
        <w:rPr>
          <w:rFonts w:hint="eastAsia"/>
          <w:color w:val="FF0000"/>
          <w:highlight w:val="yellow"/>
        </w:rPr>
        <w:t>优先级：行内</w:t>
      </w:r>
      <w:r w:rsidR="00873607">
        <w:rPr>
          <w:rFonts w:hint="eastAsia"/>
          <w:color w:val="FF0000"/>
        </w:rPr>
        <w:t>&gt;</w:t>
      </w:r>
      <w:r w:rsidR="00873607">
        <w:rPr>
          <w:color w:val="FF0000"/>
        </w:rPr>
        <w:t>id</w:t>
      </w:r>
      <w:r w:rsidR="00873607">
        <w:rPr>
          <w:rFonts w:hint="eastAsia"/>
          <w:color w:val="FF0000"/>
        </w:rPr>
        <w:t>&gt;</w:t>
      </w:r>
      <w:r w:rsidR="00873607">
        <w:rPr>
          <w:rFonts w:hint="eastAsia"/>
          <w:color w:val="FF0000"/>
          <w:highlight w:val="yellow"/>
        </w:rPr>
        <w:t>类</w:t>
      </w:r>
      <w:r w:rsidR="00873607">
        <w:rPr>
          <w:rFonts w:hint="eastAsia"/>
          <w:color w:val="FF0000"/>
        </w:rPr>
        <w:t>&gt;</w:t>
      </w:r>
      <w:r w:rsidR="00873607">
        <w:rPr>
          <w:color w:val="FF0000"/>
        </w:rPr>
        <w:t>*&gt;</w:t>
      </w:r>
      <w:r w:rsidR="00873607">
        <w:rPr>
          <w:color w:val="FF0000"/>
        </w:rPr>
        <w:t>继承</w:t>
      </w:r>
      <w:r w:rsidR="00873607">
        <w:rPr>
          <w:rFonts w:hint="eastAsia"/>
          <w:color w:val="FF0000"/>
        </w:rPr>
        <w:t>。</w:t>
      </w:r>
    </w:p>
    <w:p w:rsidR="009D3366" w:rsidRDefault="009D3366" w:rsidP="009D3366">
      <w:pPr>
        <w:pStyle w:val="3"/>
      </w:pPr>
      <w:r>
        <w:rPr>
          <w:rFonts w:hint="eastAsia"/>
        </w:rPr>
        <w:t>2</w:t>
      </w:r>
      <w:r>
        <w:t xml:space="preserve">. </w:t>
      </w:r>
      <w:r>
        <w:t>组合使用</w:t>
      </w:r>
    </w:p>
    <w:p w:rsidR="009D3366" w:rsidRDefault="009D3366" w:rsidP="009D3366">
      <w:pPr>
        <w:pStyle w:val="a3"/>
        <w:numPr>
          <w:ilvl w:val="0"/>
          <w:numId w:val="14"/>
        </w:numPr>
        <w:ind w:firstLineChars="0"/>
      </w:pPr>
      <w:r>
        <w:t>浏览器解析</w:t>
      </w:r>
      <w:r>
        <w:rPr>
          <w:rFonts w:hint="eastAsia"/>
        </w:rPr>
        <w:t>“</w:t>
      </w:r>
      <w:r w:rsidRPr="009D3366">
        <w:rPr>
          <w:color w:val="FF0000"/>
        </w:rPr>
        <w:t>从右向左</w:t>
      </w:r>
      <w:r>
        <w:rPr>
          <w:rFonts w:hint="eastAsia"/>
        </w:rPr>
        <w:t>”！要优化最右边的关键选择器。</w:t>
      </w:r>
    </w:p>
    <w:p w:rsidR="009D3366" w:rsidRDefault="009D3366" w:rsidP="009D3366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建议使用：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、</w:t>
      </w:r>
      <w:r>
        <w:t>类</w:t>
      </w:r>
      <w:r>
        <w:rPr>
          <w:rFonts w:hint="eastAsia"/>
        </w:rPr>
        <w:t>选择器</w:t>
      </w:r>
    </w:p>
    <w:p w:rsidR="009D3366" w:rsidRPr="009D3366" w:rsidRDefault="009D3366" w:rsidP="009D3366">
      <w:pPr>
        <w:pStyle w:val="a3"/>
        <w:numPr>
          <w:ilvl w:val="0"/>
          <w:numId w:val="13"/>
        </w:numPr>
        <w:ind w:firstLineChars="0"/>
      </w:pPr>
      <w:r>
        <w:t>避免使用</w:t>
      </w:r>
      <w:r>
        <w:rPr>
          <w:rFonts w:hint="eastAsia"/>
        </w:rPr>
        <w:t>：</w:t>
      </w:r>
      <w:r>
        <w:t>属性</w:t>
      </w:r>
      <w:r>
        <w:rPr>
          <w:rFonts w:hint="eastAsia"/>
        </w:rPr>
        <w:t>、</w:t>
      </w:r>
      <w:r>
        <w:t>后代</w:t>
      </w:r>
      <w:r>
        <w:rPr>
          <w:rFonts w:hint="eastAsia"/>
        </w:rPr>
        <w:t>、</w:t>
      </w:r>
      <w:r>
        <w:t>通用选择器</w:t>
      </w:r>
      <w:r>
        <w:rPr>
          <w:rFonts w:hint="eastAsia"/>
        </w:rPr>
        <w:t>。</w:t>
      </w:r>
    </w:p>
    <w:p w:rsidR="009D3366" w:rsidRPr="009D3366" w:rsidRDefault="009D3366" w:rsidP="003C0938">
      <w:pPr>
        <w:pStyle w:val="2"/>
      </w:pPr>
      <w:r>
        <w:t>4.css</w:t>
      </w:r>
      <w:r>
        <w:t>作用域</w:t>
      </w:r>
    </w:p>
    <w:p w:rsidR="000F763B" w:rsidRPr="00B006DE" w:rsidRDefault="000F763B" w:rsidP="000F763B">
      <w:pPr>
        <w:pStyle w:val="3"/>
      </w:pPr>
      <w:r>
        <w:t>1</w:t>
      </w:r>
      <w:r>
        <w:rPr>
          <w:rFonts w:hint="eastAsia"/>
        </w:rPr>
        <w:t>．</w:t>
      </w:r>
      <w:r w:rsidR="00BE2C1B">
        <w:t>s</w:t>
      </w:r>
      <w:r>
        <w:t>coped</w:t>
      </w:r>
      <w:r w:rsidR="00BE2C1B">
        <w:t>作用</w:t>
      </w:r>
    </w:p>
    <w:p w:rsidR="005072F9" w:rsidRPr="006436F8" w:rsidRDefault="00BE2C1B" w:rsidP="00A57E48">
      <w:pPr>
        <w:pStyle w:val="a3"/>
        <w:numPr>
          <w:ilvl w:val="0"/>
          <w:numId w:val="8"/>
        </w:numPr>
        <w:ind w:firstLineChars="0"/>
      </w:pPr>
      <w:r>
        <w:t>作用</w:t>
      </w:r>
      <w:r>
        <w:rPr>
          <w:rFonts w:hint="eastAsia"/>
        </w:rPr>
        <w:t>：</w:t>
      </w:r>
      <w:r>
        <w:t>让样式私有化</w:t>
      </w:r>
      <w:r>
        <w:rPr>
          <w:rFonts w:hint="eastAsia"/>
        </w:rPr>
        <w:t>（作用于当前组件），避免全局污染。</w:t>
      </w:r>
    </w:p>
    <w:sectPr w:rsidR="005072F9" w:rsidRPr="006436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5410" w:rsidRDefault="002A5410" w:rsidP="007B224B">
      <w:pPr>
        <w:spacing w:line="240" w:lineRule="auto"/>
      </w:pPr>
      <w:r>
        <w:separator/>
      </w:r>
    </w:p>
  </w:endnote>
  <w:endnote w:type="continuationSeparator" w:id="0">
    <w:p w:rsidR="002A5410" w:rsidRDefault="002A5410" w:rsidP="007B22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5410" w:rsidRDefault="002A5410" w:rsidP="007B224B">
      <w:pPr>
        <w:spacing w:line="240" w:lineRule="auto"/>
      </w:pPr>
      <w:r>
        <w:separator/>
      </w:r>
    </w:p>
  </w:footnote>
  <w:footnote w:type="continuationSeparator" w:id="0">
    <w:p w:rsidR="002A5410" w:rsidRDefault="002A5410" w:rsidP="007B224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BA0E3A"/>
    <w:multiLevelType w:val="hybridMultilevel"/>
    <w:tmpl w:val="2F52C16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B1A783B"/>
    <w:multiLevelType w:val="hybridMultilevel"/>
    <w:tmpl w:val="ADE24AFA"/>
    <w:lvl w:ilvl="0" w:tplc="C2387156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BAF41F3"/>
    <w:multiLevelType w:val="hybridMultilevel"/>
    <w:tmpl w:val="31340DEC"/>
    <w:lvl w:ilvl="0" w:tplc="643CC1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4A6B75"/>
    <w:multiLevelType w:val="hybridMultilevel"/>
    <w:tmpl w:val="6270FF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DF133FA"/>
    <w:multiLevelType w:val="hybridMultilevel"/>
    <w:tmpl w:val="01465822"/>
    <w:lvl w:ilvl="0" w:tplc="C23871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0AE42C8"/>
    <w:multiLevelType w:val="hybridMultilevel"/>
    <w:tmpl w:val="67A6C9B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325059E3"/>
    <w:multiLevelType w:val="hybridMultilevel"/>
    <w:tmpl w:val="E182F166"/>
    <w:lvl w:ilvl="0" w:tplc="C23871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3075B12"/>
    <w:multiLevelType w:val="hybridMultilevel"/>
    <w:tmpl w:val="0A6E6582"/>
    <w:lvl w:ilvl="0" w:tplc="04090001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8" w15:restartNumberingAfterBreak="0">
    <w:nsid w:val="35025E79"/>
    <w:multiLevelType w:val="hybridMultilevel"/>
    <w:tmpl w:val="F87C6714"/>
    <w:lvl w:ilvl="0" w:tplc="643CC1E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6633E36"/>
    <w:multiLevelType w:val="multilevel"/>
    <w:tmpl w:val="B67A0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8527F1"/>
    <w:multiLevelType w:val="hybridMultilevel"/>
    <w:tmpl w:val="02F6DA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1093EEA"/>
    <w:multiLevelType w:val="hybridMultilevel"/>
    <w:tmpl w:val="31340DEC"/>
    <w:lvl w:ilvl="0" w:tplc="643CC1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4A22B66"/>
    <w:multiLevelType w:val="hybridMultilevel"/>
    <w:tmpl w:val="7452F968"/>
    <w:lvl w:ilvl="0" w:tplc="C23871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6C4106C"/>
    <w:multiLevelType w:val="hybridMultilevel"/>
    <w:tmpl w:val="757EE50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70722E1"/>
    <w:multiLevelType w:val="hybridMultilevel"/>
    <w:tmpl w:val="7DA80560"/>
    <w:lvl w:ilvl="0" w:tplc="04090001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15" w15:restartNumberingAfterBreak="0">
    <w:nsid w:val="474B52FA"/>
    <w:multiLevelType w:val="hybridMultilevel"/>
    <w:tmpl w:val="F5681AEA"/>
    <w:lvl w:ilvl="0" w:tplc="C23871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CB20A4C"/>
    <w:multiLevelType w:val="hybridMultilevel"/>
    <w:tmpl w:val="A6E29896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17" w15:restartNumberingAfterBreak="0">
    <w:nsid w:val="4F511A0C"/>
    <w:multiLevelType w:val="hybridMultilevel"/>
    <w:tmpl w:val="FDAC31A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B227FDD"/>
    <w:multiLevelType w:val="hybridMultilevel"/>
    <w:tmpl w:val="0B703C5C"/>
    <w:lvl w:ilvl="0" w:tplc="04090001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19" w15:restartNumberingAfterBreak="0">
    <w:nsid w:val="5C7E24C9"/>
    <w:multiLevelType w:val="hybridMultilevel"/>
    <w:tmpl w:val="1334079E"/>
    <w:lvl w:ilvl="0" w:tplc="643CC1E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CCD632F"/>
    <w:multiLevelType w:val="hybridMultilevel"/>
    <w:tmpl w:val="B17EA3B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65327450"/>
    <w:multiLevelType w:val="hybridMultilevel"/>
    <w:tmpl w:val="ADE24AFA"/>
    <w:lvl w:ilvl="0" w:tplc="C2387156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61C1425"/>
    <w:multiLevelType w:val="hybridMultilevel"/>
    <w:tmpl w:val="9AF2E148"/>
    <w:lvl w:ilvl="0" w:tplc="643CC1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9B1685A"/>
    <w:multiLevelType w:val="hybridMultilevel"/>
    <w:tmpl w:val="37F2CB8E"/>
    <w:lvl w:ilvl="0" w:tplc="05B07D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BAA15BE"/>
    <w:multiLevelType w:val="hybridMultilevel"/>
    <w:tmpl w:val="84DC81EE"/>
    <w:lvl w:ilvl="0" w:tplc="90B27852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D006DCE"/>
    <w:multiLevelType w:val="hybridMultilevel"/>
    <w:tmpl w:val="B3E62AB4"/>
    <w:lvl w:ilvl="0" w:tplc="8786C1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275323B"/>
    <w:multiLevelType w:val="hybridMultilevel"/>
    <w:tmpl w:val="71B6C9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79EB7671"/>
    <w:multiLevelType w:val="hybridMultilevel"/>
    <w:tmpl w:val="37DE9A3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7F7B5FDC"/>
    <w:multiLevelType w:val="hybridMultilevel"/>
    <w:tmpl w:val="DBA84EB8"/>
    <w:lvl w:ilvl="0" w:tplc="C23871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3"/>
  </w:num>
  <w:num w:numId="2">
    <w:abstractNumId w:val="2"/>
  </w:num>
  <w:num w:numId="3">
    <w:abstractNumId w:val="20"/>
  </w:num>
  <w:num w:numId="4">
    <w:abstractNumId w:val="17"/>
  </w:num>
  <w:num w:numId="5">
    <w:abstractNumId w:val="10"/>
  </w:num>
  <w:num w:numId="6">
    <w:abstractNumId w:val="11"/>
  </w:num>
  <w:num w:numId="7">
    <w:abstractNumId w:val="14"/>
  </w:num>
  <w:num w:numId="8">
    <w:abstractNumId w:val="3"/>
  </w:num>
  <w:num w:numId="9">
    <w:abstractNumId w:val="0"/>
  </w:num>
  <w:num w:numId="10">
    <w:abstractNumId w:val="19"/>
  </w:num>
  <w:num w:numId="11">
    <w:abstractNumId w:val="24"/>
  </w:num>
  <w:num w:numId="12">
    <w:abstractNumId w:val="26"/>
  </w:num>
  <w:num w:numId="13">
    <w:abstractNumId w:val="27"/>
  </w:num>
  <w:num w:numId="14">
    <w:abstractNumId w:val="7"/>
  </w:num>
  <w:num w:numId="15">
    <w:abstractNumId w:val="13"/>
  </w:num>
  <w:num w:numId="16">
    <w:abstractNumId w:val="18"/>
  </w:num>
  <w:num w:numId="17">
    <w:abstractNumId w:val="16"/>
  </w:num>
  <w:num w:numId="18">
    <w:abstractNumId w:val="8"/>
  </w:num>
  <w:num w:numId="19">
    <w:abstractNumId w:val="22"/>
  </w:num>
  <w:num w:numId="20">
    <w:abstractNumId w:val="1"/>
  </w:num>
  <w:num w:numId="21">
    <w:abstractNumId w:val="4"/>
  </w:num>
  <w:num w:numId="22">
    <w:abstractNumId w:val="25"/>
  </w:num>
  <w:num w:numId="23">
    <w:abstractNumId w:val="21"/>
  </w:num>
  <w:num w:numId="24">
    <w:abstractNumId w:val="15"/>
  </w:num>
  <w:num w:numId="25">
    <w:abstractNumId w:val="5"/>
  </w:num>
  <w:num w:numId="26">
    <w:abstractNumId w:val="12"/>
  </w:num>
  <w:num w:numId="27">
    <w:abstractNumId w:val="28"/>
  </w:num>
  <w:num w:numId="28">
    <w:abstractNumId w:val="6"/>
  </w:num>
  <w:num w:numId="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8EE"/>
    <w:rsid w:val="00037788"/>
    <w:rsid w:val="000B55E7"/>
    <w:rsid w:val="000F421B"/>
    <w:rsid w:val="000F763B"/>
    <w:rsid w:val="00123044"/>
    <w:rsid w:val="0015639A"/>
    <w:rsid w:val="00160386"/>
    <w:rsid w:val="001C1818"/>
    <w:rsid w:val="001D3C73"/>
    <w:rsid w:val="00231302"/>
    <w:rsid w:val="00253312"/>
    <w:rsid w:val="002627BC"/>
    <w:rsid w:val="00263A9A"/>
    <w:rsid w:val="00283260"/>
    <w:rsid w:val="002A5410"/>
    <w:rsid w:val="002C1B5C"/>
    <w:rsid w:val="002E0D9B"/>
    <w:rsid w:val="0033656A"/>
    <w:rsid w:val="0036176D"/>
    <w:rsid w:val="003C0938"/>
    <w:rsid w:val="004821AD"/>
    <w:rsid w:val="004912E2"/>
    <w:rsid w:val="004A01BB"/>
    <w:rsid w:val="004F7211"/>
    <w:rsid w:val="005072F9"/>
    <w:rsid w:val="005536C0"/>
    <w:rsid w:val="00553715"/>
    <w:rsid w:val="00554519"/>
    <w:rsid w:val="0056710F"/>
    <w:rsid w:val="005972C2"/>
    <w:rsid w:val="005C5182"/>
    <w:rsid w:val="005D5ECF"/>
    <w:rsid w:val="005E4236"/>
    <w:rsid w:val="005F30ED"/>
    <w:rsid w:val="006436F8"/>
    <w:rsid w:val="006702D7"/>
    <w:rsid w:val="006E3841"/>
    <w:rsid w:val="00714866"/>
    <w:rsid w:val="0072694F"/>
    <w:rsid w:val="007A1F67"/>
    <w:rsid w:val="007B224B"/>
    <w:rsid w:val="007D4CB0"/>
    <w:rsid w:val="00803295"/>
    <w:rsid w:val="00810F6E"/>
    <w:rsid w:val="0082352D"/>
    <w:rsid w:val="00823C50"/>
    <w:rsid w:val="0086398A"/>
    <w:rsid w:val="00873607"/>
    <w:rsid w:val="00874347"/>
    <w:rsid w:val="008B107B"/>
    <w:rsid w:val="008C66FF"/>
    <w:rsid w:val="008F3E4B"/>
    <w:rsid w:val="00973669"/>
    <w:rsid w:val="00981698"/>
    <w:rsid w:val="009D298C"/>
    <w:rsid w:val="009D3366"/>
    <w:rsid w:val="009F4B18"/>
    <w:rsid w:val="00A57E48"/>
    <w:rsid w:val="00A607CA"/>
    <w:rsid w:val="00A73468"/>
    <w:rsid w:val="00AD2985"/>
    <w:rsid w:val="00AF70F0"/>
    <w:rsid w:val="00B006DE"/>
    <w:rsid w:val="00B66A0B"/>
    <w:rsid w:val="00BA091F"/>
    <w:rsid w:val="00BE2C1B"/>
    <w:rsid w:val="00BE54F8"/>
    <w:rsid w:val="00C90685"/>
    <w:rsid w:val="00CB0C92"/>
    <w:rsid w:val="00D32DF5"/>
    <w:rsid w:val="00D75B94"/>
    <w:rsid w:val="00DB64F1"/>
    <w:rsid w:val="00DC045F"/>
    <w:rsid w:val="00E7064D"/>
    <w:rsid w:val="00EB2C1E"/>
    <w:rsid w:val="00F3105F"/>
    <w:rsid w:val="00F675C3"/>
    <w:rsid w:val="00F678EE"/>
    <w:rsid w:val="00FB19C6"/>
    <w:rsid w:val="00FC3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305B71-9BB9-4D96-BCEC-BF6D8DA46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5182"/>
    <w:pPr>
      <w:widowControl w:val="0"/>
      <w:spacing w:line="400" w:lineRule="exact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823C50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C5182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C5182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C5182"/>
    <w:pPr>
      <w:keepNext/>
      <w:keepLines/>
      <w:adjustRightInd w:val="0"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C518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C518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C518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5C518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B22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B224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B224B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B224B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7B224B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webkit-html-attribute-name">
    <w:name w:val="webkit-html-attribute-name"/>
    <w:basedOn w:val="a0"/>
    <w:rsid w:val="00253312"/>
  </w:style>
  <w:style w:type="character" w:customStyle="1" w:styleId="webkit-html-attribute-value">
    <w:name w:val="webkit-html-attribute-value"/>
    <w:basedOn w:val="a0"/>
    <w:rsid w:val="00253312"/>
  </w:style>
  <w:style w:type="character" w:customStyle="1" w:styleId="1Char">
    <w:name w:val="标题 1 Char"/>
    <w:basedOn w:val="a0"/>
    <w:link w:val="1"/>
    <w:uiPriority w:val="9"/>
    <w:rsid w:val="00823C50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0F42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F421B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5072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16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4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4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15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854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743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538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481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92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33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18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903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18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849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331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6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3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3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3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31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60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217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848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168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643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12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06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156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83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776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321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0246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0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54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844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597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247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537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936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7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46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00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368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539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189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3079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47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534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9976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2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8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15305</TotalTime>
  <Pages>3</Pages>
  <Words>181</Words>
  <Characters>1037</Characters>
  <Application>Microsoft Office Word</Application>
  <DocSecurity>0</DocSecurity>
  <Lines>8</Lines>
  <Paragraphs>2</Paragraphs>
  <ScaleCrop>false</ScaleCrop>
  <Company>Huawei Technologies Co.,Ltd.</Company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liuhuijie (A)</dc:creator>
  <cp:keywords/>
  <dc:description/>
  <cp:lastModifiedBy>liuhuijie (A)</cp:lastModifiedBy>
  <cp:revision>40</cp:revision>
  <dcterms:created xsi:type="dcterms:W3CDTF">2019-06-29T03:41:00Z</dcterms:created>
  <dcterms:modified xsi:type="dcterms:W3CDTF">2019-08-04T10:34:00Z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(2)wv+a7Cflr512E7lNEq7pnRA/ECb1E8cqlvjHcS3C5EJ7ZKFnM11YRG3QMJbSOM2uNYIbTcmI
4XhVeMeduW7ggEDGrkHXoQ5Jak5dXK5VOCuE62NqjzEYnnz/CTtEuW+WMECluhOxsgFrzk0f
1EMgj7nhas9rhJfrcVbuaqtZDJ2ZC2rhUyzPLCAOt9dg/oEr2zSGKpChP6+aoRYlCTezu3St
lRd0AJaxSlKZNQaWCU</vt:lpwstr>
  </property>
  <property fmtid="{D5CDD505-2E9C-101B-9397-08002B2CF9AE}" pid="3" name="_2015_ms_pID_7253431">
    <vt:lpwstr>o9FaC1iLcqNgSsdKLE03KYgAw9O8FW/gi9okLQt1GMgGittLI0qnsx
Sn9ltDqemFcF9RuuML5ilZob0UFDYcctX52IbzpLiaQt7l3ZyOdvYY7CKQonLFGA9ts4iNuq
635YabMa2Fgj5P1yUjxtBERFQGNod+36DBnbgELIi2YUdEv/FI7VXasA+yd3ekoWbUw=</vt:lpwstr>
  </property>
</Properties>
</file>