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Title of error:  napadniIgraca error u slu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čaju da je Igrac.Stanje.PASIVNO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Major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30.3.2019, Zlatko Hajdarevic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 10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IntelliJ IDEA version 2019.1.2, JUnit version 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Source Code Pro" w:hAnsi="Source Code Pro" w:cs="Source Code Pro" w:eastAsia="Source Code Pro"/>
          <w:color w:val="EBEBEB"/>
          <w:spacing w:val="0"/>
          <w:position w:val="0"/>
          <w:sz w:val="22"/>
          <w:shd w:fill="131314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131314" w:val="clear"/>
        </w:rPr>
        <w:t xml:space="preserve">Test id: 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2"/>
          <w:shd w:fill="131314" w:val="clear"/>
        </w:rPr>
        <w:t xml:space="preserve">napadniIgraca_ShouldReturnAnAdequateResultAndReduceEnergijaBy21_</w:t>
      </w:r>
      <w:r>
        <w:rPr>
          <w:rFonts w:ascii="Source Code Pro" w:hAnsi="Source Code Pro" w:cs="Source Code Pro" w:eastAsia="Source Code Pro"/>
          <w:color w:val="EBEBEB"/>
          <w:spacing w:val="0"/>
          <w:position w:val="0"/>
          <w:sz w:val="22"/>
          <w:shd w:fill="131314" w:val="clear"/>
        </w:rPr>
        <w:t xml:space="preserve"> </w:t>
      </w:r>
      <w:r>
        <w:rPr>
          <w:rFonts w:ascii="Source Code Pro" w:hAnsi="Source Code Pro" w:cs="Source Code Pro" w:eastAsia="Source Code Pro"/>
          <w:color w:val="54B33E"/>
          <w:spacing w:val="0"/>
          <w:position w:val="0"/>
          <w:sz w:val="22"/>
          <w:shd w:fill="131314" w:val="clear"/>
        </w:rPr>
        <w:t xml:space="preserve">IfEnergijaIsGreaterThan21AndSnagaIsGreaterThanPotrebnaSnaga_WhenStanjeIsPASIVNO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Procedure: (describe steps how to reproduce error) 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Koriste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ći Mockito biblioteku kreirati stub za klasu Oruzje i podesiti atribute za štetu(getSteta) i potrebnu snagu(getPotrebnaSnaga).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Kreirati prvi objekat klase Igrac p1 i podesiti sve njegove atribute, atribut Igrac.Stanje podesiti da bude PASIVNO.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Kreirati drugi objekat klase Igrac p2 i podesiti sve njegove atribute.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Pozvati metod napadniIgraca i za argumente proslediti index int vrednosti 0 i drugog igra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ča p2 (p1.napadniIgraca(0, p2)). Ovaj metod vraća double vrednost, štetu koja je naneta.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Na osnovu formule za izra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čuvanje štete da je koja je naneta i unetih parametara u slučaju da je Igrac.Stanje.PASIVNO, očekivana vrednost je 50, ali metod vraća vrednost 60 što znači da nije adekvatna formula pozvana.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50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Comments:  </w:t>
        <w:tab/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Additional Info: Ova gre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ška se uvek javlja u slučajevima kada je Igrac.Stanje.PASIVNO.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