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A9438" w14:textId="3CA0026D" w:rsidR="00AC6799" w:rsidRPr="006F6A57" w:rsidRDefault="00CA09FE">
      <w:pPr>
        <w:rPr>
          <w:rFonts w:ascii="Arial" w:hAnsi="Arial" w:cs="Arial"/>
        </w:rPr>
      </w:pPr>
      <w:r w:rsidRPr="006F6A57">
        <w:rPr>
          <w:rFonts w:ascii="Arial" w:hAnsi="Arial" w:cs="Arial"/>
          <w:b/>
          <w:bCs/>
        </w:rPr>
        <w:t>Lorem Ipsum</w:t>
      </w:r>
      <w:r w:rsidRPr="006F6A57">
        <w:rPr>
          <w:rFonts w:ascii="Arial" w:hAnsi="Arial" w:cs="Arial"/>
        </w:rPr>
        <w:t xml:space="preserve"> is simply dummy text of the printing and typesetting industry. Lorem Ipsum has been the industry's standard dummy text ever since 1966, when designers at Letraset and </w:t>
      </w:r>
      <w:r w:rsidRPr="006F6A57">
        <w:rPr>
          <w:rFonts w:ascii="Arial" w:hAnsi="Arial" w:cs="Arial"/>
          <w:color w:val="00B050"/>
        </w:rPr>
        <w:t>James</w:t>
      </w:r>
      <w:r w:rsidRPr="006F6A57">
        <w:rPr>
          <w:rFonts w:ascii="Arial" w:hAnsi="Arial" w:cs="Arial"/>
        </w:rPr>
        <w:t xml:space="preserve"> </w:t>
      </w:r>
      <w:r w:rsidR="006F6A57" w:rsidRPr="006F6A57">
        <w:rPr>
          <w:rFonts w:ascii="Arial" w:hAnsi="Arial" w:cs="Arial"/>
        </w:rPr>
        <w:t>{rayon}</w:t>
      </w:r>
      <w:r w:rsidRPr="006F6A57">
        <w:rPr>
          <w:rFonts w:ascii="Arial" w:hAnsi="Arial" w:cs="Arial"/>
        </w:rPr>
        <w:t xml:space="preserve">, </w:t>
      </w:r>
      <w:r w:rsidRPr="006F6A57">
        <w:rPr>
          <w:rFonts w:ascii="Arial" w:hAnsi="Arial" w:cs="Arial"/>
          <w:color w:val="00B050"/>
        </w:rPr>
        <w:t xml:space="preserve">the librarian </w:t>
      </w:r>
      <w:r w:rsidRPr="006F6A57">
        <w:rPr>
          <w:rFonts w:ascii="Arial" w:hAnsi="Arial" w:cs="Arial"/>
        </w:rPr>
        <w:t xml:space="preserve">at St Bride Printing Library in London, took a 1914 Cicero translation and scrambled it to make dummy text for </w:t>
      </w:r>
      <w:r w:rsidR="006F6A57" w:rsidRPr="006F6A57">
        <w:rPr>
          <w:rFonts w:ascii="Arial" w:hAnsi="Arial" w:cs="Arial"/>
          <w:b/>
          <w:bCs/>
        </w:rPr>
        <w:t>{</w:t>
      </w:r>
      <w:proofErr w:type="spellStart"/>
      <w:r w:rsidR="006F6A57" w:rsidRPr="006F6A57">
        <w:rPr>
          <w:rFonts w:ascii="Arial" w:hAnsi="Arial" w:cs="Arial"/>
          <w:b/>
          <w:bCs/>
        </w:rPr>
        <w:t>gb</w:t>
      </w:r>
      <w:proofErr w:type="spellEnd"/>
      <w:r w:rsidR="006F6A57" w:rsidRPr="006F6A57">
        <w:rPr>
          <w:rFonts w:ascii="Arial" w:hAnsi="Arial" w:cs="Arial"/>
          <w:b/>
          <w:bCs/>
        </w:rPr>
        <w:t>}</w:t>
      </w:r>
      <w:r w:rsidRPr="006F6A57">
        <w:rPr>
          <w:rFonts w:ascii="Arial" w:hAnsi="Arial" w:cs="Arial"/>
        </w:rPr>
        <w:t xml:space="preserve"> </w:t>
      </w:r>
      <w:r w:rsidRPr="006F6A57">
        <w:rPr>
          <w:rFonts w:ascii="Arial" w:hAnsi="Arial" w:cs="Arial"/>
          <w:highlight w:val="red"/>
        </w:rPr>
        <w:t>sheets. It has</w:t>
      </w:r>
      <w:r w:rsidRPr="006F6A57">
        <w:rPr>
          <w:rFonts w:ascii="Arial" w:hAnsi="Arial" w:cs="Arial"/>
        </w:rPr>
        <w:t xml:space="preserve">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14:paraId="7FE4AAB0" w14:textId="77777777" w:rsidR="00CA09FE" w:rsidRPr="006F6A57" w:rsidRDefault="00CA09FE">
      <w:pPr>
        <w:rPr>
          <w:rFonts w:ascii="Arial" w:hAnsi="Arial" w:cs="Arial"/>
        </w:rPr>
      </w:pPr>
    </w:p>
    <w:p w14:paraId="6377A7B7" w14:textId="77777777" w:rsidR="00CA09FE" w:rsidRPr="006F6A57" w:rsidRDefault="00CA09FE">
      <w:pPr>
        <w:rPr>
          <w:rFonts w:ascii="Arial" w:hAnsi="Arial" w:cs="Arial"/>
        </w:rPr>
      </w:pPr>
    </w:p>
    <w:p w14:paraId="7F862F7B" w14:textId="77777777" w:rsidR="00CA09FE" w:rsidRPr="006F6A57" w:rsidRDefault="00CA09FE">
      <w:pPr>
        <w:rPr>
          <w:rFonts w:ascii="Arial" w:hAnsi="Arial" w:cs="Arial"/>
        </w:rPr>
      </w:pPr>
    </w:p>
    <w:p w14:paraId="61664852" w14:textId="77777777" w:rsidR="00CA09FE" w:rsidRPr="006F6A57" w:rsidRDefault="00CA09FE">
      <w:pPr>
        <w:rPr>
          <w:rFonts w:ascii="Arial" w:hAnsi="Arial" w:cs="Arial"/>
        </w:rPr>
      </w:pPr>
    </w:p>
    <w:p w14:paraId="668FA763" w14:textId="77777777" w:rsidR="00CA09FE" w:rsidRPr="006F6A57" w:rsidRDefault="00CA09FE">
      <w:pPr>
        <w:rPr>
          <w:rFonts w:ascii="Arial" w:hAnsi="Arial" w:cs="Arial"/>
        </w:rPr>
      </w:pPr>
    </w:p>
    <w:p w14:paraId="488A0844" w14:textId="77777777" w:rsidR="00CA09FE" w:rsidRPr="006F6A57" w:rsidRDefault="00CA09FE" w:rsidP="00CA09FE">
      <w:pPr>
        <w:ind w:left="3828"/>
        <w:rPr>
          <w:rFonts w:ascii="Arial" w:hAnsi="Arial" w:cs="Arial"/>
        </w:rPr>
      </w:pPr>
      <w:r w:rsidRPr="006F6A57">
        <w:rPr>
          <w:rFonts w:ascii="Arial" w:hAnsi="Arial" w:cs="Arial"/>
        </w:rPr>
        <w:t>Where can I get some?</w:t>
      </w:r>
    </w:p>
    <w:p w14:paraId="726BE4D4" w14:textId="4D0F5CDB" w:rsidR="00CA09FE" w:rsidRPr="006F6A57" w:rsidRDefault="00CA09FE" w:rsidP="00CA09FE">
      <w:pPr>
        <w:ind w:left="3828"/>
        <w:rPr>
          <w:rFonts w:ascii="Arial" w:hAnsi="Arial" w:cs="Arial"/>
        </w:rPr>
      </w:pPr>
      <w:r w:rsidRPr="006F6A57">
        <w:rPr>
          <w:rFonts w:ascii="Arial" w:hAnsi="Arial" w:cs="Arial"/>
        </w:rPr>
        <w:t xml:space="preserve">There are many variations of passages of Lorem Ipsum available, but the majority have suffered alteration in some form, by injected humour, or randomised words which don't look even slightly </w:t>
      </w:r>
      <w:r w:rsidRPr="006F6A57">
        <w:rPr>
          <w:rFonts w:ascii="Arial" w:hAnsi="Arial" w:cs="Arial"/>
          <w:highlight w:val="red"/>
        </w:rPr>
        <w:t>believable. If you are</w:t>
      </w:r>
      <w:r w:rsidRPr="006F6A57">
        <w:rPr>
          <w:rFonts w:ascii="Arial" w:hAnsi="Arial" w:cs="Arial"/>
        </w:rPr>
        <w:t xml:space="preserve"> </w:t>
      </w:r>
      <w:r w:rsidR="006F6A57" w:rsidRPr="006F6A57">
        <w:rPr>
          <w:rFonts w:ascii="Arial" w:hAnsi="Arial" w:cs="Arial"/>
          <w:i/>
          <w:iCs/>
          <w:u w:val="single"/>
        </w:rPr>
        <w:t>{</w:t>
      </w:r>
      <w:proofErr w:type="spellStart"/>
      <w:r w:rsidR="006F6A57" w:rsidRPr="006F6A57">
        <w:rPr>
          <w:rFonts w:ascii="Arial" w:hAnsi="Arial" w:cs="Arial"/>
          <w:i/>
          <w:iCs/>
          <w:u w:val="single"/>
        </w:rPr>
        <w:t>firma</w:t>
      </w:r>
      <w:proofErr w:type="spellEnd"/>
      <w:r w:rsidR="006F6A57" w:rsidRPr="006F6A57">
        <w:rPr>
          <w:rFonts w:ascii="Arial" w:hAnsi="Arial" w:cs="Arial"/>
          <w:i/>
          <w:iCs/>
          <w:u w:val="single"/>
        </w:rPr>
        <w:t>} {</w:t>
      </w:r>
      <w:proofErr w:type="spellStart"/>
      <w:r w:rsidR="006F6A57" w:rsidRPr="006F6A57">
        <w:rPr>
          <w:rFonts w:ascii="Arial" w:hAnsi="Arial" w:cs="Arial"/>
          <w:i/>
          <w:iCs/>
          <w:u w:val="single"/>
        </w:rPr>
        <w:t>invoys</w:t>
      </w:r>
      <w:proofErr w:type="spellEnd"/>
      <w:r w:rsidR="006F6A57" w:rsidRPr="006F6A57">
        <w:rPr>
          <w:rFonts w:ascii="Arial" w:hAnsi="Arial" w:cs="Arial"/>
          <w:i/>
          <w:iCs/>
          <w:u w:val="single"/>
        </w:rPr>
        <w:t>}</w:t>
      </w:r>
      <w:r w:rsidRPr="006F6A57">
        <w:rPr>
          <w:rFonts w:ascii="Arial" w:hAnsi="Arial" w:cs="Arial"/>
        </w:rPr>
        <w:t xml:space="preserve"> </w:t>
      </w:r>
      <w:r w:rsidRPr="006F6A57">
        <w:rPr>
          <w:rFonts w:ascii="Arial" w:hAnsi="Arial" w:cs="Arial"/>
          <w:highlight w:val="red"/>
        </w:rPr>
        <w:t>to use</w:t>
      </w:r>
      <w:r w:rsidRPr="006F6A57">
        <w:rPr>
          <w:rFonts w:ascii="Arial" w:hAnsi="Arial" w:cs="Arial"/>
        </w:rPr>
        <w:t xml:space="preserve"> a passage of Lorem Ipsum, you need to be sure there isn't anything embarrassing hidden in the middle of text. </w:t>
      </w:r>
      <w:r w:rsidR="006F6A57" w:rsidRPr="006F6A57">
        <w:rPr>
          <w:rFonts w:ascii="Arial" w:hAnsi="Arial" w:cs="Arial"/>
          <w:color w:val="EE0000"/>
        </w:rPr>
        <w:t>{</w:t>
      </w:r>
      <w:proofErr w:type="spellStart"/>
      <w:r w:rsidR="006F6A57" w:rsidRPr="006F6A57">
        <w:rPr>
          <w:rFonts w:ascii="Arial" w:hAnsi="Arial" w:cs="Arial"/>
          <w:color w:val="EE0000"/>
        </w:rPr>
        <w:t>valyuta</w:t>
      </w:r>
      <w:proofErr w:type="spellEnd"/>
      <w:r w:rsidR="006F6A57" w:rsidRPr="006F6A57">
        <w:rPr>
          <w:rFonts w:ascii="Arial" w:hAnsi="Arial" w:cs="Arial"/>
          <w:color w:val="EE0000"/>
        </w:rPr>
        <w:t>}</w:t>
      </w:r>
      <w:r w:rsidRPr="006F6A57">
        <w:rPr>
          <w:rFonts w:ascii="Arial" w:hAnsi="Arial" w:cs="Arial"/>
        </w:rPr>
        <w:t xml:space="preserve"> the Lorem Ipsum generators on the Internet tend to repeat predefined chunks as necessary, making this the first true generator on the Internet. It uses a dictionary of over 200 Latin words, combined with a handful of </w:t>
      </w:r>
      <w:proofErr w:type="gramStart"/>
      <w:r w:rsidRPr="006F6A57">
        <w:rPr>
          <w:rFonts w:ascii="Arial" w:hAnsi="Arial" w:cs="Arial"/>
        </w:rPr>
        <w:t>model</w:t>
      </w:r>
      <w:proofErr w:type="gramEnd"/>
      <w:r w:rsidRPr="006F6A57">
        <w:rPr>
          <w:rFonts w:ascii="Arial" w:hAnsi="Arial" w:cs="Arial"/>
        </w:rPr>
        <w:t xml:space="preserve"> </w:t>
      </w:r>
      <w:r w:rsidR="006F6A57" w:rsidRPr="006F6A57">
        <w:rPr>
          <w:rFonts w:ascii="Arial" w:hAnsi="Arial" w:cs="Arial"/>
          <w:color w:val="00B050"/>
        </w:rPr>
        <w:t>{</w:t>
      </w:r>
      <w:proofErr w:type="spellStart"/>
      <w:r w:rsidR="006F6A57" w:rsidRPr="006F6A57">
        <w:rPr>
          <w:rFonts w:ascii="Arial" w:hAnsi="Arial" w:cs="Arial"/>
          <w:color w:val="00B050"/>
        </w:rPr>
        <w:t>borc</w:t>
      </w:r>
      <w:proofErr w:type="spellEnd"/>
      <w:r w:rsidR="006F6A57" w:rsidRPr="006F6A57">
        <w:rPr>
          <w:rFonts w:ascii="Arial" w:hAnsi="Arial" w:cs="Arial"/>
          <w:color w:val="00B050"/>
        </w:rPr>
        <w:t>}</w:t>
      </w:r>
      <w:r w:rsidRPr="006F6A57">
        <w:rPr>
          <w:rFonts w:ascii="Arial" w:hAnsi="Arial" w:cs="Arial"/>
          <w:color w:val="00B050"/>
        </w:rPr>
        <w:t xml:space="preserve"> </w:t>
      </w:r>
      <w:r w:rsidRPr="006F6A57">
        <w:rPr>
          <w:rFonts w:ascii="Arial" w:hAnsi="Arial" w:cs="Arial"/>
        </w:rPr>
        <w:t>structures, to generate Lorem Ipsum which looks reasonable. The generated Lorem Ipsum is therefore always free from repetition, injected humour, or non-characteristic words etc.</w:t>
      </w:r>
    </w:p>
    <w:p w14:paraId="3FF5AF3D" w14:textId="77777777" w:rsidR="00CA09FE" w:rsidRPr="006F6A57" w:rsidRDefault="00CA09FE" w:rsidP="00CA09FE">
      <w:pPr>
        <w:ind w:left="3828"/>
        <w:rPr>
          <w:rFonts w:ascii="Arial" w:hAnsi="Arial" w:cs="Arial"/>
        </w:rPr>
      </w:pPr>
    </w:p>
    <w:sectPr w:rsidR="00CA09FE" w:rsidRPr="006F6A57" w:rsidSect="00CA09FE">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9FE"/>
    <w:rsid w:val="004F3025"/>
    <w:rsid w:val="0069720A"/>
    <w:rsid w:val="006F6A57"/>
    <w:rsid w:val="00A6217E"/>
    <w:rsid w:val="00AC6799"/>
    <w:rsid w:val="00CA09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1BA4"/>
  <w15:chartTrackingRefBased/>
  <w15:docId w15:val="{374FD016-3848-4BD2-B8E1-C0A58604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9FE"/>
    <w:rPr>
      <w:rFonts w:eastAsiaTheme="majorEastAsia" w:cstheme="majorBidi"/>
      <w:color w:val="272727" w:themeColor="text1" w:themeTint="D8"/>
    </w:rPr>
  </w:style>
  <w:style w:type="paragraph" w:styleId="Title">
    <w:name w:val="Title"/>
    <w:basedOn w:val="Normal"/>
    <w:next w:val="Normal"/>
    <w:link w:val="TitleChar"/>
    <w:uiPriority w:val="10"/>
    <w:qFormat/>
    <w:rsid w:val="00CA0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9FE"/>
    <w:pPr>
      <w:spacing w:before="160"/>
      <w:jc w:val="center"/>
    </w:pPr>
    <w:rPr>
      <w:i/>
      <w:iCs/>
      <w:color w:val="404040" w:themeColor="text1" w:themeTint="BF"/>
    </w:rPr>
  </w:style>
  <w:style w:type="character" w:customStyle="1" w:styleId="QuoteChar">
    <w:name w:val="Quote Char"/>
    <w:basedOn w:val="DefaultParagraphFont"/>
    <w:link w:val="Quote"/>
    <w:uiPriority w:val="29"/>
    <w:rsid w:val="00CA09FE"/>
    <w:rPr>
      <w:i/>
      <w:iCs/>
      <w:color w:val="404040" w:themeColor="text1" w:themeTint="BF"/>
    </w:rPr>
  </w:style>
  <w:style w:type="paragraph" w:styleId="ListParagraph">
    <w:name w:val="List Paragraph"/>
    <w:basedOn w:val="Normal"/>
    <w:uiPriority w:val="34"/>
    <w:qFormat/>
    <w:rsid w:val="00CA09FE"/>
    <w:pPr>
      <w:ind w:left="720"/>
      <w:contextualSpacing/>
    </w:pPr>
  </w:style>
  <w:style w:type="character" w:styleId="IntenseEmphasis">
    <w:name w:val="Intense Emphasis"/>
    <w:basedOn w:val="DefaultParagraphFont"/>
    <w:uiPriority w:val="21"/>
    <w:qFormat/>
    <w:rsid w:val="00CA09FE"/>
    <w:rPr>
      <w:i/>
      <w:iCs/>
      <w:color w:val="0F4761" w:themeColor="accent1" w:themeShade="BF"/>
    </w:rPr>
  </w:style>
  <w:style w:type="paragraph" w:styleId="IntenseQuote">
    <w:name w:val="Intense Quote"/>
    <w:basedOn w:val="Normal"/>
    <w:next w:val="Normal"/>
    <w:link w:val="IntenseQuoteChar"/>
    <w:uiPriority w:val="30"/>
    <w:qFormat/>
    <w:rsid w:val="00CA0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9FE"/>
    <w:rPr>
      <w:i/>
      <w:iCs/>
      <w:color w:val="0F4761" w:themeColor="accent1" w:themeShade="BF"/>
    </w:rPr>
  </w:style>
  <w:style w:type="character" w:styleId="IntenseReference">
    <w:name w:val="Intense Reference"/>
    <w:basedOn w:val="DefaultParagraphFont"/>
    <w:uiPriority w:val="32"/>
    <w:qFormat/>
    <w:rsid w:val="00CA0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Khagani Hajikhanov</dc:creator>
  <cp:keywords/>
  <dc:description/>
  <cp:lastModifiedBy>Khagani Hajikhanov</cp:lastModifiedBy>
  <cp:revision>2</cp:revision>
  <dcterms:created xsi:type="dcterms:W3CDTF">2026-07-11T19:46:00Z</dcterms:created>
  <dcterms:modified xsi:type="dcterms:W3CDTF">2026-07-11T19:52:00Z</dcterms:modified>
</cp:coreProperties>
</file>