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7B173" w14:textId="17CEE92E" w:rsidR="00E06D03" w:rsidRDefault="00E06D03" w:rsidP="00E06D03">
      <w:pPr>
        <w:pStyle w:val="ab"/>
      </w:pPr>
      <w:r>
        <w:t>O</w:t>
      </w:r>
      <w:r>
        <w:rPr>
          <w:rFonts w:hint="eastAsia"/>
        </w:rPr>
        <w:t>penclaw</w:t>
      </w:r>
      <w:r>
        <w:rPr>
          <w:rFonts w:hint="eastAsia"/>
        </w:rPr>
        <w:t>实战</w:t>
      </w:r>
    </w:p>
    <w:p w14:paraId="6D86A4F2" w14:textId="77777777" w:rsidR="00213955" w:rsidRDefault="00213955" w:rsidP="004501EF">
      <w:pPr>
        <w:pStyle w:val="a6"/>
        <w:rPr>
          <w:rFonts w:hint="eastAsia"/>
        </w:rPr>
      </w:pPr>
      <w:r>
        <w:rPr>
          <w:rFonts w:hint="eastAsia"/>
        </w:rPr>
        <w:t>一、技术选型：从</w:t>
      </w:r>
      <w:r>
        <w:rPr>
          <w:rFonts w:hint="eastAsia"/>
        </w:rPr>
        <w:t>OpenClaw</w:t>
      </w:r>
      <w:r>
        <w:rPr>
          <w:rFonts w:hint="eastAsia"/>
        </w:rPr>
        <w:t>到原生</w:t>
      </w:r>
      <w:r>
        <w:rPr>
          <w:rFonts w:hint="eastAsia"/>
        </w:rPr>
        <w:t>Python</w:t>
      </w:r>
      <w:r>
        <w:rPr>
          <w:rFonts w:hint="eastAsia"/>
        </w:rPr>
        <w:t>的工程决策</w:t>
      </w:r>
    </w:p>
    <w:p w14:paraId="0DD9C8A6" w14:textId="3126BEBA" w:rsidR="00213955" w:rsidRDefault="00213955" w:rsidP="004501EF">
      <w:pPr>
        <w:ind w:firstLine="480"/>
        <w:rPr>
          <w:rFonts w:hint="eastAsia"/>
        </w:rPr>
      </w:pPr>
      <w:r>
        <w:rPr>
          <w:rFonts w:hint="eastAsia"/>
        </w:rPr>
        <w:t>在数字员工（</w:t>
      </w:r>
      <w:r>
        <w:rPr>
          <w:rFonts w:hint="eastAsia"/>
        </w:rPr>
        <w:t>Agent</w:t>
      </w:r>
      <w:r>
        <w:rPr>
          <w:rFonts w:hint="eastAsia"/>
        </w:rPr>
        <w:t>）部署的技术方案选型阶段，任务书建议采用</w:t>
      </w:r>
      <w:r>
        <w:rPr>
          <w:rFonts w:hint="eastAsia"/>
        </w:rPr>
        <w:t>OpenClaw</w:t>
      </w:r>
      <w:r>
        <w:rPr>
          <w:rFonts w:hint="eastAsia"/>
        </w:rPr>
        <w:t>这一开源</w:t>
      </w:r>
      <w:r>
        <w:rPr>
          <w:rFonts w:hint="eastAsia"/>
        </w:rPr>
        <w:t>AI</w:t>
      </w:r>
      <w:r>
        <w:rPr>
          <w:rFonts w:hint="eastAsia"/>
        </w:rPr>
        <w:t>智能体框架。</w:t>
      </w:r>
      <w:r>
        <w:rPr>
          <w:rFonts w:hint="eastAsia"/>
        </w:rPr>
        <w:t>OpenClaw</w:t>
      </w:r>
      <w:r>
        <w:rPr>
          <w:rFonts w:hint="eastAsia"/>
        </w:rPr>
        <w:t>的定位是“实现</w:t>
      </w:r>
      <w:r>
        <w:rPr>
          <w:rFonts w:hint="eastAsia"/>
        </w:rPr>
        <w:t>AI</w:t>
      </w:r>
      <w:r>
        <w:rPr>
          <w:rFonts w:hint="eastAsia"/>
        </w:rPr>
        <w:t>从只会聊天到真正动手做事的跨越”，它封装了与各类工具（办公软件、浏览器、文件系统等）的交互能力，提供了插件化技能开发和可视化</w:t>
      </w:r>
      <w:r>
        <w:rPr>
          <w:rFonts w:hint="eastAsia"/>
        </w:rPr>
        <w:t>Web UI</w:t>
      </w:r>
      <w:r>
        <w:rPr>
          <w:rFonts w:hint="eastAsia"/>
        </w:rPr>
        <w:t>管理界面，旨在降低开发者构建智能体的门槛。其核心功能包括：技能（</w:t>
      </w:r>
      <w:r>
        <w:rPr>
          <w:rFonts w:hint="eastAsia"/>
        </w:rPr>
        <w:t>Skill</w:t>
      </w:r>
      <w:r>
        <w:rPr>
          <w:rFonts w:hint="eastAsia"/>
        </w:rPr>
        <w:t>）注册与管理、多模态输入处理、与外部应用（如飞书、钉钉）的快速集成、任务编排等。对于快速原型验证，</w:t>
      </w:r>
      <w:r>
        <w:rPr>
          <w:rFonts w:hint="eastAsia"/>
        </w:rPr>
        <w:t>OpenClaw</w:t>
      </w:r>
      <w:r>
        <w:rPr>
          <w:rFonts w:hint="eastAsia"/>
        </w:rPr>
        <w:t>无疑能节省大量开发时间。</w:t>
      </w:r>
    </w:p>
    <w:p w14:paraId="70779587" w14:textId="2C41C8AB" w:rsidR="00213955" w:rsidRDefault="00213955" w:rsidP="004501EF">
      <w:pPr>
        <w:ind w:firstLine="480"/>
        <w:rPr>
          <w:rFonts w:hint="eastAsia"/>
        </w:rPr>
      </w:pPr>
      <w:r>
        <w:rPr>
          <w:rFonts w:hint="eastAsia"/>
        </w:rPr>
        <w:t>然而，在实际工程落地中，技术选型需要综合考虑功能、安全、可控性和长期维护等多重因素。经过对</w:t>
      </w:r>
      <w:r>
        <w:rPr>
          <w:rFonts w:hint="eastAsia"/>
        </w:rPr>
        <w:t>OpenClaw</w:t>
      </w:r>
      <w:r>
        <w:rPr>
          <w:rFonts w:hint="eastAsia"/>
        </w:rPr>
        <w:t>框架的深入评估，发现其存在以下不可忽视的问题：</w:t>
      </w:r>
    </w:p>
    <w:p w14:paraId="4A172178" w14:textId="35646392" w:rsidR="00213955" w:rsidRDefault="004501EF" w:rsidP="004501EF">
      <w:pPr>
        <w:ind w:firstLine="480"/>
        <w:rPr>
          <w:rFonts w:hint="eastAsia"/>
        </w:rPr>
      </w:pPr>
      <w:r>
        <w:rPr>
          <w:rFonts w:hint="eastAsia"/>
        </w:rPr>
        <w:t>1.</w:t>
      </w:r>
      <w:r w:rsidR="00213955">
        <w:rPr>
          <w:rFonts w:hint="eastAsia"/>
        </w:rPr>
        <w:t>供应链安全与依赖风险</w:t>
      </w:r>
    </w:p>
    <w:p w14:paraId="65E80FD7" w14:textId="674C9973" w:rsidR="00213955" w:rsidRDefault="00213955" w:rsidP="004501EF">
      <w:pPr>
        <w:ind w:firstLine="480"/>
        <w:rPr>
          <w:rFonts w:hint="eastAsia"/>
        </w:rPr>
      </w:pPr>
      <w:r>
        <w:rPr>
          <w:rFonts w:hint="eastAsia"/>
        </w:rPr>
        <w:t>OpenClaw</w:t>
      </w:r>
      <w:r>
        <w:rPr>
          <w:rFonts w:hint="eastAsia"/>
        </w:rPr>
        <w:t>为了实现“开箱即用”，底层依赖了数十个第三方</w:t>
      </w:r>
      <w:r>
        <w:rPr>
          <w:rFonts w:hint="eastAsia"/>
        </w:rPr>
        <w:t>Python</w:t>
      </w:r>
      <w:r>
        <w:rPr>
          <w:rFonts w:hint="eastAsia"/>
        </w:rPr>
        <w:t>包和</w:t>
      </w:r>
      <w:r>
        <w:rPr>
          <w:rFonts w:hint="eastAsia"/>
        </w:rPr>
        <w:t>Node.js</w:t>
      </w:r>
      <w:r>
        <w:rPr>
          <w:rFonts w:hint="eastAsia"/>
        </w:rPr>
        <w:t>模块，形成复杂的依赖树。在开源生态中，供应链攻击日益猖獗，攻击者可能通过植入恶意代码的依赖包窃取用户敏感信息（如</w:t>
      </w:r>
      <w:r>
        <w:rPr>
          <w:rFonts w:hint="eastAsia"/>
        </w:rPr>
        <w:t>API Key</w:t>
      </w:r>
      <w:r>
        <w:rPr>
          <w:rFonts w:hint="eastAsia"/>
        </w:rPr>
        <w:t>、</w:t>
      </w:r>
      <w:r>
        <w:rPr>
          <w:rFonts w:hint="eastAsia"/>
        </w:rPr>
        <w:t>Webhook</w:t>
      </w:r>
      <w:r>
        <w:rPr>
          <w:rFonts w:hint="eastAsia"/>
        </w:rPr>
        <w:t>密钥）。一旦框架或其依赖被植入后门，整个数字员工系统将面临数据泄露和远程控制的风险。对于涉及企业核心办公数据和</w:t>
      </w:r>
      <w:r>
        <w:rPr>
          <w:rFonts w:hint="eastAsia"/>
        </w:rPr>
        <w:t>AI</w:t>
      </w:r>
      <w:r>
        <w:rPr>
          <w:rFonts w:hint="eastAsia"/>
        </w:rPr>
        <w:t>模型凭证的场景，这种风险是不可接受的。</w:t>
      </w:r>
    </w:p>
    <w:p w14:paraId="12B4A41E" w14:textId="3E937B2E" w:rsidR="00213955" w:rsidRDefault="004501EF" w:rsidP="004501EF">
      <w:pPr>
        <w:ind w:firstLine="480"/>
        <w:rPr>
          <w:rFonts w:hint="eastAsia"/>
        </w:rPr>
      </w:pPr>
      <w:r>
        <w:rPr>
          <w:rFonts w:hint="eastAsia"/>
        </w:rPr>
        <w:t>2.</w:t>
      </w:r>
      <w:r w:rsidR="00213955">
        <w:rPr>
          <w:rFonts w:hint="eastAsia"/>
        </w:rPr>
        <w:t>过度封装导致的可观测性缺失</w:t>
      </w:r>
    </w:p>
    <w:p w14:paraId="68B1AB65" w14:textId="3AE95AE5" w:rsidR="00213955" w:rsidRDefault="00213955" w:rsidP="004501EF">
      <w:pPr>
        <w:ind w:firstLine="480"/>
        <w:rPr>
          <w:rFonts w:hint="eastAsia"/>
        </w:rPr>
      </w:pPr>
      <w:r>
        <w:rPr>
          <w:rFonts w:hint="eastAsia"/>
        </w:rPr>
        <w:t>OpenClaw</w:t>
      </w:r>
      <w:r>
        <w:rPr>
          <w:rFonts w:hint="eastAsia"/>
        </w:rPr>
        <w:t>将网络通信、消息解析、技能调度等逻辑封装在框架内部，对外暴露的只有配置接口和高层</w:t>
      </w:r>
      <w:r>
        <w:rPr>
          <w:rFonts w:hint="eastAsia"/>
        </w:rPr>
        <w:t>API</w:t>
      </w:r>
      <w:r>
        <w:rPr>
          <w:rFonts w:hint="eastAsia"/>
        </w:rPr>
        <w:t>。当系统出现异常（如网络波动导致请求失败、</w:t>
      </w:r>
      <w:r>
        <w:rPr>
          <w:rFonts w:hint="eastAsia"/>
        </w:rPr>
        <w:t>API</w:t>
      </w:r>
      <w:r>
        <w:rPr>
          <w:rFonts w:hint="eastAsia"/>
        </w:rPr>
        <w:t>鉴权错误、技能调用超时）时，框架往往抛出笼统的异常信息，开发者难以定位问题根源。而在工业级环境中，快速排障是保障系统稳定性的关键，黑盒封装违背了可观测性原则。</w:t>
      </w:r>
    </w:p>
    <w:p w14:paraId="030938AE" w14:textId="296A7705" w:rsidR="00213955" w:rsidRDefault="004501EF" w:rsidP="004501EF">
      <w:pPr>
        <w:ind w:firstLine="480"/>
        <w:rPr>
          <w:rFonts w:hint="eastAsia"/>
        </w:rPr>
      </w:pPr>
      <w:r>
        <w:rPr>
          <w:rFonts w:hint="eastAsia"/>
        </w:rPr>
        <w:t>3.</w:t>
      </w:r>
      <w:r w:rsidR="00213955">
        <w:rPr>
          <w:rFonts w:hint="eastAsia"/>
        </w:rPr>
        <w:t>定制化扩展受限</w:t>
      </w:r>
    </w:p>
    <w:p w14:paraId="34C57A20" w14:textId="7464CE22" w:rsidR="00213955" w:rsidRDefault="00213955" w:rsidP="004501EF">
      <w:pPr>
        <w:ind w:firstLine="480"/>
        <w:rPr>
          <w:rFonts w:hint="eastAsia"/>
        </w:rPr>
      </w:pPr>
      <w:r>
        <w:rPr>
          <w:rFonts w:hint="eastAsia"/>
        </w:rPr>
        <w:t>本项目的最终目标不仅是完成基础对话，更希望将数字员工应用于智能交通领域，接入车路协同</w:t>
      </w:r>
      <w:r>
        <w:rPr>
          <w:rFonts w:hint="eastAsia"/>
        </w:rPr>
        <w:t>(V2X)</w:t>
      </w:r>
      <w:r>
        <w:rPr>
          <w:rFonts w:hint="eastAsia"/>
        </w:rPr>
        <w:t>实时数据、高精地图查询、交通仿真等专业系统。这要求系统必须能够精细控制每一次</w:t>
      </w:r>
      <w:r>
        <w:rPr>
          <w:rFonts w:hint="eastAsia"/>
        </w:rPr>
        <w:t>API</w:t>
      </w:r>
      <w:r>
        <w:rPr>
          <w:rFonts w:hint="eastAsia"/>
        </w:rPr>
        <w:t>调用的参数、重试策略、工具调用逻辑，并与现有代码无缝集成。</w:t>
      </w:r>
      <w:r>
        <w:rPr>
          <w:rFonts w:hint="eastAsia"/>
        </w:rPr>
        <w:t>OpenClaw</w:t>
      </w:r>
      <w:r>
        <w:rPr>
          <w:rFonts w:hint="eastAsia"/>
        </w:rPr>
        <w:t>的抽象层虽然提供了插件机制，但强行将专业逻辑适配到框架的规范中，不仅开发成本高，而且可能因框架限制而无法实现某些高级功能。</w:t>
      </w:r>
    </w:p>
    <w:p w14:paraId="16EAFB23" w14:textId="2169905F" w:rsidR="00213955" w:rsidRDefault="004501EF" w:rsidP="004501EF">
      <w:pPr>
        <w:ind w:firstLine="480"/>
        <w:rPr>
          <w:rFonts w:hint="eastAsia"/>
        </w:rPr>
      </w:pPr>
      <w:r>
        <w:rPr>
          <w:rFonts w:hint="eastAsia"/>
        </w:rPr>
        <w:t>4.</w:t>
      </w:r>
      <w:r w:rsidR="00213955">
        <w:rPr>
          <w:rFonts w:hint="eastAsia"/>
        </w:rPr>
        <w:t>社区维护与长期演进的不确定性</w:t>
      </w:r>
    </w:p>
    <w:p w14:paraId="5D46F8F3" w14:textId="69D4411C" w:rsidR="00213955" w:rsidRDefault="00213955" w:rsidP="004501EF">
      <w:pPr>
        <w:ind w:firstLine="480"/>
        <w:rPr>
          <w:rFonts w:hint="eastAsia"/>
        </w:rPr>
      </w:pPr>
      <w:r>
        <w:rPr>
          <w:rFonts w:hint="eastAsia"/>
        </w:rPr>
        <w:lastRenderedPageBreak/>
        <w:t>开源项目的维护状态直接影响其使用寿命。</w:t>
      </w:r>
      <w:r>
        <w:rPr>
          <w:rFonts w:hint="eastAsia"/>
        </w:rPr>
        <w:t>OpenClaw</w:t>
      </w:r>
      <w:r>
        <w:rPr>
          <w:rFonts w:hint="eastAsia"/>
        </w:rPr>
        <w:t>作为新兴项目，其版本更新、安全修复和社区支持尚不稳定。选择此类框架意味着将项目的长期健康寄托于外部社区的活跃度，存在技术债务风险。</w:t>
      </w:r>
    </w:p>
    <w:p w14:paraId="76E270EE" w14:textId="2CE53C0D" w:rsidR="00213955" w:rsidRDefault="00213955" w:rsidP="00F23E74">
      <w:pPr>
        <w:ind w:firstLine="480"/>
        <w:rPr>
          <w:rFonts w:hint="eastAsia"/>
        </w:rPr>
      </w:pPr>
      <w:r>
        <w:rPr>
          <w:rFonts w:hint="eastAsia"/>
        </w:rPr>
        <w:t>基于上述考量，我们决定放弃使用</w:t>
      </w:r>
      <w:r>
        <w:rPr>
          <w:rFonts w:hint="eastAsia"/>
        </w:rPr>
        <w:t>OpenClaw</w:t>
      </w:r>
      <w:r>
        <w:rPr>
          <w:rFonts w:hint="eastAsia"/>
        </w:rPr>
        <w:t>，转而采用更轻量、更可控的原生</w:t>
      </w:r>
      <w:r>
        <w:rPr>
          <w:rFonts w:hint="eastAsia"/>
        </w:rPr>
        <w:t>Python</w:t>
      </w:r>
      <w:r>
        <w:rPr>
          <w:rFonts w:hint="eastAsia"/>
        </w:rPr>
        <w:t>方案。该方案直接基于</w:t>
      </w:r>
      <w:r>
        <w:rPr>
          <w:rFonts w:hint="eastAsia"/>
        </w:rPr>
        <w:t>Python</w:t>
      </w:r>
      <w:r>
        <w:rPr>
          <w:rFonts w:hint="eastAsia"/>
        </w:rPr>
        <w:t>标准库（主要是</w:t>
      </w:r>
      <w:r>
        <w:rPr>
          <w:rFonts w:hint="eastAsia"/>
        </w:rPr>
        <w:t>requests</w:t>
      </w:r>
      <w:r>
        <w:rPr>
          <w:rFonts w:hint="eastAsia"/>
        </w:rPr>
        <w:t>）构建与大模型</w:t>
      </w:r>
      <w:r>
        <w:rPr>
          <w:rFonts w:hint="eastAsia"/>
        </w:rPr>
        <w:t>API</w:t>
      </w:r>
      <w:r>
        <w:rPr>
          <w:rFonts w:hint="eastAsia"/>
        </w:rPr>
        <w:t>和飞书</w:t>
      </w:r>
      <w:r>
        <w:rPr>
          <w:rFonts w:hint="eastAsia"/>
        </w:rPr>
        <w:t>Webhook</w:t>
      </w:r>
      <w:r>
        <w:rPr>
          <w:rFonts w:hint="eastAsia"/>
        </w:rPr>
        <w:t>的通信链路，核心优势在于：</w:t>
      </w:r>
    </w:p>
    <w:p w14:paraId="45A1AA83" w14:textId="4ACFA707" w:rsidR="00213955" w:rsidRDefault="00F23E74" w:rsidP="00F23E74">
      <w:pPr>
        <w:ind w:firstLine="480"/>
        <w:rPr>
          <w:rFonts w:hint="eastAsia"/>
        </w:rPr>
      </w:pPr>
      <w:r>
        <w:rPr>
          <w:rFonts w:hint="eastAsia"/>
        </w:rPr>
        <w:t>1.</w:t>
      </w:r>
      <w:r w:rsidR="00213955">
        <w:rPr>
          <w:rFonts w:hint="eastAsia"/>
        </w:rPr>
        <w:t>绝对的安全性：代码仅依赖</w:t>
      </w:r>
      <w:r w:rsidR="00213955">
        <w:rPr>
          <w:rFonts w:hint="eastAsia"/>
        </w:rPr>
        <w:t>Python</w:t>
      </w:r>
      <w:r w:rsidR="00213955">
        <w:rPr>
          <w:rFonts w:hint="eastAsia"/>
        </w:rPr>
        <w:t>标准库，无需安装任何第三方包，彻底消除供应链攻击面。所有网络请求的构造、鉴权信息的传递、响应的解析均由开发者亲手实现，确保核心凭证（</w:t>
      </w:r>
      <w:r w:rsidR="00213955">
        <w:rPr>
          <w:rFonts w:hint="eastAsia"/>
        </w:rPr>
        <w:t>API Key</w:t>
      </w:r>
      <w:r w:rsidR="00213955">
        <w:rPr>
          <w:rFonts w:hint="eastAsia"/>
        </w:rPr>
        <w:t>、</w:t>
      </w:r>
      <w:r w:rsidR="00213955">
        <w:rPr>
          <w:rFonts w:hint="eastAsia"/>
        </w:rPr>
        <w:t>Webhook</w:t>
      </w:r>
      <w:r w:rsidR="00213955">
        <w:rPr>
          <w:rFonts w:hint="eastAsia"/>
        </w:rPr>
        <w:t>）不被第三方代码劫持。</w:t>
      </w:r>
    </w:p>
    <w:p w14:paraId="220A3440" w14:textId="1B47A05F" w:rsidR="00213955" w:rsidRDefault="00F23E74" w:rsidP="00F23E74">
      <w:pPr>
        <w:ind w:firstLine="480"/>
        <w:rPr>
          <w:rFonts w:hint="eastAsia"/>
        </w:rPr>
      </w:pPr>
      <w:r>
        <w:rPr>
          <w:rFonts w:hint="eastAsia"/>
        </w:rPr>
        <w:t>2.</w:t>
      </w:r>
      <w:r w:rsidR="00213955">
        <w:rPr>
          <w:rFonts w:hint="eastAsia"/>
        </w:rPr>
        <w:t>透明的可观测性：每一行代码都清晰可见，异常发生时可以精确捕获网络错误、</w:t>
      </w:r>
      <w:r w:rsidR="00213955">
        <w:rPr>
          <w:rFonts w:hint="eastAsia"/>
        </w:rPr>
        <w:t>HTTP</w:t>
      </w:r>
      <w:r w:rsidR="00213955">
        <w:rPr>
          <w:rFonts w:hint="eastAsia"/>
        </w:rPr>
        <w:t>状态码、</w:t>
      </w:r>
      <w:r w:rsidR="00213955">
        <w:rPr>
          <w:rFonts w:hint="eastAsia"/>
        </w:rPr>
        <w:t>JSON</w:t>
      </w:r>
      <w:r w:rsidR="00213955">
        <w:rPr>
          <w:rFonts w:hint="eastAsia"/>
        </w:rPr>
        <w:t>解析异常等底层细节，并针对性地进行重试或告警，极大提升排障效率。</w:t>
      </w:r>
    </w:p>
    <w:p w14:paraId="5305A050" w14:textId="25E01469" w:rsidR="00213955" w:rsidRDefault="00F23E74" w:rsidP="00F23E74">
      <w:pPr>
        <w:ind w:firstLine="480"/>
        <w:rPr>
          <w:rFonts w:hint="eastAsia"/>
        </w:rPr>
      </w:pPr>
      <w:r>
        <w:rPr>
          <w:rFonts w:hint="eastAsia"/>
        </w:rPr>
        <w:t>3.</w:t>
      </w:r>
      <w:r w:rsidR="00213955">
        <w:rPr>
          <w:rFonts w:hint="eastAsia"/>
        </w:rPr>
        <w:t>灵活的扩展能力：开发者可以自由设计工具调用（</w:t>
      </w:r>
      <w:r w:rsidR="00213955">
        <w:rPr>
          <w:rFonts w:hint="eastAsia"/>
        </w:rPr>
        <w:t>Function Calling</w:t>
      </w:r>
      <w:r w:rsidR="00213955">
        <w:rPr>
          <w:rFonts w:hint="eastAsia"/>
        </w:rPr>
        <w:t>）的</w:t>
      </w:r>
      <w:r w:rsidR="00213955">
        <w:rPr>
          <w:rFonts w:hint="eastAsia"/>
        </w:rPr>
        <w:t>Schema</w:t>
      </w:r>
      <w:r w:rsidR="00213955">
        <w:rPr>
          <w:rFonts w:hint="eastAsia"/>
        </w:rPr>
        <w:t>，自定义与外部系统的交互协议。例如，在</w:t>
      </w:r>
      <w:r w:rsidR="00213955">
        <w:rPr>
          <w:rFonts w:hint="eastAsia"/>
        </w:rPr>
        <w:t>its_v2x_agent.py</w:t>
      </w:r>
      <w:r w:rsidR="00213955">
        <w:rPr>
          <w:rFonts w:hint="eastAsia"/>
        </w:rPr>
        <w:t>中，我们实现了模拟</w:t>
      </w:r>
      <w:r w:rsidR="00213955">
        <w:rPr>
          <w:rFonts w:hint="eastAsia"/>
        </w:rPr>
        <w:t>V2X</w:t>
      </w:r>
      <w:r w:rsidR="00213955">
        <w:rPr>
          <w:rFonts w:hint="eastAsia"/>
        </w:rPr>
        <w:t>数据查询的技能，并将其无缝集成到</w:t>
      </w:r>
      <w:r w:rsidR="00213955">
        <w:rPr>
          <w:rFonts w:hint="eastAsia"/>
        </w:rPr>
        <w:t>LLM</w:t>
      </w:r>
      <w:r w:rsidR="00213955">
        <w:rPr>
          <w:rFonts w:hint="eastAsia"/>
        </w:rPr>
        <w:t>的对话流程中，整个过程完全可控，不受框架约束。</w:t>
      </w:r>
    </w:p>
    <w:p w14:paraId="5D49A223" w14:textId="207BC6F4" w:rsidR="00213955" w:rsidRDefault="00F23E74" w:rsidP="00F23E74">
      <w:pPr>
        <w:ind w:firstLine="480"/>
        <w:rPr>
          <w:rFonts w:hint="eastAsia"/>
        </w:rPr>
      </w:pPr>
      <w:r>
        <w:rPr>
          <w:rFonts w:hint="eastAsia"/>
        </w:rPr>
        <w:t>4.</w:t>
      </w:r>
      <w:r w:rsidR="00213955">
        <w:rPr>
          <w:rFonts w:hint="eastAsia"/>
        </w:rPr>
        <w:t>长期可维护性：代码量小、逻辑清晰，不依赖外部社区，项目的生命周期完全由自己掌控，技术债最小化。</w:t>
      </w:r>
    </w:p>
    <w:p w14:paraId="0032FBC3" w14:textId="6CDDEE81" w:rsidR="00E06D03" w:rsidRDefault="00213955" w:rsidP="004501EF">
      <w:pPr>
        <w:ind w:firstLine="480"/>
      </w:pPr>
      <w:r>
        <w:rPr>
          <w:rFonts w:hint="eastAsia"/>
        </w:rPr>
        <w:t>综上所述，虽然</w:t>
      </w:r>
      <w:r>
        <w:rPr>
          <w:rFonts w:hint="eastAsia"/>
        </w:rPr>
        <w:t>OpenClaw</w:t>
      </w:r>
      <w:r>
        <w:rPr>
          <w:rFonts w:hint="eastAsia"/>
        </w:rPr>
        <w:t>提供了一条快速上手的路径，但在安全优先、可控至上的工程原则下，原生</w:t>
      </w:r>
      <w:r>
        <w:rPr>
          <w:rFonts w:hint="eastAsia"/>
        </w:rPr>
        <w:t>Python</w:t>
      </w:r>
      <w:r>
        <w:rPr>
          <w:rFonts w:hint="eastAsia"/>
        </w:rPr>
        <w:t>方案更符合本项目的实际需求。我们通过手动实现</w:t>
      </w:r>
      <w:r>
        <w:rPr>
          <w:rFonts w:hint="eastAsia"/>
        </w:rPr>
        <w:t>HTTP</w:t>
      </w:r>
      <w:r>
        <w:rPr>
          <w:rFonts w:hint="eastAsia"/>
        </w:rPr>
        <w:t>请求、</w:t>
      </w:r>
      <w:r>
        <w:rPr>
          <w:rFonts w:hint="eastAsia"/>
        </w:rPr>
        <w:t>JSON</w:t>
      </w:r>
      <w:r>
        <w:rPr>
          <w:rFonts w:hint="eastAsia"/>
        </w:rPr>
        <w:t>序列化、工具调用编排，成功构建了安全、透明、可扩展的数字员工系统，并接入飞书办公软件，完成了任务书要求的核心功能验证。</w:t>
      </w:r>
    </w:p>
    <w:p w14:paraId="117B818F" w14:textId="77777777" w:rsidR="00213955" w:rsidRDefault="00213955" w:rsidP="00E06D03">
      <w:pPr>
        <w:spacing w:line="240" w:lineRule="auto"/>
        <w:ind w:firstLineChars="0" w:firstLine="0"/>
      </w:pPr>
    </w:p>
    <w:p w14:paraId="56C6A7A9" w14:textId="77777777" w:rsidR="004501EF" w:rsidRDefault="004501EF" w:rsidP="004501EF">
      <w:pPr>
        <w:pStyle w:val="a6"/>
        <w:rPr>
          <w:rFonts w:hint="eastAsia"/>
        </w:rPr>
      </w:pPr>
      <w:r>
        <w:rPr>
          <w:rFonts w:hint="eastAsia"/>
        </w:rPr>
        <w:t>二、办公软件接入与技能开发验证</w:t>
      </w:r>
    </w:p>
    <w:p w14:paraId="1E1ADD8E" w14:textId="77777777" w:rsidR="004501EF" w:rsidRDefault="004501EF" w:rsidP="00F23E74">
      <w:pPr>
        <w:pStyle w:val="a"/>
        <w:numPr>
          <w:ilvl w:val="0"/>
          <w:numId w:val="0"/>
        </w:numPr>
        <w:rPr>
          <w:rFonts w:hint="eastAsia"/>
        </w:rPr>
      </w:pPr>
      <w:r>
        <w:rPr>
          <w:rFonts w:hint="eastAsia"/>
        </w:rPr>
        <w:t xml:space="preserve">2.1 </w:t>
      </w:r>
      <w:r>
        <w:rPr>
          <w:rFonts w:hint="eastAsia"/>
        </w:rPr>
        <w:t>飞书机器人接入与</w:t>
      </w:r>
      <w:r>
        <w:rPr>
          <w:rFonts w:hint="eastAsia"/>
        </w:rPr>
        <w:t>API</w:t>
      </w:r>
      <w:r>
        <w:rPr>
          <w:rFonts w:hint="eastAsia"/>
        </w:rPr>
        <w:t>调用链路建立</w:t>
      </w:r>
    </w:p>
    <w:p w14:paraId="60D7FE38" w14:textId="4A129806" w:rsidR="004501EF" w:rsidRDefault="004501EF" w:rsidP="00F23E74">
      <w:pPr>
        <w:ind w:firstLine="480"/>
        <w:rPr>
          <w:rFonts w:hint="eastAsia"/>
        </w:rPr>
      </w:pPr>
      <w:r>
        <w:rPr>
          <w:rFonts w:hint="eastAsia"/>
        </w:rPr>
        <w:t>本项目的核心是将大模型能力接入国产办公软件，实现数字员工的自动化响应。具体操作流程如下：</w:t>
      </w:r>
    </w:p>
    <w:p w14:paraId="1D5AB6E2" w14:textId="54FB0358" w:rsidR="004501EF" w:rsidRDefault="00F23E74" w:rsidP="00F23E74">
      <w:pPr>
        <w:ind w:firstLine="480"/>
        <w:rPr>
          <w:rFonts w:hint="eastAsia"/>
        </w:rPr>
      </w:pPr>
      <w:r>
        <w:rPr>
          <w:rFonts w:hint="eastAsia"/>
        </w:rPr>
        <w:t>1.</w:t>
      </w:r>
      <w:r w:rsidR="004501EF">
        <w:rPr>
          <w:rFonts w:hint="eastAsia"/>
        </w:rPr>
        <w:t>飞书端配置</w:t>
      </w:r>
    </w:p>
    <w:p w14:paraId="36103113" w14:textId="452120B2" w:rsidR="004501EF" w:rsidRPr="00F23E74" w:rsidRDefault="004501EF" w:rsidP="00F23E74">
      <w:pPr>
        <w:ind w:firstLine="480"/>
      </w:pPr>
      <w:r>
        <w:rPr>
          <w:rFonts w:hint="eastAsia"/>
        </w:rPr>
        <w:t>在飞书中创建一个测试群聊。</w:t>
      </w:r>
    </w:p>
    <w:p w14:paraId="35FF1DCE" w14:textId="22F01A5E" w:rsidR="004501EF" w:rsidRPr="00F23E74" w:rsidRDefault="004501EF" w:rsidP="00F23E74">
      <w:pPr>
        <w:ind w:firstLine="480"/>
      </w:pPr>
      <w:r>
        <w:rPr>
          <w:rFonts w:hint="eastAsia"/>
        </w:rPr>
        <w:t>在群设置中添加“自定义机器人”，获取该机器人的</w:t>
      </w:r>
      <w:r>
        <w:rPr>
          <w:rFonts w:hint="eastAsia"/>
        </w:rPr>
        <w:t>Webhook</w:t>
      </w:r>
      <w:r>
        <w:rPr>
          <w:rFonts w:hint="eastAsia"/>
        </w:rPr>
        <w:t>地址（形如</w:t>
      </w:r>
      <w:r>
        <w:rPr>
          <w:rFonts w:hint="eastAsia"/>
        </w:rPr>
        <w:t xml:space="preserve"> </w:t>
      </w:r>
      <w:r>
        <w:rPr>
          <w:rFonts w:hint="eastAsia"/>
        </w:rPr>
        <w:lastRenderedPageBreak/>
        <w:t>https://open.feishu.cn/open-apis/bot/v2/hook/xxxxxx</w:t>
      </w:r>
      <w:r>
        <w:rPr>
          <w:rFonts w:hint="eastAsia"/>
        </w:rPr>
        <w:t>）。</w:t>
      </w:r>
    </w:p>
    <w:p w14:paraId="57C49EE1" w14:textId="7030497C" w:rsidR="004501EF" w:rsidRPr="00F23E74" w:rsidRDefault="004501EF" w:rsidP="00F23E74">
      <w:pPr>
        <w:ind w:firstLine="480"/>
      </w:pPr>
      <w:r>
        <w:rPr>
          <w:rFonts w:hint="eastAsia"/>
        </w:rPr>
        <w:t>该地址将作为数字员工推送消息的目标端点。</w:t>
      </w:r>
    </w:p>
    <w:p w14:paraId="5D1786B5" w14:textId="21BF5207" w:rsidR="004501EF" w:rsidRDefault="00F23E74" w:rsidP="00F23E74">
      <w:pPr>
        <w:ind w:firstLine="480"/>
        <w:rPr>
          <w:rFonts w:hint="eastAsia"/>
        </w:rPr>
      </w:pPr>
      <w:r>
        <w:rPr>
          <w:rFonts w:hint="eastAsia"/>
        </w:rPr>
        <w:t>2.</w:t>
      </w:r>
      <w:r w:rsidR="004501EF">
        <w:rPr>
          <w:rFonts w:hint="eastAsia"/>
        </w:rPr>
        <w:t>大模型服务端配置</w:t>
      </w:r>
    </w:p>
    <w:p w14:paraId="57220299" w14:textId="43BA8ED0" w:rsidR="004501EF" w:rsidRPr="00F23E74" w:rsidRDefault="004501EF" w:rsidP="00F23E74">
      <w:pPr>
        <w:ind w:firstLine="480"/>
      </w:pPr>
      <w:r>
        <w:rPr>
          <w:rFonts w:hint="eastAsia"/>
        </w:rPr>
        <w:t>在</w:t>
      </w:r>
      <w:r>
        <w:rPr>
          <w:rFonts w:hint="eastAsia"/>
        </w:rPr>
        <w:t>MiniMax</w:t>
      </w:r>
      <w:r>
        <w:rPr>
          <w:rFonts w:hint="eastAsia"/>
        </w:rPr>
        <w:t>开放平台注册账号，创建应用并获取</w:t>
      </w:r>
      <w:r>
        <w:rPr>
          <w:rFonts w:hint="eastAsia"/>
        </w:rPr>
        <w:t>API Key</w:t>
      </w:r>
      <w:r>
        <w:rPr>
          <w:rFonts w:hint="eastAsia"/>
        </w:rPr>
        <w:t>（格式为</w:t>
      </w:r>
      <w:r>
        <w:rPr>
          <w:rFonts w:hint="eastAsia"/>
        </w:rPr>
        <w:t xml:space="preserve"> sk-api-xxxxxx</w:t>
      </w:r>
      <w:r>
        <w:rPr>
          <w:rFonts w:hint="eastAsia"/>
        </w:rPr>
        <w:t>）。</w:t>
      </w:r>
    </w:p>
    <w:p w14:paraId="49556399" w14:textId="6705AB36" w:rsidR="004501EF" w:rsidRPr="00F23E74" w:rsidRDefault="004501EF" w:rsidP="00F23E74">
      <w:pPr>
        <w:ind w:firstLine="480"/>
      </w:pPr>
      <w:r>
        <w:rPr>
          <w:rFonts w:hint="eastAsia"/>
        </w:rPr>
        <w:t>选择模型版本（本项目使用</w:t>
      </w:r>
      <w:r>
        <w:rPr>
          <w:rFonts w:hint="eastAsia"/>
        </w:rPr>
        <w:t xml:space="preserve"> abab6.5s-chat</w:t>
      </w:r>
      <w:r>
        <w:rPr>
          <w:rFonts w:hint="eastAsia"/>
        </w:rPr>
        <w:t>），该</w:t>
      </w:r>
      <w:r>
        <w:rPr>
          <w:rFonts w:hint="eastAsia"/>
        </w:rPr>
        <w:t>Key</w:t>
      </w:r>
      <w:r>
        <w:rPr>
          <w:rFonts w:hint="eastAsia"/>
        </w:rPr>
        <w:t>将用于调用大模型推理接口。</w:t>
      </w:r>
    </w:p>
    <w:p w14:paraId="402459CA" w14:textId="3C6021A5" w:rsidR="004501EF" w:rsidRDefault="00F23E74" w:rsidP="00F23E74">
      <w:pPr>
        <w:ind w:firstLine="480"/>
        <w:rPr>
          <w:rFonts w:hint="eastAsia"/>
        </w:rPr>
      </w:pPr>
      <w:r>
        <w:rPr>
          <w:rFonts w:hint="eastAsia"/>
        </w:rPr>
        <w:t>3.</w:t>
      </w:r>
      <w:r w:rsidR="004501EF">
        <w:rPr>
          <w:rFonts w:hint="eastAsia"/>
        </w:rPr>
        <w:t>Python</w:t>
      </w:r>
      <w:r w:rsidR="004501EF">
        <w:rPr>
          <w:rFonts w:hint="eastAsia"/>
        </w:rPr>
        <w:t>程序桥接</w:t>
      </w:r>
    </w:p>
    <w:p w14:paraId="77B5961A" w14:textId="35D8E2AD" w:rsidR="004501EF" w:rsidRPr="00F23E74" w:rsidRDefault="004501EF" w:rsidP="00F23E74">
      <w:pPr>
        <w:ind w:firstLine="480"/>
      </w:pPr>
      <w:r>
        <w:rPr>
          <w:rFonts w:hint="eastAsia"/>
        </w:rPr>
        <w:t>编写</w:t>
      </w:r>
      <w:r>
        <w:rPr>
          <w:rFonts w:hint="eastAsia"/>
        </w:rPr>
        <w:t>Python</w:t>
      </w:r>
      <w:r>
        <w:rPr>
          <w:rFonts w:hint="eastAsia"/>
        </w:rPr>
        <w:t>脚本，将上述两个凭证嵌入代码（实际生产环境应使用环境变量，此处为演示直接填写，提交时已脱敏）。</w:t>
      </w:r>
    </w:p>
    <w:p w14:paraId="69CB66B9" w14:textId="4EF79C9E" w:rsidR="004501EF" w:rsidRDefault="004501EF" w:rsidP="00F23E74">
      <w:pPr>
        <w:ind w:firstLine="480"/>
        <w:rPr>
          <w:rFonts w:hint="eastAsia"/>
        </w:rPr>
      </w:pPr>
      <w:r>
        <w:rPr>
          <w:rFonts w:hint="eastAsia"/>
        </w:rPr>
        <w:t>程序通过</w:t>
      </w:r>
      <w:r>
        <w:rPr>
          <w:rFonts w:hint="eastAsia"/>
        </w:rPr>
        <w:t>requests</w:t>
      </w:r>
      <w:r>
        <w:rPr>
          <w:rFonts w:hint="eastAsia"/>
        </w:rPr>
        <w:t>库向</w:t>
      </w:r>
      <w:r>
        <w:rPr>
          <w:rFonts w:hint="eastAsia"/>
        </w:rPr>
        <w:t>MiniMax API</w:t>
      </w:r>
      <w:r>
        <w:rPr>
          <w:rFonts w:hint="eastAsia"/>
        </w:rPr>
        <w:t>发送</w:t>
      </w:r>
      <w:r>
        <w:rPr>
          <w:rFonts w:hint="eastAsia"/>
        </w:rPr>
        <w:t>HTTP POST</w:t>
      </w:r>
      <w:r>
        <w:rPr>
          <w:rFonts w:hint="eastAsia"/>
        </w:rPr>
        <w:t>请求，携带用户指令，获取模型返回的文本。</w:t>
      </w:r>
    </w:p>
    <w:p w14:paraId="54FAEB62" w14:textId="0C4045E6" w:rsidR="004501EF" w:rsidRPr="00F23E74" w:rsidRDefault="004501EF" w:rsidP="00F23E74">
      <w:pPr>
        <w:ind w:firstLine="480"/>
      </w:pPr>
      <w:r>
        <w:rPr>
          <w:rFonts w:hint="eastAsia"/>
        </w:rPr>
        <w:t>再将得到的文本封装成飞书机器人要求的</w:t>
      </w:r>
      <w:r>
        <w:rPr>
          <w:rFonts w:hint="eastAsia"/>
        </w:rPr>
        <w:t>JSON</w:t>
      </w:r>
      <w:r>
        <w:rPr>
          <w:rFonts w:hint="eastAsia"/>
        </w:rPr>
        <w:t>格式，通过</w:t>
      </w:r>
      <w:r>
        <w:rPr>
          <w:rFonts w:hint="eastAsia"/>
        </w:rPr>
        <w:t>Webhook</w:t>
      </w:r>
      <w:r>
        <w:rPr>
          <w:rFonts w:hint="eastAsia"/>
        </w:rPr>
        <w:t>推送到群聊。</w:t>
      </w:r>
    </w:p>
    <w:p w14:paraId="57E7A95E" w14:textId="18C63CA2" w:rsidR="004501EF" w:rsidRPr="00F23E74" w:rsidRDefault="004501EF" w:rsidP="00F23E74">
      <w:pPr>
        <w:ind w:firstLine="480"/>
      </w:pPr>
      <w:r>
        <w:rPr>
          <w:rFonts w:hint="eastAsia"/>
        </w:rPr>
        <w:t>至此，从“用户指令→大模型思考→飞书输出”的完整闭环搭建完成，飞书群聊中的机器人即可接收并显示数字员工的响应。</w:t>
      </w:r>
    </w:p>
    <w:p w14:paraId="6D596924" w14:textId="77777777" w:rsidR="004501EF" w:rsidRDefault="004501EF" w:rsidP="00F23E74">
      <w:pPr>
        <w:ind w:firstLine="480"/>
        <w:rPr>
          <w:rFonts w:hint="eastAsia"/>
        </w:rPr>
      </w:pPr>
      <w:r>
        <w:rPr>
          <w:rFonts w:hint="eastAsia"/>
        </w:rPr>
        <w:t>附图说明：</w:t>
      </w:r>
    </w:p>
    <w:p w14:paraId="1A237CCC" w14:textId="567AFD86" w:rsidR="004501EF" w:rsidRDefault="00F23E74" w:rsidP="00F23E74">
      <w:pPr>
        <w:spacing w:line="240" w:lineRule="auto"/>
        <w:ind w:firstLine="480"/>
        <w:jc w:val="center"/>
        <w:rPr>
          <w:rFonts w:hint="eastAsia"/>
        </w:rPr>
      </w:pPr>
      <w:r w:rsidRPr="00F23E74">
        <w:rPr>
          <w:noProof/>
        </w:rPr>
        <w:drawing>
          <wp:inline distT="0" distB="0" distL="0" distR="0" wp14:anchorId="5FECF844" wp14:editId="5CA56444">
            <wp:extent cx="5939790" cy="3641090"/>
            <wp:effectExtent l="0" t="0" r="3810" b="0"/>
            <wp:docPr id="3458491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9790" cy="3641090"/>
                    </a:xfrm>
                    <a:prstGeom prst="rect">
                      <a:avLst/>
                    </a:prstGeom>
                    <a:noFill/>
                    <a:ln>
                      <a:noFill/>
                    </a:ln>
                  </pic:spPr>
                </pic:pic>
              </a:graphicData>
            </a:graphic>
          </wp:inline>
        </w:drawing>
      </w:r>
    </w:p>
    <w:p w14:paraId="5E77552E" w14:textId="77777777" w:rsidR="004501EF" w:rsidRDefault="004501EF" w:rsidP="00F23E74">
      <w:pPr>
        <w:ind w:firstLine="480"/>
        <w:jc w:val="center"/>
        <w:rPr>
          <w:rFonts w:hint="eastAsia"/>
        </w:rPr>
      </w:pPr>
      <w:r>
        <w:rPr>
          <w:rFonts w:hint="eastAsia"/>
        </w:rPr>
        <w:t>图</w:t>
      </w:r>
      <w:r>
        <w:rPr>
          <w:rFonts w:hint="eastAsia"/>
        </w:rPr>
        <w:t>1</w:t>
      </w:r>
      <w:r>
        <w:rPr>
          <w:rFonts w:hint="eastAsia"/>
        </w:rPr>
        <w:t>：飞书群聊及机器人</w:t>
      </w:r>
      <w:r>
        <w:rPr>
          <w:rFonts w:hint="eastAsia"/>
        </w:rPr>
        <w:t>Webhook</w:t>
      </w:r>
      <w:r>
        <w:rPr>
          <w:rFonts w:hint="eastAsia"/>
        </w:rPr>
        <w:t>配置截图</w:t>
      </w:r>
    </w:p>
    <w:p w14:paraId="230BB2F5" w14:textId="44A6315C" w:rsidR="004501EF" w:rsidRDefault="00F23E74" w:rsidP="00F23E74">
      <w:pPr>
        <w:spacing w:line="240" w:lineRule="auto"/>
        <w:ind w:firstLine="480"/>
        <w:jc w:val="center"/>
      </w:pPr>
      <w:r w:rsidRPr="00F23E74">
        <w:lastRenderedPageBreak/>
        <w:drawing>
          <wp:inline distT="0" distB="0" distL="0" distR="0" wp14:anchorId="36C07D4D" wp14:editId="660090C0">
            <wp:extent cx="5939790" cy="2587625"/>
            <wp:effectExtent l="0" t="0" r="3810" b="3175"/>
            <wp:docPr id="11725764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76420" name=""/>
                    <pic:cNvPicPr/>
                  </pic:nvPicPr>
                  <pic:blipFill>
                    <a:blip r:embed="rId9"/>
                    <a:stretch>
                      <a:fillRect/>
                    </a:stretch>
                  </pic:blipFill>
                  <pic:spPr>
                    <a:xfrm>
                      <a:off x="0" y="0"/>
                      <a:ext cx="5939790" cy="2587625"/>
                    </a:xfrm>
                    <a:prstGeom prst="rect">
                      <a:avLst/>
                    </a:prstGeom>
                  </pic:spPr>
                </pic:pic>
              </a:graphicData>
            </a:graphic>
          </wp:inline>
        </w:drawing>
      </w:r>
    </w:p>
    <w:p w14:paraId="12DD3467" w14:textId="77777777" w:rsidR="004501EF" w:rsidRDefault="004501EF" w:rsidP="00F23E74">
      <w:pPr>
        <w:ind w:firstLine="480"/>
        <w:jc w:val="center"/>
        <w:rPr>
          <w:rFonts w:hint="eastAsia"/>
        </w:rPr>
      </w:pPr>
      <w:r>
        <w:rPr>
          <w:rFonts w:hint="eastAsia"/>
        </w:rPr>
        <w:t>图</w:t>
      </w:r>
      <w:r>
        <w:rPr>
          <w:rFonts w:hint="eastAsia"/>
        </w:rPr>
        <w:t>2</w:t>
      </w:r>
      <w:r>
        <w:rPr>
          <w:rFonts w:hint="eastAsia"/>
        </w:rPr>
        <w:t>：</w:t>
      </w:r>
      <w:r>
        <w:rPr>
          <w:rFonts w:hint="eastAsia"/>
        </w:rPr>
        <w:t>MiniMax</w:t>
      </w:r>
      <w:r>
        <w:rPr>
          <w:rFonts w:hint="eastAsia"/>
        </w:rPr>
        <w:t>控制台</w:t>
      </w:r>
      <w:r>
        <w:rPr>
          <w:rFonts w:hint="eastAsia"/>
        </w:rPr>
        <w:t>API Key</w:t>
      </w:r>
      <w:r>
        <w:rPr>
          <w:rFonts w:hint="eastAsia"/>
        </w:rPr>
        <w:t>创建截图</w:t>
      </w:r>
    </w:p>
    <w:p w14:paraId="4B300D43" w14:textId="47934E39" w:rsidR="004501EF" w:rsidRDefault="00F23E74" w:rsidP="00F23E74">
      <w:pPr>
        <w:spacing w:line="240" w:lineRule="auto"/>
        <w:ind w:firstLine="480"/>
      </w:pPr>
      <w:r w:rsidRPr="00F23E74">
        <w:drawing>
          <wp:inline distT="0" distB="0" distL="0" distR="0" wp14:anchorId="27D225D1" wp14:editId="0DA0D836">
            <wp:extent cx="5939790" cy="2157095"/>
            <wp:effectExtent l="0" t="0" r="3810" b="0"/>
            <wp:docPr id="17510439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043955" name=""/>
                    <pic:cNvPicPr/>
                  </pic:nvPicPr>
                  <pic:blipFill>
                    <a:blip r:embed="rId10"/>
                    <a:stretch>
                      <a:fillRect/>
                    </a:stretch>
                  </pic:blipFill>
                  <pic:spPr>
                    <a:xfrm>
                      <a:off x="0" y="0"/>
                      <a:ext cx="5939790" cy="2157095"/>
                    </a:xfrm>
                    <a:prstGeom prst="rect">
                      <a:avLst/>
                    </a:prstGeom>
                  </pic:spPr>
                </pic:pic>
              </a:graphicData>
            </a:graphic>
          </wp:inline>
        </w:drawing>
      </w:r>
    </w:p>
    <w:p w14:paraId="0EDD3062" w14:textId="792CB333" w:rsidR="004501EF" w:rsidRDefault="004501EF" w:rsidP="00F23E74">
      <w:pPr>
        <w:ind w:firstLine="480"/>
        <w:jc w:val="center"/>
        <w:rPr>
          <w:rFonts w:hint="eastAsia"/>
        </w:rPr>
      </w:pPr>
      <w:r>
        <w:rPr>
          <w:rFonts w:hint="eastAsia"/>
        </w:rPr>
        <w:t>图</w:t>
      </w:r>
      <w:r>
        <w:rPr>
          <w:rFonts w:hint="eastAsia"/>
        </w:rPr>
        <w:t>3</w:t>
      </w:r>
      <w:r>
        <w:rPr>
          <w:rFonts w:hint="eastAsia"/>
        </w:rPr>
        <w:t>：</w:t>
      </w:r>
      <w:r>
        <w:rPr>
          <w:rFonts w:hint="eastAsia"/>
        </w:rPr>
        <w:t>Python</w:t>
      </w:r>
      <w:r>
        <w:rPr>
          <w:rFonts w:hint="eastAsia"/>
        </w:rPr>
        <w:t>程序运行终端截图</w:t>
      </w:r>
    </w:p>
    <w:p w14:paraId="5695E74F" w14:textId="77777777" w:rsidR="004501EF" w:rsidRDefault="004501EF" w:rsidP="00F23E74">
      <w:pPr>
        <w:pStyle w:val="a"/>
        <w:numPr>
          <w:ilvl w:val="0"/>
          <w:numId w:val="0"/>
        </w:numPr>
        <w:rPr>
          <w:rFonts w:hint="eastAsia"/>
        </w:rPr>
      </w:pPr>
      <w:r>
        <w:rPr>
          <w:rFonts w:hint="eastAsia"/>
        </w:rPr>
        <w:t xml:space="preserve">2.2 </w:t>
      </w:r>
      <w:r>
        <w:rPr>
          <w:rFonts w:hint="eastAsia"/>
        </w:rPr>
        <w:t>技能一：通用问答技能（基础版数字员工）</w:t>
      </w:r>
    </w:p>
    <w:p w14:paraId="1C7CBA0F" w14:textId="6797DC59" w:rsidR="004501EF" w:rsidRDefault="004501EF" w:rsidP="00F23E74">
      <w:pPr>
        <w:ind w:firstLine="480"/>
        <w:rPr>
          <w:rFonts w:hint="eastAsia"/>
        </w:rPr>
      </w:pPr>
      <w:r>
        <w:rPr>
          <w:rFonts w:hint="eastAsia"/>
        </w:rPr>
        <w:t>对应脚本：</w:t>
      </w:r>
      <w:r>
        <w:rPr>
          <w:rFonts w:hint="eastAsia"/>
        </w:rPr>
        <w:t>digital_employee_deployment.py</w:t>
      </w:r>
    </w:p>
    <w:p w14:paraId="62B5D3A7" w14:textId="47ED296F" w:rsidR="004501EF" w:rsidRPr="00F23E74" w:rsidRDefault="004501EF" w:rsidP="00F23E74">
      <w:pPr>
        <w:ind w:firstLine="480"/>
      </w:pPr>
      <w:r>
        <w:rPr>
          <w:rFonts w:hint="eastAsia"/>
        </w:rPr>
        <w:t>技能描述：接收预设的文本指令，调用</w:t>
      </w:r>
      <w:r>
        <w:rPr>
          <w:rFonts w:hint="eastAsia"/>
        </w:rPr>
        <w:t>MiniMax</w:t>
      </w:r>
      <w:r>
        <w:rPr>
          <w:rFonts w:hint="eastAsia"/>
        </w:rPr>
        <w:t>大模型生成回答，并将结果推送至飞书。</w:t>
      </w:r>
    </w:p>
    <w:p w14:paraId="453E6EC6" w14:textId="705B5EC3" w:rsidR="004501EF" w:rsidRDefault="004501EF" w:rsidP="00F23E74">
      <w:pPr>
        <w:ind w:firstLine="480"/>
        <w:rPr>
          <w:rFonts w:hint="eastAsia"/>
        </w:rPr>
      </w:pPr>
      <w:r>
        <w:rPr>
          <w:rFonts w:hint="eastAsia"/>
        </w:rPr>
        <w:t>实现流程：</w:t>
      </w:r>
    </w:p>
    <w:p w14:paraId="4F98119E" w14:textId="51BB4FD5" w:rsidR="004501EF" w:rsidRPr="00F23E74" w:rsidRDefault="00F23E74" w:rsidP="00F23E74">
      <w:pPr>
        <w:ind w:firstLine="480"/>
      </w:pPr>
      <w:r>
        <w:rPr>
          <w:rFonts w:hint="eastAsia"/>
        </w:rPr>
        <w:t>1.</w:t>
      </w:r>
      <w:r w:rsidR="004501EF">
        <w:rPr>
          <w:rFonts w:hint="eastAsia"/>
        </w:rPr>
        <w:t>程序定义测试指令（如询问</w:t>
      </w:r>
      <w:r w:rsidR="004501EF">
        <w:rPr>
          <w:rFonts w:hint="eastAsia"/>
        </w:rPr>
        <w:t>A*</w:t>
      </w:r>
      <w:r w:rsidR="004501EF">
        <w:rPr>
          <w:rFonts w:hint="eastAsia"/>
        </w:rPr>
        <w:t>算法相关问题）。</w:t>
      </w:r>
    </w:p>
    <w:p w14:paraId="57E0FC9A" w14:textId="04799F59" w:rsidR="004501EF" w:rsidRDefault="00F23E74" w:rsidP="00F23E74">
      <w:pPr>
        <w:ind w:firstLine="480"/>
        <w:rPr>
          <w:rFonts w:hint="eastAsia"/>
        </w:rPr>
      </w:pPr>
      <w:r>
        <w:rPr>
          <w:rFonts w:hint="eastAsia"/>
        </w:rPr>
        <w:t>2.</w:t>
      </w:r>
      <w:r w:rsidR="004501EF">
        <w:rPr>
          <w:rFonts w:hint="eastAsia"/>
        </w:rPr>
        <w:t>调用</w:t>
      </w:r>
      <w:r w:rsidR="004501EF">
        <w:rPr>
          <w:rFonts w:hint="eastAsia"/>
        </w:rPr>
        <w:t>LLMEngine</w:t>
      </w:r>
      <w:r w:rsidR="004501EF">
        <w:rPr>
          <w:rFonts w:hint="eastAsia"/>
        </w:rPr>
        <w:t>类中的方法，向</w:t>
      </w:r>
      <w:r w:rsidR="004501EF">
        <w:rPr>
          <w:rFonts w:hint="eastAsia"/>
        </w:rPr>
        <w:t>MiniMax API</w:t>
      </w:r>
      <w:r w:rsidR="004501EF">
        <w:rPr>
          <w:rFonts w:hint="eastAsia"/>
        </w:rPr>
        <w:t>发起请求，获取模型生成的文本。</w:t>
      </w:r>
    </w:p>
    <w:p w14:paraId="6E2E369D" w14:textId="487640F9" w:rsidR="004501EF" w:rsidRDefault="00F23E74" w:rsidP="00F23E74">
      <w:pPr>
        <w:ind w:firstLine="480"/>
        <w:rPr>
          <w:rFonts w:hint="eastAsia"/>
        </w:rPr>
      </w:pPr>
      <w:r>
        <w:rPr>
          <w:rFonts w:hint="eastAsia"/>
        </w:rPr>
        <w:t>3.</w:t>
      </w:r>
      <w:r w:rsidR="004501EF">
        <w:rPr>
          <w:rFonts w:hint="eastAsia"/>
        </w:rPr>
        <w:t>将文本传递给</w:t>
      </w:r>
      <w:r w:rsidR="004501EF">
        <w:rPr>
          <w:rFonts w:hint="eastAsia"/>
        </w:rPr>
        <w:t>FeishuNotifier</w:t>
      </w:r>
      <w:r w:rsidR="004501EF">
        <w:rPr>
          <w:rFonts w:hint="eastAsia"/>
        </w:rPr>
        <w:t>类，通过</w:t>
      </w:r>
      <w:r w:rsidR="004501EF">
        <w:rPr>
          <w:rFonts w:hint="eastAsia"/>
        </w:rPr>
        <w:t>Webhook</w:t>
      </w:r>
      <w:r w:rsidR="004501EF">
        <w:rPr>
          <w:rFonts w:hint="eastAsia"/>
        </w:rPr>
        <w:t>推送到飞书群聊。</w:t>
      </w:r>
    </w:p>
    <w:p w14:paraId="4CEA6E26" w14:textId="7BA75B62" w:rsidR="004501EF" w:rsidRPr="00F23E74" w:rsidRDefault="004501EF" w:rsidP="00F23E74">
      <w:pPr>
        <w:ind w:firstLine="480"/>
      </w:pPr>
      <w:r>
        <w:rPr>
          <w:rFonts w:hint="eastAsia"/>
        </w:rPr>
        <w:t>整个过程包含网络重试与异常捕获，确保稳定性。</w:t>
      </w:r>
    </w:p>
    <w:p w14:paraId="3BDE5C33" w14:textId="5E69B104" w:rsidR="004501EF" w:rsidRDefault="004501EF" w:rsidP="00F23E74">
      <w:pPr>
        <w:ind w:firstLine="480"/>
        <w:rPr>
          <w:rFonts w:hint="eastAsia"/>
        </w:rPr>
      </w:pPr>
      <w:r>
        <w:rPr>
          <w:rFonts w:hint="eastAsia"/>
        </w:rPr>
        <w:t>触发方式：直接运行脚本，脚本自动携带预设问题执行。</w:t>
      </w:r>
    </w:p>
    <w:p w14:paraId="5C83DDED" w14:textId="77777777" w:rsidR="004501EF" w:rsidRDefault="004501EF" w:rsidP="00F23E74">
      <w:pPr>
        <w:ind w:firstLine="480"/>
        <w:rPr>
          <w:rFonts w:hint="eastAsia"/>
        </w:rPr>
      </w:pPr>
      <w:r>
        <w:rPr>
          <w:rFonts w:hint="eastAsia"/>
        </w:rPr>
        <w:lastRenderedPageBreak/>
        <w:t>验证结果：</w:t>
      </w:r>
    </w:p>
    <w:p w14:paraId="49E5BF4A" w14:textId="604C36E9" w:rsidR="004501EF" w:rsidRDefault="00F23E74" w:rsidP="00F23E74">
      <w:pPr>
        <w:spacing w:line="240" w:lineRule="auto"/>
        <w:ind w:firstLine="480"/>
      </w:pPr>
      <w:r w:rsidRPr="00F23E74">
        <w:drawing>
          <wp:inline distT="0" distB="0" distL="0" distR="0" wp14:anchorId="66E373A4" wp14:editId="49F30B60">
            <wp:extent cx="5939790" cy="3488690"/>
            <wp:effectExtent l="0" t="0" r="3810" b="0"/>
            <wp:docPr id="13607644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764477" name=""/>
                    <pic:cNvPicPr/>
                  </pic:nvPicPr>
                  <pic:blipFill>
                    <a:blip r:embed="rId11"/>
                    <a:stretch>
                      <a:fillRect/>
                    </a:stretch>
                  </pic:blipFill>
                  <pic:spPr>
                    <a:xfrm>
                      <a:off x="0" y="0"/>
                      <a:ext cx="5939790" cy="3488690"/>
                    </a:xfrm>
                    <a:prstGeom prst="rect">
                      <a:avLst/>
                    </a:prstGeom>
                  </pic:spPr>
                </pic:pic>
              </a:graphicData>
            </a:graphic>
          </wp:inline>
        </w:drawing>
      </w:r>
    </w:p>
    <w:p w14:paraId="07B2B424" w14:textId="3964B853" w:rsidR="00F23E74" w:rsidRDefault="00F23E74" w:rsidP="00F23E74">
      <w:pPr>
        <w:spacing w:line="240" w:lineRule="auto"/>
        <w:ind w:firstLine="480"/>
        <w:jc w:val="center"/>
        <w:rPr>
          <w:rFonts w:hint="eastAsia"/>
        </w:rPr>
      </w:pPr>
      <w:r>
        <w:rPr>
          <w:rFonts w:hint="eastAsia"/>
        </w:rPr>
        <w:t>图</w:t>
      </w:r>
      <w:r>
        <w:rPr>
          <w:rFonts w:hint="eastAsia"/>
        </w:rPr>
        <w:t>4.</w:t>
      </w:r>
      <w:r>
        <w:rPr>
          <w:rFonts w:hint="eastAsia"/>
        </w:rPr>
        <w:t>运行端截图</w:t>
      </w:r>
    </w:p>
    <w:p w14:paraId="1B2D9390" w14:textId="4685AA35" w:rsidR="004501EF" w:rsidRPr="00F23E74" w:rsidRDefault="004501EF" w:rsidP="00F23E74">
      <w:pPr>
        <w:ind w:firstLine="480"/>
      </w:pPr>
      <w:r>
        <w:rPr>
          <w:rFonts w:hint="eastAsia"/>
        </w:rPr>
        <w:t>终端输出显示“</w:t>
      </w:r>
      <w:r>
        <w:rPr>
          <w:rFonts w:hint="eastAsia"/>
        </w:rPr>
        <w:t>LLM</w:t>
      </w:r>
      <w:r>
        <w:rPr>
          <w:rFonts w:hint="eastAsia"/>
        </w:rPr>
        <w:t>推理完成”“飞书推送成功”等日志。飞书群聊中收到如图</w:t>
      </w:r>
      <w:r>
        <w:rPr>
          <w:rFonts w:hint="eastAsia"/>
        </w:rPr>
        <w:t>4</w:t>
      </w:r>
      <w:r>
        <w:rPr>
          <w:rFonts w:hint="eastAsia"/>
        </w:rPr>
        <w:t>所示的消息，内容为模型对</w:t>
      </w:r>
      <w:r>
        <w:rPr>
          <w:rFonts w:hint="eastAsia"/>
        </w:rPr>
        <w:t>A*</w:t>
      </w:r>
      <w:r>
        <w:rPr>
          <w:rFonts w:hint="eastAsia"/>
        </w:rPr>
        <w:t>算法的学术总结，符合预期。</w:t>
      </w:r>
    </w:p>
    <w:p w14:paraId="3E82B1C9" w14:textId="77777777" w:rsidR="004501EF" w:rsidRDefault="004501EF" w:rsidP="00F23E74">
      <w:pPr>
        <w:pStyle w:val="a"/>
        <w:numPr>
          <w:ilvl w:val="0"/>
          <w:numId w:val="0"/>
        </w:numPr>
        <w:rPr>
          <w:rFonts w:hint="eastAsia"/>
        </w:rPr>
      </w:pPr>
      <w:r>
        <w:rPr>
          <w:rFonts w:hint="eastAsia"/>
        </w:rPr>
        <w:t xml:space="preserve">2.3 </w:t>
      </w:r>
      <w:r>
        <w:rPr>
          <w:rFonts w:hint="eastAsia"/>
        </w:rPr>
        <w:t>技能二：车路协同</w:t>
      </w:r>
      <w:r>
        <w:rPr>
          <w:rFonts w:hint="eastAsia"/>
        </w:rPr>
        <w:t>(V2X)</w:t>
      </w:r>
      <w:r>
        <w:rPr>
          <w:rFonts w:hint="eastAsia"/>
        </w:rPr>
        <w:t>查询技能（进阶版智能交通</w:t>
      </w:r>
      <w:r>
        <w:rPr>
          <w:rFonts w:hint="eastAsia"/>
        </w:rPr>
        <w:t>Agent</w:t>
      </w:r>
      <w:r>
        <w:rPr>
          <w:rFonts w:hint="eastAsia"/>
        </w:rPr>
        <w:t>）</w:t>
      </w:r>
    </w:p>
    <w:p w14:paraId="7B317719" w14:textId="1BB32E55" w:rsidR="004501EF" w:rsidRDefault="004501EF" w:rsidP="00F23E74">
      <w:pPr>
        <w:ind w:firstLine="480"/>
        <w:rPr>
          <w:rFonts w:hint="eastAsia"/>
        </w:rPr>
      </w:pPr>
      <w:r>
        <w:rPr>
          <w:rFonts w:hint="eastAsia"/>
        </w:rPr>
        <w:t>对应脚本：</w:t>
      </w:r>
      <w:r>
        <w:rPr>
          <w:rFonts w:hint="eastAsia"/>
        </w:rPr>
        <w:t>its_v2x_agent.py</w:t>
      </w:r>
    </w:p>
    <w:p w14:paraId="74B9EE5E" w14:textId="44052A53" w:rsidR="004501EF" w:rsidRPr="00F23E74" w:rsidRDefault="004501EF" w:rsidP="00F23E74">
      <w:pPr>
        <w:ind w:firstLine="480"/>
      </w:pPr>
      <w:r>
        <w:rPr>
          <w:rFonts w:hint="eastAsia"/>
        </w:rPr>
        <w:t>技能描述：模拟智能交通场景，当用户询问交叉口实时状态时，数字员工自动调用</w:t>
      </w:r>
      <w:r>
        <w:rPr>
          <w:rFonts w:hint="eastAsia"/>
        </w:rPr>
        <w:t>V2X</w:t>
      </w:r>
      <w:r>
        <w:rPr>
          <w:rFonts w:hint="eastAsia"/>
        </w:rPr>
        <w:t>工具获取模拟数据，并结合</w:t>
      </w:r>
      <w:r>
        <w:rPr>
          <w:rFonts w:hint="eastAsia"/>
        </w:rPr>
        <w:t>A*</w:t>
      </w:r>
      <w:r>
        <w:rPr>
          <w:rFonts w:hint="eastAsia"/>
        </w:rPr>
        <w:t>算法代价函数给出驾驶决策建议。</w:t>
      </w:r>
    </w:p>
    <w:p w14:paraId="76CA404C" w14:textId="15359BE1" w:rsidR="004501EF" w:rsidRDefault="004501EF" w:rsidP="00F23E74">
      <w:pPr>
        <w:ind w:firstLine="480"/>
        <w:rPr>
          <w:rFonts w:hint="eastAsia"/>
        </w:rPr>
      </w:pPr>
      <w:r>
        <w:rPr>
          <w:rFonts w:hint="eastAsia"/>
        </w:rPr>
        <w:t>关键技术：</w:t>
      </w:r>
      <w:r>
        <w:rPr>
          <w:rFonts w:hint="eastAsia"/>
        </w:rPr>
        <w:t>Function Calling</w:t>
      </w:r>
      <w:r>
        <w:rPr>
          <w:rFonts w:hint="eastAsia"/>
        </w:rPr>
        <w:t>（工具调用）</w:t>
      </w:r>
    </w:p>
    <w:p w14:paraId="66FFDD4E" w14:textId="44A9C587" w:rsidR="004501EF" w:rsidRDefault="004501EF" w:rsidP="00F23E74">
      <w:pPr>
        <w:ind w:firstLine="480"/>
        <w:rPr>
          <w:rFonts w:hint="eastAsia"/>
        </w:rPr>
      </w:pPr>
      <w:r>
        <w:rPr>
          <w:rFonts w:hint="eastAsia"/>
        </w:rPr>
        <w:t>实现流程：</w:t>
      </w:r>
    </w:p>
    <w:p w14:paraId="43EB2474" w14:textId="4851254B" w:rsidR="004501EF" w:rsidRDefault="00F23E74" w:rsidP="00F23E74">
      <w:pPr>
        <w:ind w:firstLine="480"/>
        <w:rPr>
          <w:rFonts w:hint="eastAsia"/>
        </w:rPr>
      </w:pPr>
      <w:r>
        <w:rPr>
          <w:rFonts w:hint="eastAsia"/>
        </w:rPr>
        <w:t>1.</w:t>
      </w:r>
      <w:r w:rsidR="004501EF">
        <w:rPr>
          <w:rFonts w:hint="eastAsia"/>
        </w:rPr>
        <w:t>定义工具函数：编写</w:t>
      </w:r>
      <w:r w:rsidR="004501EF">
        <w:rPr>
          <w:rFonts w:hint="eastAsia"/>
        </w:rPr>
        <w:t>get_v2x_intersection_status</w:t>
      </w:r>
      <w:r w:rsidR="004501EF">
        <w:rPr>
          <w:rFonts w:hint="eastAsia"/>
        </w:rPr>
        <w:t>，返回模拟的交叉口实时数据（信号灯相位、倒计时、拥堵指数等）。</w:t>
      </w:r>
    </w:p>
    <w:p w14:paraId="3B0F0E3A" w14:textId="299537B1" w:rsidR="004501EF" w:rsidRDefault="00F23E74" w:rsidP="00F23E74">
      <w:pPr>
        <w:ind w:firstLine="480"/>
        <w:rPr>
          <w:rFonts w:hint="eastAsia"/>
        </w:rPr>
      </w:pPr>
      <w:r>
        <w:rPr>
          <w:rFonts w:hint="eastAsia"/>
        </w:rPr>
        <w:t>2.</w:t>
      </w:r>
      <w:r w:rsidR="004501EF">
        <w:rPr>
          <w:rFonts w:hint="eastAsia"/>
        </w:rPr>
        <w:t>注册工具描述：按照模型要求的格式，在请求中附带工具</w:t>
      </w:r>
      <w:r w:rsidR="004501EF">
        <w:rPr>
          <w:rFonts w:hint="eastAsia"/>
        </w:rPr>
        <w:t>Schema</w:t>
      </w:r>
      <w:r w:rsidR="004501EF">
        <w:rPr>
          <w:rFonts w:hint="eastAsia"/>
        </w:rPr>
        <w:t>，告知模型可用的工具及其参数</w:t>
      </w:r>
      <w:r>
        <w:rPr>
          <w:rFonts w:hint="eastAsia"/>
        </w:rPr>
        <w:t>。</w:t>
      </w:r>
    </w:p>
    <w:p w14:paraId="0FF4FB5C" w14:textId="7A0B10B7" w:rsidR="004501EF" w:rsidRDefault="00F23E74" w:rsidP="00F23E74">
      <w:pPr>
        <w:ind w:firstLine="480"/>
        <w:rPr>
          <w:rFonts w:hint="eastAsia"/>
        </w:rPr>
      </w:pPr>
      <w:r>
        <w:rPr>
          <w:rFonts w:hint="eastAsia"/>
        </w:rPr>
        <w:t>3.</w:t>
      </w:r>
      <w:r w:rsidR="004501EF">
        <w:rPr>
          <w:rFonts w:hint="eastAsia"/>
        </w:rPr>
        <w:t>多轮对话处理：</w:t>
      </w:r>
    </w:p>
    <w:p w14:paraId="0A8B377E" w14:textId="158D35F1" w:rsidR="004501EF" w:rsidRDefault="004501EF" w:rsidP="00F23E74">
      <w:pPr>
        <w:ind w:firstLine="480"/>
        <w:rPr>
          <w:rFonts w:hint="eastAsia"/>
        </w:rPr>
      </w:pPr>
      <w:r>
        <w:rPr>
          <w:rFonts w:hint="eastAsia"/>
        </w:rPr>
        <w:t>用户指令（如“测试车接近</w:t>
      </w:r>
      <w:r>
        <w:rPr>
          <w:rFonts w:hint="eastAsia"/>
        </w:rPr>
        <w:t>Jiedaokou-001</w:t>
      </w:r>
      <w:r>
        <w:rPr>
          <w:rFonts w:hint="eastAsia"/>
        </w:rPr>
        <w:t>，请查询</w:t>
      </w:r>
      <w:r>
        <w:rPr>
          <w:rFonts w:hint="eastAsia"/>
        </w:rPr>
        <w:t>V2X</w:t>
      </w:r>
      <w:r>
        <w:rPr>
          <w:rFonts w:hint="eastAsia"/>
        </w:rPr>
        <w:t>数据并给出驾驶建议”）作为初始请求。</w:t>
      </w:r>
    </w:p>
    <w:p w14:paraId="3BA84F2B" w14:textId="655B22F5" w:rsidR="004501EF" w:rsidRDefault="004501EF" w:rsidP="00F23E74">
      <w:pPr>
        <w:ind w:firstLine="480"/>
        <w:rPr>
          <w:rFonts w:hint="eastAsia"/>
        </w:rPr>
      </w:pPr>
      <w:r>
        <w:rPr>
          <w:rFonts w:hint="eastAsia"/>
        </w:rPr>
        <w:lastRenderedPageBreak/>
        <w:t>模型返回工具调用请求，程序解析并执行对应函数，获得模拟数据。</w:t>
      </w:r>
    </w:p>
    <w:p w14:paraId="55A829F9" w14:textId="74590AFC" w:rsidR="004501EF" w:rsidRDefault="004501EF" w:rsidP="00F23E74">
      <w:pPr>
        <w:ind w:firstLine="480"/>
        <w:rPr>
          <w:rFonts w:hint="eastAsia"/>
        </w:rPr>
      </w:pPr>
      <w:r>
        <w:rPr>
          <w:rFonts w:hint="eastAsia"/>
        </w:rPr>
        <w:t>将工具结果追加到对话历史中，再次请求模型生成最终回答。</w:t>
      </w:r>
    </w:p>
    <w:p w14:paraId="6F478C58" w14:textId="7438443A" w:rsidR="004501EF" w:rsidRDefault="00F23E74" w:rsidP="00F23E74">
      <w:pPr>
        <w:ind w:firstLine="480"/>
        <w:rPr>
          <w:rFonts w:hint="eastAsia"/>
        </w:rPr>
      </w:pPr>
      <w:r>
        <w:rPr>
          <w:rFonts w:hint="eastAsia"/>
        </w:rPr>
        <w:t>4.</w:t>
      </w:r>
      <w:r w:rsidR="004501EF">
        <w:rPr>
          <w:rFonts w:hint="eastAsia"/>
        </w:rPr>
        <w:t>结果推送：将最终回答通过飞书</w:t>
      </w:r>
      <w:r w:rsidR="004501EF">
        <w:rPr>
          <w:rFonts w:hint="eastAsia"/>
        </w:rPr>
        <w:t>Webhook</w:t>
      </w:r>
      <w:r w:rsidR="004501EF">
        <w:rPr>
          <w:rFonts w:hint="eastAsia"/>
        </w:rPr>
        <w:t>发送到群聊。</w:t>
      </w:r>
    </w:p>
    <w:p w14:paraId="7B0393F4" w14:textId="102DDBA4" w:rsidR="004501EF" w:rsidRDefault="004501EF" w:rsidP="00F23E74">
      <w:pPr>
        <w:ind w:firstLine="480"/>
        <w:rPr>
          <w:rFonts w:hint="eastAsia"/>
        </w:rPr>
      </w:pPr>
      <w:r>
        <w:rPr>
          <w:rFonts w:hint="eastAsia"/>
        </w:rPr>
        <w:t>触发方式：运行脚本，脚本内置测试指令自动执行。</w:t>
      </w:r>
    </w:p>
    <w:p w14:paraId="3DCFCC0C" w14:textId="2D9E6E0A" w:rsidR="004501EF" w:rsidRDefault="004501EF" w:rsidP="00F23E74">
      <w:pPr>
        <w:ind w:firstLine="480"/>
        <w:rPr>
          <w:rFonts w:hint="eastAsia"/>
        </w:rPr>
      </w:pPr>
      <w:r>
        <w:rPr>
          <w:rFonts w:hint="eastAsia"/>
        </w:rPr>
        <w:t>验证结果：</w:t>
      </w:r>
    </w:p>
    <w:p w14:paraId="67D3B83B" w14:textId="77777777" w:rsidR="004501EF" w:rsidRDefault="004501EF" w:rsidP="00F23E74">
      <w:pPr>
        <w:ind w:firstLine="480"/>
        <w:rPr>
          <w:rFonts w:hint="eastAsia"/>
        </w:rPr>
      </w:pPr>
      <w:r>
        <w:rPr>
          <w:rFonts w:hint="eastAsia"/>
        </w:rPr>
        <w:t>终端输出显示工具调用过程、模型二次生成日志。</w:t>
      </w:r>
    </w:p>
    <w:p w14:paraId="404FA166" w14:textId="404AFD06" w:rsidR="004501EF" w:rsidRDefault="00F23E74" w:rsidP="00F23E74">
      <w:pPr>
        <w:spacing w:line="240" w:lineRule="auto"/>
        <w:ind w:firstLine="480"/>
      </w:pPr>
      <w:r w:rsidRPr="00F23E74">
        <w:drawing>
          <wp:inline distT="0" distB="0" distL="0" distR="0" wp14:anchorId="58439A7C" wp14:editId="130D9164">
            <wp:extent cx="5939790" cy="1645920"/>
            <wp:effectExtent l="0" t="0" r="3810" b="0"/>
            <wp:docPr id="16155540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554006" name=""/>
                    <pic:cNvPicPr/>
                  </pic:nvPicPr>
                  <pic:blipFill>
                    <a:blip r:embed="rId12"/>
                    <a:stretch>
                      <a:fillRect/>
                    </a:stretch>
                  </pic:blipFill>
                  <pic:spPr>
                    <a:xfrm>
                      <a:off x="0" y="0"/>
                      <a:ext cx="5939790" cy="1645920"/>
                    </a:xfrm>
                    <a:prstGeom prst="rect">
                      <a:avLst/>
                    </a:prstGeom>
                  </pic:spPr>
                </pic:pic>
              </a:graphicData>
            </a:graphic>
          </wp:inline>
        </w:drawing>
      </w:r>
      <w:r w:rsidRPr="00F23E74">
        <w:drawing>
          <wp:inline distT="0" distB="0" distL="0" distR="0" wp14:anchorId="17D9A4D3" wp14:editId="1A0477E0">
            <wp:extent cx="5939790" cy="2465070"/>
            <wp:effectExtent l="0" t="0" r="3810" b="0"/>
            <wp:docPr id="18166385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638583" name=""/>
                    <pic:cNvPicPr/>
                  </pic:nvPicPr>
                  <pic:blipFill>
                    <a:blip r:embed="rId13"/>
                    <a:stretch>
                      <a:fillRect/>
                    </a:stretch>
                  </pic:blipFill>
                  <pic:spPr>
                    <a:xfrm>
                      <a:off x="0" y="0"/>
                      <a:ext cx="5939790" cy="2465070"/>
                    </a:xfrm>
                    <a:prstGeom prst="rect">
                      <a:avLst/>
                    </a:prstGeom>
                  </pic:spPr>
                </pic:pic>
              </a:graphicData>
            </a:graphic>
          </wp:inline>
        </w:drawing>
      </w:r>
    </w:p>
    <w:p w14:paraId="5E05C21F" w14:textId="291FDC9D" w:rsidR="00F23E74" w:rsidRDefault="00F23E74" w:rsidP="00F23E74">
      <w:pPr>
        <w:spacing w:line="240" w:lineRule="auto"/>
        <w:ind w:firstLine="480"/>
        <w:jc w:val="center"/>
        <w:rPr>
          <w:rFonts w:hint="eastAsia"/>
        </w:rPr>
      </w:pPr>
      <w:r>
        <w:rPr>
          <w:rFonts w:hint="eastAsia"/>
        </w:rPr>
        <w:t>图</w:t>
      </w:r>
      <w:r>
        <w:rPr>
          <w:rFonts w:hint="eastAsia"/>
        </w:rPr>
        <w:t>5.V2X</w:t>
      </w:r>
      <w:r>
        <w:rPr>
          <w:rFonts w:hint="eastAsia"/>
        </w:rPr>
        <w:t>智能体</w:t>
      </w:r>
    </w:p>
    <w:p w14:paraId="0A6B33A2" w14:textId="465F4A7A" w:rsidR="004501EF" w:rsidRDefault="004501EF" w:rsidP="00F23E74">
      <w:pPr>
        <w:ind w:firstLine="480"/>
        <w:rPr>
          <w:rFonts w:hint="eastAsia"/>
        </w:rPr>
      </w:pPr>
      <w:r>
        <w:rPr>
          <w:rFonts w:hint="eastAsia"/>
        </w:rPr>
        <w:t>飞书群聊收到如图</w:t>
      </w:r>
      <w:r>
        <w:rPr>
          <w:rFonts w:hint="eastAsia"/>
        </w:rPr>
        <w:t>5</w:t>
      </w:r>
      <w:r>
        <w:rPr>
          <w:rFonts w:hint="eastAsia"/>
        </w:rPr>
        <w:t>所示的消息，包含模拟的</w:t>
      </w:r>
      <w:r>
        <w:rPr>
          <w:rFonts w:hint="eastAsia"/>
        </w:rPr>
        <w:t>V2X</w:t>
      </w:r>
      <w:r>
        <w:rPr>
          <w:rFonts w:hint="eastAsia"/>
        </w:rPr>
        <w:t>实时数据（如“红灯剩余</w:t>
      </w:r>
      <w:r>
        <w:rPr>
          <w:rFonts w:hint="eastAsia"/>
        </w:rPr>
        <w:t>45</w:t>
      </w:r>
      <w:r>
        <w:rPr>
          <w:rFonts w:hint="eastAsia"/>
        </w:rPr>
        <w:t>秒，拥堵指数</w:t>
      </w:r>
      <w:r>
        <w:rPr>
          <w:rFonts w:hint="eastAsia"/>
        </w:rPr>
        <w:t>4.2</w:t>
      </w:r>
      <w:r>
        <w:rPr>
          <w:rFonts w:hint="eastAsia"/>
        </w:rPr>
        <w:t>”）以及基于</w:t>
      </w:r>
      <w:r>
        <w:rPr>
          <w:rFonts w:hint="eastAsia"/>
        </w:rPr>
        <w:t>A*</w:t>
      </w:r>
      <w:r>
        <w:rPr>
          <w:rFonts w:hint="eastAsia"/>
        </w:rPr>
        <w:t>代价函数的驾驶建议（如“建议保持原路径等待”），验证了技能的正确性。</w:t>
      </w:r>
    </w:p>
    <w:p w14:paraId="40F81E20" w14:textId="4DA87B42" w:rsidR="00213955" w:rsidRDefault="004501EF" w:rsidP="00F23E74">
      <w:pPr>
        <w:pStyle w:val="a"/>
        <w:numPr>
          <w:ilvl w:val="0"/>
          <w:numId w:val="0"/>
        </w:numPr>
        <w:rPr>
          <w:rFonts w:hint="eastAsia"/>
        </w:rPr>
      </w:pPr>
      <w:r>
        <w:rPr>
          <w:rFonts w:hint="eastAsia"/>
        </w:rPr>
        <w:t xml:space="preserve">2.4 </w:t>
      </w:r>
      <w:r>
        <w:rPr>
          <w:rFonts w:hint="eastAsia"/>
        </w:rPr>
        <w:t>技能验证总结</w:t>
      </w:r>
    </w:p>
    <w:p w14:paraId="70E9823E" w14:textId="79B70C4A" w:rsidR="004501EF" w:rsidRDefault="004501EF" w:rsidP="00F23E74">
      <w:pPr>
        <w:ind w:firstLine="480"/>
        <w:rPr>
          <w:rFonts w:hint="eastAsia"/>
        </w:rPr>
      </w:pPr>
      <w:r>
        <w:rPr>
          <w:rFonts w:hint="eastAsia"/>
        </w:rPr>
        <w:t>本项目成功实现了两个核心技能，并通过飞书机器人完成了功能验证。</w:t>
      </w:r>
    </w:p>
    <w:p w14:paraId="489D8733" w14:textId="7E5F599B" w:rsidR="004501EF" w:rsidRDefault="004501EF" w:rsidP="00F23E74">
      <w:pPr>
        <w:ind w:firstLine="480"/>
        <w:rPr>
          <w:rFonts w:hint="eastAsia"/>
        </w:rPr>
      </w:pPr>
      <w:r>
        <w:rPr>
          <w:rFonts w:hint="eastAsia"/>
        </w:rPr>
        <w:t>第一个技能为通用问答技能，对应</w:t>
      </w:r>
      <w:r>
        <w:rPr>
          <w:rFonts w:hint="eastAsia"/>
        </w:rPr>
        <w:t>digital_employee_deployment.py</w:t>
      </w:r>
      <w:r>
        <w:rPr>
          <w:rFonts w:hint="eastAsia"/>
        </w:rPr>
        <w:t>脚本。该技能模拟用户向数字员工提问，指令为“</w:t>
      </w:r>
      <w:r>
        <w:rPr>
          <w:rFonts w:hint="eastAsia"/>
        </w:rPr>
        <w:t>A*</w:t>
      </w:r>
      <w:r>
        <w:rPr>
          <w:rFonts w:hint="eastAsia"/>
        </w:rPr>
        <w:t>算法在复杂自动驾驶路网进行路径规划时的核心优势及</w:t>
      </w:r>
      <w:r>
        <w:rPr>
          <w:rFonts w:hint="eastAsia"/>
        </w:rPr>
        <w:lastRenderedPageBreak/>
        <w:t>其启发式函数的工程意义”。程序调用</w:t>
      </w:r>
      <w:r>
        <w:rPr>
          <w:rFonts w:hint="eastAsia"/>
        </w:rPr>
        <w:t>MiniMax</w:t>
      </w:r>
      <w:r>
        <w:rPr>
          <w:rFonts w:hint="eastAsia"/>
        </w:rPr>
        <w:t>大模型生成回答，并将结果推送到飞书群聊。验证结果显示，飞书收到的消息为模型生成的学术性总结文本，内容准确、逻辑清晰，符合预期。</w:t>
      </w:r>
    </w:p>
    <w:p w14:paraId="07697801" w14:textId="2AFD90B6" w:rsidR="004501EF" w:rsidRDefault="004501EF" w:rsidP="00F23E74">
      <w:pPr>
        <w:ind w:firstLine="480"/>
        <w:rPr>
          <w:rFonts w:hint="eastAsia"/>
        </w:rPr>
      </w:pPr>
      <w:r>
        <w:rPr>
          <w:rFonts w:hint="eastAsia"/>
        </w:rPr>
        <w:t>第二个技能为车路协同</w:t>
      </w:r>
      <w:r>
        <w:rPr>
          <w:rFonts w:hint="eastAsia"/>
        </w:rPr>
        <w:t>(V2X)</w:t>
      </w:r>
      <w:r>
        <w:rPr>
          <w:rFonts w:hint="eastAsia"/>
        </w:rPr>
        <w:t>查询技能，对应</w:t>
      </w:r>
      <w:r>
        <w:rPr>
          <w:rFonts w:hint="eastAsia"/>
        </w:rPr>
        <w:t>its_v2x_agent.py</w:t>
      </w:r>
      <w:r>
        <w:rPr>
          <w:rFonts w:hint="eastAsia"/>
        </w:rPr>
        <w:t>脚本。该技能模拟智能交通场景，指令为“自动驾驶测试车正接近</w:t>
      </w:r>
      <w:r>
        <w:rPr>
          <w:rFonts w:hint="eastAsia"/>
        </w:rPr>
        <w:t>Jiedaokou-001</w:t>
      </w:r>
      <w:r>
        <w:rPr>
          <w:rFonts w:hint="eastAsia"/>
        </w:rPr>
        <w:t>交叉口，请查询该路口的实时</w:t>
      </w:r>
      <w:r>
        <w:rPr>
          <w:rFonts w:hint="eastAsia"/>
        </w:rPr>
        <w:t>V2X</w:t>
      </w:r>
      <w:r>
        <w:rPr>
          <w:rFonts w:hint="eastAsia"/>
        </w:rPr>
        <w:t>数据，并结合</w:t>
      </w:r>
      <w:r>
        <w:rPr>
          <w:rFonts w:hint="eastAsia"/>
        </w:rPr>
        <w:t>A</w:t>
      </w:r>
      <w:r>
        <w:rPr>
          <w:rFonts w:hint="eastAsia"/>
        </w:rPr>
        <w:t>算法的代价函数给出驾驶建议”。程序通过</w:t>
      </w:r>
      <w:r>
        <w:rPr>
          <w:rFonts w:hint="eastAsia"/>
        </w:rPr>
        <w:t>Function Calling</w:t>
      </w:r>
      <w:r>
        <w:rPr>
          <w:rFonts w:hint="eastAsia"/>
        </w:rPr>
        <w:t>机制自动调用</w:t>
      </w:r>
      <w:r>
        <w:rPr>
          <w:rFonts w:hint="eastAsia"/>
        </w:rPr>
        <w:t>get_v2x_intersection_status</w:t>
      </w:r>
      <w:r>
        <w:rPr>
          <w:rFonts w:hint="eastAsia"/>
        </w:rPr>
        <w:t>工具，获取模拟的交叉口实时数据（包括信号灯相位、倒计时、拥堵指数等），再将数据返回给大模型，由模型结合</w:t>
      </w:r>
      <w:r>
        <w:rPr>
          <w:rFonts w:hint="eastAsia"/>
        </w:rPr>
        <w:t>A</w:t>
      </w:r>
      <w:r>
        <w:rPr>
          <w:rFonts w:hint="eastAsia"/>
        </w:rPr>
        <w:t>代价函数生成最终决策建议。验证结果显示，飞书收到的消息包含详细的</w:t>
      </w:r>
      <w:r>
        <w:rPr>
          <w:rFonts w:hint="eastAsia"/>
        </w:rPr>
        <w:t>V2X</w:t>
      </w:r>
      <w:r>
        <w:rPr>
          <w:rFonts w:hint="eastAsia"/>
        </w:rPr>
        <w:t>数据和合理的驾驶建议（如“建议保持原路径等待”），证明了技能的正确性和实用性。</w:t>
      </w:r>
    </w:p>
    <w:p w14:paraId="08EDB25A" w14:textId="742D6613" w:rsidR="00E06D03" w:rsidRDefault="004501EF" w:rsidP="00F23E74">
      <w:pPr>
        <w:ind w:firstLine="480"/>
      </w:pPr>
      <w:r>
        <w:rPr>
          <w:rFonts w:hint="eastAsia"/>
        </w:rPr>
        <w:t>以上两个技能的成功实现，完整达成了任务书要求的“在办公软件中触发机器人响应”和“配置实用技能并验证功能”的目标，验证了基于原生</w:t>
      </w:r>
      <w:r>
        <w:rPr>
          <w:rFonts w:hint="eastAsia"/>
        </w:rPr>
        <w:t>Python</w:t>
      </w:r>
      <w:r>
        <w:rPr>
          <w:rFonts w:hint="eastAsia"/>
        </w:rPr>
        <w:t>构建数字员工方案的可行性与可靠性。</w:t>
      </w:r>
    </w:p>
    <w:p w14:paraId="796801A2" w14:textId="77777777" w:rsidR="00BC34A0" w:rsidRDefault="00BC34A0" w:rsidP="00BC34A0">
      <w:pPr>
        <w:pStyle w:val="a6"/>
        <w:rPr>
          <w:rFonts w:hint="eastAsia"/>
        </w:rPr>
      </w:pPr>
      <w:r>
        <w:rPr>
          <w:rFonts w:hint="eastAsia"/>
        </w:rPr>
        <w:t>三、运行效果与经验总结</w:t>
      </w:r>
    </w:p>
    <w:p w14:paraId="2613A9D3" w14:textId="77777777" w:rsidR="00BC34A0" w:rsidRDefault="00BC34A0" w:rsidP="00BC34A0">
      <w:pPr>
        <w:pStyle w:val="a"/>
        <w:numPr>
          <w:ilvl w:val="0"/>
          <w:numId w:val="0"/>
        </w:numPr>
        <w:rPr>
          <w:rFonts w:hint="eastAsia"/>
        </w:rPr>
      </w:pPr>
      <w:r>
        <w:rPr>
          <w:rFonts w:hint="eastAsia"/>
        </w:rPr>
        <w:t xml:space="preserve">3.1 </w:t>
      </w:r>
      <w:r>
        <w:rPr>
          <w:rFonts w:hint="eastAsia"/>
        </w:rPr>
        <w:t>整体运行效果</w:t>
      </w:r>
    </w:p>
    <w:p w14:paraId="12FE8B73" w14:textId="52D1DC6C" w:rsidR="00BC34A0" w:rsidRDefault="00BC34A0" w:rsidP="00BC34A0">
      <w:pPr>
        <w:ind w:firstLine="480"/>
        <w:rPr>
          <w:rFonts w:hint="eastAsia"/>
        </w:rPr>
      </w:pPr>
      <w:r>
        <w:rPr>
          <w:rFonts w:hint="eastAsia"/>
        </w:rPr>
        <w:t>本项目构建的数字员工系统，通过两个</w:t>
      </w:r>
      <w:r>
        <w:rPr>
          <w:rFonts w:hint="eastAsia"/>
        </w:rPr>
        <w:t>Python</w:t>
      </w:r>
      <w:r>
        <w:rPr>
          <w:rFonts w:hint="eastAsia"/>
        </w:rPr>
        <w:t>脚本分别演示了基础问答与智能交通场景下的工具调用能力。运行流程如下：</w:t>
      </w:r>
    </w:p>
    <w:p w14:paraId="747FA78A" w14:textId="751F9E84" w:rsidR="00BC34A0" w:rsidRPr="00BC34A0" w:rsidRDefault="00BC34A0" w:rsidP="00BC34A0">
      <w:pPr>
        <w:ind w:firstLine="480"/>
      </w:pPr>
      <w:r>
        <w:rPr>
          <w:rFonts w:hint="eastAsia"/>
        </w:rPr>
        <w:t>1.</w:t>
      </w:r>
      <w:r>
        <w:rPr>
          <w:rFonts w:hint="eastAsia"/>
        </w:rPr>
        <w:t>指令触发：运行脚本后自动携带预设测试指令（也可修改为接收用户输入）；</w:t>
      </w:r>
    </w:p>
    <w:p w14:paraId="418D3995" w14:textId="0332E58F" w:rsidR="00BC34A0" w:rsidRPr="00BC34A0" w:rsidRDefault="00BC34A0" w:rsidP="00BC34A0">
      <w:pPr>
        <w:ind w:firstLine="480"/>
      </w:pPr>
      <w:r>
        <w:rPr>
          <w:rFonts w:hint="eastAsia"/>
        </w:rPr>
        <w:t>2.</w:t>
      </w:r>
      <w:r>
        <w:rPr>
          <w:rFonts w:hint="eastAsia"/>
        </w:rPr>
        <w:t>大模型推理：程序通过</w:t>
      </w:r>
      <w:r>
        <w:rPr>
          <w:rFonts w:hint="eastAsia"/>
        </w:rPr>
        <w:t>HTTPS</w:t>
      </w:r>
      <w:r>
        <w:rPr>
          <w:rFonts w:hint="eastAsia"/>
        </w:rPr>
        <w:t>请求调用</w:t>
      </w:r>
      <w:r>
        <w:rPr>
          <w:rFonts w:hint="eastAsia"/>
        </w:rPr>
        <w:t>MiniMax</w:t>
      </w:r>
      <w:r>
        <w:rPr>
          <w:rFonts w:hint="eastAsia"/>
        </w:rPr>
        <w:t>大模型</w:t>
      </w:r>
      <w:r>
        <w:rPr>
          <w:rFonts w:hint="eastAsia"/>
        </w:rPr>
        <w:t>API</w:t>
      </w:r>
      <w:r>
        <w:rPr>
          <w:rFonts w:hint="eastAsia"/>
        </w:rPr>
        <w:t>，获取生成结果；</w:t>
      </w:r>
    </w:p>
    <w:p w14:paraId="6FE6498D" w14:textId="7B07F365" w:rsidR="00BC34A0" w:rsidRPr="00BC34A0" w:rsidRDefault="00BC34A0" w:rsidP="00BC34A0">
      <w:pPr>
        <w:ind w:firstLine="480"/>
      </w:pPr>
      <w:r>
        <w:rPr>
          <w:rFonts w:hint="eastAsia"/>
        </w:rPr>
        <w:t>3.</w:t>
      </w:r>
      <w:r>
        <w:rPr>
          <w:rFonts w:hint="eastAsia"/>
        </w:rPr>
        <w:t>工具调用（技能二）：若模型判断需要外部数据（如</w:t>
      </w:r>
      <w:r>
        <w:rPr>
          <w:rFonts w:hint="eastAsia"/>
        </w:rPr>
        <w:t>V2X</w:t>
      </w:r>
      <w:r>
        <w:rPr>
          <w:rFonts w:hint="eastAsia"/>
        </w:rPr>
        <w:t>查询），返回工具调用请求，程序执行对应的模拟函数并返回结果；</w:t>
      </w:r>
    </w:p>
    <w:p w14:paraId="5ACD7B6B" w14:textId="32F808F2" w:rsidR="00BC34A0" w:rsidRDefault="00BC34A0" w:rsidP="00BC34A0">
      <w:pPr>
        <w:ind w:firstLine="480"/>
        <w:rPr>
          <w:rFonts w:hint="eastAsia"/>
        </w:rPr>
      </w:pPr>
      <w:r>
        <w:rPr>
          <w:rFonts w:hint="eastAsia"/>
        </w:rPr>
        <w:t>4.</w:t>
      </w:r>
      <w:r>
        <w:rPr>
          <w:rFonts w:hint="eastAsia"/>
        </w:rPr>
        <w:t>结果生成：模型基于工具输出（或直接回答）生成最终文本；</w:t>
      </w:r>
    </w:p>
    <w:p w14:paraId="063F17CA" w14:textId="707C006E" w:rsidR="00BC34A0" w:rsidRDefault="00BC34A0" w:rsidP="00BC34A0">
      <w:pPr>
        <w:ind w:firstLine="480"/>
        <w:rPr>
          <w:rFonts w:hint="eastAsia"/>
        </w:rPr>
      </w:pPr>
      <w:r>
        <w:rPr>
          <w:rFonts w:hint="eastAsia"/>
        </w:rPr>
        <w:t>5.</w:t>
      </w:r>
      <w:r>
        <w:rPr>
          <w:rFonts w:hint="eastAsia"/>
        </w:rPr>
        <w:t>飞书推送：程序将最终回答封装成飞书机器人要求的</w:t>
      </w:r>
      <w:r>
        <w:rPr>
          <w:rFonts w:hint="eastAsia"/>
        </w:rPr>
        <w:t>JSON</w:t>
      </w:r>
      <w:r>
        <w:rPr>
          <w:rFonts w:hint="eastAsia"/>
        </w:rPr>
        <w:t>格式，通过</w:t>
      </w:r>
      <w:r>
        <w:rPr>
          <w:rFonts w:hint="eastAsia"/>
        </w:rPr>
        <w:t>Webhook</w:t>
      </w:r>
      <w:r>
        <w:rPr>
          <w:rFonts w:hint="eastAsia"/>
        </w:rPr>
        <w:t>发送至指定群聊。</w:t>
      </w:r>
    </w:p>
    <w:p w14:paraId="7CD94AB7" w14:textId="602977F7" w:rsidR="00BC34A0" w:rsidRDefault="00BC34A0" w:rsidP="00BC34A0">
      <w:pPr>
        <w:ind w:firstLine="480"/>
        <w:rPr>
          <w:rFonts w:hint="eastAsia"/>
        </w:rPr>
      </w:pPr>
      <w:r>
        <w:rPr>
          <w:rFonts w:hint="eastAsia"/>
        </w:rPr>
        <w:t>整个流程在终端输出详细日志，方便跟踪每一步的状态。飞书群聊可即时收到数字员工的响应消息，实现了“</w:t>
      </w:r>
      <w:r>
        <w:rPr>
          <w:rFonts w:hint="eastAsia"/>
        </w:rPr>
        <w:t>AI</w:t>
      </w:r>
      <w:r>
        <w:rPr>
          <w:rFonts w:hint="eastAsia"/>
        </w:rPr>
        <w:t>从聊天到动手做事”的跨越。</w:t>
      </w:r>
    </w:p>
    <w:p w14:paraId="371442B2" w14:textId="77777777" w:rsidR="00BC34A0" w:rsidRDefault="00BC34A0" w:rsidP="00BC34A0">
      <w:pPr>
        <w:ind w:firstLine="480"/>
        <w:rPr>
          <w:rFonts w:hint="eastAsia"/>
        </w:rPr>
      </w:pPr>
      <w:r>
        <w:rPr>
          <w:rFonts w:hint="eastAsia"/>
        </w:rPr>
        <w:t>运行截图说明：</w:t>
      </w:r>
    </w:p>
    <w:p w14:paraId="1F4F7604" w14:textId="1713070D" w:rsidR="00BC34A0" w:rsidRDefault="00BC34A0" w:rsidP="00BC34A0">
      <w:pPr>
        <w:spacing w:line="240" w:lineRule="auto"/>
        <w:ind w:firstLine="480"/>
        <w:jc w:val="center"/>
      </w:pPr>
      <w:r>
        <w:rPr>
          <w:noProof/>
        </w:rPr>
        <w:lastRenderedPageBreak/>
        <w:drawing>
          <wp:inline distT="0" distB="0" distL="0" distR="0" wp14:anchorId="50024C52" wp14:editId="6AFC62D2">
            <wp:extent cx="4902270" cy="1780309"/>
            <wp:effectExtent l="0" t="0" r="0" b="0"/>
            <wp:docPr id="7397281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728107" name=""/>
                    <pic:cNvPicPr/>
                  </pic:nvPicPr>
                  <pic:blipFill>
                    <a:blip r:embed="rId14"/>
                    <a:stretch>
                      <a:fillRect/>
                    </a:stretch>
                  </pic:blipFill>
                  <pic:spPr>
                    <a:xfrm>
                      <a:off x="0" y="0"/>
                      <a:ext cx="4905104" cy="1781338"/>
                    </a:xfrm>
                    <a:prstGeom prst="rect">
                      <a:avLst/>
                    </a:prstGeom>
                  </pic:spPr>
                </pic:pic>
              </a:graphicData>
            </a:graphic>
          </wp:inline>
        </w:drawing>
      </w:r>
    </w:p>
    <w:p w14:paraId="466F38A4" w14:textId="77777777" w:rsidR="00BC34A0" w:rsidRDefault="00BC34A0" w:rsidP="00BC34A0">
      <w:pPr>
        <w:ind w:firstLine="480"/>
        <w:jc w:val="center"/>
        <w:rPr>
          <w:rFonts w:hint="eastAsia"/>
        </w:rPr>
      </w:pPr>
      <w:r>
        <w:rPr>
          <w:rFonts w:hint="eastAsia"/>
        </w:rPr>
        <w:t>图</w:t>
      </w:r>
      <w:r>
        <w:rPr>
          <w:rFonts w:hint="eastAsia"/>
        </w:rPr>
        <w:t>6</w:t>
      </w:r>
      <w:r>
        <w:rPr>
          <w:rFonts w:hint="eastAsia"/>
        </w:rPr>
        <w:t>：终端运行</w:t>
      </w:r>
      <w:r>
        <w:rPr>
          <w:rFonts w:hint="eastAsia"/>
        </w:rPr>
        <w:t>digital_employee_deployment.py</w:t>
      </w:r>
      <w:r>
        <w:rPr>
          <w:rFonts w:hint="eastAsia"/>
        </w:rPr>
        <w:t>日志截图</w:t>
      </w:r>
    </w:p>
    <w:p w14:paraId="33DCC678" w14:textId="0E831CFA" w:rsidR="00BC34A0" w:rsidRDefault="00BC34A0" w:rsidP="00BC34A0">
      <w:pPr>
        <w:spacing w:line="240" w:lineRule="auto"/>
        <w:ind w:firstLine="480"/>
        <w:jc w:val="center"/>
      </w:pPr>
      <w:r w:rsidRPr="00BC34A0">
        <w:drawing>
          <wp:inline distT="0" distB="0" distL="0" distR="0" wp14:anchorId="56FB608F" wp14:editId="29CC778C">
            <wp:extent cx="5939790" cy="3161030"/>
            <wp:effectExtent l="0" t="0" r="3810" b="1270"/>
            <wp:docPr id="4122620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262020" name=""/>
                    <pic:cNvPicPr/>
                  </pic:nvPicPr>
                  <pic:blipFill>
                    <a:blip r:embed="rId15"/>
                    <a:stretch>
                      <a:fillRect/>
                    </a:stretch>
                  </pic:blipFill>
                  <pic:spPr>
                    <a:xfrm>
                      <a:off x="0" y="0"/>
                      <a:ext cx="5939790" cy="3161030"/>
                    </a:xfrm>
                    <a:prstGeom prst="rect">
                      <a:avLst/>
                    </a:prstGeom>
                  </pic:spPr>
                </pic:pic>
              </a:graphicData>
            </a:graphic>
          </wp:inline>
        </w:drawing>
      </w:r>
    </w:p>
    <w:p w14:paraId="37B6A9BC" w14:textId="77777777" w:rsidR="00BC34A0" w:rsidRDefault="00BC34A0" w:rsidP="00BC34A0">
      <w:pPr>
        <w:ind w:firstLine="480"/>
        <w:jc w:val="center"/>
        <w:rPr>
          <w:rFonts w:hint="eastAsia"/>
        </w:rPr>
      </w:pPr>
      <w:r>
        <w:rPr>
          <w:rFonts w:hint="eastAsia"/>
        </w:rPr>
        <w:t>图</w:t>
      </w:r>
      <w:r>
        <w:rPr>
          <w:rFonts w:hint="eastAsia"/>
        </w:rPr>
        <w:t>7</w:t>
      </w:r>
      <w:r>
        <w:rPr>
          <w:rFonts w:hint="eastAsia"/>
        </w:rPr>
        <w:t>：终端运行</w:t>
      </w:r>
      <w:r>
        <w:rPr>
          <w:rFonts w:hint="eastAsia"/>
        </w:rPr>
        <w:t>its_v2x_agent.py</w:t>
      </w:r>
      <w:r>
        <w:rPr>
          <w:rFonts w:hint="eastAsia"/>
        </w:rPr>
        <w:t>日志截图（显示工具调用过程）</w:t>
      </w:r>
    </w:p>
    <w:p w14:paraId="759A575A" w14:textId="49D97F82" w:rsidR="00BC34A0" w:rsidRDefault="00BC34A0" w:rsidP="00BC34A0">
      <w:pPr>
        <w:spacing w:line="240" w:lineRule="auto"/>
        <w:ind w:firstLine="480"/>
      </w:pPr>
      <w:r w:rsidRPr="00BC34A0">
        <w:lastRenderedPageBreak/>
        <w:drawing>
          <wp:inline distT="0" distB="0" distL="0" distR="0" wp14:anchorId="37FD869A" wp14:editId="213D4C98">
            <wp:extent cx="5939790" cy="3339465"/>
            <wp:effectExtent l="0" t="0" r="3810" b="0"/>
            <wp:docPr id="4683637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363723" name=""/>
                    <pic:cNvPicPr/>
                  </pic:nvPicPr>
                  <pic:blipFill>
                    <a:blip r:embed="rId16"/>
                    <a:stretch>
                      <a:fillRect/>
                    </a:stretch>
                  </pic:blipFill>
                  <pic:spPr>
                    <a:xfrm>
                      <a:off x="0" y="0"/>
                      <a:ext cx="5939790" cy="3339465"/>
                    </a:xfrm>
                    <a:prstGeom prst="rect">
                      <a:avLst/>
                    </a:prstGeom>
                  </pic:spPr>
                </pic:pic>
              </a:graphicData>
            </a:graphic>
          </wp:inline>
        </w:drawing>
      </w:r>
    </w:p>
    <w:p w14:paraId="12AB4F5F" w14:textId="5A96E70C" w:rsidR="00BC34A0" w:rsidRDefault="00BC34A0" w:rsidP="00BC34A0">
      <w:pPr>
        <w:ind w:firstLine="480"/>
        <w:rPr>
          <w:rFonts w:hint="eastAsia"/>
        </w:rPr>
      </w:pPr>
      <w:r>
        <w:rPr>
          <w:rFonts w:hint="eastAsia"/>
        </w:rPr>
        <w:t>图</w:t>
      </w:r>
      <w:r>
        <w:rPr>
          <w:rFonts w:hint="eastAsia"/>
        </w:rPr>
        <w:t>8</w:t>
      </w:r>
      <w:r>
        <w:rPr>
          <w:rFonts w:hint="eastAsia"/>
        </w:rPr>
        <w:t>：飞书群聊收到的两条消息截图（通用问答结果与</w:t>
      </w:r>
      <w:r>
        <w:rPr>
          <w:rFonts w:hint="eastAsia"/>
        </w:rPr>
        <w:t>V2X</w:t>
      </w:r>
      <w:r>
        <w:rPr>
          <w:rFonts w:hint="eastAsia"/>
        </w:rPr>
        <w:t>决策建议）</w:t>
      </w:r>
    </w:p>
    <w:p w14:paraId="5110B57E" w14:textId="77777777" w:rsidR="00BC34A0" w:rsidRDefault="00BC34A0" w:rsidP="00BC34A0">
      <w:pPr>
        <w:pStyle w:val="a"/>
        <w:numPr>
          <w:ilvl w:val="0"/>
          <w:numId w:val="0"/>
        </w:numPr>
        <w:rPr>
          <w:rFonts w:hint="eastAsia"/>
        </w:rPr>
      </w:pPr>
      <w:r>
        <w:rPr>
          <w:rFonts w:hint="eastAsia"/>
        </w:rPr>
        <w:t xml:space="preserve">3.2 </w:t>
      </w:r>
      <w:r>
        <w:rPr>
          <w:rFonts w:hint="eastAsia"/>
        </w:rPr>
        <w:t>典型问题与解决方案</w:t>
      </w:r>
    </w:p>
    <w:p w14:paraId="35EC7983" w14:textId="0611349C" w:rsidR="00BC34A0" w:rsidRDefault="00BC34A0" w:rsidP="00BC34A0">
      <w:pPr>
        <w:ind w:firstLine="480"/>
        <w:rPr>
          <w:rFonts w:hint="eastAsia"/>
        </w:rPr>
      </w:pPr>
      <w:r>
        <w:rPr>
          <w:rFonts w:hint="eastAsia"/>
        </w:rPr>
        <w:t>在开发与测试过程中，遇到了一些典型问题及其解决方案，总结如下：</w:t>
      </w:r>
    </w:p>
    <w:p w14:paraId="4BFE74A0" w14:textId="133430B0" w:rsidR="00BC34A0" w:rsidRDefault="00BC34A0" w:rsidP="00BC34A0">
      <w:pPr>
        <w:ind w:firstLine="480"/>
        <w:rPr>
          <w:rFonts w:hint="eastAsia"/>
        </w:rPr>
      </w:pPr>
      <w:r>
        <w:rPr>
          <w:rFonts w:hint="eastAsia"/>
        </w:rPr>
        <w:t>1.</w:t>
      </w:r>
      <w:r>
        <w:rPr>
          <w:rFonts w:hint="eastAsia"/>
        </w:rPr>
        <w:t>网络超时：请求大模型</w:t>
      </w:r>
      <w:r>
        <w:rPr>
          <w:rFonts w:hint="eastAsia"/>
        </w:rPr>
        <w:t>API</w:t>
      </w:r>
      <w:r>
        <w:rPr>
          <w:rFonts w:hint="eastAsia"/>
        </w:rPr>
        <w:t>时偶尔出现超时异常。</w:t>
      </w:r>
    </w:p>
    <w:p w14:paraId="0115331F" w14:textId="57A00AA0" w:rsidR="00BC34A0" w:rsidRDefault="00BC34A0" w:rsidP="00BC34A0">
      <w:pPr>
        <w:ind w:firstLine="480"/>
        <w:rPr>
          <w:rFonts w:hint="eastAsia"/>
        </w:rPr>
      </w:pPr>
      <w:r>
        <w:rPr>
          <w:rFonts w:hint="eastAsia"/>
        </w:rPr>
        <w:t>解决方案：设置请求超时参数</w:t>
      </w:r>
      <w:r>
        <w:rPr>
          <w:rFonts w:hint="eastAsia"/>
        </w:rPr>
        <w:t>timeout=15</w:t>
      </w:r>
      <w:r>
        <w:rPr>
          <w:rFonts w:hint="eastAsia"/>
        </w:rPr>
        <w:t>，并实现最多</w:t>
      </w:r>
      <w:r>
        <w:rPr>
          <w:rFonts w:hint="eastAsia"/>
        </w:rPr>
        <w:t>3</w:t>
      </w:r>
      <w:r>
        <w:rPr>
          <w:rFonts w:hint="eastAsia"/>
        </w:rPr>
        <w:t>次的重试机制（每次间隔</w:t>
      </w:r>
      <w:r>
        <w:rPr>
          <w:rFonts w:hint="eastAsia"/>
        </w:rPr>
        <w:t>2</w:t>
      </w:r>
      <w:r>
        <w:rPr>
          <w:rFonts w:hint="eastAsia"/>
        </w:rPr>
        <w:t>秒），有效提高了系统的鲁棒性。</w:t>
      </w:r>
    </w:p>
    <w:p w14:paraId="2556E92E" w14:textId="1F509738" w:rsidR="00BC34A0" w:rsidRDefault="00BC34A0" w:rsidP="00BC34A0">
      <w:pPr>
        <w:ind w:firstLine="480"/>
        <w:rPr>
          <w:rFonts w:hint="eastAsia"/>
        </w:rPr>
      </w:pPr>
      <w:r>
        <w:rPr>
          <w:rFonts w:hint="eastAsia"/>
        </w:rPr>
        <w:t>2.</w:t>
      </w:r>
      <w:r>
        <w:rPr>
          <w:rFonts w:hint="eastAsia"/>
        </w:rPr>
        <w:t>飞书消息格式错误：初期推送的消息在飞书显示为空白或格式错乱。</w:t>
      </w:r>
    </w:p>
    <w:p w14:paraId="2FE3EAFF" w14:textId="71C60819" w:rsidR="00BC34A0" w:rsidRDefault="00BC34A0" w:rsidP="00BC34A0">
      <w:pPr>
        <w:ind w:firstLine="480"/>
        <w:rPr>
          <w:rFonts w:hint="eastAsia"/>
        </w:rPr>
      </w:pPr>
      <w:r>
        <w:rPr>
          <w:rFonts w:hint="eastAsia"/>
        </w:rPr>
        <w:t>解决方案：仔细查阅飞书机器人文档，确保构造的</w:t>
      </w:r>
      <w:r>
        <w:rPr>
          <w:rFonts w:hint="eastAsia"/>
        </w:rPr>
        <w:t>JSON</w:t>
      </w:r>
      <w:r>
        <w:rPr>
          <w:rFonts w:hint="eastAsia"/>
        </w:rPr>
        <w:t>包含正确的</w:t>
      </w:r>
      <w:r>
        <w:rPr>
          <w:rFonts w:hint="eastAsia"/>
        </w:rPr>
        <w:t>msg_type</w:t>
      </w:r>
      <w:r>
        <w:rPr>
          <w:rFonts w:hint="eastAsia"/>
        </w:rPr>
        <w:t>（如</w:t>
      </w:r>
      <w:r>
        <w:rPr>
          <w:rFonts w:hint="eastAsia"/>
        </w:rPr>
        <w:t>text</w:t>
      </w:r>
      <w:r>
        <w:rPr>
          <w:rFonts w:hint="eastAsia"/>
        </w:rPr>
        <w:t>）和</w:t>
      </w:r>
      <w:r>
        <w:rPr>
          <w:rFonts w:hint="eastAsia"/>
        </w:rPr>
        <w:t>content</w:t>
      </w:r>
      <w:r>
        <w:rPr>
          <w:rFonts w:hint="eastAsia"/>
        </w:rPr>
        <w:t>字段，并测试通过。</w:t>
      </w:r>
    </w:p>
    <w:p w14:paraId="55BAF7FD" w14:textId="6950B6DA" w:rsidR="00BC34A0" w:rsidRDefault="00BC34A0" w:rsidP="00BC34A0">
      <w:pPr>
        <w:ind w:firstLine="480"/>
        <w:rPr>
          <w:rFonts w:hint="eastAsia"/>
        </w:rPr>
      </w:pPr>
      <w:r>
        <w:rPr>
          <w:rFonts w:hint="eastAsia"/>
        </w:rPr>
        <w:t>3.</w:t>
      </w:r>
      <w:r>
        <w:rPr>
          <w:rFonts w:hint="eastAsia"/>
        </w:rPr>
        <w:t>API Key</w:t>
      </w:r>
      <w:r>
        <w:rPr>
          <w:rFonts w:hint="eastAsia"/>
        </w:rPr>
        <w:t>泄露风险：代码中直接写入了</w:t>
      </w:r>
      <w:r>
        <w:rPr>
          <w:rFonts w:hint="eastAsia"/>
        </w:rPr>
        <w:t>API Key</w:t>
      </w:r>
      <w:r>
        <w:rPr>
          <w:rFonts w:hint="eastAsia"/>
        </w:rPr>
        <w:t>和</w:t>
      </w:r>
      <w:r>
        <w:rPr>
          <w:rFonts w:hint="eastAsia"/>
        </w:rPr>
        <w:t>Webhook</w:t>
      </w:r>
      <w:r>
        <w:rPr>
          <w:rFonts w:hint="eastAsia"/>
        </w:rPr>
        <w:t>地址，若上传公开仓库将造成安全隐患。</w:t>
      </w:r>
    </w:p>
    <w:p w14:paraId="2724E85A" w14:textId="5883C307" w:rsidR="00BC34A0" w:rsidRDefault="00BC34A0" w:rsidP="00BC34A0">
      <w:pPr>
        <w:ind w:firstLine="480"/>
        <w:rPr>
          <w:rFonts w:hint="eastAsia"/>
        </w:rPr>
      </w:pPr>
      <w:r>
        <w:rPr>
          <w:rFonts w:hint="eastAsia"/>
        </w:rPr>
        <w:t>解决方案：在提交</w:t>
      </w:r>
      <w:r>
        <w:rPr>
          <w:rFonts w:hint="eastAsia"/>
        </w:rPr>
        <w:t>GitHub</w:t>
      </w:r>
      <w:r>
        <w:rPr>
          <w:rFonts w:hint="eastAsia"/>
        </w:rPr>
        <w:t>前，将真实密钥替换为占位符（如</w:t>
      </w:r>
      <w:r>
        <w:rPr>
          <w:rFonts w:hint="eastAsia"/>
        </w:rPr>
        <w:t>YOUR_API_KEY</w:t>
      </w:r>
      <w:r>
        <w:rPr>
          <w:rFonts w:hint="eastAsia"/>
        </w:rPr>
        <w:t>），并在文档中说明实际部署时应使用环境变量或配置文件管理敏感信息。</w:t>
      </w:r>
    </w:p>
    <w:p w14:paraId="4DF2983E" w14:textId="44B6D341" w:rsidR="00BC34A0" w:rsidRDefault="00BC34A0" w:rsidP="00BC34A0">
      <w:pPr>
        <w:ind w:firstLine="480"/>
        <w:rPr>
          <w:rFonts w:hint="eastAsia"/>
        </w:rPr>
      </w:pPr>
      <w:r>
        <w:rPr>
          <w:rFonts w:hint="eastAsia"/>
        </w:rPr>
        <w:t>4.</w:t>
      </w:r>
      <w:r>
        <w:rPr>
          <w:rFonts w:hint="eastAsia"/>
        </w:rPr>
        <w:t>工具调用解析失败：模型返回的</w:t>
      </w:r>
      <w:r>
        <w:rPr>
          <w:rFonts w:hint="eastAsia"/>
        </w:rPr>
        <w:t>tool_calls</w:t>
      </w:r>
      <w:r>
        <w:rPr>
          <w:rFonts w:hint="eastAsia"/>
        </w:rPr>
        <w:t>结构与预期不符，导致解析错误。</w:t>
      </w:r>
    </w:p>
    <w:p w14:paraId="6EC755CE" w14:textId="77777777" w:rsidR="00BC34A0" w:rsidRDefault="00BC34A0" w:rsidP="00BC34A0">
      <w:pPr>
        <w:ind w:firstLine="480"/>
        <w:rPr>
          <w:rFonts w:hint="eastAsia"/>
        </w:rPr>
      </w:pPr>
      <w:r>
        <w:rPr>
          <w:rFonts w:hint="eastAsia"/>
        </w:rPr>
        <w:t>解决方案：检查模型版本是否支持</w:t>
      </w:r>
      <w:r>
        <w:rPr>
          <w:rFonts w:hint="eastAsia"/>
        </w:rPr>
        <w:t>Function Calling</w:t>
      </w:r>
      <w:r>
        <w:rPr>
          <w:rFonts w:hint="eastAsia"/>
        </w:rPr>
        <w:t>（</w:t>
      </w:r>
      <w:r>
        <w:rPr>
          <w:rFonts w:hint="eastAsia"/>
        </w:rPr>
        <w:t>abab6.5s-chat</w:t>
      </w:r>
      <w:r>
        <w:rPr>
          <w:rFonts w:hint="eastAsia"/>
        </w:rPr>
        <w:t>支持），并增加异常捕获，输出原始响应以便调试。</w:t>
      </w:r>
    </w:p>
    <w:p w14:paraId="7033A8BC" w14:textId="77777777" w:rsidR="00BC34A0" w:rsidRDefault="00BC34A0" w:rsidP="00BC34A0">
      <w:pPr>
        <w:ind w:firstLine="480"/>
      </w:pPr>
    </w:p>
    <w:p w14:paraId="08DD1987" w14:textId="77777777" w:rsidR="00BC34A0" w:rsidRDefault="00BC34A0" w:rsidP="00BC34A0">
      <w:pPr>
        <w:pStyle w:val="a"/>
        <w:numPr>
          <w:ilvl w:val="0"/>
          <w:numId w:val="0"/>
        </w:numPr>
        <w:rPr>
          <w:rFonts w:hint="eastAsia"/>
        </w:rPr>
      </w:pPr>
      <w:r>
        <w:rPr>
          <w:rFonts w:hint="eastAsia"/>
        </w:rPr>
        <w:lastRenderedPageBreak/>
        <w:t xml:space="preserve">3.3 </w:t>
      </w:r>
      <w:r>
        <w:rPr>
          <w:rFonts w:hint="eastAsia"/>
        </w:rPr>
        <w:t>安全性补充说明</w:t>
      </w:r>
    </w:p>
    <w:p w14:paraId="33C33C9B" w14:textId="394ECDCE" w:rsidR="00BC34A0" w:rsidRDefault="00BC34A0" w:rsidP="00BC34A0">
      <w:pPr>
        <w:ind w:firstLine="480"/>
        <w:rPr>
          <w:rFonts w:hint="eastAsia"/>
        </w:rPr>
      </w:pPr>
      <w:r>
        <w:rPr>
          <w:rFonts w:hint="eastAsia"/>
        </w:rPr>
        <w:t>本方案在设计之初就将安全性放在首位，主要措施包括：</w:t>
      </w:r>
    </w:p>
    <w:p w14:paraId="5E291E90" w14:textId="4F4DD235" w:rsidR="00BC34A0" w:rsidRDefault="00BC34A0" w:rsidP="00BC34A0">
      <w:pPr>
        <w:ind w:firstLine="480"/>
        <w:rPr>
          <w:rFonts w:hint="eastAsia"/>
        </w:rPr>
      </w:pPr>
      <w:r>
        <w:rPr>
          <w:rFonts w:hint="eastAsia"/>
        </w:rPr>
        <w:t>1.</w:t>
      </w:r>
      <w:r>
        <w:rPr>
          <w:rFonts w:hint="eastAsia"/>
        </w:rPr>
        <w:t>零第三方依赖：仅使用</w:t>
      </w:r>
      <w:r>
        <w:rPr>
          <w:rFonts w:hint="eastAsia"/>
        </w:rPr>
        <w:t>Python</w:t>
      </w:r>
      <w:r>
        <w:rPr>
          <w:rFonts w:hint="eastAsia"/>
        </w:rPr>
        <w:t>标准库中的</w:t>
      </w:r>
      <w:r>
        <w:rPr>
          <w:rFonts w:hint="eastAsia"/>
        </w:rPr>
        <w:t>requests</w:t>
      </w:r>
      <w:r>
        <w:rPr>
          <w:rFonts w:hint="eastAsia"/>
        </w:rPr>
        <w:t>、</w:t>
      </w:r>
      <w:r>
        <w:rPr>
          <w:rFonts w:hint="eastAsia"/>
        </w:rPr>
        <w:t>json</w:t>
      </w:r>
      <w:r>
        <w:rPr>
          <w:rFonts w:hint="eastAsia"/>
        </w:rPr>
        <w:t>、</w:t>
      </w:r>
      <w:r>
        <w:rPr>
          <w:rFonts w:hint="eastAsia"/>
        </w:rPr>
        <w:t>time</w:t>
      </w:r>
      <w:r>
        <w:rPr>
          <w:rFonts w:hint="eastAsia"/>
        </w:rPr>
        <w:t>等模块，无需安装任何外部包，彻底杜绝供应链攻击风险。</w:t>
      </w:r>
    </w:p>
    <w:p w14:paraId="3DCD340C" w14:textId="7103276F" w:rsidR="00BC34A0" w:rsidRDefault="00BC34A0" w:rsidP="00BC34A0">
      <w:pPr>
        <w:ind w:firstLine="480"/>
        <w:rPr>
          <w:rFonts w:hint="eastAsia"/>
        </w:rPr>
      </w:pPr>
      <w:r>
        <w:rPr>
          <w:rFonts w:hint="eastAsia"/>
        </w:rPr>
        <w:t>2.</w:t>
      </w:r>
      <w:r>
        <w:rPr>
          <w:rFonts w:hint="eastAsia"/>
        </w:rPr>
        <w:t>通信加密：所有</w:t>
      </w:r>
      <w:r>
        <w:rPr>
          <w:rFonts w:hint="eastAsia"/>
        </w:rPr>
        <w:t>API</w:t>
      </w:r>
      <w:r>
        <w:rPr>
          <w:rFonts w:hint="eastAsia"/>
        </w:rPr>
        <w:t>请求均通过</w:t>
      </w:r>
      <w:r>
        <w:rPr>
          <w:rFonts w:hint="eastAsia"/>
        </w:rPr>
        <w:t>HTTPS</w:t>
      </w:r>
      <w:r>
        <w:rPr>
          <w:rFonts w:hint="eastAsia"/>
        </w:rPr>
        <w:t>传输，确保数据在传输过程中不被窃听或篡改。</w:t>
      </w:r>
    </w:p>
    <w:p w14:paraId="6E614EA0" w14:textId="48F4EFBE" w:rsidR="00BC34A0" w:rsidRDefault="00BC34A0" w:rsidP="00BC34A0">
      <w:pPr>
        <w:ind w:firstLine="480"/>
        <w:rPr>
          <w:rFonts w:hint="eastAsia"/>
        </w:rPr>
      </w:pPr>
      <w:r>
        <w:rPr>
          <w:rFonts w:hint="eastAsia"/>
        </w:rPr>
        <w:t>3.</w:t>
      </w:r>
      <w:r>
        <w:rPr>
          <w:rFonts w:hint="eastAsia"/>
        </w:rPr>
        <w:t>密钥脱敏：提交的代码中已将敏感信息替换为占位符，实际运行时应通过环境变量或加密配置文件注入，避免硬编码。</w:t>
      </w:r>
    </w:p>
    <w:p w14:paraId="261251D4" w14:textId="77777777" w:rsidR="00BC34A0" w:rsidRDefault="00BC34A0" w:rsidP="00BC34A0">
      <w:pPr>
        <w:pStyle w:val="a"/>
        <w:numPr>
          <w:ilvl w:val="0"/>
          <w:numId w:val="0"/>
        </w:numPr>
        <w:rPr>
          <w:rFonts w:hint="eastAsia"/>
        </w:rPr>
      </w:pPr>
      <w:r>
        <w:rPr>
          <w:rFonts w:hint="eastAsia"/>
        </w:rPr>
        <w:t xml:space="preserve">3.4 </w:t>
      </w:r>
      <w:r>
        <w:rPr>
          <w:rFonts w:hint="eastAsia"/>
        </w:rPr>
        <w:t>未来可扩展方向</w:t>
      </w:r>
    </w:p>
    <w:p w14:paraId="6FB2C882" w14:textId="380EE71D" w:rsidR="00BC34A0" w:rsidRDefault="00BC34A0" w:rsidP="00BC34A0">
      <w:pPr>
        <w:ind w:firstLine="480"/>
        <w:rPr>
          <w:rFonts w:hint="eastAsia"/>
        </w:rPr>
      </w:pPr>
      <w:r>
        <w:rPr>
          <w:rFonts w:hint="eastAsia"/>
        </w:rPr>
        <w:t>基于当前原生</w:t>
      </w:r>
      <w:r>
        <w:rPr>
          <w:rFonts w:hint="eastAsia"/>
        </w:rPr>
        <w:t>Python</w:t>
      </w:r>
      <w:r>
        <w:rPr>
          <w:rFonts w:hint="eastAsia"/>
        </w:rPr>
        <w:t>架构，未来可以轻松扩展更多实用技能：</w:t>
      </w:r>
    </w:p>
    <w:p w14:paraId="2FF6D2EF" w14:textId="67E164D3" w:rsidR="00BC34A0" w:rsidRPr="00BC34A0" w:rsidRDefault="00BC34A0" w:rsidP="00BC34A0">
      <w:pPr>
        <w:ind w:firstLine="480"/>
      </w:pPr>
      <w:r>
        <w:rPr>
          <w:rFonts w:hint="eastAsia"/>
        </w:rPr>
        <w:t>1.</w:t>
      </w:r>
      <w:r>
        <w:rPr>
          <w:rFonts w:hint="eastAsia"/>
        </w:rPr>
        <w:t>接入真实交通数据：将模拟的</w:t>
      </w:r>
      <w:r>
        <w:rPr>
          <w:rFonts w:hint="eastAsia"/>
        </w:rPr>
        <w:t>V2X</w:t>
      </w:r>
      <w:r>
        <w:rPr>
          <w:rFonts w:hint="eastAsia"/>
        </w:rPr>
        <w:t>函数替换为调用真实交通</w:t>
      </w:r>
      <w:r>
        <w:rPr>
          <w:rFonts w:hint="eastAsia"/>
        </w:rPr>
        <w:t>API</w:t>
      </w:r>
      <w:r>
        <w:rPr>
          <w:rFonts w:hint="eastAsia"/>
        </w:rPr>
        <w:t>（如高德地图实时路况、交通信号控制系统），实现真实的车路协同决策。</w:t>
      </w:r>
    </w:p>
    <w:p w14:paraId="44D0D056" w14:textId="3DEC3F0C" w:rsidR="00BC34A0" w:rsidRDefault="00BC34A0" w:rsidP="00BC34A0">
      <w:pPr>
        <w:ind w:firstLine="480"/>
        <w:rPr>
          <w:rFonts w:hint="eastAsia"/>
        </w:rPr>
      </w:pPr>
      <w:r>
        <w:rPr>
          <w:rFonts w:hint="eastAsia"/>
        </w:rPr>
        <w:t>2.</w:t>
      </w:r>
      <w:r>
        <w:rPr>
          <w:rFonts w:hint="eastAsia"/>
        </w:rPr>
        <w:t>多</w:t>
      </w:r>
      <w:r>
        <w:rPr>
          <w:rFonts w:hint="eastAsia"/>
        </w:rPr>
        <w:t>Agent</w:t>
      </w:r>
      <w:r>
        <w:rPr>
          <w:rFonts w:hint="eastAsia"/>
        </w:rPr>
        <w:t>协同：开发多个专业</w:t>
      </w:r>
      <w:r>
        <w:rPr>
          <w:rFonts w:hint="eastAsia"/>
        </w:rPr>
        <w:t>Agent</w:t>
      </w:r>
      <w:r>
        <w:rPr>
          <w:rFonts w:hint="eastAsia"/>
        </w:rPr>
        <w:t>（如日程管理、邮件处理、数据分析），通过一个总控</w:t>
      </w:r>
      <w:r>
        <w:rPr>
          <w:rFonts w:hint="eastAsia"/>
        </w:rPr>
        <w:t>Agent</w:t>
      </w:r>
      <w:r>
        <w:rPr>
          <w:rFonts w:hint="eastAsia"/>
        </w:rPr>
        <w:t>协调任务。</w:t>
      </w:r>
    </w:p>
    <w:p w14:paraId="257CA181" w14:textId="2B3B76B1" w:rsidR="00BC34A0" w:rsidRPr="00BC34A0" w:rsidRDefault="00BC34A0" w:rsidP="00BC34A0">
      <w:pPr>
        <w:ind w:firstLine="480"/>
      </w:pPr>
      <w:r>
        <w:rPr>
          <w:rFonts w:hint="eastAsia"/>
        </w:rPr>
        <w:t>3.</w:t>
      </w:r>
      <w:r>
        <w:rPr>
          <w:rFonts w:hint="eastAsia"/>
        </w:rPr>
        <w:t>对话记忆支持：增加对话历史存储，实现多轮连续对话，提升用户体验。</w:t>
      </w:r>
    </w:p>
    <w:p w14:paraId="49397A0B" w14:textId="23453B25" w:rsidR="00BC34A0" w:rsidRPr="00BC34A0" w:rsidRDefault="00BC34A0" w:rsidP="00BC34A0">
      <w:pPr>
        <w:ind w:firstLine="480"/>
      </w:pPr>
      <w:r>
        <w:rPr>
          <w:rFonts w:hint="eastAsia"/>
        </w:rPr>
        <w:t>4.</w:t>
      </w:r>
      <w:r>
        <w:rPr>
          <w:rFonts w:hint="eastAsia"/>
        </w:rPr>
        <w:t>交互式卡片：利用飞书消息卡片功能，提供按钮、选择器等交互元素，让用户直接在飞书内完成复杂操作。</w:t>
      </w:r>
    </w:p>
    <w:p w14:paraId="3D0BCBC4" w14:textId="6823BBE5" w:rsidR="00BC34A0" w:rsidRDefault="00BC34A0" w:rsidP="00BC34A0">
      <w:pPr>
        <w:ind w:firstLine="480"/>
        <w:rPr>
          <w:rFonts w:hint="eastAsia"/>
        </w:rPr>
      </w:pPr>
      <w:r>
        <w:rPr>
          <w:rFonts w:hint="eastAsia"/>
        </w:rPr>
        <w:t>5.</w:t>
      </w:r>
      <w:r>
        <w:rPr>
          <w:rFonts w:hint="eastAsia"/>
        </w:rPr>
        <w:t>Web</w:t>
      </w:r>
      <w:r>
        <w:rPr>
          <w:rFonts w:hint="eastAsia"/>
        </w:rPr>
        <w:t>服务封装：将现有脚本封装为</w:t>
      </w:r>
      <w:r>
        <w:rPr>
          <w:rFonts w:hint="eastAsia"/>
        </w:rPr>
        <w:t>Flask</w:t>
      </w:r>
      <w:r>
        <w:rPr>
          <w:rFonts w:hint="eastAsia"/>
        </w:rPr>
        <w:t>或</w:t>
      </w:r>
      <w:r>
        <w:rPr>
          <w:rFonts w:hint="eastAsia"/>
        </w:rPr>
        <w:t>FastAPI</w:t>
      </w:r>
      <w:r>
        <w:rPr>
          <w:rFonts w:hint="eastAsia"/>
        </w:rPr>
        <w:t>服务，接收飞书或钉钉的事件回调，实现实时响应。</w:t>
      </w:r>
    </w:p>
    <w:p w14:paraId="4B041C9E" w14:textId="77777777" w:rsidR="005A4557" w:rsidRPr="00BC34A0" w:rsidRDefault="005A4557" w:rsidP="00F23E74">
      <w:pPr>
        <w:ind w:firstLine="480"/>
        <w:rPr>
          <w:rFonts w:hint="eastAsia"/>
        </w:rPr>
      </w:pPr>
    </w:p>
    <w:sectPr w:rsidR="005A4557" w:rsidRPr="00BC34A0" w:rsidSect="00803E93">
      <w:headerReference w:type="even" r:id="rId17"/>
      <w:headerReference w:type="default" r:id="rId18"/>
      <w:footerReference w:type="even" r:id="rId19"/>
      <w:footerReference w:type="default" r:id="rId20"/>
      <w:headerReference w:type="first" r:id="rId21"/>
      <w:footerReference w:type="first" r:id="rId22"/>
      <w:pgSz w:w="11906" w:h="16838"/>
      <w:pgMar w:top="1418" w:right="1134" w:bottom="1134" w:left="1418" w:header="851" w:footer="992" w:gutter="0"/>
      <w:pgNumType w:start="1"/>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867F66" w14:textId="77777777" w:rsidR="006C1317" w:rsidRDefault="006C1317" w:rsidP="00CC30DD">
      <w:pPr>
        <w:spacing w:line="240" w:lineRule="auto"/>
        <w:ind w:firstLine="480"/>
      </w:pPr>
      <w:r>
        <w:separator/>
      </w:r>
    </w:p>
  </w:endnote>
  <w:endnote w:type="continuationSeparator" w:id="0">
    <w:p w14:paraId="3260F275" w14:textId="77777777" w:rsidR="006C1317" w:rsidRDefault="006C1317" w:rsidP="00CC30DD">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73757" w14:textId="77777777" w:rsidR="00BB0808" w:rsidRDefault="00BB0808">
    <w:pPr>
      <w:pStyle w:val="af8"/>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7319030"/>
      <w:docPartObj>
        <w:docPartGallery w:val="Page Numbers (Bottom of Page)"/>
        <w:docPartUnique/>
      </w:docPartObj>
    </w:sdtPr>
    <w:sdtContent>
      <w:p w14:paraId="6E91CF9F" w14:textId="77777777" w:rsidR="006450FC" w:rsidRDefault="006450FC">
        <w:pPr>
          <w:pStyle w:val="af8"/>
          <w:ind w:firstLine="360"/>
          <w:jc w:val="center"/>
        </w:pPr>
        <w:r>
          <w:fldChar w:fldCharType="begin"/>
        </w:r>
        <w:r>
          <w:instrText>PAGE   \* MERGEFORMAT</w:instrText>
        </w:r>
        <w:r>
          <w:fldChar w:fldCharType="separate"/>
        </w:r>
        <w:r>
          <w:rPr>
            <w:lang w:val="zh-CN"/>
          </w:rPr>
          <w:t>2</w:t>
        </w:r>
        <w:r>
          <w:fldChar w:fldCharType="end"/>
        </w:r>
      </w:p>
    </w:sdtContent>
  </w:sdt>
  <w:p w14:paraId="6AD7083C" w14:textId="77777777" w:rsidR="006450FC" w:rsidRDefault="006450FC">
    <w:pPr>
      <w:pStyle w:val="af8"/>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02D87" w14:textId="77777777" w:rsidR="00BB0808" w:rsidRDefault="00BB0808">
    <w:pPr>
      <w:pStyle w:val="af8"/>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8C1EC" w14:textId="77777777" w:rsidR="006C1317" w:rsidRDefault="006C1317" w:rsidP="00CC30DD">
      <w:pPr>
        <w:spacing w:line="240" w:lineRule="auto"/>
        <w:ind w:firstLine="480"/>
      </w:pPr>
      <w:r>
        <w:separator/>
      </w:r>
    </w:p>
  </w:footnote>
  <w:footnote w:type="continuationSeparator" w:id="0">
    <w:p w14:paraId="6EA2ED0D" w14:textId="77777777" w:rsidR="006C1317" w:rsidRDefault="006C1317" w:rsidP="00CC30DD">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C67C9" w14:textId="5661B4F7" w:rsidR="00BB0808" w:rsidRDefault="00000000">
    <w:pPr>
      <w:pStyle w:val="af6"/>
      <w:ind w:firstLine="360"/>
    </w:pPr>
    <w:r>
      <w:rPr>
        <w:noProof/>
      </w:rPr>
      <w:pict w14:anchorId="182ECC5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168157" o:spid="_x0000_s1026" type="#_x0000_t136" style="position:absolute;left:0;text-align:left;margin-left:0;margin-top:0;width:596.55pt;height:62.75pt;rotation:315;z-index:-251655168;mso-position-horizontal:center;mso-position-horizontal-relative:margin;mso-position-vertical:center;mso-position-vertical-relative:margin" o:allowincell="f" fillcolor="silver" stroked="f">
          <v:fill opacity=".5"/>
          <v:textpath style="font-family:&quot;宋体&quot;;font-size:1pt" string="李彦超0122202930922"/>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E2408" w14:textId="246A7F52" w:rsidR="00BB0808" w:rsidRDefault="00000000">
    <w:pPr>
      <w:pStyle w:val="af6"/>
      <w:ind w:firstLine="360"/>
    </w:pPr>
    <w:r>
      <w:rPr>
        <w:noProof/>
      </w:rPr>
      <w:pict w14:anchorId="2EF5BD4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168158" o:spid="_x0000_s1027" type="#_x0000_t136" style="position:absolute;left:0;text-align:left;margin-left:0;margin-top:0;width:596.55pt;height:62.75pt;rotation:315;z-index:-251653120;mso-position-horizontal:center;mso-position-horizontal-relative:margin;mso-position-vertical:center;mso-position-vertical-relative:margin" o:allowincell="f" fillcolor="silver" stroked="f">
          <v:fill opacity=".5"/>
          <v:textpath style="font-family:&quot;宋体&quot;;font-size:1pt" string="李彦超0122202930922"/>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05B50" w14:textId="5A747CCA" w:rsidR="00BB0808" w:rsidRDefault="00000000">
    <w:pPr>
      <w:pStyle w:val="af6"/>
      <w:ind w:firstLine="360"/>
    </w:pPr>
    <w:r>
      <w:rPr>
        <w:noProof/>
      </w:rPr>
      <w:pict w14:anchorId="5314A7C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168156" o:spid="_x0000_s1025" type="#_x0000_t136" style="position:absolute;left:0;text-align:left;margin-left:0;margin-top:0;width:596.55pt;height:62.75pt;rotation:315;z-index:-251657216;mso-position-horizontal:center;mso-position-horizontal-relative:margin;mso-position-vertical:center;mso-position-vertical-relative:margin" o:allowincell="f" fillcolor="silver" stroked="f">
          <v:fill opacity=".5"/>
          <v:textpath style="font-family:&quot;宋体&quot;;font-size:1pt" string="李彦超0122202930922"/>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11E6D"/>
    <w:multiLevelType w:val="multilevel"/>
    <w:tmpl w:val="07D60BBE"/>
    <w:lvl w:ilvl="0">
      <w:start w:val="1"/>
      <w:numFmt w:val="decimal"/>
      <w:lvlText w:val="%1."/>
      <w:lvlJc w:val="left"/>
      <w:pPr>
        <w:ind w:left="425" w:hanging="425"/>
      </w:pPr>
    </w:lvl>
    <w:lvl w:ilvl="1">
      <w:start w:val="1"/>
      <w:numFmt w:val="decimal"/>
      <w:pStyle w:val="a"/>
      <w:lvlText w:val="%1.%2."/>
      <w:lvlJc w:val="left"/>
      <w:pPr>
        <w:ind w:left="567" w:hanging="567"/>
      </w:pPr>
    </w:lvl>
    <w:lvl w:ilvl="2">
      <w:start w:val="1"/>
      <w:numFmt w:val="decimal"/>
      <w:pStyle w:val="a0"/>
      <w:lvlText w:val="%1.%2.%3."/>
      <w:lvlJc w:val="left"/>
      <w:pPr>
        <w:ind w:left="709" w:hanging="709"/>
      </w:pPr>
    </w:lvl>
    <w:lvl w:ilvl="3">
      <w:start w:val="1"/>
      <w:numFmt w:val="decimal"/>
      <w:pStyle w:val="a1"/>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 w15:restartNumberingAfterBreak="0">
    <w:nsid w:val="1AE613F2"/>
    <w:multiLevelType w:val="hybridMultilevel"/>
    <w:tmpl w:val="6742D818"/>
    <w:lvl w:ilvl="0" w:tplc="F15C02EC">
      <w:start w:val="1"/>
      <w:numFmt w:val="decimal"/>
      <w:lvlText w:val="%1."/>
      <w:lvlJc w:val="left"/>
      <w:pPr>
        <w:ind w:left="780" w:hanging="30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 w15:restartNumberingAfterBreak="0">
    <w:nsid w:val="20D7104D"/>
    <w:multiLevelType w:val="hybridMultilevel"/>
    <w:tmpl w:val="80BC0B2A"/>
    <w:lvl w:ilvl="0" w:tplc="4AF86888">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27FA4967"/>
    <w:multiLevelType w:val="multilevel"/>
    <w:tmpl w:val="27FA4967"/>
    <w:lvl w:ilvl="0">
      <w:start w:val="1"/>
      <w:numFmt w:val="decimal"/>
      <w:lvlText w:val="（%1）"/>
      <w:lvlJc w:val="left"/>
      <w:pPr>
        <w:tabs>
          <w:tab w:val="num" w:pos="840"/>
        </w:tabs>
        <w:ind w:left="568" w:firstLine="0"/>
      </w:pPr>
      <w:rPr>
        <w:rFonts w:ascii="Times New Roman" w:eastAsia="宋体" w:hAnsi="Times New Roman" w:cs="Times New Roman" w:hint="eastAsia"/>
      </w:rPr>
    </w:lvl>
    <w:lvl w:ilvl="1">
      <w:start w:val="1"/>
      <w:numFmt w:val="decimal"/>
      <w:lvlText w:val="%2、"/>
      <w:lvlJc w:val="left"/>
      <w:pPr>
        <w:tabs>
          <w:tab w:val="num" w:pos="1201"/>
        </w:tabs>
        <w:ind w:left="1201" w:hanging="360"/>
      </w:pPr>
    </w:lvl>
    <w:lvl w:ilvl="2">
      <w:start w:val="1"/>
      <w:numFmt w:val="lowerRoman"/>
      <w:lvlText w:val="%3."/>
      <w:lvlJc w:val="right"/>
      <w:pPr>
        <w:tabs>
          <w:tab w:val="num" w:pos="1681"/>
        </w:tabs>
        <w:ind w:left="1681" w:hanging="420"/>
      </w:pPr>
    </w:lvl>
    <w:lvl w:ilvl="3">
      <w:start w:val="1"/>
      <w:numFmt w:val="decimal"/>
      <w:lvlText w:val="%4."/>
      <w:lvlJc w:val="left"/>
      <w:pPr>
        <w:tabs>
          <w:tab w:val="num" w:pos="2101"/>
        </w:tabs>
        <w:ind w:left="2101" w:hanging="420"/>
      </w:pPr>
    </w:lvl>
    <w:lvl w:ilvl="4">
      <w:start w:val="1"/>
      <w:numFmt w:val="lowerLetter"/>
      <w:lvlText w:val="%5)"/>
      <w:lvlJc w:val="left"/>
      <w:pPr>
        <w:tabs>
          <w:tab w:val="num" w:pos="2521"/>
        </w:tabs>
        <w:ind w:left="2521" w:hanging="420"/>
      </w:pPr>
    </w:lvl>
    <w:lvl w:ilvl="5">
      <w:start w:val="1"/>
      <w:numFmt w:val="lowerRoman"/>
      <w:lvlText w:val="%6."/>
      <w:lvlJc w:val="right"/>
      <w:pPr>
        <w:tabs>
          <w:tab w:val="num" w:pos="2941"/>
        </w:tabs>
        <w:ind w:left="2941" w:hanging="420"/>
      </w:pPr>
    </w:lvl>
    <w:lvl w:ilvl="6">
      <w:start w:val="1"/>
      <w:numFmt w:val="decimal"/>
      <w:lvlText w:val="%7."/>
      <w:lvlJc w:val="left"/>
      <w:pPr>
        <w:tabs>
          <w:tab w:val="num" w:pos="3361"/>
        </w:tabs>
        <w:ind w:left="3361" w:hanging="420"/>
      </w:pPr>
    </w:lvl>
    <w:lvl w:ilvl="7">
      <w:start w:val="1"/>
      <w:numFmt w:val="lowerLetter"/>
      <w:lvlText w:val="%8)"/>
      <w:lvlJc w:val="left"/>
      <w:pPr>
        <w:tabs>
          <w:tab w:val="num" w:pos="3781"/>
        </w:tabs>
        <w:ind w:left="3781" w:hanging="420"/>
      </w:pPr>
    </w:lvl>
    <w:lvl w:ilvl="8">
      <w:start w:val="1"/>
      <w:numFmt w:val="lowerRoman"/>
      <w:lvlText w:val="%9."/>
      <w:lvlJc w:val="right"/>
      <w:pPr>
        <w:tabs>
          <w:tab w:val="num" w:pos="4201"/>
        </w:tabs>
        <w:ind w:left="4201" w:hanging="420"/>
      </w:pPr>
    </w:lvl>
  </w:abstractNum>
  <w:abstractNum w:abstractNumId="4" w15:restartNumberingAfterBreak="0">
    <w:nsid w:val="2F36763A"/>
    <w:multiLevelType w:val="multilevel"/>
    <w:tmpl w:val="DCFE7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81664AA"/>
    <w:multiLevelType w:val="multilevel"/>
    <w:tmpl w:val="5282B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215E37"/>
    <w:multiLevelType w:val="hybridMultilevel"/>
    <w:tmpl w:val="78802DD8"/>
    <w:lvl w:ilvl="0" w:tplc="88F800F0">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7" w15:restartNumberingAfterBreak="0">
    <w:nsid w:val="514A5757"/>
    <w:multiLevelType w:val="multilevel"/>
    <w:tmpl w:val="514A5757"/>
    <w:lvl w:ilvl="0">
      <w:start w:val="1"/>
      <w:numFmt w:val="decimal"/>
      <w:lvlText w:val="（%1）"/>
      <w:lvlJc w:val="left"/>
      <w:pPr>
        <w:tabs>
          <w:tab w:val="num" w:pos="556"/>
        </w:tabs>
        <w:ind w:left="284" w:firstLine="0"/>
      </w:pPr>
      <w:rPr>
        <w:rFonts w:ascii="Times New Roman" w:eastAsia="宋体" w:hAnsi="Times New Roman" w:cs="Times New Roman" w:hint="eastAsia"/>
      </w:rPr>
    </w:lvl>
    <w:lvl w:ilvl="1">
      <w:start w:val="1"/>
      <w:numFmt w:val="lowerLetter"/>
      <w:lvlText w:val="%2)"/>
      <w:lvlJc w:val="left"/>
      <w:pPr>
        <w:tabs>
          <w:tab w:val="num" w:pos="557"/>
        </w:tabs>
        <w:ind w:left="557" w:hanging="420"/>
      </w:pPr>
    </w:lvl>
    <w:lvl w:ilvl="2">
      <w:start w:val="1"/>
      <w:numFmt w:val="lowerRoman"/>
      <w:lvlText w:val="%3."/>
      <w:lvlJc w:val="right"/>
      <w:pPr>
        <w:tabs>
          <w:tab w:val="num" w:pos="977"/>
        </w:tabs>
        <w:ind w:left="977" w:hanging="420"/>
      </w:pPr>
    </w:lvl>
    <w:lvl w:ilvl="3">
      <w:start w:val="1"/>
      <w:numFmt w:val="decimal"/>
      <w:lvlText w:val="%4."/>
      <w:lvlJc w:val="left"/>
      <w:pPr>
        <w:tabs>
          <w:tab w:val="num" w:pos="1397"/>
        </w:tabs>
        <w:ind w:left="1397" w:hanging="420"/>
      </w:pPr>
    </w:lvl>
    <w:lvl w:ilvl="4">
      <w:start w:val="1"/>
      <w:numFmt w:val="lowerLetter"/>
      <w:lvlText w:val="%5)"/>
      <w:lvlJc w:val="left"/>
      <w:pPr>
        <w:tabs>
          <w:tab w:val="num" w:pos="1817"/>
        </w:tabs>
        <w:ind w:left="1817" w:hanging="420"/>
      </w:pPr>
    </w:lvl>
    <w:lvl w:ilvl="5">
      <w:start w:val="1"/>
      <w:numFmt w:val="lowerRoman"/>
      <w:lvlText w:val="%6."/>
      <w:lvlJc w:val="right"/>
      <w:pPr>
        <w:tabs>
          <w:tab w:val="num" w:pos="2237"/>
        </w:tabs>
        <w:ind w:left="2237" w:hanging="420"/>
      </w:pPr>
    </w:lvl>
    <w:lvl w:ilvl="6">
      <w:start w:val="1"/>
      <w:numFmt w:val="decimal"/>
      <w:lvlText w:val="%7."/>
      <w:lvlJc w:val="left"/>
      <w:pPr>
        <w:tabs>
          <w:tab w:val="num" w:pos="2657"/>
        </w:tabs>
        <w:ind w:left="2657" w:hanging="420"/>
      </w:pPr>
    </w:lvl>
    <w:lvl w:ilvl="7">
      <w:start w:val="1"/>
      <w:numFmt w:val="lowerLetter"/>
      <w:lvlText w:val="%8)"/>
      <w:lvlJc w:val="left"/>
      <w:pPr>
        <w:tabs>
          <w:tab w:val="num" w:pos="3077"/>
        </w:tabs>
        <w:ind w:left="3077" w:hanging="420"/>
      </w:pPr>
    </w:lvl>
    <w:lvl w:ilvl="8">
      <w:start w:val="1"/>
      <w:numFmt w:val="lowerRoman"/>
      <w:lvlText w:val="%9."/>
      <w:lvlJc w:val="right"/>
      <w:pPr>
        <w:tabs>
          <w:tab w:val="num" w:pos="3497"/>
        </w:tabs>
        <w:ind w:left="3497" w:hanging="420"/>
      </w:pPr>
    </w:lvl>
  </w:abstractNum>
  <w:abstractNum w:abstractNumId="8" w15:restartNumberingAfterBreak="0">
    <w:nsid w:val="539C61F6"/>
    <w:multiLevelType w:val="multilevel"/>
    <w:tmpl w:val="539C61F6"/>
    <w:lvl w:ilvl="0">
      <w:start w:val="1"/>
      <w:numFmt w:val="decimal"/>
      <w:lvlText w:val="%1）"/>
      <w:lvlJc w:val="left"/>
      <w:pPr>
        <w:tabs>
          <w:tab w:val="num" w:pos="426"/>
        </w:tabs>
        <w:ind w:left="426" w:firstLine="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9" w15:restartNumberingAfterBreak="0">
    <w:nsid w:val="5B0F1880"/>
    <w:multiLevelType w:val="multilevel"/>
    <w:tmpl w:val="5B0F1880"/>
    <w:lvl w:ilvl="0">
      <w:start w:val="1"/>
      <w:numFmt w:val="decimal"/>
      <w:lvlText w:val="%1）"/>
      <w:lvlJc w:val="left"/>
      <w:pPr>
        <w:tabs>
          <w:tab w:val="num" w:pos="420"/>
        </w:tabs>
        <w:ind w:left="420" w:firstLine="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0" w15:restartNumberingAfterBreak="0">
    <w:nsid w:val="5BB16F7A"/>
    <w:multiLevelType w:val="hybridMultilevel"/>
    <w:tmpl w:val="2AD6ABA8"/>
    <w:lvl w:ilvl="0" w:tplc="ED300B42">
      <w:start w:val="1"/>
      <w:numFmt w:val="japaneseCounting"/>
      <w:lvlText w:val="%1、"/>
      <w:lvlJc w:val="left"/>
      <w:pPr>
        <w:ind w:left="960" w:hanging="48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1" w15:restartNumberingAfterBreak="0">
    <w:nsid w:val="67086840"/>
    <w:multiLevelType w:val="multilevel"/>
    <w:tmpl w:val="67086840"/>
    <w:lvl w:ilvl="0">
      <w:start w:val="1"/>
      <w:numFmt w:val="decimal"/>
      <w:lvlText w:val="%1）"/>
      <w:lvlJc w:val="left"/>
      <w:pPr>
        <w:tabs>
          <w:tab w:val="num" w:pos="420"/>
        </w:tabs>
        <w:ind w:left="420" w:firstLine="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2" w15:restartNumberingAfterBreak="0">
    <w:nsid w:val="732774A3"/>
    <w:multiLevelType w:val="multilevel"/>
    <w:tmpl w:val="D82ED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3CC21AE"/>
    <w:multiLevelType w:val="multilevel"/>
    <w:tmpl w:val="7130DD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A3B6B92"/>
    <w:multiLevelType w:val="hybridMultilevel"/>
    <w:tmpl w:val="418C0B80"/>
    <w:lvl w:ilvl="0" w:tplc="B1604AFE">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1511988278">
    <w:abstractNumId w:val="0"/>
  </w:num>
  <w:num w:numId="2" w16cid:durableId="743454582">
    <w:abstractNumId w:val="14"/>
  </w:num>
  <w:num w:numId="3" w16cid:durableId="1881626864">
    <w:abstractNumId w:val="2"/>
  </w:num>
  <w:num w:numId="4" w16cid:durableId="1054234992">
    <w:abstractNumId w:val="10"/>
  </w:num>
  <w:num w:numId="5" w16cid:durableId="1004819280">
    <w:abstractNumId w:val="1"/>
  </w:num>
  <w:num w:numId="6" w16cid:durableId="287393404">
    <w:abstractNumId w:val="6"/>
  </w:num>
  <w:num w:numId="7" w16cid:durableId="189531268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1306597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0051746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0233947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70355697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34546112">
    <w:abstractNumId w:val="5"/>
  </w:num>
  <w:num w:numId="13" w16cid:durableId="362826185">
    <w:abstractNumId w:val="13"/>
  </w:num>
  <w:num w:numId="14" w16cid:durableId="1330711860">
    <w:abstractNumId w:val="12"/>
  </w:num>
  <w:num w:numId="15" w16cid:durableId="17838433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27D"/>
    <w:rsid w:val="00054344"/>
    <w:rsid w:val="0006794A"/>
    <w:rsid w:val="000679F2"/>
    <w:rsid w:val="000776B0"/>
    <w:rsid w:val="00083386"/>
    <w:rsid w:val="000A2451"/>
    <w:rsid w:val="000B4EC3"/>
    <w:rsid w:val="000C0623"/>
    <w:rsid w:val="000F5B48"/>
    <w:rsid w:val="00113DD4"/>
    <w:rsid w:val="00115237"/>
    <w:rsid w:val="00130FA6"/>
    <w:rsid w:val="0016196A"/>
    <w:rsid w:val="00166781"/>
    <w:rsid w:val="001C2BBE"/>
    <w:rsid w:val="001E7752"/>
    <w:rsid w:val="001F2EFD"/>
    <w:rsid w:val="002010EC"/>
    <w:rsid w:val="00213955"/>
    <w:rsid w:val="00284AF9"/>
    <w:rsid w:val="00284FD3"/>
    <w:rsid w:val="0028695F"/>
    <w:rsid w:val="0028767C"/>
    <w:rsid w:val="002C7A6F"/>
    <w:rsid w:val="002E30B5"/>
    <w:rsid w:val="0030618A"/>
    <w:rsid w:val="00316CF3"/>
    <w:rsid w:val="003205C2"/>
    <w:rsid w:val="0034558E"/>
    <w:rsid w:val="003978F3"/>
    <w:rsid w:val="003B6D9F"/>
    <w:rsid w:val="003C39A6"/>
    <w:rsid w:val="00401DD9"/>
    <w:rsid w:val="00444B34"/>
    <w:rsid w:val="00447F64"/>
    <w:rsid w:val="004501EF"/>
    <w:rsid w:val="00466DD7"/>
    <w:rsid w:val="004A3476"/>
    <w:rsid w:val="004A50C3"/>
    <w:rsid w:val="004F3BFB"/>
    <w:rsid w:val="0053209B"/>
    <w:rsid w:val="00541D7F"/>
    <w:rsid w:val="005A4557"/>
    <w:rsid w:val="005B189F"/>
    <w:rsid w:val="005B57D1"/>
    <w:rsid w:val="005D7A72"/>
    <w:rsid w:val="005F68D7"/>
    <w:rsid w:val="006450FC"/>
    <w:rsid w:val="0066474A"/>
    <w:rsid w:val="006826DE"/>
    <w:rsid w:val="00691FE6"/>
    <w:rsid w:val="006A38ED"/>
    <w:rsid w:val="006B4284"/>
    <w:rsid w:val="006C1317"/>
    <w:rsid w:val="006C2D3C"/>
    <w:rsid w:val="006C3A54"/>
    <w:rsid w:val="006D0D26"/>
    <w:rsid w:val="006E2DC6"/>
    <w:rsid w:val="006E4ADC"/>
    <w:rsid w:val="00725D19"/>
    <w:rsid w:val="007348E7"/>
    <w:rsid w:val="00737AFC"/>
    <w:rsid w:val="0075705C"/>
    <w:rsid w:val="00763C8D"/>
    <w:rsid w:val="007805F7"/>
    <w:rsid w:val="00783934"/>
    <w:rsid w:val="007A60DA"/>
    <w:rsid w:val="007B1AF0"/>
    <w:rsid w:val="007F0A3A"/>
    <w:rsid w:val="007F38E0"/>
    <w:rsid w:val="00803E93"/>
    <w:rsid w:val="008065BC"/>
    <w:rsid w:val="008708B2"/>
    <w:rsid w:val="00877510"/>
    <w:rsid w:val="00887FFC"/>
    <w:rsid w:val="008A061F"/>
    <w:rsid w:val="008D6338"/>
    <w:rsid w:val="008E2DB5"/>
    <w:rsid w:val="00902437"/>
    <w:rsid w:val="009075B9"/>
    <w:rsid w:val="00916BC5"/>
    <w:rsid w:val="00920890"/>
    <w:rsid w:val="00937837"/>
    <w:rsid w:val="0097175E"/>
    <w:rsid w:val="009D4AAB"/>
    <w:rsid w:val="009E1968"/>
    <w:rsid w:val="009F00FC"/>
    <w:rsid w:val="00A04710"/>
    <w:rsid w:val="00A11255"/>
    <w:rsid w:val="00A40387"/>
    <w:rsid w:val="00A47F93"/>
    <w:rsid w:val="00A55002"/>
    <w:rsid w:val="00A666CF"/>
    <w:rsid w:val="00A85673"/>
    <w:rsid w:val="00AA0B50"/>
    <w:rsid w:val="00AA37D4"/>
    <w:rsid w:val="00AA420C"/>
    <w:rsid w:val="00AB37C5"/>
    <w:rsid w:val="00B00047"/>
    <w:rsid w:val="00B017BA"/>
    <w:rsid w:val="00B123E1"/>
    <w:rsid w:val="00B1682D"/>
    <w:rsid w:val="00B277DA"/>
    <w:rsid w:val="00B42F1F"/>
    <w:rsid w:val="00B549B5"/>
    <w:rsid w:val="00B56BBB"/>
    <w:rsid w:val="00B6144B"/>
    <w:rsid w:val="00BB0808"/>
    <w:rsid w:val="00BB5328"/>
    <w:rsid w:val="00BC34A0"/>
    <w:rsid w:val="00BE2EB7"/>
    <w:rsid w:val="00BF03A2"/>
    <w:rsid w:val="00BF2708"/>
    <w:rsid w:val="00C00B13"/>
    <w:rsid w:val="00C1465E"/>
    <w:rsid w:val="00C47479"/>
    <w:rsid w:val="00C55430"/>
    <w:rsid w:val="00C6372F"/>
    <w:rsid w:val="00C7459A"/>
    <w:rsid w:val="00C91308"/>
    <w:rsid w:val="00CB07E4"/>
    <w:rsid w:val="00CC2CC6"/>
    <w:rsid w:val="00CC30DD"/>
    <w:rsid w:val="00CD327D"/>
    <w:rsid w:val="00CE71DC"/>
    <w:rsid w:val="00CF186B"/>
    <w:rsid w:val="00D10D37"/>
    <w:rsid w:val="00D10DEC"/>
    <w:rsid w:val="00D50425"/>
    <w:rsid w:val="00D51598"/>
    <w:rsid w:val="00D515AF"/>
    <w:rsid w:val="00D52121"/>
    <w:rsid w:val="00DC57F0"/>
    <w:rsid w:val="00DC7466"/>
    <w:rsid w:val="00DF28AB"/>
    <w:rsid w:val="00E06D03"/>
    <w:rsid w:val="00E1261E"/>
    <w:rsid w:val="00E126B8"/>
    <w:rsid w:val="00E21E1A"/>
    <w:rsid w:val="00E35E76"/>
    <w:rsid w:val="00E629E7"/>
    <w:rsid w:val="00E75A0E"/>
    <w:rsid w:val="00EC340E"/>
    <w:rsid w:val="00EC7CE6"/>
    <w:rsid w:val="00ED7FC7"/>
    <w:rsid w:val="00EF06E5"/>
    <w:rsid w:val="00F062CE"/>
    <w:rsid w:val="00F23E74"/>
    <w:rsid w:val="00F35F62"/>
    <w:rsid w:val="00F4237D"/>
    <w:rsid w:val="00F440BC"/>
    <w:rsid w:val="00F71321"/>
    <w:rsid w:val="00F717E8"/>
    <w:rsid w:val="00F80686"/>
    <w:rsid w:val="00F82B2F"/>
    <w:rsid w:val="00F83E65"/>
    <w:rsid w:val="00FA0B8A"/>
    <w:rsid w:val="00FA6BDA"/>
    <w:rsid w:val="00FA73A4"/>
    <w:rsid w:val="00FC568D"/>
    <w:rsid w:val="00FD7A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8B6FA3"/>
  <w15:chartTrackingRefBased/>
  <w15:docId w15:val="{1AFF2A80-C6D0-4733-A2B4-281E6EA0C4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BB5328"/>
    <w:pPr>
      <w:widowControl w:val="0"/>
      <w:spacing w:line="480" w:lineRule="exact"/>
      <w:ind w:firstLineChars="200" w:firstLine="200"/>
      <w:jc w:val="both"/>
    </w:pPr>
    <w:rPr>
      <w:rFonts w:ascii="Times New Roman" w:eastAsia="宋体" w:hAnsi="Times New Roman"/>
      <w:sz w:val="24"/>
    </w:rPr>
  </w:style>
  <w:style w:type="paragraph" w:styleId="1">
    <w:name w:val="heading 1"/>
    <w:basedOn w:val="a2"/>
    <w:next w:val="a2"/>
    <w:link w:val="10"/>
    <w:uiPriority w:val="9"/>
    <w:qFormat/>
    <w:rsid w:val="00E1261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2"/>
    <w:next w:val="a2"/>
    <w:link w:val="20"/>
    <w:uiPriority w:val="9"/>
    <w:unhideWhenUsed/>
    <w:qFormat/>
    <w:rsid w:val="00E1261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2"/>
    <w:next w:val="a2"/>
    <w:link w:val="30"/>
    <w:uiPriority w:val="9"/>
    <w:unhideWhenUsed/>
    <w:qFormat/>
    <w:rsid w:val="00E1261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2"/>
    <w:next w:val="a2"/>
    <w:link w:val="40"/>
    <w:uiPriority w:val="9"/>
    <w:unhideWhenUsed/>
    <w:qFormat/>
    <w:rsid w:val="00E1261E"/>
    <w:pPr>
      <w:keepNext/>
      <w:keepLines/>
      <w:spacing w:before="80" w:after="40"/>
      <w:outlineLvl w:val="3"/>
    </w:pPr>
    <w:rPr>
      <w:rFonts w:cstheme="majorBidi"/>
      <w:color w:val="0F4761" w:themeColor="accent1" w:themeShade="BF"/>
      <w:sz w:val="28"/>
      <w:szCs w:val="28"/>
    </w:rPr>
  </w:style>
  <w:style w:type="paragraph" w:styleId="5">
    <w:name w:val="heading 5"/>
    <w:basedOn w:val="a2"/>
    <w:next w:val="a2"/>
    <w:link w:val="50"/>
    <w:uiPriority w:val="9"/>
    <w:semiHidden/>
    <w:unhideWhenUsed/>
    <w:qFormat/>
    <w:rsid w:val="00CD327D"/>
    <w:pPr>
      <w:keepNext/>
      <w:keepLines/>
      <w:spacing w:before="80" w:after="40"/>
      <w:outlineLvl w:val="4"/>
    </w:pPr>
    <w:rPr>
      <w:rFonts w:asciiTheme="minorHAnsi" w:eastAsiaTheme="minorEastAsia" w:hAnsiTheme="minorHAnsi" w:cstheme="majorBidi"/>
      <w:color w:val="0F4761" w:themeColor="accent1" w:themeShade="BF"/>
      <w:szCs w:val="24"/>
    </w:rPr>
  </w:style>
  <w:style w:type="paragraph" w:styleId="6">
    <w:name w:val="heading 6"/>
    <w:basedOn w:val="a2"/>
    <w:next w:val="a2"/>
    <w:link w:val="60"/>
    <w:uiPriority w:val="9"/>
    <w:semiHidden/>
    <w:unhideWhenUsed/>
    <w:qFormat/>
    <w:rsid w:val="00CD327D"/>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2"/>
    <w:next w:val="a2"/>
    <w:link w:val="70"/>
    <w:uiPriority w:val="9"/>
    <w:semiHidden/>
    <w:unhideWhenUsed/>
    <w:qFormat/>
    <w:rsid w:val="00CD327D"/>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2"/>
    <w:next w:val="a2"/>
    <w:link w:val="80"/>
    <w:uiPriority w:val="9"/>
    <w:semiHidden/>
    <w:unhideWhenUsed/>
    <w:qFormat/>
    <w:rsid w:val="00CD327D"/>
    <w:pPr>
      <w:keepNext/>
      <w:keepLines/>
      <w:outlineLvl w:val="7"/>
    </w:pPr>
    <w:rPr>
      <w:rFonts w:asciiTheme="minorHAnsi" w:eastAsiaTheme="minorEastAsia" w:hAnsiTheme="minorHAnsi" w:cstheme="majorBidi"/>
      <w:color w:val="595959" w:themeColor="text1" w:themeTint="A6"/>
    </w:rPr>
  </w:style>
  <w:style w:type="paragraph" w:styleId="9">
    <w:name w:val="heading 9"/>
    <w:basedOn w:val="a2"/>
    <w:next w:val="a2"/>
    <w:link w:val="90"/>
    <w:uiPriority w:val="9"/>
    <w:semiHidden/>
    <w:unhideWhenUsed/>
    <w:qFormat/>
    <w:rsid w:val="00CD327D"/>
    <w:pPr>
      <w:keepNext/>
      <w:keepLines/>
      <w:outlineLvl w:val="8"/>
    </w:pPr>
    <w:rPr>
      <w:rFonts w:asciiTheme="minorHAnsi" w:eastAsiaTheme="majorEastAsia" w:hAnsiTheme="minorHAnsi" w:cstheme="majorBidi"/>
      <w:color w:val="595959" w:themeColor="text1" w:themeTint="A6"/>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customStyle="1" w:styleId="a6">
    <w:name w:val="第一级"/>
    <w:basedOn w:val="1"/>
    <w:next w:val="a2"/>
    <w:link w:val="a7"/>
    <w:autoRedefine/>
    <w:qFormat/>
    <w:rsid w:val="00466DD7"/>
    <w:pPr>
      <w:spacing w:before="80"/>
      <w:ind w:firstLineChars="0" w:firstLine="0"/>
    </w:pPr>
    <w:rPr>
      <w:rFonts w:eastAsia="黑体"/>
      <w:color w:val="auto"/>
      <w:sz w:val="36"/>
    </w:rPr>
  </w:style>
  <w:style w:type="character" w:customStyle="1" w:styleId="a7">
    <w:name w:val="第一级 字符"/>
    <w:basedOn w:val="10"/>
    <w:link w:val="a6"/>
    <w:rsid w:val="00466DD7"/>
    <w:rPr>
      <w:rFonts w:asciiTheme="majorHAnsi" w:eastAsia="黑体" w:hAnsiTheme="majorHAnsi" w:cstheme="majorBidi"/>
      <w:color w:val="0F4761" w:themeColor="accent1" w:themeShade="BF"/>
      <w:sz w:val="36"/>
      <w:szCs w:val="48"/>
    </w:rPr>
  </w:style>
  <w:style w:type="character" w:customStyle="1" w:styleId="10">
    <w:name w:val="标题 1 字符"/>
    <w:basedOn w:val="a3"/>
    <w:link w:val="1"/>
    <w:uiPriority w:val="9"/>
    <w:rsid w:val="00E1261E"/>
    <w:rPr>
      <w:rFonts w:asciiTheme="majorHAnsi" w:eastAsiaTheme="majorEastAsia" w:hAnsiTheme="majorHAnsi" w:cstheme="majorBidi"/>
      <w:color w:val="0F4761" w:themeColor="accent1" w:themeShade="BF"/>
      <w:sz w:val="48"/>
      <w:szCs w:val="48"/>
    </w:rPr>
  </w:style>
  <w:style w:type="paragraph" w:customStyle="1" w:styleId="a">
    <w:name w:val="第二级"/>
    <w:basedOn w:val="2"/>
    <w:next w:val="a2"/>
    <w:link w:val="a8"/>
    <w:autoRedefine/>
    <w:qFormat/>
    <w:rsid w:val="00E35E76"/>
    <w:pPr>
      <w:numPr>
        <w:ilvl w:val="1"/>
        <w:numId w:val="1"/>
      </w:numPr>
      <w:ind w:firstLineChars="0" w:firstLine="0"/>
    </w:pPr>
    <w:rPr>
      <w:rFonts w:eastAsia="黑体"/>
      <w:b/>
      <w:bCs/>
      <w:color w:val="auto"/>
      <w:sz w:val="30"/>
    </w:rPr>
  </w:style>
  <w:style w:type="character" w:customStyle="1" w:styleId="a8">
    <w:name w:val="第二级 字符"/>
    <w:basedOn w:val="20"/>
    <w:link w:val="a"/>
    <w:rsid w:val="00E35E76"/>
    <w:rPr>
      <w:rFonts w:asciiTheme="majorHAnsi" w:eastAsia="黑体" w:hAnsiTheme="majorHAnsi" w:cstheme="majorBidi"/>
      <w:b/>
      <w:bCs/>
      <w:color w:val="0F4761" w:themeColor="accent1" w:themeShade="BF"/>
      <w:sz w:val="30"/>
      <w:szCs w:val="40"/>
    </w:rPr>
  </w:style>
  <w:style w:type="character" w:customStyle="1" w:styleId="20">
    <w:name w:val="标题 2 字符"/>
    <w:basedOn w:val="a3"/>
    <w:link w:val="2"/>
    <w:uiPriority w:val="9"/>
    <w:rsid w:val="00E1261E"/>
    <w:rPr>
      <w:rFonts w:asciiTheme="majorHAnsi" w:eastAsiaTheme="majorEastAsia" w:hAnsiTheme="majorHAnsi" w:cstheme="majorBidi"/>
      <w:color w:val="0F4761" w:themeColor="accent1" w:themeShade="BF"/>
      <w:sz w:val="40"/>
      <w:szCs w:val="40"/>
    </w:rPr>
  </w:style>
  <w:style w:type="paragraph" w:customStyle="1" w:styleId="a0">
    <w:name w:val="第三级"/>
    <w:basedOn w:val="3"/>
    <w:next w:val="a2"/>
    <w:link w:val="a9"/>
    <w:autoRedefine/>
    <w:qFormat/>
    <w:rsid w:val="000A2451"/>
    <w:pPr>
      <w:numPr>
        <w:ilvl w:val="2"/>
        <w:numId w:val="1"/>
      </w:numPr>
      <w:ind w:firstLineChars="0" w:firstLine="0"/>
    </w:pPr>
    <w:rPr>
      <w:rFonts w:eastAsia="黑体"/>
      <w:color w:val="auto"/>
      <w:sz w:val="28"/>
    </w:rPr>
  </w:style>
  <w:style w:type="character" w:customStyle="1" w:styleId="a9">
    <w:name w:val="第三级 字符"/>
    <w:basedOn w:val="30"/>
    <w:link w:val="a0"/>
    <w:rsid w:val="000A2451"/>
    <w:rPr>
      <w:rFonts w:asciiTheme="majorHAnsi" w:eastAsia="黑体" w:hAnsiTheme="majorHAnsi" w:cstheme="majorBidi"/>
      <w:color w:val="0F4761" w:themeColor="accent1" w:themeShade="BF"/>
      <w:sz w:val="28"/>
      <w:szCs w:val="32"/>
    </w:rPr>
  </w:style>
  <w:style w:type="character" w:customStyle="1" w:styleId="30">
    <w:name w:val="标题 3 字符"/>
    <w:basedOn w:val="a3"/>
    <w:link w:val="3"/>
    <w:uiPriority w:val="9"/>
    <w:rsid w:val="00E1261E"/>
    <w:rPr>
      <w:rFonts w:asciiTheme="majorHAnsi" w:eastAsiaTheme="majorEastAsia" w:hAnsiTheme="majorHAnsi" w:cstheme="majorBidi"/>
      <w:color w:val="0F4761" w:themeColor="accent1" w:themeShade="BF"/>
      <w:sz w:val="32"/>
      <w:szCs w:val="32"/>
    </w:rPr>
  </w:style>
  <w:style w:type="paragraph" w:customStyle="1" w:styleId="a1">
    <w:name w:val="第四级"/>
    <w:basedOn w:val="4"/>
    <w:next w:val="a2"/>
    <w:link w:val="aa"/>
    <w:autoRedefine/>
    <w:qFormat/>
    <w:rsid w:val="0097175E"/>
    <w:pPr>
      <w:numPr>
        <w:ilvl w:val="3"/>
        <w:numId w:val="1"/>
      </w:numPr>
      <w:ind w:firstLineChars="0" w:firstLine="0"/>
    </w:pPr>
    <w:rPr>
      <w:rFonts w:eastAsia="黑体"/>
      <w:color w:val="auto"/>
      <w:sz w:val="24"/>
    </w:rPr>
  </w:style>
  <w:style w:type="character" w:customStyle="1" w:styleId="aa">
    <w:name w:val="第四级 字符"/>
    <w:basedOn w:val="40"/>
    <w:link w:val="a1"/>
    <w:rsid w:val="0097175E"/>
    <w:rPr>
      <w:rFonts w:ascii="Times New Roman" w:eastAsia="黑体" w:hAnsi="Times New Roman" w:cstheme="majorBidi"/>
      <w:color w:val="0F4761" w:themeColor="accent1" w:themeShade="BF"/>
      <w:sz w:val="24"/>
      <w:szCs w:val="28"/>
    </w:rPr>
  </w:style>
  <w:style w:type="character" w:customStyle="1" w:styleId="40">
    <w:name w:val="标题 4 字符"/>
    <w:basedOn w:val="a3"/>
    <w:link w:val="4"/>
    <w:uiPriority w:val="9"/>
    <w:rsid w:val="00E1261E"/>
    <w:rPr>
      <w:rFonts w:cstheme="majorBidi"/>
      <w:color w:val="0F4761" w:themeColor="accent1" w:themeShade="BF"/>
      <w:sz w:val="28"/>
      <w:szCs w:val="28"/>
    </w:rPr>
  </w:style>
  <w:style w:type="character" w:customStyle="1" w:styleId="50">
    <w:name w:val="标题 5 字符"/>
    <w:basedOn w:val="a3"/>
    <w:link w:val="5"/>
    <w:uiPriority w:val="9"/>
    <w:semiHidden/>
    <w:rsid w:val="00CD327D"/>
    <w:rPr>
      <w:rFonts w:cstheme="majorBidi"/>
      <w:color w:val="0F4761" w:themeColor="accent1" w:themeShade="BF"/>
      <w:sz w:val="24"/>
      <w:szCs w:val="24"/>
    </w:rPr>
  </w:style>
  <w:style w:type="character" w:customStyle="1" w:styleId="60">
    <w:name w:val="标题 6 字符"/>
    <w:basedOn w:val="a3"/>
    <w:link w:val="6"/>
    <w:uiPriority w:val="9"/>
    <w:semiHidden/>
    <w:rsid w:val="00CD327D"/>
    <w:rPr>
      <w:rFonts w:cstheme="majorBidi"/>
      <w:b/>
      <w:bCs/>
      <w:color w:val="0F4761" w:themeColor="accent1" w:themeShade="BF"/>
      <w:sz w:val="24"/>
    </w:rPr>
  </w:style>
  <w:style w:type="character" w:customStyle="1" w:styleId="70">
    <w:name w:val="标题 7 字符"/>
    <w:basedOn w:val="a3"/>
    <w:link w:val="7"/>
    <w:uiPriority w:val="9"/>
    <w:semiHidden/>
    <w:rsid w:val="00CD327D"/>
    <w:rPr>
      <w:rFonts w:cstheme="majorBidi"/>
      <w:b/>
      <w:bCs/>
      <w:color w:val="595959" w:themeColor="text1" w:themeTint="A6"/>
      <w:sz w:val="24"/>
    </w:rPr>
  </w:style>
  <w:style w:type="character" w:customStyle="1" w:styleId="80">
    <w:name w:val="标题 8 字符"/>
    <w:basedOn w:val="a3"/>
    <w:link w:val="8"/>
    <w:uiPriority w:val="9"/>
    <w:semiHidden/>
    <w:rsid w:val="00CD327D"/>
    <w:rPr>
      <w:rFonts w:cstheme="majorBidi"/>
      <w:color w:val="595959" w:themeColor="text1" w:themeTint="A6"/>
      <w:sz w:val="24"/>
    </w:rPr>
  </w:style>
  <w:style w:type="character" w:customStyle="1" w:styleId="90">
    <w:name w:val="标题 9 字符"/>
    <w:basedOn w:val="a3"/>
    <w:link w:val="9"/>
    <w:uiPriority w:val="9"/>
    <w:semiHidden/>
    <w:rsid w:val="00CD327D"/>
    <w:rPr>
      <w:rFonts w:eastAsiaTheme="majorEastAsia" w:cstheme="majorBidi"/>
      <w:color w:val="595959" w:themeColor="text1" w:themeTint="A6"/>
      <w:sz w:val="24"/>
    </w:rPr>
  </w:style>
  <w:style w:type="paragraph" w:styleId="ab">
    <w:name w:val="Title"/>
    <w:basedOn w:val="a2"/>
    <w:next w:val="a2"/>
    <w:link w:val="ac"/>
    <w:autoRedefine/>
    <w:uiPriority w:val="10"/>
    <w:qFormat/>
    <w:rsid w:val="00E06D03"/>
    <w:pPr>
      <w:spacing w:line="240" w:lineRule="auto"/>
      <w:ind w:firstLineChars="0" w:firstLine="0"/>
      <w:contextualSpacing/>
      <w:jc w:val="center"/>
    </w:pPr>
    <w:rPr>
      <w:rFonts w:asciiTheme="majorHAnsi" w:eastAsia="黑体" w:hAnsiTheme="majorHAnsi" w:cstheme="majorBidi"/>
      <w:spacing w:val="-10"/>
      <w:kern w:val="28"/>
      <w:sz w:val="44"/>
      <w:szCs w:val="48"/>
    </w:rPr>
  </w:style>
  <w:style w:type="character" w:customStyle="1" w:styleId="ac">
    <w:name w:val="标题 字符"/>
    <w:basedOn w:val="a3"/>
    <w:link w:val="ab"/>
    <w:uiPriority w:val="10"/>
    <w:rsid w:val="00E06D03"/>
    <w:rPr>
      <w:rFonts w:asciiTheme="majorHAnsi" w:eastAsia="黑体" w:hAnsiTheme="majorHAnsi" w:cstheme="majorBidi"/>
      <w:spacing w:val="-10"/>
      <w:kern w:val="28"/>
      <w:sz w:val="44"/>
      <w:szCs w:val="48"/>
    </w:rPr>
  </w:style>
  <w:style w:type="paragraph" w:styleId="ad">
    <w:name w:val="Subtitle"/>
    <w:basedOn w:val="a2"/>
    <w:next w:val="a2"/>
    <w:link w:val="ae"/>
    <w:uiPriority w:val="11"/>
    <w:qFormat/>
    <w:rsid w:val="00CD327D"/>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e">
    <w:name w:val="副标题 字符"/>
    <w:basedOn w:val="a3"/>
    <w:link w:val="ad"/>
    <w:uiPriority w:val="11"/>
    <w:rsid w:val="00CD327D"/>
    <w:rPr>
      <w:rFonts w:asciiTheme="majorHAnsi" w:eastAsiaTheme="majorEastAsia" w:hAnsiTheme="majorHAnsi" w:cstheme="majorBidi"/>
      <w:color w:val="595959" w:themeColor="text1" w:themeTint="A6"/>
      <w:spacing w:val="15"/>
      <w:sz w:val="28"/>
      <w:szCs w:val="28"/>
    </w:rPr>
  </w:style>
  <w:style w:type="paragraph" w:styleId="af">
    <w:name w:val="Quote"/>
    <w:basedOn w:val="a2"/>
    <w:next w:val="a2"/>
    <w:link w:val="af0"/>
    <w:uiPriority w:val="29"/>
    <w:qFormat/>
    <w:rsid w:val="00CD327D"/>
    <w:pPr>
      <w:spacing w:before="160" w:after="160"/>
      <w:jc w:val="center"/>
    </w:pPr>
    <w:rPr>
      <w:i/>
      <w:iCs/>
      <w:color w:val="404040" w:themeColor="text1" w:themeTint="BF"/>
    </w:rPr>
  </w:style>
  <w:style w:type="character" w:customStyle="1" w:styleId="af0">
    <w:name w:val="引用 字符"/>
    <w:basedOn w:val="a3"/>
    <w:link w:val="af"/>
    <w:uiPriority w:val="29"/>
    <w:rsid w:val="00CD327D"/>
    <w:rPr>
      <w:rFonts w:ascii="Times New Roman" w:eastAsia="宋体" w:hAnsi="Times New Roman"/>
      <w:i/>
      <w:iCs/>
      <w:color w:val="404040" w:themeColor="text1" w:themeTint="BF"/>
      <w:sz w:val="24"/>
    </w:rPr>
  </w:style>
  <w:style w:type="paragraph" w:styleId="af1">
    <w:name w:val="List Paragraph"/>
    <w:basedOn w:val="a2"/>
    <w:uiPriority w:val="34"/>
    <w:qFormat/>
    <w:rsid w:val="00CD327D"/>
    <w:pPr>
      <w:ind w:left="720"/>
      <w:contextualSpacing/>
    </w:pPr>
  </w:style>
  <w:style w:type="character" w:styleId="af2">
    <w:name w:val="Intense Emphasis"/>
    <w:basedOn w:val="a3"/>
    <w:uiPriority w:val="21"/>
    <w:qFormat/>
    <w:rsid w:val="00CD327D"/>
    <w:rPr>
      <w:i/>
      <w:iCs/>
      <w:color w:val="0F4761" w:themeColor="accent1" w:themeShade="BF"/>
    </w:rPr>
  </w:style>
  <w:style w:type="paragraph" w:styleId="af3">
    <w:name w:val="Intense Quote"/>
    <w:basedOn w:val="a2"/>
    <w:next w:val="a2"/>
    <w:link w:val="af4"/>
    <w:uiPriority w:val="30"/>
    <w:qFormat/>
    <w:rsid w:val="00CD32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4">
    <w:name w:val="明显引用 字符"/>
    <w:basedOn w:val="a3"/>
    <w:link w:val="af3"/>
    <w:uiPriority w:val="30"/>
    <w:rsid w:val="00CD327D"/>
    <w:rPr>
      <w:rFonts w:ascii="Times New Roman" w:eastAsia="宋体" w:hAnsi="Times New Roman"/>
      <w:i/>
      <w:iCs/>
      <w:color w:val="0F4761" w:themeColor="accent1" w:themeShade="BF"/>
      <w:sz w:val="24"/>
    </w:rPr>
  </w:style>
  <w:style w:type="character" w:styleId="af5">
    <w:name w:val="Intense Reference"/>
    <w:basedOn w:val="a3"/>
    <w:uiPriority w:val="32"/>
    <w:qFormat/>
    <w:rsid w:val="00CD327D"/>
    <w:rPr>
      <w:b/>
      <w:bCs/>
      <w:smallCaps/>
      <w:color w:val="0F4761" w:themeColor="accent1" w:themeShade="BF"/>
      <w:spacing w:val="5"/>
    </w:rPr>
  </w:style>
  <w:style w:type="paragraph" w:styleId="af6">
    <w:name w:val="header"/>
    <w:basedOn w:val="a2"/>
    <w:link w:val="af7"/>
    <w:uiPriority w:val="99"/>
    <w:unhideWhenUsed/>
    <w:rsid w:val="00CC30DD"/>
    <w:pPr>
      <w:tabs>
        <w:tab w:val="center" w:pos="4153"/>
        <w:tab w:val="right" w:pos="8306"/>
      </w:tabs>
      <w:snapToGrid w:val="0"/>
      <w:spacing w:line="240" w:lineRule="atLeast"/>
      <w:jc w:val="center"/>
    </w:pPr>
    <w:rPr>
      <w:sz w:val="18"/>
      <w:szCs w:val="18"/>
    </w:rPr>
  </w:style>
  <w:style w:type="character" w:customStyle="1" w:styleId="af7">
    <w:name w:val="页眉 字符"/>
    <w:basedOn w:val="a3"/>
    <w:link w:val="af6"/>
    <w:uiPriority w:val="99"/>
    <w:rsid w:val="00CC30DD"/>
    <w:rPr>
      <w:rFonts w:ascii="Times New Roman" w:eastAsia="宋体" w:hAnsi="Times New Roman"/>
      <w:sz w:val="18"/>
      <w:szCs w:val="18"/>
    </w:rPr>
  </w:style>
  <w:style w:type="paragraph" w:styleId="af8">
    <w:name w:val="footer"/>
    <w:basedOn w:val="a2"/>
    <w:link w:val="af9"/>
    <w:uiPriority w:val="99"/>
    <w:unhideWhenUsed/>
    <w:rsid w:val="00CC30DD"/>
    <w:pPr>
      <w:tabs>
        <w:tab w:val="center" w:pos="4153"/>
        <w:tab w:val="right" w:pos="8306"/>
      </w:tabs>
      <w:snapToGrid w:val="0"/>
      <w:spacing w:line="240" w:lineRule="atLeast"/>
      <w:jc w:val="left"/>
    </w:pPr>
    <w:rPr>
      <w:sz w:val="18"/>
      <w:szCs w:val="18"/>
    </w:rPr>
  </w:style>
  <w:style w:type="character" w:customStyle="1" w:styleId="af9">
    <w:name w:val="页脚 字符"/>
    <w:basedOn w:val="a3"/>
    <w:link w:val="af8"/>
    <w:uiPriority w:val="99"/>
    <w:rsid w:val="00CC30DD"/>
    <w:rPr>
      <w:rFonts w:ascii="Times New Roman" w:eastAsia="宋体" w:hAnsi="Times New Roman"/>
      <w:sz w:val="18"/>
      <w:szCs w:val="18"/>
    </w:rPr>
  </w:style>
  <w:style w:type="paragraph" w:styleId="TOC">
    <w:name w:val="TOC Heading"/>
    <w:basedOn w:val="1"/>
    <w:next w:val="a2"/>
    <w:uiPriority w:val="39"/>
    <w:unhideWhenUsed/>
    <w:qFormat/>
    <w:rsid w:val="006450FC"/>
    <w:pPr>
      <w:widowControl/>
      <w:spacing w:before="240" w:after="0" w:line="259" w:lineRule="auto"/>
      <w:ind w:firstLineChars="0" w:firstLine="0"/>
      <w:jc w:val="left"/>
      <w:outlineLvl w:val="9"/>
    </w:pPr>
    <w:rPr>
      <w:kern w:val="0"/>
      <w:sz w:val="32"/>
      <w:szCs w:val="32"/>
    </w:rPr>
  </w:style>
  <w:style w:type="paragraph" w:styleId="TOC1">
    <w:name w:val="toc 1"/>
    <w:basedOn w:val="a2"/>
    <w:next w:val="a2"/>
    <w:autoRedefine/>
    <w:uiPriority w:val="39"/>
    <w:unhideWhenUsed/>
    <w:rsid w:val="006450FC"/>
  </w:style>
  <w:style w:type="paragraph" w:styleId="TOC2">
    <w:name w:val="toc 2"/>
    <w:basedOn w:val="a2"/>
    <w:next w:val="a2"/>
    <w:autoRedefine/>
    <w:uiPriority w:val="39"/>
    <w:unhideWhenUsed/>
    <w:rsid w:val="006450FC"/>
    <w:pPr>
      <w:ind w:leftChars="200" w:left="420"/>
    </w:pPr>
  </w:style>
  <w:style w:type="paragraph" w:styleId="TOC3">
    <w:name w:val="toc 3"/>
    <w:basedOn w:val="a2"/>
    <w:next w:val="a2"/>
    <w:autoRedefine/>
    <w:uiPriority w:val="39"/>
    <w:unhideWhenUsed/>
    <w:rsid w:val="006450FC"/>
    <w:pPr>
      <w:ind w:leftChars="400" w:left="840"/>
    </w:pPr>
  </w:style>
  <w:style w:type="character" w:styleId="afa">
    <w:name w:val="Hyperlink"/>
    <w:basedOn w:val="a3"/>
    <w:uiPriority w:val="99"/>
    <w:unhideWhenUsed/>
    <w:rsid w:val="006450FC"/>
    <w:rPr>
      <w:color w:val="467886" w:themeColor="hyperlink"/>
      <w:u w:val="single"/>
    </w:rPr>
  </w:style>
  <w:style w:type="paragraph" w:styleId="afb">
    <w:name w:val="Normal (Web)"/>
    <w:basedOn w:val="a2"/>
    <w:uiPriority w:val="99"/>
    <w:semiHidden/>
    <w:unhideWhenUsed/>
    <w:rsid w:val="00BF2708"/>
    <w:pPr>
      <w:widowControl/>
      <w:spacing w:before="100" w:beforeAutospacing="1" w:after="100" w:afterAutospacing="1" w:line="240" w:lineRule="auto"/>
      <w:ind w:firstLineChars="0" w:firstLine="0"/>
      <w:jc w:val="left"/>
    </w:pPr>
    <w:rPr>
      <w:rFonts w:ascii="宋体" w:hAnsi="宋体" w:cs="宋体"/>
      <w:kern w:val="0"/>
      <w:szCs w:val="24"/>
    </w:rPr>
  </w:style>
  <w:style w:type="paragraph" w:styleId="afc">
    <w:name w:val="No Spacing"/>
    <w:uiPriority w:val="1"/>
    <w:qFormat/>
    <w:rsid w:val="00920890"/>
    <w:pPr>
      <w:widowControl w:val="0"/>
      <w:ind w:firstLineChars="200" w:firstLine="200"/>
      <w:jc w:val="both"/>
    </w:pPr>
  </w:style>
  <w:style w:type="character" w:styleId="afd">
    <w:name w:val="Strong"/>
    <w:basedOn w:val="a3"/>
    <w:uiPriority w:val="22"/>
    <w:qFormat/>
    <w:rsid w:val="00920890"/>
    <w:rPr>
      <w:b/>
      <w:bCs/>
    </w:rPr>
  </w:style>
  <w:style w:type="paragraph" w:styleId="afe">
    <w:name w:val="Plain Text"/>
    <w:basedOn w:val="a2"/>
    <w:link w:val="aff"/>
    <w:rsid w:val="00920890"/>
    <w:pPr>
      <w:spacing w:line="240" w:lineRule="auto"/>
      <w:ind w:firstLineChars="0" w:firstLine="0"/>
    </w:pPr>
    <w:rPr>
      <w:rFonts w:ascii="宋体" w:hAnsi="Courier New" w:cs="Courier New"/>
      <w:sz w:val="21"/>
      <w:szCs w:val="21"/>
    </w:rPr>
  </w:style>
  <w:style w:type="character" w:customStyle="1" w:styleId="aff">
    <w:name w:val="纯文本 字符"/>
    <w:basedOn w:val="a3"/>
    <w:link w:val="afe"/>
    <w:rsid w:val="00920890"/>
    <w:rPr>
      <w:rFonts w:ascii="宋体" w:eastAsia="宋体" w:hAnsi="Courier New" w:cs="Courier New"/>
      <w:szCs w:val="21"/>
    </w:rPr>
  </w:style>
  <w:style w:type="table" w:styleId="aff0">
    <w:name w:val="Table Grid"/>
    <w:basedOn w:val="a4"/>
    <w:uiPriority w:val="99"/>
    <w:qFormat/>
    <w:rsid w:val="00BB5328"/>
    <w:rPr>
      <w:rFonts w:ascii="Calibri" w:eastAsia="宋体" w:hAnsi="Calibri" w:cs="Times New Roman"/>
      <w:kern w:val="0"/>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f1">
    <w:name w:val="Placeholder Text"/>
    <w:basedOn w:val="a3"/>
    <w:uiPriority w:val="99"/>
    <w:semiHidden/>
    <w:rsid w:val="00466DD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90476">
      <w:bodyDiv w:val="1"/>
      <w:marLeft w:val="0"/>
      <w:marRight w:val="0"/>
      <w:marTop w:val="0"/>
      <w:marBottom w:val="0"/>
      <w:divBdr>
        <w:top w:val="none" w:sz="0" w:space="0" w:color="auto"/>
        <w:left w:val="none" w:sz="0" w:space="0" w:color="auto"/>
        <w:bottom w:val="none" w:sz="0" w:space="0" w:color="auto"/>
        <w:right w:val="none" w:sz="0" w:space="0" w:color="auto"/>
      </w:divBdr>
    </w:div>
    <w:div w:id="26025719">
      <w:bodyDiv w:val="1"/>
      <w:marLeft w:val="0"/>
      <w:marRight w:val="0"/>
      <w:marTop w:val="0"/>
      <w:marBottom w:val="0"/>
      <w:divBdr>
        <w:top w:val="none" w:sz="0" w:space="0" w:color="auto"/>
        <w:left w:val="none" w:sz="0" w:space="0" w:color="auto"/>
        <w:bottom w:val="none" w:sz="0" w:space="0" w:color="auto"/>
        <w:right w:val="none" w:sz="0" w:space="0" w:color="auto"/>
      </w:divBdr>
    </w:div>
    <w:div w:id="34430989">
      <w:bodyDiv w:val="1"/>
      <w:marLeft w:val="0"/>
      <w:marRight w:val="0"/>
      <w:marTop w:val="0"/>
      <w:marBottom w:val="0"/>
      <w:divBdr>
        <w:top w:val="none" w:sz="0" w:space="0" w:color="auto"/>
        <w:left w:val="none" w:sz="0" w:space="0" w:color="auto"/>
        <w:bottom w:val="none" w:sz="0" w:space="0" w:color="auto"/>
        <w:right w:val="none" w:sz="0" w:space="0" w:color="auto"/>
      </w:divBdr>
    </w:div>
    <w:div w:id="43411067">
      <w:bodyDiv w:val="1"/>
      <w:marLeft w:val="0"/>
      <w:marRight w:val="0"/>
      <w:marTop w:val="0"/>
      <w:marBottom w:val="0"/>
      <w:divBdr>
        <w:top w:val="none" w:sz="0" w:space="0" w:color="auto"/>
        <w:left w:val="none" w:sz="0" w:space="0" w:color="auto"/>
        <w:bottom w:val="none" w:sz="0" w:space="0" w:color="auto"/>
        <w:right w:val="none" w:sz="0" w:space="0" w:color="auto"/>
      </w:divBdr>
      <w:divsChild>
        <w:div w:id="880436675">
          <w:marLeft w:val="0"/>
          <w:marRight w:val="0"/>
          <w:marTop w:val="0"/>
          <w:marBottom w:val="0"/>
          <w:divBdr>
            <w:top w:val="none" w:sz="0" w:space="0" w:color="auto"/>
            <w:left w:val="none" w:sz="0" w:space="0" w:color="auto"/>
            <w:bottom w:val="none" w:sz="0" w:space="0" w:color="auto"/>
            <w:right w:val="none" w:sz="0" w:space="0" w:color="auto"/>
          </w:divBdr>
        </w:div>
      </w:divsChild>
    </w:div>
    <w:div w:id="146434518">
      <w:bodyDiv w:val="1"/>
      <w:marLeft w:val="0"/>
      <w:marRight w:val="0"/>
      <w:marTop w:val="0"/>
      <w:marBottom w:val="0"/>
      <w:divBdr>
        <w:top w:val="none" w:sz="0" w:space="0" w:color="auto"/>
        <w:left w:val="none" w:sz="0" w:space="0" w:color="auto"/>
        <w:bottom w:val="none" w:sz="0" w:space="0" w:color="auto"/>
        <w:right w:val="none" w:sz="0" w:space="0" w:color="auto"/>
      </w:divBdr>
    </w:div>
    <w:div w:id="173764703">
      <w:bodyDiv w:val="1"/>
      <w:marLeft w:val="0"/>
      <w:marRight w:val="0"/>
      <w:marTop w:val="0"/>
      <w:marBottom w:val="0"/>
      <w:divBdr>
        <w:top w:val="none" w:sz="0" w:space="0" w:color="auto"/>
        <w:left w:val="none" w:sz="0" w:space="0" w:color="auto"/>
        <w:bottom w:val="none" w:sz="0" w:space="0" w:color="auto"/>
        <w:right w:val="none" w:sz="0" w:space="0" w:color="auto"/>
      </w:divBdr>
      <w:divsChild>
        <w:div w:id="811361685">
          <w:marLeft w:val="0"/>
          <w:marRight w:val="0"/>
          <w:marTop w:val="0"/>
          <w:marBottom w:val="0"/>
          <w:divBdr>
            <w:top w:val="none" w:sz="0" w:space="0" w:color="auto"/>
            <w:left w:val="none" w:sz="0" w:space="0" w:color="auto"/>
            <w:bottom w:val="none" w:sz="0" w:space="0" w:color="auto"/>
            <w:right w:val="none" w:sz="0" w:space="0" w:color="auto"/>
          </w:divBdr>
        </w:div>
      </w:divsChild>
    </w:div>
    <w:div w:id="195506567">
      <w:bodyDiv w:val="1"/>
      <w:marLeft w:val="0"/>
      <w:marRight w:val="0"/>
      <w:marTop w:val="0"/>
      <w:marBottom w:val="0"/>
      <w:divBdr>
        <w:top w:val="none" w:sz="0" w:space="0" w:color="auto"/>
        <w:left w:val="none" w:sz="0" w:space="0" w:color="auto"/>
        <w:bottom w:val="none" w:sz="0" w:space="0" w:color="auto"/>
        <w:right w:val="none" w:sz="0" w:space="0" w:color="auto"/>
      </w:divBdr>
    </w:div>
    <w:div w:id="205915289">
      <w:bodyDiv w:val="1"/>
      <w:marLeft w:val="0"/>
      <w:marRight w:val="0"/>
      <w:marTop w:val="0"/>
      <w:marBottom w:val="0"/>
      <w:divBdr>
        <w:top w:val="none" w:sz="0" w:space="0" w:color="auto"/>
        <w:left w:val="none" w:sz="0" w:space="0" w:color="auto"/>
        <w:bottom w:val="none" w:sz="0" w:space="0" w:color="auto"/>
        <w:right w:val="none" w:sz="0" w:space="0" w:color="auto"/>
      </w:divBdr>
    </w:div>
    <w:div w:id="206918531">
      <w:bodyDiv w:val="1"/>
      <w:marLeft w:val="0"/>
      <w:marRight w:val="0"/>
      <w:marTop w:val="0"/>
      <w:marBottom w:val="0"/>
      <w:divBdr>
        <w:top w:val="none" w:sz="0" w:space="0" w:color="auto"/>
        <w:left w:val="none" w:sz="0" w:space="0" w:color="auto"/>
        <w:bottom w:val="none" w:sz="0" w:space="0" w:color="auto"/>
        <w:right w:val="none" w:sz="0" w:space="0" w:color="auto"/>
      </w:divBdr>
      <w:divsChild>
        <w:div w:id="1416853807">
          <w:marLeft w:val="0"/>
          <w:marRight w:val="0"/>
          <w:marTop w:val="0"/>
          <w:marBottom w:val="0"/>
          <w:divBdr>
            <w:top w:val="none" w:sz="0" w:space="0" w:color="auto"/>
            <w:left w:val="none" w:sz="0" w:space="0" w:color="auto"/>
            <w:bottom w:val="none" w:sz="0" w:space="0" w:color="auto"/>
            <w:right w:val="none" w:sz="0" w:space="0" w:color="auto"/>
          </w:divBdr>
        </w:div>
        <w:div w:id="1352760366">
          <w:marLeft w:val="0"/>
          <w:marRight w:val="0"/>
          <w:marTop w:val="0"/>
          <w:marBottom w:val="0"/>
          <w:divBdr>
            <w:top w:val="none" w:sz="0" w:space="0" w:color="auto"/>
            <w:left w:val="none" w:sz="0" w:space="0" w:color="auto"/>
            <w:bottom w:val="none" w:sz="0" w:space="0" w:color="auto"/>
            <w:right w:val="none" w:sz="0" w:space="0" w:color="auto"/>
          </w:divBdr>
        </w:div>
        <w:div w:id="677120147">
          <w:marLeft w:val="0"/>
          <w:marRight w:val="0"/>
          <w:marTop w:val="0"/>
          <w:marBottom w:val="0"/>
          <w:divBdr>
            <w:top w:val="none" w:sz="0" w:space="0" w:color="auto"/>
            <w:left w:val="none" w:sz="0" w:space="0" w:color="auto"/>
            <w:bottom w:val="none" w:sz="0" w:space="0" w:color="auto"/>
            <w:right w:val="none" w:sz="0" w:space="0" w:color="auto"/>
          </w:divBdr>
        </w:div>
        <w:div w:id="1976836978">
          <w:marLeft w:val="0"/>
          <w:marRight w:val="0"/>
          <w:marTop w:val="0"/>
          <w:marBottom w:val="0"/>
          <w:divBdr>
            <w:top w:val="none" w:sz="0" w:space="0" w:color="auto"/>
            <w:left w:val="none" w:sz="0" w:space="0" w:color="auto"/>
            <w:bottom w:val="none" w:sz="0" w:space="0" w:color="auto"/>
            <w:right w:val="none" w:sz="0" w:space="0" w:color="auto"/>
          </w:divBdr>
        </w:div>
        <w:div w:id="1418330617">
          <w:marLeft w:val="0"/>
          <w:marRight w:val="0"/>
          <w:marTop w:val="0"/>
          <w:marBottom w:val="0"/>
          <w:divBdr>
            <w:top w:val="none" w:sz="0" w:space="0" w:color="auto"/>
            <w:left w:val="none" w:sz="0" w:space="0" w:color="auto"/>
            <w:bottom w:val="none" w:sz="0" w:space="0" w:color="auto"/>
            <w:right w:val="none" w:sz="0" w:space="0" w:color="auto"/>
          </w:divBdr>
        </w:div>
        <w:div w:id="1174690819">
          <w:marLeft w:val="0"/>
          <w:marRight w:val="0"/>
          <w:marTop w:val="0"/>
          <w:marBottom w:val="0"/>
          <w:divBdr>
            <w:top w:val="none" w:sz="0" w:space="0" w:color="auto"/>
            <w:left w:val="none" w:sz="0" w:space="0" w:color="auto"/>
            <w:bottom w:val="none" w:sz="0" w:space="0" w:color="auto"/>
            <w:right w:val="none" w:sz="0" w:space="0" w:color="auto"/>
          </w:divBdr>
        </w:div>
        <w:div w:id="37172243">
          <w:marLeft w:val="0"/>
          <w:marRight w:val="0"/>
          <w:marTop w:val="0"/>
          <w:marBottom w:val="0"/>
          <w:divBdr>
            <w:top w:val="none" w:sz="0" w:space="0" w:color="auto"/>
            <w:left w:val="none" w:sz="0" w:space="0" w:color="auto"/>
            <w:bottom w:val="none" w:sz="0" w:space="0" w:color="auto"/>
            <w:right w:val="none" w:sz="0" w:space="0" w:color="auto"/>
          </w:divBdr>
        </w:div>
        <w:div w:id="1391226547">
          <w:marLeft w:val="0"/>
          <w:marRight w:val="0"/>
          <w:marTop w:val="0"/>
          <w:marBottom w:val="0"/>
          <w:divBdr>
            <w:top w:val="none" w:sz="0" w:space="0" w:color="auto"/>
            <w:left w:val="none" w:sz="0" w:space="0" w:color="auto"/>
            <w:bottom w:val="none" w:sz="0" w:space="0" w:color="auto"/>
            <w:right w:val="none" w:sz="0" w:space="0" w:color="auto"/>
          </w:divBdr>
        </w:div>
        <w:div w:id="1636520312">
          <w:marLeft w:val="0"/>
          <w:marRight w:val="0"/>
          <w:marTop w:val="0"/>
          <w:marBottom w:val="0"/>
          <w:divBdr>
            <w:top w:val="none" w:sz="0" w:space="0" w:color="auto"/>
            <w:left w:val="none" w:sz="0" w:space="0" w:color="auto"/>
            <w:bottom w:val="none" w:sz="0" w:space="0" w:color="auto"/>
            <w:right w:val="none" w:sz="0" w:space="0" w:color="auto"/>
          </w:divBdr>
        </w:div>
      </w:divsChild>
    </w:div>
    <w:div w:id="212156875">
      <w:bodyDiv w:val="1"/>
      <w:marLeft w:val="0"/>
      <w:marRight w:val="0"/>
      <w:marTop w:val="0"/>
      <w:marBottom w:val="0"/>
      <w:divBdr>
        <w:top w:val="none" w:sz="0" w:space="0" w:color="auto"/>
        <w:left w:val="none" w:sz="0" w:space="0" w:color="auto"/>
        <w:bottom w:val="none" w:sz="0" w:space="0" w:color="auto"/>
        <w:right w:val="none" w:sz="0" w:space="0" w:color="auto"/>
      </w:divBdr>
      <w:divsChild>
        <w:div w:id="188178591">
          <w:marLeft w:val="0"/>
          <w:marRight w:val="0"/>
          <w:marTop w:val="0"/>
          <w:marBottom w:val="0"/>
          <w:divBdr>
            <w:top w:val="none" w:sz="0" w:space="0" w:color="auto"/>
            <w:left w:val="none" w:sz="0" w:space="0" w:color="auto"/>
            <w:bottom w:val="none" w:sz="0" w:space="0" w:color="auto"/>
            <w:right w:val="none" w:sz="0" w:space="0" w:color="auto"/>
          </w:divBdr>
        </w:div>
        <w:div w:id="204487463">
          <w:marLeft w:val="0"/>
          <w:marRight w:val="0"/>
          <w:marTop w:val="0"/>
          <w:marBottom w:val="0"/>
          <w:divBdr>
            <w:top w:val="none" w:sz="0" w:space="0" w:color="auto"/>
            <w:left w:val="none" w:sz="0" w:space="0" w:color="auto"/>
            <w:bottom w:val="none" w:sz="0" w:space="0" w:color="auto"/>
            <w:right w:val="none" w:sz="0" w:space="0" w:color="auto"/>
          </w:divBdr>
        </w:div>
        <w:div w:id="986132138">
          <w:marLeft w:val="0"/>
          <w:marRight w:val="0"/>
          <w:marTop w:val="0"/>
          <w:marBottom w:val="0"/>
          <w:divBdr>
            <w:top w:val="none" w:sz="0" w:space="0" w:color="auto"/>
            <w:left w:val="none" w:sz="0" w:space="0" w:color="auto"/>
            <w:bottom w:val="none" w:sz="0" w:space="0" w:color="auto"/>
            <w:right w:val="none" w:sz="0" w:space="0" w:color="auto"/>
          </w:divBdr>
        </w:div>
        <w:div w:id="1262182761">
          <w:marLeft w:val="0"/>
          <w:marRight w:val="0"/>
          <w:marTop w:val="0"/>
          <w:marBottom w:val="0"/>
          <w:divBdr>
            <w:top w:val="none" w:sz="0" w:space="0" w:color="auto"/>
            <w:left w:val="none" w:sz="0" w:space="0" w:color="auto"/>
            <w:bottom w:val="none" w:sz="0" w:space="0" w:color="auto"/>
            <w:right w:val="none" w:sz="0" w:space="0" w:color="auto"/>
          </w:divBdr>
        </w:div>
        <w:div w:id="1392382106">
          <w:marLeft w:val="0"/>
          <w:marRight w:val="0"/>
          <w:marTop w:val="0"/>
          <w:marBottom w:val="0"/>
          <w:divBdr>
            <w:top w:val="none" w:sz="0" w:space="0" w:color="auto"/>
            <w:left w:val="none" w:sz="0" w:space="0" w:color="auto"/>
            <w:bottom w:val="none" w:sz="0" w:space="0" w:color="auto"/>
            <w:right w:val="none" w:sz="0" w:space="0" w:color="auto"/>
          </w:divBdr>
        </w:div>
        <w:div w:id="2095589376">
          <w:marLeft w:val="0"/>
          <w:marRight w:val="0"/>
          <w:marTop w:val="0"/>
          <w:marBottom w:val="0"/>
          <w:divBdr>
            <w:top w:val="none" w:sz="0" w:space="0" w:color="auto"/>
            <w:left w:val="none" w:sz="0" w:space="0" w:color="auto"/>
            <w:bottom w:val="none" w:sz="0" w:space="0" w:color="auto"/>
            <w:right w:val="none" w:sz="0" w:space="0" w:color="auto"/>
          </w:divBdr>
        </w:div>
      </w:divsChild>
    </w:div>
    <w:div w:id="220602399">
      <w:bodyDiv w:val="1"/>
      <w:marLeft w:val="0"/>
      <w:marRight w:val="0"/>
      <w:marTop w:val="0"/>
      <w:marBottom w:val="0"/>
      <w:divBdr>
        <w:top w:val="none" w:sz="0" w:space="0" w:color="auto"/>
        <w:left w:val="none" w:sz="0" w:space="0" w:color="auto"/>
        <w:bottom w:val="none" w:sz="0" w:space="0" w:color="auto"/>
        <w:right w:val="none" w:sz="0" w:space="0" w:color="auto"/>
      </w:divBdr>
      <w:divsChild>
        <w:div w:id="92481946">
          <w:marLeft w:val="0"/>
          <w:marRight w:val="0"/>
          <w:marTop w:val="0"/>
          <w:marBottom w:val="0"/>
          <w:divBdr>
            <w:top w:val="none" w:sz="0" w:space="0" w:color="auto"/>
            <w:left w:val="none" w:sz="0" w:space="0" w:color="auto"/>
            <w:bottom w:val="none" w:sz="0" w:space="0" w:color="auto"/>
            <w:right w:val="none" w:sz="0" w:space="0" w:color="auto"/>
          </w:divBdr>
        </w:div>
        <w:div w:id="321201299">
          <w:marLeft w:val="0"/>
          <w:marRight w:val="0"/>
          <w:marTop w:val="0"/>
          <w:marBottom w:val="0"/>
          <w:divBdr>
            <w:top w:val="none" w:sz="0" w:space="0" w:color="auto"/>
            <w:left w:val="none" w:sz="0" w:space="0" w:color="auto"/>
            <w:bottom w:val="none" w:sz="0" w:space="0" w:color="auto"/>
            <w:right w:val="none" w:sz="0" w:space="0" w:color="auto"/>
          </w:divBdr>
        </w:div>
        <w:div w:id="1470786155">
          <w:marLeft w:val="0"/>
          <w:marRight w:val="0"/>
          <w:marTop w:val="0"/>
          <w:marBottom w:val="0"/>
          <w:divBdr>
            <w:top w:val="none" w:sz="0" w:space="0" w:color="auto"/>
            <w:left w:val="none" w:sz="0" w:space="0" w:color="auto"/>
            <w:bottom w:val="none" w:sz="0" w:space="0" w:color="auto"/>
            <w:right w:val="none" w:sz="0" w:space="0" w:color="auto"/>
          </w:divBdr>
        </w:div>
        <w:div w:id="815531405">
          <w:marLeft w:val="0"/>
          <w:marRight w:val="0"/>
          <w:marTop w:val="0"/>
          <w:marBottom w:val="0"/>
          <w:divBdr>
            <w:top w:val="none" w:sz="0" w:space="0" w:color="auto"/>
            <w:left w:val="none" w:sz="0" w:space="0" w:color="auto"/>
            <w:bottom w:val="none" w:sz="0" w:space="0" w:color="auto"/>
            <w:right w:val="none" w:sz="0" w:space="0" w:color="auto"/>
          </w:divBdr>
        </w:div>
        <w:div w:id="8995632">
          <w:marLeft w:val="0"/>
          <w:marRight w:val="0"/>
          <w:marTop w:val="0"/>
          <w:marBottom w:val="0"/>
          <w:divBdr>
            <w:top w:val="none" w:sz="0" w:space="0" w:color="auto"/>
            <w:left w:val="none" w:sz="0" w:space="0" w:color="auto"/>
            <w:bottom w:val="none" w:sz="0" w:space="0" w:color="auto"/>
            <w:right w:val="none" w:sz="0" w:space="0" w:color="auto"/>
          </w:divBdr>
        </w:div>
        <w:div w:id="385181256">
          <w:marLeft w:val="0"/>
          <w:marRight w:val="0"/>
          <w:marTop w:val="0"/>
          <w:marBottom w:val="0"/>
          <w:divBdr>
            <w:top w:val="none" w:sz="0" w:space="0" w:color="auto"/>
            <w:left w:val="none" w:sz="0" w:space="0" w:color="auto"/>
            <w:bottom w:val="none" w:sz="0" w:space="0" w:color="auto"/>
            <w:right w:val="none" w:sz="0" w:space="0" w:color="auto"/>
          </w:divBdr>
        </w:div>
        <w:div w:id="2110158568">
          <w:marLeft w:val="0"/>
          <w:marRight w:val="0"/>
          <w:marTop w:val="0"/>
          <w:marBottom w:val="0"/>
          <w:divBdr>
            <w:top w:val="none" w:sz="0" w:space="0" w:color="auto"/>
            <w:left w:val="none" w:sz="0" w:space="0" w:color="auto"/>
            <w:bottom w:val="none" w:sz="0" w:space="0" w:color="auto"/>
            <w:right w:val="none" w:sz="0" w:space="0" w:color="auto"/>
          </w:divBdr>
        </w:div>
        <w:div w:id="99496218">
          <w:marLeft w:val="0"/>
          <w:marRight w:val="0"/>
          <w:marTop w:val="0"/>
          <w:marBottom w:val="0"/>
          <w:divBdr>
            <w:top w:val="none" w:sz="0" w:space="0" w:color="auto"/>
            <w:left w:val="none" w:sz="0" w:space="0" w:color="auto"/>
            <w:bottom w:val="none" w:sz="0" w:space="0" w:color="auto"/>
            <w:right w:val="none" w:sz="0" w:space="0" w:color="auto"/>
          </w:divBdr>
        </w:div>
        <w:div w:id="1104034288">
          <w:marLeft w:val="0"/>
          <w:marRight w:val="0"/>
          <w:marTop w:val="0"/>
          <w:marBottom w:val="0"/>
          <w:divBdr>
            <w:top w:val="none" w:sz="0" w:space="0" w:color="auto"/>
            <w:left w:val="none" w:sz="0" w:space="0" w:color="auto"/>
            <w:bottom w:val="none" w:sz="0" w:space="0" w:color="auto"/>
            <w:right w:val="none" w:sz="0" w:space="0" w:color="auto"/>
          </w:divBdr>
        </w:div>
      </w:divsChild>
    </w:div>
    <w:div w:id="256788825">
      <w:bodyDiv w:val="1"/>
      <w:marLeft w:val="0"/>
      <w:marRight w:val="0"/>
      <w:marTop w:val="0"/>
      <w:marBottom w:val="0"/>
      <w:divBdr>
        <w:top w:val="none" w:sz="0" w:space="0" w:color="auto"/>
        <w:left w:val="none" w:sz="0" w:space="0" w:color="auto"/>
        <w:bottom w:val="none" w:sz="0" w:space="0" w:color="auto"/>
        <w:right w:val="none" w:sz="0" w:space="0" w:color="auto"/>
      </w:divBdr>
      <w:divsChild>
        <w:div w:id="169569897">
          <w:marLeft w:val="0"/>
          <w:marRight w:val="0"/>
          <w:marTop w:val="0"/>
          <w:marBottom w:val="0"/>
          <w:divBdr>
            <w:top w:val="none" w:sz="0" w:space="0" w:color="auto"/>
            <w:left w:val="none" w:sz="0" w:space="0" w:color="auto"/>
            <w:bottom w:val="none" w:sz="0" w:space="0" w:color="auto"/>
            <w:right w:val="none" w:sz="0" w:space="0" w:color="auto"/>
          </w:divBdr>
        </w:div>
        <w:div w:id="774403233">
          <w:marLeft w:val="0"/>
          <w:marRight w:val="0"/>
          <w:marTop w:val="0"/>
          <w:marBottom w:val="0"/>
          <w:divBdr>
            <w:top w:val="none" w:sz="0" w:space="0" w:color="auto"/>
            <w:left w:val="none" w:sz="0" w:space="0" w:color="auto"/>
            <w:bottom w:val="none" w:sz="0" w:space="0" w:color="auto"/>
            <w:right w:val="none" w:sz="0" w:space="0" w:color="auto"/>
          </w:divBdr>
        </w:div>
        <w:div w:id="1091583440">
          <w:marLeft w:val="0"/>
          <w:marRight w:val="0"/>
          <w:marTop w:val="0"/>
          <w:marBottom w:val="0"/>
          <w:divBdr>
            <w:top w:val="none" w:sz="0" w:space="0" w:color="auto"/>
            <w:left w:val="none" w:sz="0" w:space="0" w:color="auto"/>
            <w:bottom w:val="none" w:sz="0" w:space="0" w:color="auto"/>
            <w:right w:val="none" w:sz="0" w:space="0" w:color="auto"/>
          </w:divBdr>
        </w:div>
        <w:div w:id="1310357625">
          <w:marLeft w:val="0"/>
          <w:marRight w:val="0"/>
          <w:marTop w:val="0"/>
          <w:marBottom w:val="0"/>
          <w:divBdr>
            <w:top w:val="none" w:sz="0" w:space="0" w:color="auto"/>
            <w:left w:val="none" w:sz="0" w:space="0" w:color="auto"/>
            <w:bottom w:val="none" w:sz="0" w:space="0" w:color="auto"/>
            <w:right w:val="none" w:sz="0" w:space="0" w:color="auto"/>
          </w:divBdr>
        </w:div>
        <w:div w:id="1479958370">
          <w:marLeft w:val="0"/>
          <w:marRight w:val="0"/>
          <w:marTop w:val="0"/>
          <w:marBottom w:val="0"/>
          <w:divBdr>
            <w:top w:val="none" w:sz="0" w:space="0" w:color="auto"/>
            <w:left w:val="none" w:sz="0" w:space="0" w:color="auto"/>
            <w:bottom w:val="none" w:sz="0" w:space="0" w:color="auto"/>
            <w:right w:val="none" w:sz="0" w:space="0" w:color="auto"/>
          </w:divBdr>
        </w:div>
      </w:divsChild>
    </w:div>
    <w:div w:id="290786274">
      <w:bodyDiv w:val="1"/>
      <w:marLeft w:val="0"/>
      <w:marRight w:val="0"/>
      <w:marTop w:val="0"/>
      <w:marBottom w:val="0"/>
      <w:divBdr>
        <w:top w:val="none" w:sz="0" w:space="0" w:color="auto"/>
        <w:left w:val="none" w:sz="0" w:space="0" w:color="auto"/>
        <w:bottom w:val="none" w:sz="0" w:space="0" w:color="auto"/>
        <w:right w:val="none" w:sz="0" w:space="0" w:color="auto"/>
      </w:divBdr>
      <w:divsChild>
        <w:div w:id="37365479">
          <w:marLeft w:val="0"/>
          <w:marRight w:val="0"/>
          <w:marTop w:val="0"/>
          <w:marBottom w:val="0"/>
          <w:divBdr>
            <w:top w:val="none" w:sz="0" w:space="0" w:color="auto"/>
            <w:left w:val="none" w:sz="0" w:space="0" w:color="auto"/>
            <w:bottom w:val="none" w:sz="0" w:space="0" w:color="auto"/>
            <w:right w:val="none" w:sz="0" w:space="0" w:color="auto"/>
          </w:divBdr>
        </w:div>
        <w:div w:id="1830368580">
          <w:marLeft w:val="0"/>
          <w:marRight w:val="0"/>
          <w:marTop w:val="0"/>
          <w:marBottom w:val="0"/>
          <w:divBdr>
            <w:top w:val="none" w:sz="0" w:space="0" w:color="auto"/>
            <w:left w:val="none" w:sz="0" w:space="0" w:color="auto"/>
            <w:bottom w:val="none" w:sz="0" w:space="0" w:color="auto"/>
            <w:right w:val="none" w:sz="0" w:space="0" w:color="auto"/>
          </w:divBdr>
        </w:div>
      </w:divsChild>
    </w:div>
    <w:div w:id="291177985">
      <w:bodyDiv w:val="1"/>
      <w:marLeft w:val="0"/>
      <w:marRight w:val="0"/>
      <w:marTop w:val="0"/>
      <w:marBottom w:val="0"/>
      <w:divBdr>
        <w:top w:val="none" w:sz="0" w:space="0" w:color="auto"/>
        <w:left w:val="none" w:sz="0" w:space="0" w:color="auto"/>
        <w:bottom w:val="none" w:sz="0" w:space="0" w:color="auto"/>
        <w:right w:val="none" w:sz="0" w:space="0" w:color="auto"/>
      </w:divBdr>
      <w:divsChild>
        <w:div w:id="1712146837">
          <w:marLeft w:val="0"/>
          <w:marRight w:val="0"/>
          <w:marTop w:val="0"/>
          <w:marBottom w:val="0"/>
          <w:divBdr>
            <w:top w:val="none" w:sz="0" w:space="0" w:color="auto"/>
            <w:left w:val="none" w:sz="0" w:space="0" w:color="auto"/>
            <w:bottom w:val="none" w:sz="0" w:space="0" w:color="auto"/>
            <w:right w:val="none" w:sz="0" w:space="0" w:color="auto"/>
          </w:divBdr>
        </w:div>
      </w:divsChild>
    </w:div>
    <w:div w:id="300768094">
      <w:bodyDiv w:val="1"/>
      <w:marLeft w:val="0"/>
      <w:marRight w:val="0"/>
      <w:marTop w:val="0"/>
      <w:marBottom w:val="0"/>
      <w:divBdr>
        <w:top w:val="none" w:sz="0" w:space="0" w:color="auto"/>
        <w:left w:val="none" w:sz="0" w:space="0" w:color="auto"/>
        <w:bottom w:val="none" w:sz="0" w:space="0" w:color="auto"/>
        <w:right w:val="none" w:sz="0" w:space="0" w:color="auto"/>
      </w:divBdr>
      <w:divsChild>
        <w:div w:id="388771487">
          <w:marLeft w:val="0"/>
          <w:marRight w:val="0"/>
          <w:marTop w:val="0"/>
          <w:marBottom w:val="0"/>
          <w:divBdr>
            <w:top w:val="none" w:sz="0" w:space="0" w:color="auto"/>
            <w:left w:val="none" w:sz="0" w:space="0" w:color="auto"/>
            <w:bottom w:val="none" w:sz="0" w:space="0" w:color="auto"/>
            <w:right w:val="none" w:sz="0" w:space="0" w:color="auto"/>
          </w:divBdr>
        </w:div>
        <w:div w:id="476337348">
          <w:marLeft w:val="0"/>
          <w:marRight w:val="0"/>
          <w:marTop w:val="0"/>
          <w:marBottom w:val="0"/>
          <w:divBdr>
            <w:top w:val="none" w:sz="0" w:space="0" w:color="auto"/>
            <w:left w:val="none" w:sz="0" w:space="0" w:color="auto"/>
            <w:bottom w:val="none" w:sz="0" w:space="0" w:color="auto"/>
            <w:right w:val="none" w:sz="0" w:space="0" w:color="auto"/>
          </w:divBdr>
        </w:div>
        <w:div w:id="1341855212">
          <w:marLeft w:val="0"/>
          <w:marRight w:val="0"/>
          <w:marTop w:val="0"/>
          <w:marBottom w:val="0"/>
          <w:divBdr>
            <w:top w:val="none" w:sz="0" w:space="0" w:color="auto"/>
            <w:left w:val="none" w:sz="0" w:space="0" w:color="auto"/>
            <w:bottom w:val="none" w:sz="0" w:space="0" w:color="auto"/>
            <w:right w:val="none" w:sz="0" w:space="0" w:color="auto"/>
          </w:divBdr>
        </w:div>
        <w:div w:id="1363437084">
          <w:marLeft w:val="0"/>
          <w:marRight w:val="0"/>
          <w:marTop w:val="0"/>
          <w:marBottom w:val="0"/>
          <w:divBdr>
            <w:top w:val="none" w:sz="0" w:space="0" w:color="auto"/>
            <w:left w:val="none" w:sz="0" w:space="0" w:color="auto"/>
            <w:bottom w:val="none" w:sz="0" w:space="0" w:color="auto"/>
            <w:right w:val="none" w:sz="0" w:space="0" w:color="auto"/>
          </w:divBdr>
        </w:div>
      </w:divsChild>
    </w:div>
    <w:div w:id="357508391">
      <w:bodyDiv w:val="1"/>
      <w:marLeft w:val="0"/>
      <w:marRight w:val="0"/>
      <w:marTop w:val="0"/>
      <w:marBottom w:val="0"/>
      <w:divBdr>
        <w:top w:val="none" w:sz="0" w:space="0" w:color="auto"/>
        <w:left w:val="none" w:sz="0" w:space="0" w:color="auto"/>
        <w:bottom w:val="none" w:sz="0" w:space="0" w:color="auto"/>
        <w:right w:val="none" w:sz="0" w:space="0" w:color="auto"/>
      </w:divBdr>
    </w:div>
    <w:div w:id="372192748">
      <w:bodyDiv w:val="1"/>
      <w:marLeft w:val="0"/>
      <w:marRight w:val="0"/>
      <w:marTop w:val="0"/>
      <w:marBottom w:val="0"/>
      <w:divBdr>
        <w:top w:val="none" w:sz="0" w:space="0" w:color="auto"/>
        <w:left w:val="none" w:sz="0" w:space="0" w:color="auto"/>
        <w:bottom w:val="none" w:sz="0" w:space="0" w:color="auto"/>
        <w:right w:val="none" w:sz="0" w:space="0" w:color="auto"/>
      </w:divBdr>
    </w:div>
    <w:div w:id="381446134">
      <w:bodyDiv w:val="1"/>
      <w:marLeft w:val="0"/>
      <w:marRight w:val="0"/>
      <w:marTop w:val="0"/>
      <w:marBottom w:val="0"/>
      <w:divBdr>
        <w:top w:val="none" w:sz="0" w:space="0" w:color="auto"/>
        <w:left w:val="none" w:sz="0" w:space="0" w:color="auto"/>
        <w:bottom w:val="none" w:sz="0" w:space="0" w:color="auto"/>
        <w:right w:val="none" w:sz="0" w:space="0" w:color="auto"/>
      </w:divBdr>
      <w:divsChild>
        <w:div w:id="44766834">
          <w:marLeft w:val="0"/>
          <w:marRight w:val="0"/>
          <w:marTop w:val="0"/>
          <w:marBottom w:val="0"/>
          <w:divBdr>
            <w:top w:val="none" w:sz="0" w:space="0" w:color="auto"/>
            <w:left w:val="none" w:sz="0" w:space="0" w:color="auto"/>
            <w:bottom w:val="none" w:sz="0" w:space="0" w:color="auto"/>
            <w:right w:val="none" w:sz="0" w:space="0" w:color="auto"/>
          </w:divBdr>
        </w:div>
        <w:div w:id="908615029">
          <w:marLeft w:val="0"/>
          <w:marRight w:val="0"/>
          <w:marTop w:val="0"/>
          <w:marBottom w:val="0"/>
          <w:divBdr>
            <w:top w:val="none" w:sz="0" w:space="0" w:color="auto"/>
            <w:left w:val="none" w:sz="0" w:space="0" w:color="auto"/>
            <w:bottom w:val="none" w:sz="0" w:space="0" w:color="auto"/>
            <w:right w:val="none" w:sz="0" w:space="0" w:color="auto"/>
          </w:divBdr>
        </w:div>
        <w:div w:id="1131442929">
          <w:marLeft w:val="0"/>
          <w:marRight w:val="0"/>
          <w:marTop w:val="0"/>
          <w:marBottom w:val="0"/>
          <w:divBdr>
            <w:top w:val="none" w:sz="0" w:space="0" w:color="auto"/>
            <w:left w:val="none" w:sz="0" w:space="0" w:color="auto"/>
            <w:bottom w:val="none" w:sz="0" w:space="0" w:color="auto"/>
            <w:right w:val="none" w:sz="0" w:space="0" w:color="auto"/>
          </w:divBdr>
        </w:div>
      </w:divsChild>
    </w:div>
    <w:div w:id="384918103">
      <w:bodyDiv w:val="1"/>
      <w:marLeft w:val="0"/>
      <w:marRight w:val="0"/>
      <w:marTop w:val="0"/>
      <w:marBottom w:val="0"/>
      <w:divBdr>
        <w:top w:val="none" w:sz="0" w:space="0" w:color="auto"/>
        <w:left w:val="none" w:sz="0" w:space="0" w:color="auto"/>
        <w:bottom w:val="none" w:sz="0" w:space="0" w:color="auto"/>
        <w:right w:val="none" w:sz="0" w:space="0" w:color="auto"/>
      </w:divBdr>
    </w:div>
    <w:div w:id="418016806">
      <w:bodyDiv w:val="1"/>
      <w:marLeft w:val="0"/>
      <w:marRight w:val="0"/>
      <w:marTop w:val="0"/>
      <w:marBottom w:val="0"/>
      <w:divBdr>
        <w:top w:val="none" w:sz="0" w:space="0" w:color="auto"/>
        <w:left w:val="none" w:sz="0" w:space="0" w:color="auto"/>
        <w:bottom w:val="none" w:sz="0" w:space="0" w:color="auto"/>
        <w:right w:val="none" w:sz="0" w:space="0" w:color="auto"/>
      </w:divBdr>
    </w:div>
    <w:div w:id="420027244">
      <w:bodyDiv w:val="1"/>
      <w:marLeft w:val="0"/>
      <w:marRight w:val="0"/>
      <w:marTop w:val="0"/>
      <w:marBottom w:val="0"/>
      <w:divBdr>
        <w:top w:val="none" w:sz="0" w:space="0" w:color="auto"/>
        <w:left w:val="none" w:sz="0" w:space="0" w:color="auto"/>
        <w:bottom w:val="none" w:sz="0" w:space="0" w:color="auto"/>
        <w:right w:val="none" w:sz="0" w:space="0" w:color="auto"/>
      </w:divBdr>
    </w:div>
    <w:div w:id="451749122">
      <w:bodyDiv w:val="1"/>
      <w:marLeft w:val="0"/>
      <w:marRight w:val="0"/>
      <w:marTop w:val="0"/>
      <w:marBottom w:val="0"/>
      <w:divBdr>
        <w:top w:val="none" w:sz="0" w:space="0" w:color="auto"/>
        <w:left w:val="none" w:sz="0" w:space="0" w:color="auto"/>
        <w:bottom w:val="none" w:sz="0" w:space="0" w:color="auto"/>
        <w:right w:val="none" w:sz="0" w:space="0" w:color="auto"/>
      </w:divBdr>
    </w:div>
    <w:div w:id="472405663">
      <w:bodyDiv w:val="1"/>
      <w:marLeft w:val="0"/>
      <w:marRight w:val="0"/>
      <w:marTop w:val="0"/>
      <w:marBottom w:val="0"/>
      <w:divBdr>
        <w:top w:val="none" w:sz="0" w:space="0" w:color="auto"/>
        <w:left w:val="none" w:sz="0" w:space="0" w:color="auto"/>
        <w:bottom w:val="none" w:sz="0" w:space="0" w:color="auto"/>
        <w:right w:val="none" w:sz="0" w:space="0" w:color="auto"/>
      </w:divBdr>
    </w:div>
    <w:div w:id="537355654">
      <w:bodyDiv w:val="1"/>
      <w:marLeft w:val="0"/>
      <w:marRight w:val="0"/>
      <w:marTop w:val="0"/>
      <w:marBottom w:val="0"/>
      <w:divBdr>
        <w:top w:val="none" w:sz="0" w:space="0" w:color="auto"/>
        <w:left w:val="none" w:sz="0" w:space="0" w:color="auto"/>
        <w:bottom w:val="none" w:sz="0" w:space="0" w:color="auto"/>
        <w:right w:val="none" w:sz="0" w:space="0" w:color="auto"/>
      </w:divBdr>
    </w:div>
    <w:div w:id="541404232">
      <w:bodyDiv w:val="1"/>
      <w:marLeft w:val="0"/>
      <w:marRight w:val="0"/>
      <w:marTop w:val="0"/>
      <w:marBottom w:val="0"/>
      <w:divBdr>
        <w:top w:val="none" w:sz="0" w:space="0" w:color="auto"/>
        <w:left w:val="none" w:sz="0" w:space="0" w:color="auto"/>
        <w:bottom w:val="none" w:sz="0" w:space="0" w:color="auto"/>
        <w:right w:val="none" w:sz="0" w:space="0" w:color="auto"/>
      </w:divBdr>
    </w:div>
    <w:div w:id="572198637">
      <w:bodyDiv w:val="1"/>
      <w:marLeft w:val="0"/>
      <w:marRight w:val="0"/>
      <w:marTop w:val="0"/>
      <w:marBottom w:val="0"/>
      <w:divBdr>
        <w:top w:val="none" w:sz="0" w:space="0" w:color="auto"/>
        <w:left w:val="none" w:sz="0" w:space="0" w:color="auto"/>
        <w:bottom w:val="none" w:sz="0" w:space="0" w:color="auto"/>
        <w:right w:val="none" w:sz="0" w:space="0" w:color="auto"/>
      </w:divBdr>
    </w:div>
    <w:div w:id="596400705">
      <w:bodyDiv w:val="1"/>
      <w:marLeft w:val="0"/>
      <w:marRight w:val="0"/>
      <w:marTop w:val="0"/>
      <w:marBottom w:val="0"/>
      <w:divBdr>
        <w:top w:val="none" w:sz="0" w:space="0" w:color="auto"/>
        <w:left w:val="none" w:sz="0" w:space="0" w:color="auto"/>
        <w:bottom w:val="none" w:sz="0" w:space="0" w:color="auto"/>
        <w:right w:val="none" w:sz="0" w:space="0" w:color="auto"/>
      </w:divBdr>
      <w:divsChild>
        <w:div w:id="1015302830">
          <w:marLeft w:val="0"/>
          <w:marRight w:val="0"/>
          <w:marTop w:val="0"/>
          <w:marBottom w:val="0"/>
          <w:divBdr>
            <w:top w:val="none" w:sz="0" w:space="0" w:color="auto"/>
            <w:left w:val="none" w:sz="0" w:space="0" w:color="auto"/>
            <w:bottom w:val="none" w:sz="0" w:space="0" w:color="auto"/>
            <w:right w:val="none" w:sz="0" w:space="0" w:color="auto"/>
          </w:divBdr>
        </w:div>
        <w:div w:id="2031639242">
          <w:marLeft w:val="0"/>
          <w:marRight w:val="0"/>
          <w:marTop w:val="0"/>
          <w:marBottom w:val="0"/>
          <w:divBdr>
            <w:top w:val="none" w:sz="0" w:space="0" w:color="auto"/>
            <w:left w:val="none" w:sz="0" w:space="0" w:color="auto"/>
            <w:bottom w:val="none" w:sz="0" w:space="0" w:color="auto"/>
            <w:right w:val="none" w:sz="0" w:space="0" w:color="auto"/>
          </w:divBdr>
        </w:div>
      </w:divsChild>
    </w:div>
    <w:div w:id="617297666">
      <w:bodyDiv w:val="1"/>
      <w:marLeft w:val="0"/>
      <w:marRight w:val="0"/>
      <w:marTop w:val="0"/>
      <w:marBottom w:val="0"/>
      <w:divBdr>
        <w:top w:val="none" w:sz="0" w:space="0" w:color="auto"/>
        <w:left w:val="none" w:sz="0" w:space="0" w:color="auto"/>
        <w:bottom w:val="none" w:sz="0" w:space="0" w:color="auto"/>
        <w:right w:val="none" w:sz="0" w:space="0" w:color="auto"/>
      </w:divBdr>
    </w:div>
    <w:div w:id="641889413">
      <w:bodyDiv w:val="1"/>
      <w:marLeft w:val="0"/>
      <w:marRight w:val="0"/>
      <w:marTop w:val="0"/>
      <w:marBottom w:val="0"/>
      <w:divBdr>
        <w:top w:val="none" w:sz="0" w:space="0" w:color="auto"/>
        <w:left w:val="none" w:sz="0" w:space="0" w:color="auto"/>
        <w:bottom w:val="none" w:sz="0" w:space="0" w:color="auto"/>
        <w:right w:val="none" w:sz="0" w:space="0" w:color="auto"/>
      </w:divBdr>
      <w:divsChild>
        <w:div w:id="412551544">
          <w:marLeft w:val="0"/>
          <w:marRight w:val="0"/>
          <w:marTop w:val="0"/>
          <w:marBottom w:val="0"/>
          <w:divBdr>
            <w:top w:val="none" w:sz="0" w:space="0" w:color="auto"/>
            <w:left w:val="none" w:sz="0" w:space="0" w:color="auto"/>
            <w:bottom w:val="none" w:sz="0" w:space="0" w:color="auto"/>
            <w:right w:val="none" w:sz="0" w:space="0" w:color="auto"/>
          </w:divBdr>
        </w:div>
        <w:div w:id="1340964378">
          <w:marLeft w:val="0"/>
          <w:marRight w:val="0"/>
          <w:marTop w:val="0"/>
          <w:marBottom w:val="0"/>
          <w:divBdr>
            <w:top w:val="none" w:sz="0" w:space="0" w:color="auto"/>
            <w:left w:val="none" w:sz="0" w:space="0" w:color="auto"/>
            <w:bottom w:val="none" w:sz="0" w:space="0" w:color="auto"/>
            <w:right w:val="none" w:sz="0" w:space="0" w:color="auto"/>
          </w:divBdr>
        </w:div>
      </w:divsChild>
    </w:div>
    <w:div w:id="666245480">
      <w:bodyDiv w:val="1"/>
      <w:marLeft w:val="0"/>
      <w:marRight w:val="0"/>
      <w:marTop w:val="0"/>
      <w:marBottom w:val="0"/>
      <w:divBdr>
        <w:top w:val="none" w:sz="0" w:space="0" w:color="auto"/>
        <w:left w:val="none" w:sz="0" w:space="0" w:color="auto"/>
        <w:bottom w:val="none" w:sz="0" w:space="0" w:color="auto"/>
        <w:right w:val="none" w:sz="0" w:space="0" w:color="auto"/>
      </w:divBdr>
    </w:div>
    <w:div w:id="691806039">
      <w:bodyDiv w:val="1"/>
      <w:marLeft w:val="0"/>
      <w:marRight w:val="0"/>
      <w:marTop w:val="0"/>
      <w:marBottom w:val="0"/>
      <w:divBdr>
        <w:top w:val="none" w:sz="0" w:space="0" w:color="auto"/>
        <w:left w:val="none" w:sz="0" w:space="0" w:color="auto"/>
        <w:bottom w:val="none" w:sz="0" w:space="0" w:color="auto"/>
        <w:right w:val="none" w:sz="0" w:space="0" w:color="auto"/>
      </w:divBdr>
      <w:divsChild>
        <w:div w:id="866217039">
          <w:marLeft w:val="0"/>
          <w:marRight w:val="0"/>
          <w:marTop w:val="0"/>
          <w:marBottom w:val="0"/>
          <w:divBdr>
            <w:top w:val="none" w:sz="0" w:space="0" w:color="auto"/>
            <w:left w:val="none" w:sz="0" w:space="0" w:color="auto"/>
            <w:bottom w:val="none" w:sz="0" w:space="0" w:color="auto"/>
            <w:right w:val="none" w:sz="0" w:space="0" w:color="auto"/>
          </w:divBdr>
        </w:div>
        <w:div w:id="1372732849">
          <w:marLeft w:val="0"/>
          <w:marRight w:val="0"/>
          <w:marTop w:val="0"/>
          <w:marBottom w:val="0"/>
          <w:divBdr>
            <w:top w:val="none" w:sz="0" w:space="0" w:color="auto"/>
            <w:left w:val="none" w:sz="0" w:space="0" w:color="auto"/>
            <w:bottom w:val="none" w:sz="0" w:space="0" w:color="auto"/>
            <w:right w:val="none" w:sz="0" w:space="0" w:color="auto"/>
          </w:divBdr>
        </w:div>
        <w:div w:id="1828279206">
          <w:marLeft w:val="0"/>
          <w:marRight w:val="0"/>
          <w:marTop w:val="0"/>
          <w:marBottom w:val="0"/>
          <w:divBdr>
            <w:top w:val="none" w:sz="0" w:space="0" w:color="auto"/>
            <w:left w:val="none" w:sz="0" w:space="0" w:color="auto"/>
            <w:bottom w:val="none" w:sz="0" w:space="0" w:color="auto"/>
            <w:right w:val="none" w:sz="0" w:space="0" w:color="auto"/>
          </w:divBdr>
        </w:div>
      </w:divsChild>
    </w:div>
    <w:div w:id="795753268">
      <w:bodyDiv w:val="1"/>
      <w:marLeft w:val="0"/>
      <w:marRight w:val="0"/>
      <w:marTop w:val="0"/>
      <w:marBottom w:val="0"/>
      <w:divBdr>
        <w:top w:val="none" w:sz="0" w:space="0" w:color="auto"/>
        <w:left w:val="none" w:sz="0" w:space="0" w:color="auto"/>
        <w:bottom w:val="none" w:sz="0" w:space="0" w:color="auto"/>
        <w:right w:val="none" w:sz="0" w:space="0" w:color="auto"/>
      </w:divBdr>
    </w:div>
    <w:div w:id="800927304">
      <w:bodyDiv w:val="1"/>
      <w:marLeft w:val="0"/>
      <w:marRight w:val="0"/>
      <w:marTop w:val="0"/>
      <w:marBottom w:val="0"/>
      <w:divBdr>
        <w:top w:val="none" w:sz="0" w:space="0" w:color="auto"/>
        <w:left w:val="none" w:sz="0" w:space="0" w:color="auto"/>
        <w:bottom w:val="none" w:sz="0" w:space="0" w:color="auto"/>
        <w:right w:val="none" w:sz="0" w:space="0" w:color="auto"/>
      </w:divBdr>
    </w:div>
    <w:div w:id="857233950">
      <w:bodyDiv w:val="1"/>
      <w:marLeft w:val="0"/>
      <w:marRight w:val="0"/>
      <w:marTop w:val="0"/>
      <w:marBottom w:val="0"/>
      <w:divBdr>
        <w:top w:val="none" w:sz="0" w:space="0" w:color="auto"/>
        <w:left w:val="none" w:sz="0" w:space="0" w:color="auto"/>
        <w:bottom w:val="none" w:sz="0" w:space="0" w:color="auto"/>
        <w:right w:val="none" w:sz="0" w:space="0" w:color="auto"/>
      </w:divBdr>
      <w:divsChild>
        <w:div w:id="1348557006">
          <w:marLeft w:val="0"/>
          <w:marRight w:val="0"/>
          <w:marTop w:val="0"/>
          <w:marBottom w:val="0"/>
          <w:divBdr>
            <w:top w:val="none" w:sz="0" w:space="0" w:color="auto"/>
            <w:left w:val="none" w:sz="0" w:space="0" w:color="auto"/>
            <w:bottom w:val="none" w:sz="0" w:space="0" w:color="auto"/>
            <w:right w:val="none" w:sz="0" w:space="0" w:color="auto"/>
          </w:divBdr>
        </w:div>
        <w:div w:id="1990595737">
          <w:marLeft w:val="0"/>
          <w:marRight w:val="0"/>
          <w:marTop w:val="0"/>
          <w:marBottom w:val="0"/>
          <w:divBdr>
            <w:top w:val="none" w:sz="0" w:space="0" w:color="auto"/>
            <w:left w:val="none" w:sz="0" w:space="0" w:color="auto"/>
            <w:bottom w:val="none" w:sz="0" w:space="0" w:color="auto"/>
            <w:right w:val="none" w:sz="0" w:space="0" w:color="auto"/>
          </w:divBdr>
        </w:div>
      </w:divsChild>
    </w:div>
    <w:div w:id="882522419">
      <w:bodyDiv w:val="1"/>
      <w:marLeft w:val="0"/>
      <w:marRight w:val="0"/>
      <w:marTop w:val="0"/>
      <w:marBottom w:val="0"/>
      <w:divBdr>
        <w:top w:val="none" w:sz="0" w:space="0" w:color="auto"/>
        <w:left w:val="none" w:sz="0" w:space="0" w:color="auto"/>
        <w:bottom w:val="none" w:sz="0" w:space="0" w:color="auto"/>
        <w:right w:val="none" w:sz="0" w:space="0" w:color="auto"/>
      </w:divBdr>
    </w:div>
    <w:div w:id="963383641">
      <w:bodyDiv w:val="1"/>
      <w:marLeft w:val="0"/>
      <w:marRight w:val="0"/>
      <w:marTop w:val="0"/>
      <w:marBottom w:val="0"/>
      <w:divBdr>
        <w:top w:val="none" w:sz="0" w:space="0" w:color="auto"/>
        <w:left w:val="none" w:sz="0" w:space="0" w:color="auto"/>
        <w:bottom w:val="none" w:sz="0" w:space="0" w:color="auto"/>
        <w:right w:val="none" w:sz="0" w:space="0" w:color="auto"/>
      </w:divBdr>
    </w:div>
    <w:div w:id="999163580">
      <w:bodyDiv w:val="1"/>
      <w:marLeft w:val="0"/>
      <w:marRight w:val="0"/>
      <w:marTop w:val="0"/>
      <w:marBottom w:val="0"/>
      <w:divBdr>
        <w:top w:val="none" w:sz="0" w:space="0" w:color="auto"/>
        <w:left w:val="none" w:sz="0" w:space="0" w:color="auto"/>
        <w:bottom w:val="none" w:sz="0" w:space="0" w:color="auto"/>
        <w:right w:val="none" w:sz="0" w:space="0" w:color="auto"/>
      </w:divBdr>
      <w:divsChild>
        <w:div w:id="495267677">
          <w:marLeft w:val="0"/>
          <w:marRight w:val="0"/>
          <w:marTop w:val="0"/>
          <w:marBottom w:val="0"/>
          <w:divBdr>
            <w:top w:val="none" w:sz="0" w:space="0" w:color="auto"/>
            <w:left w:val="none" w:sz="0" w:space="0" w:color="auto"/>
            <w:bottom w:val="none" w:sz="0" w:space="0" w:color="auto"/>
            <w:right w:val="none" w:sz="0" w:space="0" w:color="auto"/>
          </w:divBdr>
        </w:div>
        <w:div w:id="973750605">
          <w:marLeft w:val="0"/>
          <w:marRight w:val="0"/>
          <w:marTop w:val="0"/>
          <w:marBottom w:val="0"/>
          <w:divBdr>
            <w:top w:val="none" w:sz="0" w:space="0" w:color="auto"/>
            <w:left w:val="none" w:sz="0" w:space="0" w:color="auto"/>
            <w:bottom w:val="none" w:sz="0" w:space="0" w:color="auto"/>
            <w:right w:val="none" w:sz="0" w:space="0" w:color="auto"/>
          </w:divBdr>
        </w:div>
        <w:div w:id="1034574540">
          <w:marLeft w:val="0"/>
          <w:marRight w:val="0"/>
          <w:marTop w:val="0"/>
          <w:marBottom w:val="0"/>
          <w:divBdr>
            <w:top w:val="none" w:sz="0" w:space="0" w:color="auto"/>
            <w:left w:val="none" w:sz="0" w:space="0" w:color="auto"/>
            <w:bottom w:val="none" w:sz="0" w:space="0" w:color="auto"/>
            <w:right w:val="none" w:sz="0" w:space="0" w:color="auto"/>
          </w:divBdr>
        </w:div>
        <w:div w:id="1528526452">
          <w:marLeft w:val="0"/>
          <w:marRight w:val="0"/>
          <w:marTop w:val="0"/>
          <w:marBottom w:val="0"/>
          <w:divBdr>
            <w:top w:val="none" w:sz="0" w:space="0" w:color="auto"/>
            <w:left w:val="none" w:sz="0" w:space="0" w:color="auto"/>
            <w:bottom w:val="none" w:sz="0" w:space="0" w:color="auto"/>
            <w:right w:val="none" w:sz="0" w:space="0" w:color="auto"/>
          </w:divBdr>
        </w:div>
        <w:div w:id="1796868416">
          <w:marLeft w:val="0"/>
          <w:marRight w:val="0"/>
          <w:marTop w:val="0"/>
          <w:marBottom w:val="0"/>
          <w:divBdr>
            <w:top w:val="none" w:sz="0" w:space="0" w:color="auto"/>
            <w:left w:val="none" w:sz="0" w:space="0" w:color="auto"/>
            <w:bottom w:val="none" w:sz="0" w:space="0" w:color="auto"/>
            <w:right w:val="none" w:sz="0" w:space="0" w:color="auto"/>
          </w:divBdr>
        </w:div>
      </w:divsChild>
    </w:div>
    <w:div w:id="1008869728">
      <w:bodyDiv w:val="1"/>
      <w:marLeft w:val="0"/>
      <w:marRight w:val="0"/>
      <w:marTop w:val="0"/>
      <w:marBottom w:val="0"/>
      <w:divBdr>
        <w:top w:val="none" w:sz="0" w:space="0" w:color="auto"/>
        <w:left w:val="none" w:sz="0" w:space="0" w:color="auto"/>
        <w:bottom w:val="none" w:sz="0" w:space="0" w:color="auto"/>
        <w:right w:val="none" w:sz="0" w:space="0" w:color="auto"/>
      </w:divBdr>
      <w:divsChild>
        <w:div w:id="473646834">
          <w:marLeft w:val="0"/>
          <w:marRight w:val="0"/>
          <w:marTop w:val="0"/>
          <w:marBottom w:val="0"/>
          <w:divBdr>
            <w:top w:val="none" w:sz="0" w:space="0" w:color="auto"/>
            <w:left w:val="none" w:sz="0" w:space="0" w:color="auto"/>
            <w:bottom w:val="none" w:sz="0" w:space="0" w:color="auto"/>
            <w:right w:val="none" w:sz="0" w:space="0" w:color="auto"/>
          </w:divBdr>
        </w:div>
        <w:div w:id="1360861357">
          <w:marLeft w:val="0"/>
          <w:marRight w:val="0"/>
          <w:marTop w:val="0"/>
          <w:marBottom w:val="0"/>
          <w:divBdr>
            <w:top w:val="none" w:sz="0" w:space="0" w:color="auto"/>
            <w:left w:val="none" w:sz="0" w:space="0" w:color="auto"/>
            <w:bottom w:val="none" w:sz="0" w:space="0" w:color="auto"/>
            <w:right w:val="none" w:sz="0" w:space="0" w:color="auto"/>
          </w:divBdr>
        </w:div>
      </w:divsChild>
    </w:div>
    <w:div w:id="1011643331">
      <w:bodyDiv w:val="1"/>
      <w:marLeft w:val="0"/>
      <w:marRight w:val="0"/>
      <w:marTop w:val="0"/>
      <w:marBottom w:val="0"/>
      <w:divBdr>
        <w:top w:val="none" w:sz="0" w:space="0" w:color="auto"/>
        <w:left w:val="none" w:sz="0" w:space="0" w:color="auto"/>
        <w:bottom w:val="none" w:sz="0" w:space="0" w:color="auto"/>
        <w:right w:val="none" w:sz="0" w:space="0" w:color="auto"/>
      </w:divBdr>
      <w:divsChild>
        <w:div w:id="299191712">
          <w:marLeft w:val="0"/>
          <w:marRight w:val="0"/>
          <w:marTop w:val="0"/>
          <w:marBottom w:val="0"/>
          <w:divBdr>
            <w:top w:val="none" w:sz="0" w:space="0" w:color="auto"/>
            <w:left w:val="none" w:sz="0" w:space="0" w:color="auto"/>
            <w:bottom w:val="none" w:sz="0" w:space="0" w:color="auto"/>
            <w:right w:val="none" w:sz="0" w:space="0" w:color="auto"/>
          </w:divBdr>
        </w:div>
        <w:div w:id="2005280559">
          <w:marLeft w:val="0"/>
          <w:marRight w:val="0"/>
          <w:marTop w:val="0"/>
          <w:marBottom w:val="0"/>
          <w:divBdr>
            <w:top w:val="none" w:sz="0" w:space="0" w:color="auto"/>
            <w:left w:val="none" w:sz="0" w:space="0" w:color="auto"/>
            <w:bottom w:val="none" w:sz="0" w:space="0" w:color="auto"/>
            <w:right w:val="none" w:sz="0" w:space="0" w:color="auto"/>
          </w:divBdr>
        </w:div>
        <w:div w:id="1268269619">
          <w:marLeft w:val="0"/>
          <w:marRight w:val="0"/>
          <w:marTop w:val="0"/>
          <w:marBottom w:val="0"/>
          <w:divBdr>
            <w:top w:val="none" w:sz="0" w:space="0" w:color="auto"/>
            <w:left w:val="none" w:sz="0" w:space="0" w:color="auto"/>
            <w:bottom w:val="none" w:sz="0" w:space="0" w:color="auto"/>
            <w:right w:val="none" w:sz="0" w:space="0" w:color="auto"/>
          </w:divBdr>
        </w:div>
        <w:div w:id="912281567">
          <w:marLeft w:val="0"/>
          <w:marRight w:val="0"/>
          <w:marTop w:val="0"/>
          <w:marBottom w:val="0"/>
          <w:divBdr>
            <w:top w:val="none" w:sz="0" w:space="0" w:color="auto"/>
            <w:left w:val="none" w:sz="0" w:space="0" w:color="auto"/>
            <w:bottom w:val="none" w:sz="0" w:space="0" w:color="auto"/>
            <w:right w:val="none" w:sz="0" w:space="0" w:color="auto"/>
          </w:divBdr>
        </w:div>
        <w:div w:id="896862850">
          <w:marLeft w:val="0"/>
          <w:marRight w:val="0"/>
          <w:marTop w:val="0"/>
          <w:marBottom w:val="0"/>
          <w:divBdr>
            <w:top w:val="none" w:sz="0" w:space="0" w:color="auto"/>
            <w:left w:val="none" w:sz="0" w:space="0" w:color="auto"/>
            <w:bottom w:val="none" w:sz="0" w:space="0" w:color="auto"/>
            <w:right w:val="none" w:sz="0" w:space="0" w:color="auto"/>
          </w:divBdr>
        </w:div>
        <w:div w:id="1043676692">
          <w:marLeft w:val="0"/>
          <w:marRight w:val="0"/>
          <w:marTop w:val="0"/>
          <w:marBottom w:val="0"/>
          <w:divBdr>
            <w:top w:val="none" w:sz="0" w:space="0" w:color="auto"/>
            <w:left w:val="none" w:sz="0" w:space="0" w:color="auto"/>
            <w:bottom w:val="none" w:sz="0" w:space="0" w:color="auto"/>
            <w:right w:val="none" w:sz="0" w:space="0" w:color="auto"/>
          </w:divBdr>
        </w:div>
        <w:div w:id="839270609">
          <w:marLeft w:val="0"/>
          <w:marRight w:val="0"/>
          <w:marTop w:val="0"/>
          <w:marBottom w:val="0"/>
          <w:divBdr>
            <w:top w:val="none" w:sz="0" w:space="0" w:color="auto"/>
            <w:left w:val="none" w:sz="0" w:space="0" w:color="auto"/>
            <w:bottom w:val="none" w:sz="0" w:space="0" w:color="auto"/>
            <w:right w:val="none" w:sz="0" w:space="0" w:color="auto"/>
          </w:divBdr>
        </w:div>
        <w:div w:id="330641452">
          <w:marLeft w:val="0"/>
          <w:marRight w:val="0"/>
          <w:marTop w:val="0"/>
          <w:marBottom w:val="0"/>
          <w:divBdr>
            <w:top w:val="none" w:sz="0" w:space="0" w:color="auto"/>
            <w:left w:val="none" w:sz="0" w:space="0" w:color="auto"/>
            <w:bottom w:val="none" w:sz="0" w:space="0" w:color="auto"/>
            <w:right w:val="none" w:sz="0" w:space="0" w:color="auto"/>
          </w:divBdr>
        </w:div>
        <w:div w:id="312292938">
          <w:marLeft w:val="0"/>
          <w:marRight w:val="0"/>
          <w:marTop w:val="0"/>
          <w:marBottom w:val="0"/>
          <w:divBdr>
            <w:top w:val="none" w:sz="0" w:space="0" w:color="auto"/>
            <w:left w:val="none" w:sz="0" w:space="0" w:color="auto"/>
            <w:bottom w:val="none" w:sz="0" w:space="0" w:color="auto"/>
            <w:right w:val="none" w:sz="0" w:space="0" w:color="auto"/>
          </w:divBdr>
        </w:div>
      </w:divsChild>
    </w:div>
    <w:div w:id="1018967027">
      <w:bodyDiv w:val="1"/>
      <w:marLeft w:val="0"/>
      <w:marRight w:val="0"/>
      <w:marTop w:val="0"/>
      <w:marBottom w:val="0"/>
      <w:divBdr>
        <w:top w:val="none" w:sz="0" w:space="0" w:color="auto"/>
        <w:left w:val="none" w:sz="0" w:space="0" w:color="auto"/>
        <w:bottom w:val="none" w:sz="0" w:space="0" w:color="auto"/>
        <w:right w:val="none" w:sz="0" w:space="0" w:color="auto"/>
      </w:divBdr>
      <w:divsChild>
        <w:div w:id="624119828">
          <w:marLeft w:val="0"/>
          <w:marRight w:val="0"/>
          <w:marTop w:val="0"/>
          <w:marBottom w:val="0"/>
          <w:divBdr>
            <w:top w:val="none" w:sz="0" w:space="0" w:color="auto"/>
            <w:left w:val="none" w:sz="0" w:space="0" w:color="auto"/>
            <w:bottom w:val="none" w:sz="0" w:space="0" w:color="auto"/>
            <w:right w:val="none" w:sz="0" w:space="0" w:color="auto"/>
          </w:divBdr>
        </w:div>
        <w:div w:id="633364695">
          <w:marLeft w:val="0"/>
          <w:marRight w:val="0"/>
          <w:marTop w:val="0"/>
          <w:marBottom w:val="0"/>
          <w:divBdr>
            <w:top w:val="none" w:sz="0" w:space="0" w:color="auto"/>
            <w:left w:val="none" w:sz="0" w:space="0" w:color="auto"/>
            <w:bottom w:val="none" w:sz="0" w:space="0" w:color="auto"/>
            <w:right w:val="none" w:sz="0" w:space="0" w:color="auto"/>
          </w:divBdr>
        </w:div>
        <w:div w:id="776870007">
          <w:marLeft w:val="0"/>
          <w:marRight w:val="0"/>
          <w:marTop w:val="0"/>
          <w:marBottom w:val="0"/>
          <w:divBdr>
            <w:top w:val="none" w:sz="0" w:space="0" w:color="auto"/>
            <w:left w:val="none" w:sz="0" w:space="0" w:color="auto"/>
            <w:bottom w:val="none" w:sz="0" w:space="0" w:color="auto"/>
            <w:right w:val="none" w:sz="0" w:space="0" w:color="auto"/>
          </w:divBdr>
        </w:div>
      </w:divsChild>
    </w:div>
    <w:div w:id="1020009603">
      <w:bodyDiv w:val="1"/>
      <w:marLeft w:val="0"/>
      <w:marRight w:val="0"/>
      <w:marTop w:val="0"/>
      <w:marBottom w:val="0"/>
      <w:divBdr>
        <w:top w:val="none" w:sz="0" w:space="0" w:color="auto"/>
        <w:left w:val="none" w:sz="0" w:space="0" w:color="auto"/>
        <w:bottom w:val="none" w:sz="0" w:space="0" w:color="auto"/>
        <w:right w:val="none" w:sz="0" w:space="0" w:color="auto"/>
      </w:divBdr>
      <w:divsChild>
        <w:div w:id="1149595688">
          <w:marLeft w:val="0"/>
          <w:marRight w:val="0"/>
          <w:marTop w:val="0"/>
          <w:marBottom w:val="0"/>
          <w:divBdr>
            <w:top w:val="none" w:sz="0" w:space="0" w:color="auto"/>
            <w:left w:val="none" w:sz="0" w:space="0" w:color="auto"/>
            <w:bottom w:val="none" w:sz="0" w:space="0" w:color="auto"/>
            <w:right w:val="none" w:sz="0" w:space="0" w:color="auto"/>
          </w:divBdr>
        </w:div>
      </w:divsChild>
    </w:div>
    <w:div w:id="1033269074">
      <w:bodyDiv w:val="1"/>
      <w:marLeft w:val="0"/>
      <w:marRight w:val="0"/>
      <w:marTop w:val="0"/>
      <w:marBottom w:val="0"/>
      <w:divBdr>
        <w:top w:val="none" w:sz="0" w:space="0" w:color="auto"/>
        <w:left w:val="none" w:sz="0" w:space="0" w:color="auto"/>
        <w:bottom w:val="none" w:sz="0" w:space="0" w:color="auto"/>
        <w:right w:val="none" w:sz="0" w:space="0" w:color="auto"/>
      </w:divBdr>
      <w:divsChild>
        <w:div w:id="18360720">
          <w:marLeft w:val="0"/>
          <w:marRight w:val="0"/>
          <w:marTop w:val="0"/>
          <w:marBottom w:val="0"/>
          <w:divBdr>
            <w:top w:val="none" w:sz="0" w:space="0" w:color="auto"/>
            <w:left w:val="none" w:sz="0" w:space="0" w:color="auto"/>
            <w:bottom w:val="none" w:sz="0" w:space="0" w:color="auto"/>
            <w:right w:val="none" w:sz="0" w:space="0" w:color="auto"/>
          </w:divBdr>
        </w:div>
        <w:div w:id="280840098">
          <w:marLeft w:val="0"/>
          <w:marRight w:val="0"/>
          <w:marTop w:val="0"/>
          <w:marBottom w:val="0"/>
          <w:divBdr>
            <w:top w:val="none" w:sz="0" w:space="0" w:color="auto"/>
            <w:left w:val="none" w:sz="0" w:space="0" w:color="auto"/>
            <w:bottom w:val="none" w:sz="0" w:space="0" w:color="auto"/>
            <w:right w:val="none" w:sz="0" w:space="0" w:color="auto"/>
          </w:divBdr>
        </w:div>
        <w:div w:id="439837873">
          <w:marLeft w:val="0"/>
          <w:marRight w:val="0"/>
          <w:marTop w:val="0"/>
          <w:marBottom w:val="0"/>
          <w:divBdr>
            <w:top w:val="none" w:sz="0" w:space="0" w:color="auto"/>
            <w:left w:val="none" w:sz="0" w:space="0" w:color="auto"/>
            <w:bottom w:val="none" w:sz="0" w:space="0" w:color="auto"/>
            <w:right w:val="none" w:sz="0" w:space="0" w:color="auto"/>
          </w:divBdr>
        </w:div>
        <w:div w:id="2091468088">
          <w:marLeft w:val="0"/>
          <w:marRight w:val="0"/>
          <w:marTop w:val="0"/>
          <w:marBottom w:val="0"/>
          <w:divBdr>
            <w:top w:val="none" w:sz="0" w:space="0" w:color="auto"/>
            <w:left w:val="none" w:sz="0" w:space="0" w:color="auto"/>
            <w:bottom w:val="none" w:sz="0" w:space="0" w:color="auto"/>
            <w:right w:val="none" w:sz="0" w:space="0" w:color="auto"/>
          </w:divBdr>
        </w:div>
      </w:divsChild>
    </w:div>
    <w:div w:id="1043822477">
      <w:bodyDiv w:val="1"/>
      <w:marLeft w:val="0"/>
      <w:marRight w:val="0"/>
      <w:marTop w:val="0"/>
      <w:marBottom w:val="0"/>
      <w:divBdr>
        <w:top w:val="none" w:sz="0" w:space="0" w:color="auto"/>
        <w:left w:val="none" w:sz="0" w:space="0" w:color="auto"/>
        <w:bottom w:val="none" w:sz="0" w:space="0" w:color="auto"/>
        <w:right w:val="none" w:sz="0" w:space="0" w:color="auto"/>
      </w:divBdr>
    </w:div>
    <w:div w:id="1069380593">
      <w:bodyDiv w:val="1"/>
      <w:marLeft w:val="0"/>
      <w:marRight w:val="0"/>
      <w:marTop w:val="0"/>
      <w:marBottom w:val="0"/>
      <w:divBdr>
        <w:top w:val="none" w:sz="0" w:space="0" w:color="auto"/>
        <w:left w:val="none" w:sz="0" w:space="0" w:color="auto"/>
        <w:bottom w:val="none" w:sz="0" w:space="0" w:color="auto"/>
        <w:right w:val="none" w:sz="0" w:space="0" w:color="auto"/>
      </w:divBdr>
    </w:div>
    <w:div w:id="1134181338">
      <w:bodyDiv w:val="1"/>
      <w:marLeft w:val="0"/>
      <w:marRight w:val="0"/>
      <w:marTop w:val="0"/>
      <w:marBottom w:val="0"/>
      <w:divBdr>
        <w:top w:val="none" w:sz="0" w:space="0" w:color="auto"/>
        <w:left w:val="none" w:sz="0" w:space="0" w:color="auto"/>
        <w:bottom w:val="none" w:sz="0" w:space="0" w:color="auto"/>
        <w:right w:val="none" w:sz="0" w:space="0" w:color="auto"/>
      </w:divBdr>
    </w:div>
    <w:div w:id="1139692124">
      <w:bodyDiv w:val="1"/>
      <w:marLeft w:val="0"/>
      <w:marRight w:val="0"/>
      <w:marTop w:val="0"/>
      <w:marBottom w:val="0"/>
      <w:divBdr>
        <w:top w:val="none" w:sz="0" w:space="0" w:color="auto"/>
        <w:left w:val="none" w:sz="0" w:space="0" w:color="auto"/>
        <w:bottom w:val="none" w:sz="0" w:space="0" w:color="auto"/>
        <w:right w:val="none" w:sz="0" w:space="0" w:color="auto"/>
      </w:divBdr>
      <w:divsChild>
        <w:div w:id="323318714">
          <w:marLeft w:val="0"/>
          <w:marRight w:val="0"/>
          <w:marTop w:val="0"/>
          <w:marBottom w:val="0"/>
          <w:divBdr>
            <w:top w:val="none" w:sz="0" w:space="0" w:color="auto"/>
            <w:left w:val="none" w:sz="0" w:space="0" w:color="auto"/>
            <w:bottom w:val="none" w:sz="0" w:space="0" w:color="auto"/>
            <w:right w:val="none" w:sz="0" w:space="0" w:color="auto"/>
          </w:divBdr>
        </w:div>
        <w:div w:id="561254720">
          <w:marLeft w:val="0"/>
          <w:marRight w:val="0"/>
          <w:marTop w:val="0"/>
          <w:marBottom w:val="0"/>
          <w:divBdr>
            <w:top w:val="none" w:sz="0" w:space="0" w:color="auto"/>
            <w:left w:val="none" w:sz="0" w:space="0" w:color="auto"/>
            <w:bottom w:val="none" w:sz="0" w:space="0" w:color="auto"/>
            <w:right w:val="none" w:sz="0" w:space="0" w:color="auto"/>
          </w:divBdr>
        </w:div>
        <w:div w:id="855580685">
          <w:marLeft w:val="0"/>
          <w:marRight w:val="0"/>
          <w:marTop w:val="0"/>
          <w:marBottom w:val="0"/>
          <w:divBdr>
            <w:top w:val="none" w:sz="0" w:space="0" w:color="auto"/>
            <w:left w:val="none" w:sz="0" w:space="0" w:color="auto"/>
            <w:bottom w:val="none" w:sz="0" w:space="0" w:color="auto"/>
            <w:right w:val="none" w:sz="0" w:space="0" w:color="auto"/>
          </w:divBdr>
        </w:div>
        <w:div w:id="1408185702">
          <w:marLeft w:val="0"/>
          <w:marRight w:val="0"/>
          <w:marTop w:val="0"/>
          <w:marBottom w:val="0"/>
          <w:divBdr>
            <w:top w:val="none" w:sz="0" w:space="0" w:color="auto"/>
            <w:left w:val="none" w:sz="0" w:space="0" w:color="auto"/>
            <w:bottom w:val="none" w:sz="0" w:space="0" w:color="auto"/>
            <w:right w:val="none" w:sz="0" w:space="0" w:color="auto"/>
          </w:divBdr>
        </w:div>
        <w:div w:id="1704478503">
          <w:marLeft w:val="0"/>
          <w:marRight w:val="0"/>
          <w:marTop w:val="0"/>
          <w:marBottom w:val="0"/>
          <w:divBdr>
            <w:top w:val="none" w:sz="0" w:space="0" w:color="auto"/>
            <w:left w:val="none" w:sz="0" w:space="0" w:color="auto"/>
            <w:bottom w:val="none" w:sz="0" w:space="0" w:color="auto"/>
            <w:right w:val="none" w:sz="0" w:space="0" w:color="auto"/>
          </w:divBdr>
        </w:div>
        <w:div w:id="2088723635">
          <w:marLeft w:val="0"/>
          <w:marRight w:val="0"/>
          <w:marTop w:val="0"/>
          <w:marBottom w:val="0"/>
          <w:divBdr>
            <w:top w:val="none" w:sz="0" w:space="0" w:color="auto"/>
            <w:left w:val="none" w:sz="0" w:space="0" w:color="auto"/>
            <w:bottom w:val="none" w:sz="0" w:space="0" w:color="auto"/>
            <w:right w:val="none" w:sz="0" w:space="0" w:color="auto"/>
          </w:divBdr>
        </w:div>
      </w:divsChild>
    </w:div>
    <w:div w:id="1142774320">
      <w:bodyDiv w:val="1"/>
      <w:marLeft w:val="0"/>
      <w:marRight w:val="0"/>
      <w:marTop w:val="0"/>
      <w:marBottom w:val="0"/>
      <w:divBdr>
        <w:top w:val="none" w:sz="0" w:space="0" w:color="auto"/>
        <w:left w:val="none" w:sz="0" w:space="0" w:color="auto"/>
        <w:bottom w:val="none" w:sz="0" w:space="0" w:color="auto"/>
        <w:right w:val="none" w:sz="0" w:space="0" w:color="auto"/>
      </w:divBdr>
    </w:div>
    <w:div w:id="1189755940">
      <w:bodyDiv w:val="1"/>
      <w:marLeft w:val="0"/>
      <w:marRight w:val="0"/>
      <w:marTop w:val="0"/>
      <w:marBottom w:val="0"/>
      <w:divBdr>
        <w:top w:val="none" w:sz="0" w:space="0" w:color="auto"/>
        <w:left w:val="none" w:sz="0" w:space="0" w:color="auto"/>
        <w:bottom w:val="none" w:sz="0" w:space="0" w:color="auto"/>
        <w:right w:val="none" w:sz="0" w:space="0" w:color="auto"/>
      </w:divBdr>
    </w:div>
    <w:div w:id="1207987410">
      <w:bodyDiv w:val="1"/>
      <w:marLeft w:val="0"/>
      <w:marRight w:val="0"/>
      <w:marTop w:val="0"/>
      <w:marBottom w:val="0"/>
      <w:divBdr>
        <w:top w:val="none" w:sz="0" w:space="0" w:color="auto"/>
        <w:left w:val="none" w:sz="0" w:space="0" w:color="auto"/>
        <w:bottom w:val="none" w:sz="0" w:space="0" w:color="auto"/>
        <w:right w:val="none" w:sz="0" w:space="0" w:color="auto"/>
      </w:divBdr>
      <w:divsChild>
        <w:div w:id="265885753">
          <w:marLeft w:val="0"/>
          <w:marRight w:val="0"/>
          <w:marTop w:val="0"/>
          <w:marBottom w:val="0"/>
          <w:divBdr>
            <w:top w:val="none" w:sz="0" w:space="0" w:color="auto"/>
            <w:left w:val="none" w:sz="0" w:space="0" w:color="auto"/>
            <w:bottom w:val="none" w:sz="0" w:space="0" w:color="auto"/>
            <w:right w:val="none" w:sz="0" w:space="0" w:color="auto"/>
          </w:divBdr>
        </w:div>
        <w:div w:id="910383276">
          <w:marLeft w:val="0"/>
          <w:marRight w:val="0"/>
          <w:marTop w:val="0"/>
          <w:marBottom w:val="0"/>
          <w:divBdr>
            <w:top w:val="none" w:sz="0" w:space="0" w:color="auto"/>
            <w:left w:val="none" w:sz="0" w:space="0" w:color="auto"/>
            <w:bottom w:val="none" w:sz="0" w:space="0" w:color="auto"/>
            <w:right w:val="none" w:sz="0" w:space="0" w:color="auto"/>
          </w:divBdr>
        </w:div>
        <w:div w:id="1018238212">
          <w:marLeft w:val="0"/>
          <w:marRight w:val="0"/>
          <w:marTop w:val="0"/>
          <w:marBottom w:val="0"/>
          <w:divBdr>
            <w:top w:val="none" w:sz="0" w:space="0" w:color="auto"/>
            <w:left w:val="none" w:sz="0" w:space="0" w:color="auto"/>
            <w:bottom w:val="none" w:sz="0" w:space="0" w:color="auto"/>
            <w:right w:val="none" w:sz="0" w:space="0" w:color="auto"/>
          </w:divBdr>
        </w:div>
        <w:div w:id="1500004171">
          <w:marLeft w:val="0"/>
          <w:marRight w:val="0"/>
          <w:marTop w:val="0"/>
          <w:marBottom w:val="0"/>
          <w:divBdr>
            <w:top w:val="none" w:sz="0" w:space="0" w:color="auto"/>
            <w:left w:val="none" w:sz="0" w:space="0" w:color="auto"/>
            <w:bottom w:val="none" w:sz="0" w:space="0" w:color="auto"/>
            <w:right w:val="none" w:sz="0" w:space="0" w:color="auto"/>
          </w:divBdr>
        </w:div>
        <w:div w:id="1809319483">
          <w:marLeft w:val="0"/>
          <w:marRight w:val="0"/>
          <w:marTop w:val="0"/>
          <w:marBottom w:val="0"/>
          <w:divBdr>
            <w:top w:val="none" w:sz="0" w:space="0" w:color="auto"/>
            <w:left w:val="none" w:sz="0" w:space="0" w:color="auto"/>
            <w:bottom w:val="none" w:sz="0" w:space="0" w:color="auto"/>
            <w:right w:val="none" w:sz="0" w:space="0" w:color="auto"/>
          </w:divBdr>
        </w:div>
      </w:divsChild>
    </w:div>
    <w:div w:id="1238250778">
      <w:bodyDiv w:val="1"/>
      <w:marLeft w:val="0"/>
      <w:marRight w:val="0"/>
      <w:marTop w:val="0"/>
      <w:marBottom w:val="0"/>
      <w:divBdr>
        <w:top w:val="none" w:sz="0" w:space="0" w:color="auto"/>
        <w:left w:val="none" w:sz="0" w:space="0" w:color="auto"/>
        <w:bottom w:val="none" w:sz="0" w:space="0" w:color="auto"/>
        <w:right w:val="none" w:sz="0" w:space="0" w:color="auto"/>
      </w:divBdr>
      <w:divsChild>
        <w:div w:id="1029647507">
          <w:marLeft w:val="0"/>
          <w:marRight w:val="0"/>
          <w:marTop w:val="0"/>
          <w:marBottom w:val="0"/>
          <w:divBdr>
            <w:top w:val="none" w:sz="0" w:space="0" w:color="auto"/>
            <w:left w:val="none" w:sz="0" w:space="0" w:color="auto"/>
            <w:bottom w:val="none" w:sz="0" w:space="0" w:color="auto"/>
            <w:right w:val="none" w:sz="0" w:space="0" w:color="auto"/>
          </w:divBdr>
        </w:div>
        <w:div w:id="1944805414">
          <w:marLeft w:val="0"/>
          <w:marRight w:val="0"/>
          <w:marTop w:val="0"/>
          <w:marBottom w:val="0"/>
          <w:divBdr>
            <w:top w:val="none" w:sz="0" w:space="0" w:color="auto"/>
            <w:left w:val="none" w:sz="0" w:space="0" w:color="auto"/>
            <w:bottom w:val="none" w:sz="0" w:space="0" w:color="auto"/>
            <w:right w:val="none" w:sz="0" w:space="0" w:color="auto"/>
          </w:divBdr>
        </w:div>
      </w:divsChild>
    </w:div>
    <w:div w:id="1238827530">
      <w:bodyDiv w:val="1"/>
      <w:marLeft w:val="0"/>
      <w:marRight w:val="0"/>
      <w:marTop w:val="0"/>
      <w:marBottom w:val="0"/>
      <w:divBdr>
        <w:top w:val="none" w:sz="0" w:space="0" w:color="auto"/>
        <w:left w:val="none" w:sz="0" w:space="0" w:color="auto"/>
        <w:bottom w:val="none" w:sz="0" w:space="0" w:color="auto"/>
        <w:right w:val="none" w:sz="0" w:space="0" w:color="auto"/>
      </w:divBdr>
    </w:div>
    <w:div w:id="1264387279">
      <w:bodyDiv w:val="1"/>
      <w:marLeft w:val="0"/>
      <w:marRight w:val="0"/>
      <w:marTop w:val="0"/>
      <w:marBottom w:val="0"/>
      <w:divBdr>
        <w:top w:val="none" w:sz="0" w:space="0" w:color="auto"/>
        <w:left w:val="none" w:sz="0" w:space="0" w:color="auto"/>
        <w:bottom w:val="none" w:sz="0" w:space="0" w:color="auto"/>
        <w:right w:val="none" w:sz="0" w:space="0" w:color="auto"/>
      </w:divBdr>
    </w:div>
    <w:div w:id="1282415416">
      <w:bodyDiv w:val="1"/>
      <w:marLeft w:val="0"/>
      <w:marRight w:val="0"/>
      <w:marTop w:val="0"/>
      <w:marBottom w:val="0"/>
      <w:divBdr>
        <w:top w:val="none" w:sz="0" w:space="0" w:color="auto"/>
        <w:left w:val="none" w:sz="0" w:space="0" w:color="auto"/>
        <w:bottom w:val="none" w:sz="0" w:space="0" w:color="auto"/>
        <w:right w:val="none" w:sz="0" w:space="0" w:color="auto"/>
      </w:divBdr>
    </w:div>
    <w:div w:id="1310670708">
      <w:bodyDiv w:val="1"/>
      <w:marLeft w:val="0"/>
      <w:marRight w:val="0"/>
      <w:marTop w:val="0"/>
      <w:marBottom w:val="0"/>
      <w:divBdr>
        <w:top w:val="none" w:sz="0" w:space="0" w:color="auto"/>
        <w:left w:val="none" w:sz="0" w:space="0" w:color="auto"/>
        <w:bottom w:val="none" w:sz="0" w:space="0" w:color="auto"/>
        <w:right w:val="none" w:sz="0" w:space="0" w:color="auto"/>
      </w:divBdr>
      <w:divsChild>
        <w:div w:id="767582978">
          <w:marLeft w:val="0"/>
          <w:marRight w:val="0"/>
          <w:marTop w:val="0"/>
          <w:marBottom w:val="0"/>
          <w:divBdr>
            <w:top w:val="none" w:sz="0" w:space="0" w:color="auto"/>
            <w:left w:val="none" w:sz="0" w:space="0" w:color="auto"/>
            <w:bottom w:val="none" w:sz="0" w:space="0" w:color="auto"/>
            <w:right w:val="none" w:sz="0" w:space="0" w:color="auto"/>
          </w:divBdr>
        </w:div>
        <w:div w:id="1486898773">
          <w:marLeft w:val="0"/>
          <w:marRight w:val="0"/>
          <w:marTop w:val="0"/>
          <w:marBottom w:val="0"/>
          <w:divBdr>
            <w:top w:val="none" w:sz="0" w:space="0" w:color="auto"/>
            <w:left w:val="none" w:sz="0" w:space="0" w:color="auto"/>
            <w:bottom w:val="none" w:sz="0" w:space="0" w:color="auto"/>
            <w:right w:val="none" w:sz="0" w:space="0" w:color="auto"/>
          </w:divBdr>
        </w:div>
      </w:divsChild>
    </w:div>
    <w:div w:id="1316180696">
      <w:bodyDiv w:val="1"/>
      <w:marLeft w:val="0"/>
      <w:marRight w:val="0"/>
      <w:marTop w:val="0"/>
      <w:marBottom w:val="0"/>
      <w:divBdr>
        <w:top w:val="none" w:sz="0" w:space="0" w:color="auto"/>
        <w:left w:val="none" w:sz="0" w:space="0" w:color="auto"/>
        <w:bottom w:val="none" w:sz="0" w:space="0" w:color="auto"/>
        <w:right w:val="none" w:sz="0" w:space="0" w:color="auto"/>
      </w:divBdr>
      <w:divsChild>
        <w:div w:id="425155538">
          <w:marLeft w:val="0"/>
          <w:marRight w:val="0"/>
          <w:marTop w:val="0"/>
          <w:marBottom w:val="0"/>
          <w:divBdr>
            <w:top w:val="none" w:sz="0" w:space="0" w:color="auto"/>
            <w:left w:val="none" w:sz="0" w:space="0" w:color="auto"/>
            <w:bottom w:val="none" w:sz="0" w:space="0" w:color="auto"/>
            <w:right w:val="none" w:sz="0" w:space="0" w:color="auto"/>
          </w:divBdr>
        </w:div>
        <w:div w:id="888107558">
          <w:marLeft w:val="0"/>
          <w:marRight w:val="0"/>
          <w:marTop w:val="0"/>
          <w:marBottom w:val="0"/>
          <w:divBdr>
            <w:top w:val="none" w:sz="0" w:space="0" w:color="auto"/>
            <w:left w:val="none" w:sz="0" w:space="0" w:color="auto"/>
            <w:bottom w:val="none" w:sz="0" w:space="0" w:color="auto"/>
            <w:right w:val="none" w:sz="0" w:space="0" w:color="auto"/>
          </w:divBdr>
        </w:div>
        <w:div w:id="1446077309">
          <w:marLeft w:val="0"/>
          <w:marRight w:val="0"/>
          <w:marTop w:val="0"/>
          <w:marBottom w:val="0"/>
          <w:divBdr>
            <w:top w:val="none" w:sz="0" w:space="0" w:color="auto"/>
            <w:left w:val="none" w:sz="0" w:space="0" w:color="auto"/>
            <w:bottom w:val="none" w:sz="0" w:space="0" w:color="auto"/>
            <w:right w:val="none" w:sz="0" w:space="0" w:color="auto"/>
          </w:divBdr>
        </w:div>
        <w:div w:id="1450930942">
          <w:marLeft w:val="0"/>
          <w:marRight w:val="0"/>
          <w:marTop w:val="0"/>
          <w:marBottom w:val="0"/>
          <w:divBdr>
            <w:top w:val="none" w:sz="0" w:space="0" w:color="auto"/>
            <w:left w:val="none" w:sz="0" w:space="0" w:color="auto"/>
            <w:bottom w:val="none" w:sz="0" w:space="0" w:color="auto"/>
            <w:right w:val="none" w:sz="0" w:space="0" w:color="auto"/>
          </w:divBdr>
        </w:div>
      </w:divsChild>
    </w:div>
    <w:div w:id="1395275101">
      <w:bodyDiv w:val="1"/>
      <w:marLeft w:val="0"/>
      <w:marRight w:val="0"/>
      <w:marTop w:val="0"/>
      <w:marBottom w:val="0"/>
      <w:divBdr>
        <w:top w:val="none" w:sz="0" w:space="0" w:color="auto"/>
        <w:left w:val="none" w:sz="0" w:space="0" w:color="auto"/>
        <w:bottom w:val="none" w:sz="0" w:space="0" w:color="auto"/>
        <w:right w:val="none" w:sz="0" w:space="0" w:color="auto"/>
      </w:divBdr>
      <w:divsChild>
        <w:div w:id="194925290">
          <w:marLeft w:val="0"/>
          <w:marRight w:val="0"/>
          <w:marTop w:val="0"/>
          <w:marBottom w:val="0"/>
          <w:divBdr>
            <w:top w:val="none" w:sz="0" w:space="0" w:color="auto"/>
            <w:left w:val="none" w:sz="0" w:space="0" w:color="auto"/>
            <w:bottom w:val="none" w:sz="0" w:space="0" w:color="auto"/>
            <w:right w:val="none" w:sz="0" w:space="0" w:color="auto"/>
          </w:divBdr>
        </w:div>
        <w:div w:id="214044688">
          <w:marLeft w:val="0"/>
          <w:marRight w:val="0"/>
          <w:marTop w:val="0"/>
          <w:marBottom w:val="0"/>
          <w:divBdr>
            <w:top w:val="none" w:sz="0" w:space="0" w:color="auto"/>
            <w:left w:val="none" w:sz="0" w:space="0" w:color="auto"/>
            <w:bottom w:val="none" w:sz="0" w:space="0" w:color="auto"/>
            <w:right w:val="none" w:sz="0" w:space="0" w:color="auto"/>
          </w:divBdr>
        </w:div>
      </w:divsChild>
    </w:div>
    <w:div w:id="1397779270">
      <w:bodyDiv w:val="1"/>
      <w:marLeft w:val="0"/>
      <w:marRight w:val="0"/>
      <w:marTop w:val="0"/>
      <w:marBottom w:val="0"/>
      <w:divBdr>
        <w:top w:val="none" w:sz="0" w:space="0" w:color="auto"/>
        <w:left w:val="none" w:sz="0" w:space="0" w:color="auto"/>
        <w:bottom w:val="none" w:sz="0" w:space="0" w:color="auto"/>
        <w:right w:val="none" w:sz="0" w:space="0" w:color="auto"/>
      </w:divBdr>
    </w:div>
    <w:div w:id="1446462266">
      <w:bodyDiv w:val="1"/>
      <w:marLeft w:val="0"/>
      <w:marRight w:val="0"/>
      <w:marTop w:val="0"/>
      <w:marBottom w:val="0"/>
      <w:divBdr>
        <w:top w:val="none" w:sz="0" w:space="0" w:color="auto"/>
        <w:left w:val="none" w:sz="0" w:space="0" w:color="auto"/>
        <w:bottom w:val="none" w:sz="0" w:space="0" w:color="auto"/>
        <w:right w:val="none" w:sz="0" w:space="0" w:color="auto"/>
      </w:divBdr>
    </w:div>
    <w:div w:id="1450708204">
      <w:bodyDiv w:val="1"/>
      <w:marLeft w:val="0"/>
      <w:marRight w:val="0"/>
      <w:marTop w:val="0"/>
      <w:marBottom w:val="0"/>
      <w:divBdr>
        <w:top w:val="none" w:sz="0" w:space="0" w:color="auto"/>
        <w:left w:val="none" w:sz="0" w:space="0" w:color="auto"/>
        <w:bottom w:val="none" w:sz="0" w:space="0" w:color="auto"/>
        <w:right w:val="none" w:sz="0" w:space="0" w:color="auto"/>
      </w:divBdr>
    </w:div>
    <w:div w:id="1462110324">
      <w:bodyDiv w:val="1"/>
      <w:marLeft w:val="0"/>
      <w:marRight w:val="0"/>
      <w:marTop w:val="0"/>
      <w:marBottom w:val="0"/>
      <w:divBdr>
        <w:top w:val="none" w:sz="0" w:space="0" w:color="auto"/>
        <w:left w:val="none" w:sz="0" w:space="0" w:color="auto"/>
        <w:bottom w:val="none" w:sz="0" w:space="0" w:color="auto"/>
        <w:right w:val="none" w:sz="0" w:space="0" w:color="auto"/>
      </w:divBdr>
    </w:div>
    <w:div w:id="1500997627">
      <w:bodyDiv w:val="1"/>
      <w:marLeft w:val="0"/>
      <w:marRight w:val="0"/>
      <w:marTop w:val="0"/>
      <w:marBottom w:val="0"/>
      <w:divBdr>
        <w:top w:val="none" w:sz="0" w:space="0" w:color="auto"/>
        <w:left w:val="none" w:sz="0" w:space="0" w:color="auto"/>
        <w:bottom w:val="none" w:sz="0" w:space="0" w:color="auto"/>
        <w:right w:val="none" w:sz="0" w:space="0" w:color="auto"/>
      </w:divBdr>
    </w:div>
    <w:div w:id="1505316260">
      <w:bodyDiv w:val="1"/>
      <w:marLeft w:val="0"/>
      <w:marRight w:val="0"/>
      <w:marTop w:val="0"/>
      <w:marBottom w:val="0"/>
      <w:divBdr>
        <w:top w:val="none" w:sz="0" w:space="0" w:color="auto"/>
        <w:left w:val="none" w:sz="0" w:space="0" w:color="auto"/>
        <w:bottom w:val="none" w:sz="0" w:space="0" w:color="auto"/>
        <w:right w:val="none" w:sz="0" w:space="0" w:color="auto"/>
      </w:divBdr>
      <w:divsChild>
        <w:div w:id="225148574">
          <w:marLeft w:val="0"/>
          <w:marRight w:val="0"/>
          <w:marTop w:val="0"/>
          <w:marBottom w:val="0"/>
          <w:divBdr>
            <w:top w:val="none" w:sz="0" w:space="0" w:color="auto"/>
            <w:left w:val="none" w:sz="0" w:space="0" w:color="auto"/>
            <w:bottom w:val="none" w:sz="0" w:space="0" w:color="auto"/>
            <w:right w:val="none" w:sz="0" w:space="0" w:color="auto"/>
          </w:divBdr>
        </w:div>
        <w:div w:id="383718226">
          <w:marLeft w:val="0"/>
          <w:marRight w:val="0"/>
          <w:marTop w:val="0"/>
          <w:marBottom w:val="0"/>
          <w:divBdr>
            <w:top w:val="none" w:sz="0" w:space="0" w:color="auto"/>
            <w:left w:val="none" w:sz="0" w:space="0" w:color="auto"/>
            <w:bottom w:val="none" w:sz="0" w:space="0" w:color="auto"/>
            <w:right w:val="none" w:sz="0" w:space="0" w:color="auto"/>
          </w:divBdr>
        </w:div>
        <w:div w:id="642196799">
          <w:marLeft w:val="0"/>
          <w:marRight w:val="0"/>
          <w:marTop w:val="0"/>
          <w:marBottom w:val="0"/>
          <w:divBdr>
            <w:top w:val="none" w:sz="0" w:space="0" w:color="auto"/>
            <w:left w:val="none" w:sz="0" w:space="0" w:color="auto"/>
            <w:bottom w:val="none" w:sz="0" w:space="0" w:color="auto"/>
            <w:right w:val="none" w:sz="0" w:space="0" w:color="auto"/>
          </w:divBdr>
        </w:div>
        <w:div w:id="1148861952">
          <w:marLeft w:val="0"/>
          <w:marRight w:val="0"/>
          <w:marTop w:val="0"/>
          <w:marBottom w:val="0"/>
          <w:divBdr>
            <w:top w:val="none" w:sz="0" w:space="0" w:color="auto"/>
            <w:left w:val="none" w:sz="0" w:space="0" w:color="auto"/>
            <w:bottom w:val="none" w:sz="0" w:space="0" w:color="auto"/>
            <w:right w:val="none" w:sz="0" w:space="0" w:color="auto"/>
          </w:divBdr>
        </w:div>
        <w:div w:id="1250040869">
          <w:marLeft w:val="0"/>
          <w:marRight w:val="0"/>
          <w:marTop w:val="0"/>
          <w:marBottom w:val="0"/>
          <w:divBdr>
            <w:top w:val="none" w:sz="0" w:space="0" w:color="auto"/>
            <w:left w:val="none" w:sz="0" w:space="0" w:color="auto"/>
            <w:bottom w:val="none" w:sz="0" w:space="0" w:color="auto"/>
            <w:right w:val="none" w:sz="0" w:space="0" w:color="auto"/>
          </w:divBdr>
        </w:div>
        <w:div w:id="1791044248">
          <w:marLeft w:val="0"/>
          <w:marRight w:val="0"/>
          <w:marTop w:val="0"/>
          <w:marBottom w:val="0"/>
          <w:divBdr>
            <w:top w:val="none" w:sz="0" w:space="0" w:color="auto"/>
            <w:left w:val="none" w:sz="0" w:space="0" w:color="auto"/>
            <w:bottom w:val="none" w:sz="0" w:space="0" w:color="auto"/>
            <w:right w:val="none" w:sz="0" w:space="0" w:color="auto"/>
          </w:divBdr>
        </w:div>
      </w:divsChild>
    </w:div>
    <w:div w:id="1505823587">
      <w:bodyDiv w:val="1"/>
      <w:marLeft w:val="0"/>
      <w:marRight w:val="0"/>
      <w:marTop w:val="0"/>
      <w:marBottom w:val="0"/>
      <w:divBdr>
        <w:top w:val="none" w:sz="0" w:space="0" w:color="auto"/>
        <w:left w:val="none" w:sz="0" w:space="0" w:color="auto"/>
        <w:bottom w:val="none" w:sz="0" w:space="0" w:color="auto"/>
        <w:right w:val="none" w:sz="0" w:space="0" w:color="auto"/>
      </w:divBdr>
      <w:divsChild>
        <w:div w:id="86509244">
          <w:marLeft w:val="0"/>
          <w:marRight w:val="0"/>
          <w:marTop w:val="0"/>
          <w:marBottom w:val="0"/>
          <w:divBdr>
            <w:top w:val="none" w:sz="0" w:space="0" w:color="auto"/>
            <w:left w:val="none" w:sz="0" w:space="0" w:color="auto"/>
            <w:bottom w:val="none" w:sz="0" w:space="0" w:color="auto"/>
            <w:right w:val="none" w:sz="0" w:space="0" w:color="auto"/>
          </w:divBdr>
        </w:div>
        <w:div w:id="829826784">
          <w:marLeft w:val="0"/>
          <w:marRight w:val="0"/>
          <w:marTop w:val="0"/>
          <w:marBottom w:val="0"/>
          <w:divBdr>
            <w:top w:val="none" w:sz="0" w:space="0" w:color="auto"/>
            <w:left w:val="none" w:sz="0" w:space="0" w:color="auto"/>
            <w:bottom w:val="none" w:sz="0" w:space="0" w:color="auto"/>
            <w:right w:val="none" w:sz="0" w:space="0" w:color="auto"/>
          </w:divBdr>
        </w:div>
        <w:div w:id="989678350">
          <w:marLeft w:val="0"/>
          <w:marRight w:val="0"/>
          <w:marTop w:val="0"/>
          <w:marBottom w:val="0"/>
          <w:divBdr>
            <w:top w:val="none" w:sz="0" w:space="0" w:color="auto"/>
            <w:left w:val="none" w:sz="0" w:space="0" w:color="auto"/>
            <w:bottom w:val="none" w:sz="0" w:space="0" w:color="auto"/>
            <w:right w:val="none" w:sz="0" w:space="0" w:color="auto"/>
          </w:divBdr>
        </w:div>
        <w:div w:id="1986153931">
          <w:marLeft w:val="0"/>
          <w:marRight w:val="0"/>
          <w:marTop w:val="0"/>
          <w:marBottom w:val="0"/>
          <w:divBdr>
            <w:top w:val="none" w:sz="0" w:space="0" w:color="auto"/>
            <w:left w:val="none" w:sz="0" w:space="0" w:color="auto"/>
            <w:bottom w:val="none" w:sz="0" w:space="0" w:color="auto"/>
            <w:right w:val="none" w:sz="0" w:space="0" w:color="auto"/>
          </w:divBdr>
        </w:div>
      </w:divsChild>
    </w:div>
    <w:div w:id="1520510701">
      <w:bodyDiv w:val="1"/>
      <w:marLeft w:val="0"/>
      <w:marRight w:val="0"/>
      <w:marTop w:val="0"/>
      <w:marBottom w:val="0"/>
      <w:divBdr>
        <w:top w:val="none" w:sz="0" w:space="0" w:color="auto"/>
        <w:left w:val="none" w:sz="0" w:space="0" w:color="auto"/>
        <w:bottom w:val="none" w:sz="0" w:space="0" w:color="auto"/>
        <w:right w:val="none" w:sz="0" w:space="0" w:color="auto"/>
      </w:divBdr>
      <w:divsChild>
        <w:div w:id="990670818">
          <w:marLeft w:val="0"/>
          <w:marRight w:val="0"/>
          <w:marTop w:val="0"/>
          <w:marBottom w:val="0"/>
          <w:divBdr>
            <w:top w:val="none" w:sz="0" w:space="0" w:color="auto"/>
            <w:left w:val="none" w:sz="0" w:space="0" w:color="auto"/>
            <w:bottom w:val="none" w:sz="0" w:space="0" w:color="auto"/>
            <w:right w:val="none" w:sz="0" w:space="0" w:color="auto"/>
          </w:divBdr>
        </w:div>
        <w:div w:id="1756244733">
          <w:marLeft w:val="0"/>
          <w:marRight w:val="0"/>
          <w:marTop w:val="0"/>
          <w:marBottom w:val="0"/>
          <w:divBdr>
            <w:top w:val="none" w:sz="0" w:space="0" w:color="auto"/>
            <w:left w:val="none" w:sz="0" w:space="0" w:color="auto"/>
            <w:bottom w:val="none" w:sz="0" w:space="0" w:color="auto"/>
            <w:right w:val="none" w:sz="0" w:space="0" w:color="auto"/>
          </w:divBdr>
        </w:div>
      </w:divsChild>
    </w:div>
    <w:div w:id="1529949298">
      <w:bodyDiv w:val="1"/>
      <w:marLeft w:val="0"/>
      <w:marRight w:val="0"/>
      <w:marTop w:val="0"/>
      <w:marBottom w:val="0"/>
      <w:divBdr>
        <w:top w:val="none" w:sz="0" w:space="0" w:color="auto"/>
        <w:left w:val="none" w:sz="0" w:space="0" w:color="auto"/>
        <w:bottom w:val="none" w:sz="0" w:space="0" w:color="auto"/>
        <w:right w:val="none" w:sz="0" w:space="0" w:color="auto"/>
      </w:divBdr>
      <w:divsChild>
        <w:div w:id="132603531">
          <w:marLeft w:val="0"/>
          <w:marRight w:val="0"/>
          <w:marTop w:val="0"/>
          <w:marBottom w:val="0"/>
          <w:divBdr>
            <w:top w:val="none" w:sz="0" w:space="0" w:color="auto"/>
            <w:left w:val="none" w:sz="0" w:space="0" w:color="auto"/>
            <w:bottom w:val="none" w:sz="0" w:space="0" w:color="auto"/>
            <w:right w:val="none" w:sz="0" w:space="0" w:color="auto"/>
          </w:divBdr>
        </w:div>
        <w:div w:id="300187541">
          <w:marLeft w:val="0"/>
          <w:marRight w:val="0"/>
          <w:marTop w:val="0"/>
          <w:marBottom w:val="0"/>
          <w:divBdr>
            <w:top w:val="none" w:sz="0" w:space="0" w:color="auto"/>
            <w:left w:val="none" w:sz="0" w:space="0" w:color="auto"/>
            <w:bottom w:val="none" w:sz="0" w:space="0" w:color="auto"/>
            <w:right w:val="none" w:sz="0" w:space="0" w:color="auto"/>
          </w:divBdr>
        </w:div>
        <w:div w:id="394739252">
          <w:marLeft w:val="0"/>
          <w:marRight w:val="0"/>
          <w:marTop w:val="0"/>
          <w:marBottom w:val="0"/>
          <w:divBdr>
            <w:top w:val="none" w:sz="0" w:space="0" w:color="auto"/>
            <w:left w:val="none" w:sz="0" w:space="0" w:color="auto"/>
            <w:bottom w:val="none" w:sz="0" w:space="0" w:color="auto"/>
            <w:right w:val="none" w:sz="0" w:space="0" w:color="auto"/>
          </w:divBdr>
        </w:div>
        <w:div w:id="582102385">
          <w:marLeft w:val="0"/>
          <w:marRight w:val="0"/>
          <w:marTop w:val="0"/>
          <w:marBottom w:val="0"/>
          <w:divBdr>
            <w:top w:val="none" w:sz="0" w:space="0" w:color="auto"/>
            <w:left w:val="none" w:sz="0" w:space="0" w:color="auto"/>
            <w:bottom w:val="none" w:sz="0" w:space="0" w:color="auto"/>
            <w:right w:val="none" w:sz="0" w:space="0" w:color="auto"/>
          </w:divBdr>
        </w:div>
        <w:div w:id="1294945193">
          <w:marLeft w:val="0"/>
          <w:marRight w:val="0"/>
          <w:marTop w:val="0"/>
          <w:marBottom w:val="0"/>
          <w:divBdr>
            <w:top w:val="none" w:sz="0" w:space="0" w:color="auto"/>
            <w:left w:val="none" w:sz="0" w:space="0" w:color="auto"/>
            <w:bottom w:val="none" w:sz="0" w:space="0" w:color="auto"/>
            <w:right w:val="none" w:sz="0" w:space="0" w:color="auto"/>
          </w:divBdr>
        </w:div>
        <w:div w:id="1487697388">
          <w:marLeft w:val="0"/>
          <w:marRight w:val="0"/>
          <w:marTop w:val="0"/>
          <w:marBottom w:val="0"/>
          <w:divBdr>
            <w:top w:val="none" w:sz="0" w:space="0" w:color="auto"/>
            <w:left w:val="none" w:sz="0" w:space="0" w:color="auto"/>
            <w:bottom w:val="none" w:sz="0" w:space="0" w:color="auto"/>
            <w:right w:val="none" w:sz="0" w:space="0" w:color="auto"/>
          </w:divBdr>
        </w:div>
        <w:div w:id="2000765004">
          <w:marLeft w:val="0"/>
          <w:marRight w:val="0"/>
          <w:marTop w:val="0"/>
          <w:marBottom w:val="0"/>
          <w:divBdr>
            <w:top w:val="none" w:sz="0" w:space="0" w:color="auto"/>
            <w:left w:val="none" w:sz="0" w:space="0" w:color="auto"/>
            <w:bottom w:val="none" w:sz="0" w:space="0" w:color="auto"/>
            <w:right w:val="none" w:sz="0" w:space="0" w:color="auto"/>
          </w:divBdr>
        </w:div>
      </w:divsChild>
    </w:div>
    <w:div w:id="1532767094">
      <w:bodyDiv w:val="1"/>
      <w:marLeft w:val="0"/>
      <w:marRight w:val="0"/>
      <w:marTop w:val="0"/>
      <w:marBottom w:val="0"/>
      <w:divBdr>
        <w:top w:val="none" w:sz="0" w:space="0" w:color="auto"/>
        <w:left w:val="none" w:sz="0" w:space="0" w:color="auto"/>
        <w:bottom w:val="none" w:sz="0" w:space="0" w:color="auto"/>
        <w:right w:val="none" w:sz="0" w:space="0" w:color="auto"/>
      </w:divBdr>
    </w:div>
    <w:div w:id="1551383745">
      <w:bodyDiv w:val="1"/>
      <w:marLeft w:val="0"/>
      <w:marRight w:val="0"/>
      <w:marTop w:val="0"/>
      <w:marBottom w:val="0"/>
      <w:divBdr>
        <w:top w:val="none" w:sz="0" w:space="0" w:color="auto"/>
        <w:left w:val="none" w:sz="0" w:space="0" w:color="auto"/>
        <w:bottom w:val="none" w:sz="0" w:space="0" w:color="auto"/>
        <w:right w:val="none" w:sz="0" w:space="0" w:color="auto"/>
      </w:divBdr>
      <w:divsChild>
        <w:div w:id="956369887">
          <w:marLeft w:val="0"/>
          <w:marRight w:val="0"/>
          <w:marTop w:val="0"/>
          <w:marBottom w:val="0"/>
          <w:divBdr>
            <w:top w:val="none" w:sz="0" w:space="0" w:color="auto"/>
            <w:left w:val="none" w:sz="0" w:space="0" w:color="auto"/>
            <w:bottom w:val="none" w:sz="0" w:space="0" w:color="auto"/>
            <w:right w:val="none" w:sz="0" w:space="0" w:color="auto"/>
          </w:divBdr>
        </w:div>
        <w:div w:id="1894192185">
          <w:marLeft w:val="0"/>
          <w:marRight w:val="0"/>
          <w:marTop w:val="0"/>
          <w:marBottom w:val="0"/>
          <w:divBdr>
            <w:top w:val="none" w:sz="0" w:space="0" w:color="auto"/>
            <w:left w:val="none" w:sz="0" w:space="0" w:color="auto"/>
            <w:bottom w:val="none" w:sz="0" w:space="0" w:color="auto"/>
            <w:right w:val="none" w:sz="0" w:space="0" w:color="auto"/>
          </w:divBdr>
        </w:div>
      </w:divsChild>
    </w:div>
    <w:div w:id="1565869486">
      <w:bodyDiv w:val="1"/>
      <w:marLeft w:val="0"/>
      <w:marRight w:val="0"/>
      <w:marTop w:val="0"/>
      <w:marBottom w:val="0"/>
      <w:divBdr>
        <w:top w:val="none" w:sz="0" w:space="0" w:color="auto"/>
        <w:left w:val="none" w:sz="0" w:space="0" w:color="auto"/>
        <w:bottom w:val="none" w:sz="0" w:space="0" w:color="auto"/>
        <w:right w:val="none" w:sz="0" w:space="0" w:color="auto"/>
      </w:divBdr>
      <w:divsChild>
        <w:div w:id="1197347790">
          <w:marLeft w:val="0"/>
          <w:marRight w:val="0"/>
          <w:marTop w:val="0"/>
          <w:marBottom w:val="0"/>
          <w:divBdr>
            <w:top w:val="none" w:sz="0" w:space="0" w:color="auto"/>
            <w:left w:val="none" w:sz="0" w:space="0" w:color="auto"/>
            <w:bottom w:val="none" w:sz="0" w:space="0" w:color="auto"/>
            <w:right w:val="none" w:sz="0" w:space="0" w:color="auto"/>
          </w:divBdr>
        </w:div>
        <w:div w:id="1714186995">
          <w:marLeft w:val="0"/>
          <w:marRight w:val="0"/>
          <w:marTop w:val="0"/>
          <w:marBottom w:val="0"/>
          <w:divBdr>
            <w:top w:val="none" w:sz="0" w:space="0" w:color="auto"/>
            <w:left w:val="none" w:sz="0" w:space="0" w:color="auto"/>
            <w:bottom w:val="none" w:sz="0" w:space="0" w:color="auto"/>
            <w:right w:val="none" w:sz="0" w:space="0" w:color="auto"/>
          </w:divBdr>
        </w:div>
      </w:divsChild>
    </w:div>
    <w:div w:id="1607731785">
      <w:bodyDiv w:val="1"/>
      <w:marLeft w:val="0"/>
      <w:marRight w:val="0"/>
      <w:marTop w:val="0"/>
      <w:marBottom w:val="0"/>
      <w:divBdr>
        <w:top w:val="none" w:sz="0" w:space="0" w:color="auto"/>
        <w:left w:val="none" w:sz="0" w:space="0" w:color="auto"/>
        <w:bottom w:val="none" w:sz="0" w:space="0" w:color="auto"/>
        <w:right w:val="none" w:sz="0" w:space="0" w:color="auto"/>
      </w:divBdr>
    </w:div>
    <w:div w:id="1612082715">
      <w:bodyDiv w:val="1"/>
      <w:marLeft w:val="0"/>
      <w:marRight w:val="0"/>
      <w:marTop w:val="0"/>
      <w:marBottom w:val="0"/>
      <w:divBdr>
        <w:top w:val="none" w:sz="0" w:space="0" w:color="auto"/>
        <w:left w:val="none" w:sz="0" w:space="0" w:color="auto"/>
        <w:bottom w:val="none" w:sz="0" w:space="0" w:color="auto"/>
        <w:right w:val="none" w:sz="0" w:space="0" w:color="auto"/>
      </w:divBdr>
    </w:div>
    <w:div w:id="1614626459">
      <w:bodyDiv w:val="1"/>
      <w:marLeft w:val="0"/>
      <w:marRight w:val="0"/>
      <w:marTop w:val="0"/>
      <w:marBottom w:val="0"/>
      <w:divBdr>
        <w:top w:val="none" w:sz="0" w:space="0" w:color="auto"/>
        <w:left w:val="none" w:sz="0" w:space="0" w:color="auto"/>
        <w:bottom w:val="none" w:sz="0" w:space="0" w:color="auto"/>
        <w:right w:val="none" w:sz="0" w:space="0" w:color="auto"/>
      </w:divBdr>
      <w:divsChild>
        <w:div w:id="405421977">
          <w:marLeft w:val="403"/>
          <w:marRight w:val="0"/>
          <w:marTop w:val="120"/>
          <w:marBottom w:val="0"/>
          <w:divBdr>
            <w:top w:val="none" w:sz="0" w:space="0" w:color="auto"/>
            <w:left w:val="none" w:sz="0" w:space="0" w:color="auto"/>
            <w:bottom w:val="none" w:sz="0" w:space="0" w:color="auto"/>
            <w:right w:val="none" w:sz="0" w:space="0" w:color="auto"/>
          </w:divBdr>
        </w:div>
      </w:divsChild>
    </w:div>
    <w:div w:id="1639216818">
      <w:bodyDiv w:val="1"/>
      <w:marLeft w:val="0"/>
      <w:marRight w:val="0"/>
      <w:marTop w:val="0"/>
      <w:marBottom w:val="0"/>
      <w:divBdr>
        <w:top w:val="none" w:sz="0" w:space="0" w:color="auto"/>
        <w:left w:val="none" w:sz="0" w:space="0" w:color="auto"/>
        <w:bottom w:val="none" w:sz="0" w:space="0" w:color="auto"/>
        <w:right w:val="none" w:sz="0" w:space="0" w:color="auto"/>
      </w:divBdr>
    </w:div>
    <w:div w:id="1651247501">
      <w:bodyDiv w:val="1"/>
      <w:marLeft w:val="0"/>
      <w:marRight w:val="0"/>
      <w:marTop w:val="0"/>
      <w:marBottom w:val="0"/>
      <w:divBdr>
        <w:top w:val="none" w:sz="0" w:space="0" w:color="auto"/>
        <w:left w:val="none" w:sz="0" w:space="0" w:color="auto"/>
        <w:bottom w:val="none" w:sz="0" w:space="0" w:color="auto"/>
        <w:right w:val="none" w:sz="0" w:space="0" w:color="auto"/>
      </w:divBdr>
    </w:div>
    <w:div w:id="1656107557">
      <w:bodyDiv w:val="1"/>
      <w:marLeft w:val="0"/>
      <w:marRight w:val="0"/>
      <w:marTop w:val="0"/>
      <w:marBottom w:val="0"/>
      <w:divBdr>
        <w:top w:val="none" w:sz="0" w:space="0" w:color="auto"/>
        <w:left w:val="none" w:sz="0" w:space="0" w:color="auto"/>
        <w:bottom w:val="none" w:sz="0" w:space="0" w:color="auto"/>
        <w:right w:val="none" w:sz="0" w:space="0" w:color="auto"/>
      </w:divBdr>
      <w:divsChild>
        <w:div w:id="72316057">
          <w:marLeft w:val="0"/>
          <w:marRight w:val="0"/>
          <w:marTop w:val="0"/>
          <w:marBottom w:val="0"/>
          <w:divBdr>
            <w:top w:val="none" w:sz="0" w:space="0" w:color="auto"/>
            <w:left w:val="none" w:sz="0" w:space="0" w:color="auto"/>
            <w:bottom w:val="none" w:sz="0" w:space="0" w:color="auto"/>
            <w:right w:val="none" w:sz="0" w:space="0" w:color="auto"/>
          </w:divBdr>
        </w:div>
        <w:div w:id="439496719">
          <w:marLeft w:val="0"/>
          <w:marRight w:val="0"/>
          <w:marTop w:val="0"/>
          <w:marBottom w:val="0"/>
          <w:divBdr>
            <w:top w:val="none" w:sz="0" w:space="0" w:color="auto"/>
            <w:left w:val="none" w:sz="0" w:space="0" w:color="auto"/>
            <w:bottom w:val="none" w:sz="0" w:space="0" w:color="auto"/>
            <w:right w:val="none" w:sz="0" w:space="0" w:color="auto"/>
          </w:divBdr>
        </w:div>
        <w:div w:id="931745149">
          <w:marLeft w:val="0"/>
          <w:marRight w:val="0"/>
          <w:marTop w:val="0"/>
          <w:marBottom w:val="0"/>
          <w:divBdr>
            <w:top w:val="none" w:sz="0" w:space="0" w:color="auto"/>
            <w:left w:val="none" w:sz="0" w:space="0" w:color="auto"/>
            <w:bottom w:val="none" w:sz="0" w:space="0" w:color="auto"/>
            <w:right w:val="none" w:sz="0" w:space="0" w:color="auto"/>
          </w:divBdr>
        </w:div>
        <w:div w:id="995303015">
          <w:marLeft w:val="0"/>
          <w:marRight w:val="0"/>
          <w:marTop w:val="0"/>
          <w:marBottom w:val="0"/>
          <w:divBdr>
            <w:top w:val="none" w:sz="0" w:space="0" w:color="auto"/>
            <w:left w:val="none" w:sz="0" w:space="0" w:color="auto"/>
            <w:bottom w:val="none" w:sz="0" w:space="0" w:color="auto"/>
            <w:right w:val="none" w:sz="0" w:space="0" w:color="auto"/>
          </w:divBdr>
        </w:div>
        <w:div w:id="1016929989">
          <w:marLeft w:val="0"/>
          <w:marRight w:val="0"/>
          <w:marTop w:val="0"/>
          <w:marBottom w:val="0"/>
          <w:divBdr>
            <w:top w:val="none" w:sz="0" w:space="0" w:color="auto"/>
            <w:left w:val="none" w:sz="0" w:space="0" w:color="auto"/>
            <w:bottom w:val="none" w:sz="0" w:space="0" w:color="auto"/>
            <w:right w:val="none" w:sz="0" w:space="0" w:color="auto"/>
          </w:divBdr>
        </w:div>
        <w:div w:id="1945182971">
          <w:marLeft w:val="0"/>
          <w:marRight w:val="0"/>
          <w:marTop w:val="0"/>
          <w:marBottom w:val="0"/>
          <w:divBdr>
            <w:top w:val="none" w:sz="0" w:space="0" w:color="auto"/>
            <w:left w:val="none" w:sz="0" w:space="0" w:color="auto"/>
            <w:bottom w:val="none" w:sz="0" w:space="0" w:color="auto"/>
            <w:right w:val="none" w:sz="0" w:space="0" w:color="auto"/>
          </w:divBdr>
        </w:div>
      </w:divsChild>
    </w:div>
    <w:div w:id="1705909424">
      <w:bodyDiv w:val="1"/>
      <w:marLeft w:val="0"/>
      <w:marRight w:val="0"/>
      <w:marTop w:val="0"/>
      <w:marBottom w:val="0"/>
      <w:divBdr>
        <w:top w:val="none" w:sz="0" w:space="0" w:color="auto"/>
        <w:left w:val="none" w:sz="0" w:space="0" w:color="auto"/>
        <w:bottom w:val="none" w:sz="0" w:space="0" w:color="auto"/>
        <w:right w:val="none" w:sz="0" w:space="0" w:color="auto"/>
      </w:divBdr>
    </w:div>
    <w:div w:id="1712652777">
      <w:bodyDiv w:val="1"/>
      <w:marLeft w:val="0"/>
      <w:marRight w:val="0"/>
      <w:marTop w:val="0"/>
      <w:marBottom w:val="0"/>
      <w:divBdr>
        <w:top w:val="none" w:sz="0" w:space="0" w:color="auto"/>
        <w:left w:val="none" w:sz="0" w:space="0" w:color="auto"/>
        <w:bottom w:val="none" w:sz="0" w:space="0" w:color="auto"/>
        <w:right w:val="none" w:sz="0" w:space="0" w:color="auto"/>
      </w:divBdr>
    </w:div>
    <w:div w:id="1762335188">
      <w:bodyDiv w:val="1"/>
      <w:marLeft w:val="0"/>
      <w:marRight w:val="0"/>
      <w:marTop w:val="0"/>
      <w:marBottom w:val="0"/>
      <w:divBdr>
        <w:top w:val="none" w:sz="0" w:space="0" w:color="auto"/>
        <w:left w:val="none" w:sz="0" w:space="0" w:color="auto"/>
        <w:bottom w:val="none" w:sz="0" w:space="0" w:color="auto"/>
        <w:right w:val="none" w:sz="0" w:space="0" w:color="auto"/>
      </w:divBdr>
      <w:divsChild>
        <w:div w:id="345790662">
          <w:marLeft w:val="0"/>
          <w:marRight w:val="0"/>
          <w:marTop w:val="0"/>
          <w:marBottom w:val="0"/>
          <w:divBdr>
            <w:top w:val="none" w:sz="0" w:space="0" w:color="auto"/>
            <w:left w:val="none" w:sz="0" w:space="0" w:color="auto"/>
            <w:bottom w:val="none" w:sz="0" w:space="0" w:color="auto"/>
            <w:right w:val="none" w:sz="0" w:space="0" w:color="auto"/>
          </w:divBdr>
        </w:div>
        <w:div w:id="981733887">
          <w:marLeft w:val="0"/>
          <w:marRight w:val="0"/>
          <w:marTop w:val="0"/>
          <w:marBottom w:val="0"/>
          <w:divBdr>
            <w:top w:val="none" w:sz="0" w:space="0" w:color="auto"/>
            <w:left w:val="none" w:sz="0" w:space="0" w:color="auto"/>
            <w:bottom w:val="none" w:sz="0" w:space="0" w:color="auto"/>
            <w:right w:val="none" w:sz="0" w:space="0" w:color="auto"/>
          </w:divBdr>
        </w:div>
      </w:divsChild>
    </w:div>
    <w:div w:id="1800106766">
      <w:bodyDiv w:val="1"/>
      <w:marLeft w:val="0"/>
      <w:marRight w:val="0"/>
      <w:marTop w:val="0"/>
      <w:marBottom w:val="0"/>
      <w:divBdr>
        <w:top w:val="none" w:sz="0" w:space="0" w:color="auto"/>
        <w:left w:val="none" w:sz="0" w:space="0" w:color="auto"/>
        <w:bottom w:val="none" w:sz="0" w:space="0" w:color="auto"/>
        <w:right w:val="none" w:sz="0" w:space="0" w:color="auto"/>
      </w:divBdr>
    </w:div>
    <w:div w:id="1810630845">
      <w:bodyDiv w:val="1"/>
      <w:marLeft w:val="0"/>
      <w:marRight w:val="0"/>
      <w:marTop w:val="0"/>
      <w:marBottom w:val="0"/>
      <w:divBdr>
        <w:top w:val="none" w:sz="0" w:space="0" w:color="auto"/>
        <w:left w:val="none" w:sz="0" w:space="0" w:color="auto"/>
        <w:bottom w:val="none" w:sz="0" w:space="0" w:color="auto"/>
        <w:right w:val="none" w:sz="0" w:space="0" w:color="auto"/>
      </w:divBdr>
    </w:div>
    <w:div w:id="1811288284">
      <w:bodyDiv w:val="1"/>
      <w:marLeft w:val="0"/>
      <w:marRight w:val="0"/>
      <w:marTop w:val="0"/>
      <w:marBottom w:val="0"/>
      <w:divBdr>
        <w:top w:val="none" w:sz="0" w:space="0" w:color="auto"/>
        <w:left w:val="none" w:sz="0" w:space="0" w:color="auto"/>
        <w:bottom w:val="none" w:sz="0" w:space="0" w:color="auto"/>
        <w:right w:val="none" w:sz="0" w:space="0" w:color="auto"/>
      </w:divBdr>
      <w:divsChild>
        <w:div w:id="195779570">
          <w:marLeft w:val="0"/>
          <w:marRight w:val="0"/>
          <w:marTop w:val="0"/>
          <w:marBottom w:val="0"/>
          <w:divBdr>
            <w:top w:val="none" w:sz="0" w:space="0" w:color="auto"/>
            <w:left w:val="none" w:sz="0" w:space="0" w:color="auto"/>
            <w:bottom w:val="none" w:sz="0" w:space="0" w:color="auto"/>
            <w:right w:val="none" w:sz="0" w:space="0" w:color="auto"/>
          </w:divBdr>
        </w:div>
        <w:div w:id="937445900">
          <w:marLeft w:val="0"/>
          <w:marRight w:val="0"/>
          <w:marTop w:val="0"/>
          <w:marBottom w:val="0"/>
          <w:divBdr>
            <w:top w:val="none" w:sz="0" w:space="0" w:color="auto"/>
            <w:left w:val="none" w:sz="0" w:space="0" w:color="auto"/>
            <w:bottom w:val="none" w:sz="0" w:space="0" w:color="auto"/>
            <w:right w:val="none" w:sz="0" w:space="0" w:color="auto"/>
          </w:divBdr>
        </w:div>
        <w:div w:id="1499736978">
          <w:marLeft w:val="0"/>
          <w:marRight w:val="0"/>
          <w:marTop w:val="0"/>
          <w:marBottom w:val="0"/>
          <w:divBdr>
            <w:top w:val="none" w:sz="0" w:space="0" w:color="auto"/>
            <w:left w:val="none" w:sz="0" w:space="0" w:color="auto"/>
            <w:bottom w:val="none" w:sz="0" w:space="0" w:color="auto"/>
            <w:right w:val="none" w:sz="0" w:space="0" w:color="auto"/>
          </w:divBdr>
        </w:div>
        <w:div w:id="1674792850">
          <w:marLeft w:val="0"/>
          <w:marRight w:val="0"/>
          <w:marTop w:val="0"/>
          <w:marBottom w:val="0"/>
          <w:divBdr>
            <w:top w:val="none" w:sz="0" w:space="0" w:color="auto"/>
            <w:left w:val="none" w:sz="0" w:space="0" w:color="auto"/>
            <w:bottom w:val="none" w:sz="0" w:space="0" w:color="auto"/>
            <w:right w:val="none" w:sz="0" w:space="0" w:color="auto"/>
          </w:divBdr>
        </w:div>
      </w:divsChild>
    </w:div>
    <w:div w:id="1821775223">
      <w:bodyDiv w:val="1"/>
      <w:marLeft w:val="0"/>
      <w:marRight w:val="0"/>
      <w:marTop w:val="0"/>
      <w:marBottom w:val="0"/>
      <w:divBdr>
        <w:top w:val="none" w:sz="0" w:space="0" w:color="auto"/>
        <w:left w:val="none" w:sz="0" w:space="0" w:color="auto"/>
        <w:bottom w:val="none" w:sz="0" w:space="0" w:color="auto"/>
        <w:right w:val="none" w:sz="0" w:space="0" w:color="auto"/>
      </w:divBdr>
    </w:div>
    <w:div w:id="1827285943">
      <w:bodyDiv w:val="1"/>
      <w:marLeft w:val="0"/>
      <w:marRight w:val="0"/>
      <w:marTop w:val="0"/>
      <w:marBottom w:val="0"/>
      <w:divBdr>
        <w:top w:val="none" w:sz="0" w:space="0" w:color="auto"/>
        <w:left w:val="none" w:sz="0" w:space="0" w:color="auto"/>
        <w:bottom w:val="none" w:sz="0" w:space="0" w:color="auto"/>
        <w:right w:val="none" w:sz="0" w:space="0" w:color="auto"/>
      </w:divBdr>
    </w:div>
    <w:div w:id="1830058332">
      <w:bodyDiv w:val="1"/>
      <w:marLeft w:val="0"/>
      <w:marRight w:val="0"/>
      <w:marTop w:val="0"/>
      <w:marBottom w:val="0"/>
      <w:divBdr>
        <w:top w:val="none" w:sz="0" w:space="0" w:color="auto"/>
        <w:left w:val="none" w:sz="0" w:space="0" w:color="auto"/>
        <w:bottom w:val="none" w:sz="0" w:space="0" w:color="auto"/>
        <w:right w:val="none" w:sz="0" w:space="0" w:color="auto"/>
      </w:divBdr>
    </w:div>
    <w:div w:id="1861434812">
      <w:bodyDiv w:val="1"/>
      <w:marLeft w:val="0"/>
      <w:marRight w:val="0"/>
      <w:marTop w:val="0"/>
      <w:marBottom w:val="0"/>
      <w:divBdr>
        <w:top w:val="none" w:sz="0" w:space="0" w:color="auto"/>
        <w:left w:val="none" w:sz="0" w:space="0" w:color="auto"/>
        <w:bottom w:val="none" w:sz="0" w:space="0" w:color="auto"/>
        <w:right w:val="none" w:sz="0" w:space="0" w:color="auto"/>
      </w:divBdr>
    </w:div>
    <w:div w:id="1918711530">
      <w:bodyDiv w:val="1"/>
      <w:marLeft w:val="0"/>
      <w:marRight w:val="0"/>
      <w:marTop w:val="0"/>
      <w:marBottom w:val="0"/>
      <w:divBdr>
        <w:top w:val="none" w:sz="0" w:space="0" w:color="auto"/>
        <w:left w:val="none" w:sz="0" w:space="0" w:color="auto"/>
        <w:bottom w:val="none" w:sz="0" w:space="0" w:color="auto"/>
        <w:right w:val="none" w:sz="0" w:space="0" w:color="auto"/>
      </w:divBdr>
    </w:div>
    <w:div w:id="1930582182">
      <w:bodyDiv w:val="1"/>
      <w:marLeft w:val="0"/>
      <w:marRight w:val="0"/>
      <w:marTop w:val="0"/>
      <w:marBottom w:val="0"/>
      <w:divBdr>
        <w:top w:val="none" w:sz="0" w:space="0" w:color="auto"/>
        <w:left w:val="none" w:sz="0" w:space="0" w:color="auto"/>
        <w:bottom w:val="none" w:sz="0" w:space="0" w:color="auto"/>
        <w:right w:val="none" w:sz="0" w:space="0" w:color="auto"/>
      </w:divBdr>
      <w:divsChild>
        <w:div w:id="258150030">
          <w:marLeft w:val="0"/>
          <w:marRight w:val="0"/>
          <w:marTop w:val="0"/>
          <w:marBottom w:val="0"/>
          <w:divBdr>
            <w:top w:val="none" w:sz="0" w:space="0" w:color="auto"/>
            <w:left w:val="none" w:sz="0" w:space="0" w:color="auto"/>
            <w:bottom w:val="none" w:sz="0" w:space="0" w:color="auto"/>
            <w:right w:val="none" w:sz="0" w:space="0" w:color="auto"/>
          </w:divBdr>
        </w:div>
        <w:div w:id="550580762">
          <w:marLeft w:val="0"/>
          <w:marRight w:val="0"/>
          <w:marTop w:val="0"/>
          <w:marBottom w:val="0"/>
          <w:divBdr>
            <w:top w:val="none" w:sz="0" w:space="0" w:color="auto"/>
            <w:left w:val="none" w:sz="0" w:space="0" w:color="auto"/>
            <w:bottom w:val="none" w:sz="0" w:space="0" w:color="auto"/>
            <w:right w:val="none" w:sz="0" w:space="0" w:color="auto"/>
          </w:divBdr>
        </w:div>
        <w:div w:id="676225251">
          <w:marLeft w:val="0"/>
          <w:marRight w:val="0"/>
          <w:marTop w:val="0"/>
          <w:marBottom w:val="0"/>
          <w:divBdr>
            <w:top w:val="none" w:sz="0" w:space="0" w:color="auto"/>
            <w:left w:val="none" w:sz="0" w:space="0" w:color="auto"/>
            <w:bottom w:val="none" w:sz="0" w:space="0" w:color="auto"/>
            <w:right w:val="none" w:sz="0" w:space="0" w:color="auto"/>
          </w:divBdr>
        </w:div>
      </w:divsChild>
    </w:div>
    <w:div w:id="1937902214">
      <w:bodyDiv w:val="1"/>
      <w:marLeft w:val="0"/>
      <w:marRight w:val="0"/>
      <w:marTop w:val="0"/>
      <w:marBottom w:val="0"/>
      <w:divBdr>
        <w:top w:val="none" w:sz="0" w:space="0" w:color="auto"/>
        <w:left w:val="none" w:sz="0" w:space="0" w:color="auto"/>
        <w:bottom w:val="none" w:sz="0" w:space="0" w:color="auto"/>
        <w:right w:val="none" w:sz="0" w:space="0" w:color="auto"/>
      </w:divBdr>
      <w:divsChild>
        <w:div w:id="130442246">
          <w:marLeft w:val="0"/>
          <w:marRight w:val="0"/>
          <w:marTop w:val="0"/>
          <w:marBottom w:val="0"/>
          <w:divBdr>
            <w:top w:val="none" w:sz="0" w:space="0" w:color="auto"/>
            <w:left w:val="none" w:sz="0" w:space="0" w:color="auto"/>
            <w:bottom w:val="none" w:sz="0" w:space="0" w:color="auto"/>
            <w:right w:val="none" w:sz="0" w:space="0" w:color="auto"/>
          </w:divBdr>
        </w:div>
        <w:div w:id="254678184">
          <w:marLeft w:val="0"/>
          <w:marRight w:val="0"/>
          <w:marTop w:val="0"/>
          <w:marBottom w:val="0"/>
          <w:divBdr>
            <w:top w:val="none" w:sz="0" w:space="0" w:color="auto"/>
            <w:left w:val="none" w:sz="0" w:space="0" w:color="auto"/>
            <w:bottom w:val="none" w:sz="0" w:space="0" w:color="auto"/>
            <w:right w:val="none" w:sz="0" w:space="0" w:color="auto"/>
          </w:divBdr>
        </w:div>
        <w:div w:id="289172591">
          <w:marLeft w:val="0"/>
          <w:marRight w:val="0"/>
          <w:marTop w:val="0"/>
          <w:marBottom w:val="0"/>
          <w:divBdr>
            <w:top w:val="none" w:sz="0" w:space="0" w:color="auto"/>
            <w:left w:val="none" w:sz="0" w:space="0" w:color="auto"/>
            <w:bottom w:val="none" w:sz="0" w:space="0" w:color="auto"/>
            <w:right w:val="none" w:sz="0" w:space="0" w:color="auto"/>
          </w:divBdr>
        </w:div>
        <w:div w:id="320088370">
          <w:marLeft w:val="0"/>
          <w:marRight w:val="0"/>
          <w:marTop w:val="0"/>
          <w:marBottom w:val="0"/>
          <w:divBdr>
            <w:top w:val="none" w:sz="0" w:space="0" w:color="auto"/>
            <w:left w:val="none" w:sz="0" w:space="0" w:color="auto"/>
            <w:bottom w:val="none" w:sz="0" w:space="0" w:color="auto"/>
            <w:right w:val="none" w:sz="0" w:space="0" w:color="auto"/>
          </w:divBdr>
        </w:div>
        <w:div w:id="1378243177">
          <w:marLeft w:val="0"/>
          <w:marRight w:val="0"/>
          <w:marTop w:val="0"/>
          <w:marBottom w:val="0"/>
          <w:divBdr>
            <w:top w:val="none" w:sz="0" w:space="0" w:color="auto"/>
            <w:left w:val="none" w:sz="0" w:space="0" w:color="auto"/>
            <w:bottom w:val="none" w:sz="0" w:space="0" w:color="auto"/>
            <w:right w:val="none" w:sz="0" w:space="0" w:color="auto"/>
          </w:divBdr>
        </w:div>
        <w:div w:id="2063015867">
          <w:marLeft w:val="0"/>
          <w:marRight w:val="0"/>
          <w:marTop w:val="0"/>
          <w:marBottom w:val="0"/>
          <w:divBdr>
            <w:top w:val="none" w:sz="0" w:space="0" w:color="auto"/>
            <w:left w:val="none" w:sz="0" w:space="0" w:color="auto"/>
            <w:bottom w:val="none" w:sz="0" w:space="0" w:color="auto"/>
            <w:right w:val="none" w:sz="0" w:space="0" w:color="auto"/>
          </w:divBdr>
        </w:div>
      </w:divsChild>
    </w:div>
    <w:div w:id="1949194160">
      <w:bodyDiv w:val="1"/>
      <w:marLeft w:val="0"/>
      <w:marRight w:val="0"/>
      <w:marTop w:val="0"/>
      <w:marBottom w:val="0"/>
      <w:divBdr>
        <w:top w:val="none" w:sz="0" w:space="0" w:color="auto"/>
        <w:left w:val="none" w:sz="0" w:space="0" w:color="auto"/>
        <w:bottom w:val="none" w:sz="0" w:space="0" w:color="auto"/>
        <w:right w:val="none" w:sz="0" w:space="0" w:color="auto"/>
      </w:divBdr>
    </w:div>
    <w:div w:id="1978074008">
      <w:bodyDiv w:val="1"/>
      <w:marLeft w:val="0"/>
      <w:marRight w:val="0"/>
      <w:marTop w:val="0"/>
      <w:marBottom w:val="0"/>
      <w:divBdr>
        <w:top w:val="none" w:sz="0" w:space="0" w:color="auto"/>
        <w:left w:val="none" w:sz="0" w:space="0" w:color="auto"/>
        <w:bottom w:val="none" w:sz="0" w:space="0" w:color="auto"/>
        <w:right w:val="none" w:sz="0" w:space="0" w:color="auto"/>
      </w:divBdr>
      <w:divsChild>
        <w:div w:id="913592094">
          <w:marLeft w:val="0"/>
          <w:marRight w:val="0"/>
          <w:marTop w:val="0"/>
          <w:marBottom w:val="0"/>
          <w:divBdr>
            <w:top w:val="none" w:sz="0" w:space="0" w:color="auto"/>
            <w:left w:val="none" w:sz="0" w:space="0" w:color="auto"/>
            <w:bottom w:val="none" w:sz="0" w:space="0" w:color="auto"/>
            <w:right w:val="none" w:sz="0" w:space="0" w:color="auto"/>
          </w:divBdr>
        </w:div>
        <w:div w:id="1299533152">
          <w:marLeft w:val="0"/>
          <w:marRight w:val="0"/>
          <w:marTop w:val="0"/>
          <w:marBottom w:val="0"/>
          <w:divBdr>
            <w:top w:val="none" w:sz="0" w:space="0" w:color="auto"/>
            <w:left w:val="none" w:sz="0" w:space="0" w:color="auto"/>
            <w:bottom w:val="none" w:sz="0" w:space="0" w:color="auto"/>
            <w:right w:val="none" w:sz="0" w:space="0" w:color="auto"/>
          </w:divBdr>
        </w:div>
      </w:divsChild>
    </w:div>
    <w:div w:id="2020351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9C7505-D40B-423E-8424-56A8C879C0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10</Pages>
  <Words>2457</Words>
  <Characters>2875</Characters>
  <Application>Microsoft Office Word</Application>
  <DocSecurity>0</DocSecurity>
  <Lines>95</Lines>
  <Paragraphs>71</Paragraphs>
  <ScaleCrop>false</ScaleCrop>
  <Company/>
  <LinksUpToDate>false</LinksUpToDate>
  <CharactersWithSpaces>5261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彦超 李</dc:creator>
  <cp:keywords/>
  <dc:description/>
  <cp:lastModifiedBy>彦超 李</cp:lastModifiedBy>
  <cp:revision>5</cp:revision>
  <dcterms:created xsi:type="dcterms:W3CDTF">2026-03-15T03:03:00Z</dcterms:created>
  <dcterms:modified xsi:type="dcterms:W3CDTF">2026-03-15T03:49:00Z</dcterms:modified>
</cp:coreProperties>
</file>