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2B74" w14:textId="77777777" w:rsidR="00430C1F" w:rsidRPr="00B74754" w:rsidRDefault="00000000">
      <w:pPr>
        <w:ind w:left="-690"/>
        <w:rPr>
          <w:szCs w:val="24"/>
        </w:rPr>
      </w:pPr>
      <w:r w:rsidRPr="00B74754">
        <w:rPr>
          <w:noProof/>
          <w:szCs w:val="24"/>
        </w:rPr>
        <w:drawing>
          <wp:anchor distT="0" distB="0" distL="0" distR="0" simplePos="0" relativeHeight="251658240" behindDoc="0" locked="0" layoutInCell="1" allowOverlap="1" wp14:anchorId="03C972B8" wp14:editId="6242B843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4754">
        <w:rPr>
          <w:noProof/>
          <w:szCs w:val="24"/>
        </w:rPr>
        <w:drawing>
          <wp:inline distT="0" distB="0" distL="0" distR="0" wp14:anchorId="34A3BDC1" wp14:editId="08B35FAC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84E7" w14:textId="77777777" w:rsidR="001875F9" w:rsidRDefault="001875F9" w:rsidP="001875F9">
      <w:pPr>
        <w:rPr>
          <w:b/>
          <w:bCs/>
          <w:noProof/>
          <w:sz w:val="40"/>
          <w:szCs w:val="44"/>
        </w:rPr>
      </w:pPr>
    </w:p>
    <w:p w14:paraId="0B97EF23" w14:textId="05BA56C5" w:rsidR="00430C1F" w:rsidRDefault="001875F9" w:rsidP="001875F9">
      <w:pPr>
        <w:jc w:val="center"/>
        <w:rPr>
          <w:b/>
          <w:bCs/>
          <w:noProof/>
          <w:sz w:val="40"/>
          <w:szCs w:val="44"/>
        </w:rPr>
      </w:pPr>
      <w:r w:rsidRPr="001875F9">
        <w:rPr>
          <w:b/>
          <w:bCs/>
          <w:noProof/>
          <w:sz w:val="40"/>
          <w:szCs w:val="44"/>
        </w:rPr>
        <w:t>Problem-Solution Fit</w:t>
      </w:r>
    </w:p>
    <w:p w14:paraId="5F03A948" w14:textId="77777777" w:rsidR="001875F9" w:rsidRPr="001875F9" w:rsidRDefault="001875F9" w:rsidP="001875F9">
      <w:pPr>
        <w:jc w:val="center"/>
        <w:rPr>
          <w:b/>
          <w:bCs/>
          <w:sz w:val="28"/>
          <w:szCs w:val="32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430C1F" w:rsidRPr="001875F9" w14:paraId="4A3A0D52" w14:textId="77777777">
        <w:trPr>
          <w:trHeight w:val="479"/>
        </w:trPr>
        <w:tc>
          <w:tcPr>
            <w:tcW w:w="3240" w:type="dxa"/>
          </w:tcPr>
          <w:p w14:paraId="5EBDCD6E" w14:textId="77777777" w:rsidR="00430C1F" w:rsidRPr="001875F9" w:rsidRDefault="00000000" w:rsidP="001875F9">
            <w:pPr>
              <w:pStyle w:val="TableParagraph"/>
              <w:spacing w:before="0"/>
              <w:ind w:left="125"/>
              <w:rPr>
                <w:b/>
                <w:sz w:val="24"/>
              </w:rPr>
            </w:pPr>
            <w:r w:rsidRPr="001875F9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7EEC3F" w14:textId="1A8780D5" w:rsidR="00430C1F" w:rsidRPr="001875F9" w:rsidRDefault="001875F9" w:rsidP="001875F9">
            <w:pPr>
              <w:rPr>
                <w:szCs w:val="32"/>
              </w:rPr>
            </w:pPr>
            <w:r w:rsidRPr="001875F9">
              <w:rPr>
                <w:szCs w:val="32"/>
              </w:rPr>
              <w:t xml:space="preserve">      30 September 2026</w:t>
            </w:r>
          </w:p>
        </w:tc>
      </w:tr>
      <w:tr w:rsidR="00430C1F" w:rsidRPr="001875F9" w14:paraId="041A3F15" w14:textId="77777777">
        <w:trPr>
          <w:trHeight w:val="459"/>
        </w:trPr>
        <w:tc>
          <w:tcPr>
            <w:tcW w:w="3240" w:type="dxa"/>
          </w:tcPr>
          <w:p w14:paraId="301DD3DD" w14:textId="77777777" w:rsidR="00430C1F" w:rsidRPr="001875F9" w:rsidRDefault="00000000" w:rsidP="001875F9">
            <w:pPr>
              <w:pStyle w:val="TableParagraph"/>
              <w:spacing w:before="0"/>
              <w:ind w:left="125"/>
              <w:rPr>
                <w:b/>
                <w:sz w:val="24"/>
              </w:rPr>
            </w:pPr>
            <w:r w:rsidRPr="001875F9">
              <w:rPr>
                <w:b/>
                <w:spacing w:val="-4"/>
                <w:sz w:val="24"/>
              </w:rPr>
              <w:t>Team</w:t>
            </w:r>
            <w:r w:rsidRPr="001875F9">
              <w:rPr>
                <w:b/>
                <w:spacing w:val="-7"/>
                <w:sz w:val="24"/>
              </w:rPr>
              <w:t xml:space="preserve"> </w:t>
            </w:r>
            <w:r w:rsidRPr="001875F9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3558D4C" w14:textId="7377B0ED" w:rsidR="00430C1F" w:rsidRPr="001875F9" w:rsidRDefault="001875F9" w:rsidP="001875F9">
            <w:pPr>
              <w:rPr>
                <w:szCs w:val="32"/>
                <w:lang w:val="en-IN"/>
              </w:rPr>
            </w:pPr>
            <w:r w:rsidRPr="001875F9">
              <w:rPr>
                <w:szCs w:val="32"/>
                <w:lang w:val="en-IN"/>
              </w:rPr>
              <w:t xml:space="preserve">     </w:t>
            </w:r>
            <w:r w:rsidR="00B74754" w:rsidRPr="001875F9">
              <w:rPr>
                <w:szCs w:val="32"/>
                <w:lang w:val="en-IN"/>
              </w:rPr>
              <w:t>SWTID-2026-9932</w:t>
            </w:r>
          </w:p>
        </w:tc>
      </w:tr>
      <w:tr w:rsidR="00430C1F" w:rsidRPr="001875F9" w14:paraId="16B8DE28" w14:textId="77777777">
        <w:trPr>
          <w:trHeight w:val="460"/>
        </w:trPr>
        <w:tc>
          <w:tcPr>
            <w:tcW w:w="3240" w:type="dxa"/>
          </w:tcPr>
          <w:p w14:paraId="7DF2AB04" w14:textId="77777777" w:rsidR="00430C1F" w:rsidRPr="001875F9" w:rsidRDefault="00000000" w:rsidP="001875F9">
            <w:pPr>
              <w:pStyle w:val="TableParagraph"/>
              <w:spacing w:before="0"/>
              <w:ind w:left="125"/>
              <w:rPr>
                <w:b/>
                <w:sz w:val="24"/>
              </w:rPr>
            </w:pPr>
            <w:r w:rsidRPr="001875F9">
              <w:rPr>
                <w:b/>
                <w:sz w:val="24"/>
              </w:rPr>
              <w:t>Project</w:t>
            </w:r>
            <w:r w:rsidRPr="001875F9">
              <w:rPr>
                <w:b/>
                <w:spacing w:val="-5"/>
                <w:sz w:val="24"/>
              </w:rPr>
              <w:t xml:space="preserve"> </w:t>
            </w:r>
            <w:r w:rsidRPr="001875F9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197C6F7" w14:textId="65BA25EF" w:rsidR="00430C1F" w:rsidRPr="001875F9" w:rsidRDefault="001875F9" w:rsidP="001875F9">
            <w:pPr>
              <w:rPr>
                <w:szCs w:val="32"/>
              </w:rPr>
            </w:pPr>
            <w:r w:rsidRPr="001875F9">
              <w:rPr>
                <w:szCs w:val="32"/>
              </w:rPr>
              <w:t xml:space="preserve">     Import Data using Transform Maps (Spreadsheet)</w:t>
            </w:r>
          </w:p>
        </w:tc>
      </w:tr>
      <w:tr w:rsidR="00430C1F" w:rsidRPr="001875F9" w14:paraId="7A16F7BC" w14:textId="77777777">
        <w:trPr>
          <w:trHeight w:val="460"/>
        </w:trPr>
        <w:tc>
          <w:tcPr>
            <w:tcW w:w="3240" w:type="dxa"/>
          </w:tcPr>
          <w:p w14:paraId="4D2F51A3" w14:textId="77777777" w:rsidR="00430C1F" w:rsidRPr="001875F9" w:rsidRDefault="00000000" w:rsidP="001875F9">
            <w:pPr>
              <w:pStyle w:val="TableParagraph"/>
              <w:spacing w:before="0"/>
              <w:ind w:left="125"/>
              <w:rPr>
                <w:b/>
                <w:sz w:val="24"/>
              </w:rPr>
            </w:pPr>
            <w:r w:rsidRPr="001875F9">
              <w:rPr>
                <w:b/>
                <w:sz w:val="24"/>
              </w:rPr>
              <w:t xml:space="preserve">Maximum </w:t>
            </w:r>
            <w:r w:rsidRPr="001875F9"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B5BC165" w14:textId="5C95364B" w:rsidR="00430C1F" w:rsidRPr="001875F9" w:rsidRDefault="001875F9" w:rsidP="001875F9">
            <w:pPr>
              <w:rPr>
                <w:szCs w:val="32"/>
              </w:rPr>
            </w:pPr>
            <w:r w:rsidRPr="001875F9">
              <w:rPr>
                <w:szCs w:val="32"/>
              </w:rPr>
              <w:t xml:space="preserve">     5 Marks</w:t>
            </w:r>
          </w:p>
        </w:tc>
      </w:tr>
    </w:tbl>
    <w:p w14:paraId="5E2AE267" w14:textId="77777777" w:rsidR="00430C1F" w:rsidRPr="001875F9" w:rsidRDefault="00430C1F" w:rsidP="001875F9">
      <w:pPr>
        <w:pStyle w:val="BodyText"/>
        <w:spacing w:before="0"/>
      </w:pPr>
    </w:p>
    <w:p w14:paraId="2E3C740B" w14:textId="77777777" w:rsidR="00430C1F" w:rsidRPr="00B74754" w:rsidRDefault="00430C1F">
      <w:pPr>
        <w:pStyle w:val="BodyText"/>
        <w:rPr>
          <w:sz w:val="28"/>
          <w:szCs w:val="28"/>
        </w:rPr>
      </w:pPr>
    </w:p>
    <w:p w14:paraId="5F9244EB" w14:textId="096AD94B" w:rsidR="001875F9" w:rsidRPr="001875F9" w:rsidRDefault="00000000">
      <w:pPr>
        <w:pStyle w:val="Heading1"/>
        <w:rPr>
          <w:spacing w:val="-2"/>
          <w:sz w:val="32"/>
          <w:szCs w:val="32"/>
        </w:rPr>
      </w:pPr>
      <w:bookmarkStart w:id="0" w:name="Problem-Solution_Fit_Canvas:_"/>
      <w:bookmarkEnd w:id="0"/>
      <w:r w:rsidRPr="001875F9">
        <w:rPr>
          <w:sz w:val="32"/>
          <w:szCs w:val="32"/>
        </w:rPr>
        <w:t>Problem-Solution</w:t>
      </w:r>
      <w:r w:rsidRPr="001875F9">
        <w:rPr>
          <w:spacing w:val="-3"/>
          <w:sz w:val="32"/>
          <w:szCs w:val="32"/>
        </w:rPr>
        <w:t xml:space="preserve"> </w:t>
      </w:r>
      <w:r w:rsidRPr="001875F9">
        <w:rPr>
          <w:sz w:val="32"/>
          <w:szCs w:val="32"/>
        </w:rPr>
        <w:t>Fit</w:t>
      </w:r>
      <w:r w:rsidRPr="001875F9">
        <w:rPr>
          <w:spacing w:val="-2"/>
          <w:sz w:val="32"/>
          <w:szCs w:val="32"/>
        </w:rPr>
        <w:t xml:space="preserve"> Canvas:</w:t>
      </w:r>
    </w:p>
    <w:p w14:paraId="0E60DD35" w14:textId="728F521A" w:rsidR="00430C1F" w:rsidRDefault="00000000">
      <w:pPr>
        <w:pStyle w:val="BodyText"/>
        <w:spacing w:before="69" w:line="300" w:lineRule="auto"/>
        <w:ind w:right="409"/>
        <w:jc w:val="both"/>
        <w:rPr>
          <w:sz w:val="28"/>
          <w:szCs w:val="28"/>
        </w:rPr>
      </w:pPr>
      <w:r w:rsidRPr="00B74754">
        <w:rPr>
          <w:sz w:val="28"/>
          <w:szCs w:val="28"/>
        </w:rPr>
        <w:t>Use the framework below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to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ensure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your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proposed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solution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accurately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addresses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the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root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causes, behaviors,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and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limitations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of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your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target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audience.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Fill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out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the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canvas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in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the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respective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boxes</w:t>
      </w:r>
      <w:r w:rsidRPr="00B74754">
        <w:rPr>
          <w:spacing w:val="-3"/>
          <w:sz w:val="28"/>
          <w:szCs w:val="28"/>
        </w:rPr>
        <w:t xml:space="preserve"> </w:t>
      </w:r>
      <w:r w:rsidRPr="00B74754">
        <w:rPr>
          <w:sz w:val="28"/>
          <w:szCs w:val="28"/>
        </w:rPr>
        <w:t>just like the original visual template.</w:t>
      </w:r>
    </w:p>
    <w:p w14:paraId="31431CF9" w14:textId="77777777" w:rsidR="001875F9" w:rsidRPr="00B74754" w:rsidRDefault="001875F9">
      <w:pPr>
        <w:pStyle w:val="BodyText"/>
        <w:spacing w:before="69" w:line="300" w:lineRule="auto"/>
        <w:ind w:right="409"/>
        <w:jc w:val="both"/>
        <w:rPr>
          <w:sz w:val="28"/>
          <w:szCs w:val="28"/>
        </w:rPr>
      </w:pPr>
    </w:p>
    <w:p w14:paraId="3512E94F" w14:textId="77777777" w:rsidR="00430C1F" w:rsidRPr="00B74754" w:rsidRDefault="00430C1F">
      <w:pPr>
        <w:pStyle w:val="BodyText"/>
        <w:spacing w:before="29"/>
        <w:rPr>
          <w:sz w:val="22"/>
          <w:szCs w:val="28"/>
        </w:rPr>
      </w:pPr>
    </w:p>
    <w:tbl>
      <w:tblPr>
        <w:tblW w:w="9828" w:type="dxa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3"/>
        <w:gridCol w:w="3262"/>
        <w:gridCol w:w="3283"/>
      </w:tblGrid>
      <w:tr w:rsidR="00430C1F" w:rsidRPr="00B74754" w14:paraId="0FBD8849" w14:textId="77777777" w:rsidTr="00B74754">
        <w:trPr>
          <w:trHeight w:val="2163"/>
        </w:trPr>
        <w:tc>
          <w:tcPr>
            <w:tcW w:w="3283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318D583D" w14:textId="77777777" w:rsidR="00430C1F" w:rsidRPr="001875F9" w:rsidRDefault="00000000">
            <w:pPr>
              <w:rPr>
                <w:sz w:val="40"/>
                <w:szCs w:val="40"/>
              </w:rPr>
            </w:pPr>
            <w:r w:rsidRPr="00B74754">
              <w:rPr>
                <w:b/>
                <w:sz w:val="16"/>
                <w:szCs w:val="24"/>
              </w:rPr>
              <w:t>1</w:t>
            </w:r>
            <w:r w:rsidRPr="001875F9">
              <w:rPr>
                <w:b/>
                <w:sz w:val="24"/>
                <w:szCs w:val="40"/>
              </w:rPr>
              <w:t>. CUSTOMER SEGMENT(S) [CS]</w:t>
            </w:r>
          </w:p>
          <w:p w14:paraId="167EDC27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 w:val="24"/>
                <w:szCs w:val="40"/>
              </w:rPr>
              <w:t>ServiceNow administrators, HR teams, data migration teams, and beginners learning enterprise data import.</w:t>
            </w:r>
          </w:p>
        </w:tc>
        <w:tc>
          <w:tcPr>
            <w:tcW w:w="3262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1BD07C4B" w14:textId="77777777" w:rsidR="00430C1F" w:rsidRPr="001875F9" w:rsidRDefault="00000000">
            <w:pPr>
              <w:rPr>
                <w:sz w:val="36"/>
                <w:szCs w:val="36"/>
              </w:rPr>
            </w:pPr>
            <w:r w:rsidRPr="001875F9">
              <w:rPr>
                <w:b/>
                <w:szCs w:val="36"/>
              </w:rPr>
              <w:t>6. CUSTOMER LIMITATIONS [CL]</w:t>
            </w:r>
          </w:p>
          <w:p w14:paraId="283CFE99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Cs w:val="36"/>
              </w:rPr>
              <w:t>Manual entry is time-consuming; large spreadsheets are difficult to enter accurately; users need basic ServiceNow access and spreadsheet data</w:t>
            </w:r>
            <w:r w:rsidRPr="00B74754">
              <w:rPr>
                <w:sz w:val="16"/>
                <w:szCs w:val="24"/>
              </w:rPr>
              <w:t>.</w:t>
            </w:r>
          </w:p>
        </w:tc>
        <w:tc>
          <w:tcPr>
            <w:tcW w:w="3283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46FFF3A5" w14:textId="77777777" w:rsidR="00430C1F" w:rsidRPr="001875F9" w:rsidRDefault="00000000">
            <w:pPr>
              <w:rPr>
                <w:sz w:val="36"/>
                <w:szCs w:val="36"/>
              </w:rPr>
            </w:pPr>
            <w:r w:rsidRPr="00B74754">
              <w:rPr>
                <w:b/>
                <w:sz w:val="16"/>
                <w:szCs w:val="24"/>
              </w:rPr>
              <w:t xml:space="preserve">5. </w:t>
            </w:r>
            <w:r w:rsidRPr="001875F9">
              <w:rPr>
                <w:b/>
                <w:szCs w:val="36"/>
              </w:rPr>
              <w:t>AVAILABLE SOLUTIONS – PROS &amp; CONS [AS]</w:t>
            </w:r>
          </w:p>
          <w:p w14:paraId="6432E664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Cs w:val="36"/>
              </w:rPr>
              <w:t xml:space="preserve">Manual record creation: simple but slow and </w:t>
            </w:r>
            <w:proofErr w:type="gramStart"/>
            <w:r w:rsidRPr="001875F9">
              <w:rPr>
                <w:szCs w:val="36"/>
              </w:rPr>
              <w:t>error-prone</w:t>
            </w:r>
            <w:proofErr w:type="gramEnd"/>
            <w:r w:rsidRPr="001875F9">
              <w:rPr>
                <w:szCs w:val="36"/>
              </w:rPr>
              <w:t xml:space="preserve">. Spreadsheet import with Import Sets: fast and </w:t>
            </w:r>
            <w:proofErr w:type="gramStart"/>
            <w:r w:rsidRPr="001875F9">
              <w:rPr>
                <w:szCs w:val="36"/>
              </w:rPr>
              <w:t>scalable, but</w:t>
            </w:r>
            <w:proofErr w:type="gramEnd"/>
            <w:r w:rsidRPr="001875F9">
              <w:rPr>
                <w:szCs w:val="36"/>
              </w:rPr>
              <w:t xml:space="preserve"> requires correct field mapping and transformation setup</w:t>
            </w:r>
            <w:r w:rsidRPr="00B74754">
              <w:rPr>
                <w:sz w:val="16"/>
                <w:szCs w:val="24"/>
              </w:rPr>
              <w:t>.</w:t>
            </w:r>
          </w:p>
        </w:tc>
      </w:tr>
      <w:tr w:rsidR="00430C1F" w:rsidRPr="00B74754" w14:paraId="6907163C" w14:textId="77777777" w:rsidTr="00B74754">
        <w:trPr>
          <w:trHeight w:val="1701"/>
        </w:trPr>
        <w:tc>
          <w:tcPr>
            <w:tcW w:w="3283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  <w:vAlign w:val="center"/>
          </w:tcPr>
          <w:p w14:paraId="752218F4" w14:textId="77777777" w:rsidR="00430C1F" w:rsidRPr="001875F9" w:rsidRDefault="00000000">
            <w:pPr>
              <w:rPr>
                <w:sz w:val="36"/>
                <w:szCs w:val="36"/>
              </w:rPr>
            </w:pPr>
            <w:r w:rsidRPr="001875F9">
              <w:rPr>
                <w:b/>
                <w:sz w:val="20"/>
                <w:szCs w:val="32"/>
              </w:rPr>
              <w:t>2</w:t>
            </w:r>
            <w:r w:rsidRPr="001875F9">
              <w:rPr>
                <w:b/>
                <w:szCs w:val="36"/>
              </w:rPr>
              <w:t>. PROBLEMS / PAINS + ITS FREQUENCY [PR]</w:t>
            </w:r>
          </w:p>
          <w:p w14:paraId="382450F0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Cs w:val="36"/>
              </w:rPr>
              <w:t xml:space="preserve">Bulk employee data received in Excel must be entered into ServiceNow. Repeated manual </w:t>
            </w:r>
            <w:proofErr w:type="gramStart"/>
            <w:r w:rsidRPr="001875F9">
              <w:rPr>
                <w:szCs w:val="36"/>
              </w:rPr>
              <w:t>entry</w:t>
            </w:r>
            <w:proofErr w:type="gramEnd"/>
            <w:r w:rsidRPr="001875F9">
              <w:rPr>
                <w:szCs w:val="36"/>
              </w:rPr>
              <w:t xml:space="preserve"> can cause delays, incorrect values, and duplicate records during every data update.</w:t>
            </w:r>
          </w:p>
        </w:tc>
        <w:tc>
          <w:tcPr>
            <w:tcW w:w="3262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  <w:vAlign w:val="center"/>
          </w:tcPr>
          <w:p w14:paraId="6441CA3F" w14:textId="77777777" w:rsidR="00430C1F" w:rsidRPr="001875F9" w:rsidRDefault="00000000">
            <w:pPr>
              <w:rPr>
                <w:sz w:val="36"/>
                <w:szCs w:val="36"/>
              </w:rPr>
            </w:pPr>
            <w:r w:rsidRPr="001875F9">
              <w:rPr>
                <w:b/>
                <w:szCs w:val="36"/>
              </w:rPr>
              <w:t>9. PROBLEM ROOT / CAUSE [RC]</w:t>
            </w:r>
          </w:p>
          <w:p w14:paraId="4AF8C288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Cs w:val="36"/>
              </w:rPr>
              <w:t>External employee data is stored in spreadsheet format, while ServiceNow requires structured records in a target table. Without field mapping and duplicate handling, data cannot be migrated reliably.</w:t>
            </w:r>
          </w:p>
        </w:tc>
        <w:tc>
          <w:tcPr>
            <w:tcW w:w="3283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  <w:vAlign w:val="center"/>
          </w:tcPr>
          <w:p w14:paraId="444BA79C" w14:textId="77777777" w:rsidR="00430C1F" w:rsidRPr="001875F9" w:rsidRDefault="00000000">
            <w:pPr>
              <w:rPr>
                <w:sz w:val="36"/>
                <w:szCs w:val="36"/>
              </w:rPr>
            </w:pPr>
            <w:r w:rsidRPr="001875F9">
              <w:rPr>
                <w:b/>
                <w:szCs w:val="36"/>
              </w:rPr>
              <w:t>7. BEHAVIOR + ITS INTENSITY [BE]</w:t>
            </w:r>
          </w:p>
          <w:p w14:paraId="2569DB19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Cs w:val="36"/>
              </w:rPr>
              <w:t>Administrators regularly receive updated employee spreadsheets and need to load, transform, verify, and update records. The need becomes high when many rows must be processed at once.</w:t>
            </w:r>
          </w:p>
        </w:tc>
      </w:tr>
      <w:tr w:rsidR="00430C1F" w:rsidRPr="00B74754" w14:paraId="3C64DDEA" w14:textId="77777777" w:rsidTr="00B74754">
        <w:trPr>
          <w:trHeight w:val="2081"/>
        </w:trPr>
        <w:tc>
          <w:tcPr>
            <w:tcW w:w="3283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  <w:vAlign w:val="center"/>
          </w:tcPr>
          <w:p w14:paraId="4FECF8ED" w14:textId="77777777" w:rsidR="00430C1F" w:rsidRPr="001875F9" w:rsidRDefault="00000000">
            <w:pPr>
              <w:rPr>
                <w:sz w:val="40"/>
                <w:szCs w:val="40"/>
              </w:rPr>
            </w:pPr>
            <w:r w:rsidRPr="001875F9">
              <w:rPr>
                <w:b/>
                <w:sz w:val="24"/>
                <w:szCs w:val="40"/>
              </w:rPr>
              <w:t>3. TRIGGERS TO ACT [TR]</w:t>
            </w:r>
          </w:p>
          <w:p w14:paraId="511682F9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 w:val="24"/>
                <w:szCs w:val="40"/>
              </w:rPr>
              <w:t>Receiving a new employee spreadsheet, onboarding employees, correcting employee details, or receiving repeated files with updated values.</w:t>
            </w:r>
          </w:p>
        </w:tc>
        <w:tc>
          <w:tcPr>
            <w:tcW w:w="3262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67AB735B" w14:textId="77777777" w:rsidR="00430C1F" w:rsidRPr="001875F9" w:rsidRDefault="00000000">
            <w:pPr>
              <w:rPr>
                <w:sz w:val="40"/>
                <w:szCs w:val="40"/>
              </w:rPr>
            </w:pPr>
            <w:r w:rsidRPr="001875F9">
              <w:rPr>
                <w:b/>
                <w:sz w:val="24"/>
                <w:szCs w:val="40"/>
              </w:rPr>
              <w:t>10. YOUR SOLUTION [SL]</w:t>
            </w:r>
          </w:p>
          <w:p w14:paraId="37754F4A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 w:val="24"/>
                <w:szCs w:val="40"/>
              </w:rPr>
              <w:t xml:space="preserve">Automated spreadsheet-to-ServiceNow migration using Import Sets and Transform Maps, with field mapping, Transform History validation, Coalesce for updates, and </w:t>
            </w:r>
            <w:r w:rsidRPr="001875F9">
              <w:rPr>
                <w:sz w:val="24"/>
                <w:szCs w:val="24"/>
              </w:rPr>
              <w:lastRenderedPageBreak/>
              <w:t>Reports/Dashboard for analytics.</w:t>
            </w:r>
          </w:p>
        </w:tc>
        <w:tc>
          <w:tcPr>
            <w:tcW w:w="3283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  <w:vAlign w:val="center"/>
          </w:tcPr>
          <w:p w14:paraId="2A6F8C92" w14:textId="77777777" w:rsidR="00430C1F" w:rsidRPr="001875F9" w:rsidRDefault="00000000">
            <w:pPr>
              <w:rPr>
                <w:sz w:val="36"/>
                <w:szCs w:val="36"/>
              </w:rPr>
            </w:pPr>
            <w:r w:rsidRPr="00B74754">
              <w:rPr>
                <w:b/>
                <w:sz w:val="16"/>
                <w:szCs w:val="24"/>
              </w:rPr>
              <w:lastRenderedPageBreak/>
              <w:t xml:space="preserve">8. </w:t>
            </w:r>
            <w:r w:rsidRPr="001875F9">
              <w:rPr>
                <w:b/>
                <w:szCs w:val="36"/>
              </w:rPr>
              <w:t>CHANNELS OF BEHAVIOR [CH]</w:t>
            </w:r>
          </w:p>
          <w:p w14:paraId="147089D8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Cs w:val="36"/>
              </w:rPr>
              <w:t>ONLINE: Excel/Google Spreadsheet, ServiceNow Application Navigator, Import Sets, Transform Maps, Reports and Dashboards.</w:t>
            </w:r>
          </w:p>
        </w:tc>
      </w:tr>
      <w:tr w:rsidR="00430C1F" w:rsidRPr="00B74754" w14:paraId="3A9482B4" w14:textId="77777777" w:rsidTr="00B74754">
        <w:trPr>
          <w:trHeight w:val="1164"/>
        </w:trPr>
        <w:tc>
          <w:tcPr>
            <w:tcW w:w="3283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04A22790" w14:textId="77777777" w:rsidR="00430C1F" w:rsidRPr="001875F9" w:rsidRDefault="00000000">
            <w:pPr>
              <w:rPr>
                <w:sz w:val="40"/>
                <w:szCs w:val="40"/>
              </w:rPr>
            </w:pPr>
            <w:r w:rsidRPr="001875F9">
              <w:rPr>
                <w:b/>
                <w:sz w:val="24"/>
                <w:szCs w:val="40"/>
              </w:rPr>
              <w:lastRenderedPageBreak/>
              <w:t>4. EMOTIONS BEFORE / AFTER [EM]</w:t>
            </w:r>
          </w:p>
          <w:p w14:paraId="5BD472B6" w14:textId="77777777" w:rsidR="00430C1F" w:rsidRPr="00B74754" w:rsidRDefault="00000000">
            <w:pPr>
              <w:rPr>
                <w:sz w:val="24"/>
                <w:szCs w:val="24"/>
              </w:rPr>
            </w:pPr>
            <w:r w:rsidRPr="001875F9">
              <w:rPr>
                <w:sz w:val="24"/>
                <w:szCs w:val="40"/>
              </w:rPr>
              <w:t>Before: manual work, uncertainty, duplicate-record concerns, and data-entry errors. After: faster imports, clearer validation, consistent employee records, and better visibility through reports and dashboards.</w:t>
            </w:r>
          </w:p>
        </w:tc>
        <w:tc>
          <w:tcPr>
            <w:tcW w:w="3262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041A130" w14:textId="77777777" w:rsidR="00430C1F" w:rsidRPr="00B74754" w:rsidRDefault="00430C1F">
            <w:pPr>
              <w:rPr>
                <w:sz w:val="4"/>
                <w:szCs w:val="4"/>
              </w:rPr>
            </w:pPr>
          </w:p>
        </w:tc>
        <w:tc>
          <w:tcPr>
            <w:tcW w:w="3283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 w14:paraId="2C32F958" w14:textId="425106F0" w:rsidR="00430C1F" w:rsidRPr="00B74754" w:rsidRDefault="00FB7FF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40"/>
              </w:rPr>
              <w:t>s</w:t>
            </w:r>
          </w:p>
        </w:tc>
      </w:tr>
    </w:tbl>
    <w:p w14:paraId="6E671625" w14:textId="77777777" w:rsidR="000D7DA6" w:rsidRPr="00B74754" w:rsidRDefault="000D7DA6">
      <w:pPr>
        <w:rPr>
          <w:sz w:val="24"/>
          <w:szCs w:val="24"/>
        </w:rPr>
      </w:pPr>
    </w:p>
    <w:sectPr w:rsidR="000D7DA6" w:rsidRPr="00B74754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1F"/>
    <w:rsid w:val="000D7DA6"/>
    <w:rsid w:val="001875F9"/>
    <w:rsid w:val="00430C1F"/>
    <w:rsid w:val="0057618F"/>
    <w:rsid w:val="005F62AD"/>
    <w:rsid w:val="00B4203C"/>
    <w:rsid w:val="00B74754"/>
    <w:rsid w:val="00DF02BE"/>
    <w:rsid w:val="00FB443A"/>
    <w:rsid w:val="00FB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9D54"/>
  <w15:docId w15:val="{DBF16415-4936-4623-912F-48C7CE85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ELCOT</dc:creator>
  <cp:lastModifiedBy>S0655986</cp:lastModifiedBy>
  <cp:revision>2</cp:revision>
  <dcterms:created xsi:type="dcterms:W3CDTF">2026-09-30T09:14:00Z</dcterms:created>
  <dcterms:modified xsi:type="dcterms:W3CDTF">2026-09-30T09:14:00Z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