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937F" w14:textId="60CEB8F1" w:rsidR="005C17A4" w:rsidRDefault="002353DE" w:rsidP="003810DB">
      <w:pPr>
        <w:pStyle w:val="Heading1"/>
        <w:spacing w:before="0" w:after="120"/>
        <w:jc w:val="center"/>
        <w:rPr>
          <w:rFonts w:ascii="Times New Roman" w:eastAsia="Google Sans" w:hAnsi="Times New Roman" w:cs="Times New Roman"/>
          <w:color w:val="1B1C1D"/>
          <w:sz w:val="24"/>
          <w:szCs w:val="24"/>
          <w:lang w:val="pt-BR"/>
        </w:rPr>
      </w:pPr>
      <w:r w:rsidRPr="002353DE">
        <w:rPr>
          <w:rFonts w:ascii="Times New Roman" w:eastAsia="Google Sans" w:hAnsi="Times New Roman" w:cs="Times New Roman"/>
          <w:color w:val="1B1C1D"/>
          <w:sz w:val="24"/>
          <w:szCs w:val="24"/>
          <w:lang w:val="pt-BR"/>
        </w:rPr>
        <w:t>ANALISIS TOPIK, SENTIMEN, DAN EMOSI PENGGUNA PADA ULASAN APLIKASI PENDIDIKAN: IMPLIKASI UNTUK PENGEMBANGAN APLIKASI MENGGU</w:t>
      </w:r>
      <w:r>
        <w:rPr>
          <w:rFonts w:ascii="Times New Roman" w:eastAsia="Google Sans" w:hAnsi="Times New Roman" w:cs="Times New Roman"/>
          <w:color w:val="1B1C1D"/>
          <w:sz w:val="24"/>
          <w:szCs w:val="24"/>
          <w:lang w:val="pt-BR"/>
        </w:rPr>
        <w:t>NAKAN MODEL TRANSFORMER</w:t>
      </w:r>
    </w:p>
    <w:p w14:paraId="299636EA" w14:textId="77777777" w:rsidR="002353DE" w:rsidRDefault="002353DE" w:rsidP="003810DB">
      <w:pPr>
        <w:rPr>
          <w:lang w:val="pt-BR"/>
        </w:rPr>
      </w:pPr>
    </w:p>
    <w:p w14:paraId="6CE0D85E" w14:textId="4ED98980" w:rsidR="002353DE" w:rsidRDefault="002353DE" w:rsidP="003810DB">
      <w:pPr>
        <w:jc w:val="center"/>
        <w:rPr>
          <w:rFonts w:ascii="Times New Roman" w:hAnsi="Times New Roman" w:cs="Times New Roman"/>
          <w:sz w:val="24"/>
          <w:szCs w:val="24"/>
          <w:lang w:val="pt-BR"/>
        </w:rPr>
      </w:pPr>
      <w:r>
        <w:rPr>
          <w:rFonts w:ascii="Times New Roman" w:hAnsi="Times New Roman" w:cs="Times New Roman"/>
          <w:sz w:val="24"/>
          <w:szCs w:val="24"/>
          <w:lang w:val="pt-BR"/>
        </w:rPr>
        <w:t>Hajran Azbytama Winarya</w:t>
      </w:r>
    </w:p>
    <w:p w14:paraId="6FBC0156" w14:textId="69279457" w:rsidR="002353DE" w:rsidRDefault="00483022" w:rsidP="003810DB">
      <w:pPr>
        <w:jc w:val="center"/>
        <w:rPr>
          <w:rFonts w:ascii="Times New Roman" w:hAnsi="Times New Roman" w:cs="Times New Roman"/>
          <w:sz w:val="24"/>
          <w:szCs w:val="24"/>
          <w:lang w:val="pt-BR"/>
        </w:rPr>
      </w:pPr>
      <w:hyperlink r:id="rId5" w:history="1">
        <w:r w:rsidRPr="00F51277">
          <w:rPr>
            <w:rStyle w:val="Hyperlink"/>
            <w:rFonts w:ascii="Times New Roman" w:hAnsi="Times New Roman" w:cs="Times New Roman"/>
            <w:sz w:val="24"/>
            <w:szCs w:val="24"/>
            <w:lang w:val="pt-BR"/>
          </w:rPr>
          <w:t>hajranazbytama26@gmail.com</w:t>
        </w:r>
      </w:hyperlink>
    </w:p>
    <w:p w14:paraId="076899E5" w14:textId="77777777" w:rsidR="002353DE" w:rsidRPr="002353DE" w:rsidRDefault="002353DE" w:rsidP="003810DB">
      <w:pPr>
        <w:jc w:val="both"/>
        <w:rPr>
          <w:rFonts w:ascii="Times New Roman" w:hAnsi="Times New Roman" w:cs="Times New Roman"/>
          <w:sz w:val="24"/>
          <w:szCs w:val="24"/>
          <w:lang w:val="pt-BR"/>
        </w:rPr>
      </w:pPr>
    </w:p>
    <w:p w14:paraId="7DAF8EB1" w14:textId="77777777" w:rsidR="002353DE" w:rsidRDefault="002353DE" w:rsidP="003810DB">
      <w:pPr>
        <w:jc w:val="both"/>
        <w:rPr>
          <w:rFonts w:ascii="Times New Roman" w:hAnsi="Times New Roman" w:cs="Times New Roman"/>
          <w:sz w:val="24"/>
          <w:szCs w:val="24"/>
          <w:lang w:val="pt-BR"/>
        </w:rPr>
      </w:pPr>
    </w:p>
    <w:p w14:paraId="2BC7CF11" w14:textId="77777777" w:rsidR="00483022" w:rsidRDefault="00483022" w:rsidP="003810DB">
      <w:pPr>
        <w:jc w:val="center"/>
        <w:rPr>
          <w:rFonts w:ascii="Times New Roman" w:hAnsi="Times New Roman" w:cs="Times New Roman"/>
          <w:sz w:val="24"/>
          <w:szCs w:val="24"/>
        </w:rPr>
      </w:pPr>
      <w:r w:rsidRPr="00483022">
        <w:rPr>
          <w:rFonts w:ascii="Times New Roman" w:hAnsi="Times New Roman" w:cs="Times New Roman"/>
          <w:sz w:val="24"/>
          <w:szCs w:val="24"/>
        </w:rPr>
        <w:t>Ditulis untuk memenuhi p</w:t>
      </w:r>
      <w:r>
        <w:rPr>
          <w:rFonts w:ascii="Times New Roman" w:hAnsi="Times New Roman" w:cs="Times New Roman"/>
          <w:sz w:val="24"/>
          <w:szCs w:val="24"/>
        </w:rPr>
        <w:t xml:space="preserve">ersyaratan </w:t>
      </w:r>
    </w:p>
    <w:p w14:paraId="0383AC8B" w14:textId="191A866B" w:rsidR="00483022" w:rsidRDefault="00483022" w:rsidP="003810DB">
      <w:pPr>
        <w:jc w:val="center"/>
        <w:rPr>
          <w:rFonts w:ascii="Times New Roman" w:hAnsi="Times New Roman" w:cs="Times New Roman"/>
          <w:i/>
          <w:iCs/>
          <w:sz w:val="24"/>
          <w:szCs w:val="24"/>
        </w:rPr>
      </w:pPr>
      <w:r>
        <w:rPr>
          <w:rFonts w:ascii="Times New Roman" w:hAnsi="Times New Roman" w:cs="Times New Roman"/>
          <w:sz w:val="24"/>
          <w:szCs w:val="24"/>
        </w:rPr>
        <w:t xml:space="preserve">seleksi </w:t>
      </w:r>
      <w:r>
        <w:rPr>
          <w:rFonts w:ascii="Times New Roman" w:hAnsi="Times New Roman" w:cs="Times New Roman"/>
          <w:i/>
          <w:iCs/>
          <w:sz w:val="24"/>
          <w:szCs w:val="24"/>
        </w:rPr>
        <w:t xml:space="preserve">Internship </w:t>
      </w:r>
      <w:r>
        <w:rPr>
          <w:rFonts w:ascii="Times New Roman" w:hAnsi="Times New Roman" w:cs="Times New Roman"/>
          <w:sz w:val="24"/>
          <w:szCs w:val="24"/>
        </w:rPr>
        <w:t xml:space="preserve">AIBeecara 2025 pada posisi </w:t>
      </w:r>
      <w:r w:rsidRPr="00483022">
        <w:rPr>
          <w:rFonts w:ascii="Times New Roman" w:hAnsi="Times New Roman" w:cs="Times New Roman"/>
          <w:i/>
          <w:iCs/>
          <w:sz w:val="24"/>
          <w:szCs w:val="24"/>
        </w:rPr>
        <w:t>AI Engineer</w:t>
      </w:r>
    </w:p>
    <w:p w14:paraId="5CA11F56" w14:textId="77777777" w:rsidR="00483022" w:rsidRPr="00483022" w:rsidRDefault="00483022" w:rsidP="003810DB">
      <w:pPr>
        <w:jc w:val="center"/>
        <w:rPr>
          <w:rFonts w:ascii="Times New Roman" w:hAnsi="Times New Roman" w:cs="Times New Roman"/>
          <w:sz w:val="24"/>
          <w:szCs w:val="24"/>
        </w:rPr>
      </w:pPr>
    </w:p>
    <w:p w14:paraId="197F57AA" w14:textId="418E4B0C" w:rsidR="005C17A4" w:rsidRPr="002353DE" w:rsidRDefault="002353DE" w:rsidP="003810DB">
      <w:pPr>
        <w:pStyle w:val="Heading1"/>
        <w:jc w:val="center"/>
        <w:rPr>
          <w:rFonts w:ascii="Times New Roman" w:hAnsi="Times New Roman" w:cs="Times New Roman"/>
          <w:sz w:val="24"/>
          <w:szCs w:val="24"/>
          <w:lang w:val="pt-BR"/>
        </w:rPr>
      </w:pPr>
      <w:r w:rsidRPr="002353DE">
        <w:rPr>
          <w:rFonts w:ascii="Times New Roman" w:hAnsi="Times New Roman" w:cs="Times New Roman"/>
          <w:sz w:val="24"/>
          <w:szCs w:val="24"/>
          <w:lang w:val="pt-BR"/>
        </w:rPr>
        <w:t>BAB I</w:t>
      </w:r>
      <w:r w:rsidRPr="002353DE">
        <w:rPr>
          <w:rFonts w:ascii="Times New Roman" w:hAnsi="Times New Roman" w:cs="Times New Roman"/>
          <w:sz w:val="24"/>
          <w:szCs w:val="24"/>
          <w:lang w:val="pt-BR"/>
        </w:rPr>
        <w:br/>
        <w:t>PENDAHULUAN</w:t>
      </w:r>
    </w:p>
    <w:p w14:paraId="69C383AA" w14:textId="77777777" w:rsidR="002C16D9" w:rsidRDefault="002353DE" w:rsidP="002C16D9">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lang w:val="pt-BR"/>
        </w:rPr>
      </w:pPr>
      <w:r w:rsidRPr="002353DE">
        <w:rPr>
          <w:rFonts w:ascii="Times New Roman" w:eastAsia="Google Sans Text" w:hAnsi="Times New Roman" w:cs="Times New Roman"/>
          <w:b/>
          <w:bCs/>
          <w:color w:val="1B1C1D"/>
          <w:sz w:val="24"/>
          <w:szCs w:val="24"/>
          <w:lang w:val="pt-BR"/>
        </w:rPr>
        <w:t>Latar Belakang</w:t>
      </w:r>
    </w:p>
    <w:p w14:paraId="537ECC5F" w14:textId="77777777" w:rsidR="002C16D9"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1B1C1D"/>
          <w:sz w:val="24"/>
          <w:szCs w:val="24"/>
          <w:lang w:val="pt-BR"/>
        </w:rPr>
      </w:pPr>
      <w:r w:rsidRPr="002C16D9">
        <w:rPr>
          <w:rFonts w:ascii="Times New Roman" w:eastAsia="Google Sans Text" w:hAnsi="Times New Roman" w:cs="Times New Roman"/>
          <w:color w:val="1B1C1D"/>
          <w:sz w:val="24"/>
          <w:szCs w:val="24"/>
          <w:lang w:val="pt-BR"/>
        </w:rPr>
        <w:t>Pasar aplikasi pendidikan global mengalami pertumbuhan yang signifikan, dengan nilai pasar diperkirakan mencapai USD 50.404,5 juta pada tahun 2024 dan diproyeksikan terus meningkat menjadi USD 177.316,8 juta pada tahun 2033.</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Tingkat pertumbuhan tahunan majemuk (CAGR) sebesar 15,0% dari tahun 2025 hingga 2033 menunjukkan dinamika dan potensi besar dalam sektor ini.</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Peningkatan penggunaan perangkat seluler untuk tujuan pendidikan, permintaan akan solusi pembelajaran yang dipersonalisasi, dan kemajuan dalam teknologi seluler menjadi pendorong utama ekspansi ini.</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Seiring dengan semakin banyaknya individu yang beralih ke platform digital untuk belajar, pemahaman mendalam tentang pengalaman pengguna dalam aplikasi pendidikan menjadi semakin penting.</w:t>
      </w:r>
    </w:p>
    <w:p w14:paraId="3202544C" w14:textId="77777777" w:rsidR="002C16D9"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575B5F"/>
          <w:sz w:val="24"/>
          <w:szCs w:val="24"/>
          <w:vertAlign w:val="superscript"/>
          <w:lang w:val="pt-BR"/>
        </w:rPr>
      </w:pPr>
      <w:r w:rsidRPr="002C16D9">
        <w:rPr>
          <w:rFonts w:ascii="Times New Roman" w:eastAsia="Google Sans Text" w:hAnsi="Times New Roman" w:cs="Times New Roman"/>
          <w:color w:val="1B1C1D"/>
          <w:sz w:val="24"/>
          <w:szCs w:val="24"/>
          <w:lang w:val="pt-BR"/>
        </w:rPr>
        <w:t>Dalam konteks pengembangan aplikasi seluler, umpan balik pengguna memainkan peran yang sangat penting dalam menentukan keberhasilan dan mendorong peningkatan berkelanjutan.</w:t>
      </w:r>
      <w:r w:rsidRPr="002C16D9">
        <w:rPr>
          <w:rFonts w:ascii="Times New Roman" w:eastAsia="Google Sans Text" w:hAnsi="Times New Roman" w:cs="Times New Roman"/>
          <w:color w:val="575B5F"/>
          <w:sz w:val="24"/>
          <w:szCs w:val="24"/>
          <w:vertAlign w:val="superscript"/>
          <w:lang w:val="pt-BR"/>
        </w:rPr>
        <w:t>3</w:t>
      </w:r>
      <w:r w:rsidRPr="002C16D9">
        <w:rPr>
          <w:rFonts w:ascii="Times New Roman" w:eastAsia="Google Sans Text" w:hAnsi="Times New Roman" w:cs="Times New Roman"/>
          <w:color w:val="1B1C1D"/>
          <w:sz w:val="24"/>
          <w:szCs w:val="24"/>
          <w:lang w:val="pt-BR"/>
        </w:rPr>
        <w:t xml:space="preserve"> Ulasan pengguna memberikan wawasan berharga mengenai kebutuhan, preferensi, dan kendala yang dihadapi pengguna saat berinteraksi dengan aplikasi, termasuk aplikasi pendidikan.</w:t>
      </w:r>
      <w:r w:rsidRPr="002C16D9">
        <w:rPr>
          <w:rFonts w:ascii="Times New Roman" w:eastAsia="Google Sans Text" w:hAnsi="Times New Roman" w:cs="Times New Roman"/>
          <w:color w:val="575B5F"/>
          <w:sz w:val="24"/>
          <w:szCs w:val="24"/>
          <w:vertAlign w:val="superscript"/>
          <w:lang w:val="pt-BR"/>
        </w:rPr>
        <w:t>3</w:t>
      </w:r>
      <w:r w:rsidRPr="002C16D9">
        <w:rPr>
          <w:rFonts w:ascii="Times New Roman" w:eastAsia="Google Sans Text" w:hAnsi="Times New Roman" w:cs="Times New Roman"/>
          <w:color w:val="1B1C1D"/>
          <w:sz w:val="24"/>
          <w:szCs w:val="24"/>
          <w:lang w:val="pt-BR"/>
        </w:rPr>
        <w:t xml:space="preserve"> Analisis sistematis terhadap umpan balik ini memungkinkan pengembang untuk membuat keputusan yang lebih tepat mengenai fitur, kegunaan, dan kualitas keseluruhan aplikasi.</w:t>
      </w:r>
      <w:r w:rsidRPr="002C16D9">
        <w:rPr>
          <w:rFonts w:ascii="Times New Roman" w:eastAsia="Google Sans Text" w:hAnsi="Times New Roman" w:cs="Times New Roman"/>
          <w:color w:val="575B5F"/>
          <w:sz w:val="24"/>
          <w:szCs w:val="24"/>
          <w:vertAlign w:val="superscript"/>
          <w:lang w:val="pt-BR"/>
        </w:rPr>
        <w:t>3</w:t>
      </w:r>
      <w:r w:rsidRPr="002C16D9">
        <w:rPr>
          <w:rFonts w:ascii="Times New Roman" w:eastAsia="Google Sans Text" w:hAnsi="Times New Roman" w:cs="Times New Roman"/>
          <w:color w:val="1B1C1D"/>
          <w:sz w:val="24"/>
          <w:szCs w:val="24"/>
          <w:lang w:val="pt-BR"/>
        </w:rPr>
        <w:t xml:space="preserve"> Bahkan, studi menunjukkan bahwa umpan balik pengguna secara langsung memengaruhi kinerja aplikasi dalam hal pendapatan dan kepuasan pengguna.</w:t>
      </w:r>
      <w:r w:rsidRPr="002C16D9">
        <w:rPr>
          <w:rFonts w:ascii="Times New Roman" w:eastAsia="Google Sans Text" w:hAnsi="Times New Roman" w:cs="Times New Roman"/>
          <w:color w:val="575B5F"/>
          <w:sz w:val="24"/>
          <w:szCs w:val="24"/>
          <w:vertAlign w:val="superscript"/>
          <w:lang w:val="pt-BR"/>
        </w:rPr>
        <w:t>3</w:t>
      </w:r>
    </w:p>
    <w:p w14:paraId="3076B11E" w14:textId="77777777" w:rsidR="002C16D9" w:rsidRDefault="002C16D9"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575B5F"/>
          <w:sz w:val="24"/>
          <w:szCs w:val="24"/>
          <w:vertAlign w:val="superscript"/>
          <w:lang w:val="pt-BR"/>
        </w:rPr>
      </w:pPr>
    </w:p>
    <w:p w14:paraId="24BDEE4C" w14:textId="77777777" w:rsidR="002C16D9" w:rsidRDefault="0067328D"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1B1C1D"/>
          <w:sz w:val="24"/>
          <w:szCs w:val="24"/>
          <w:lang w:val="pt-BR"/>
        </w:rPr>
      </w:pPr>
      <w:r w:rsidRPr="002C16D9">
        <w:rPr>
          <w:rFonts w:ascii="Times New Roman" w:eastAsia="Google Sans Text" w:hAnsi="Times New Roman" w:cs="Times New Roman"/>
          <w:color w:val="1B1C1D"/>
          <w:sz w:val="24"/>
          <w:szCs w:val="24"/>
          <w:lang w:val="pt-BR"/>
        </w:rPr>
        <w:lastRenderedPageBreak/>
        <w:t>Industri pendidikan mengalami transformasi signifikan dengan meningkatnya peran aplikasi seluler dalam proses pembelajaran.</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Data pasar menunjukkan pergeseran yang substansial ke arah pembelajaran seluler, dengan sebagian besar pengguna mengakses konten pendidikan melalui perangkat seluler.</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Kemudahan dan aksesibilitas yang ditawarkan oleh aplikasi seluler telah menjadikannya bagian integral dari praktik pembelajaran modern.</w:t>
      </w:r>
      <w:r w:rsidRPr="002C16D9">
        <w:rPr>
          <w:rFonts w:ascii="Times New Roman" w:eastAsia="Google Sans Text" w:hAnsi="Times New Roman" w:cs="Times New Roman"/>
          <w:color w:val="575B5F"/>
          <w:sz w:val="24"/>
          <w:szCs w:val="24"/>
          <w:vertAlign w:val="superscript"/>
          <w:lang w:val="pt-BR"/>
        </w:rPr>
        <w:t>1</w:t>
      </w:r>
      <w:r w:rsidRPr="002C16D9">
        <w:rPr>
          <w:rFonts w:ascii="Times New Roman" w:eastAsia="Google Sans Text" w:hAnsi="Times New Roman" w:cs="Times New Roman"/>
          <w:color w:val="1B1C1D"/>
          <w:sz w:val="24"/>
          <w:szCs w:val="24"/>
          <w:lang w:val="pt-BR"/>
        </w:rPr>
        <w:t xml:space="preserve"> Aplikasi pendidikan melayani berbagai tingkat pendidikan, mulai dari K-12 hingga pendidikan tinggi dan pelatihan perusahaan.</w:t>
      </w:r>
      <w:r w:rsidRPr="002C16D9">
        <w:rPr>
          <w:rFonts w:ascii="Times New Roman" w:eastAsia="Google Sans Text" w:hAnsi="Times New Roman" w:cs="Times New Roman"/>
          <w:color w:val="575B5F"/>
          <w:sz w:val="24"/>
          <w:szCs w:val="24"/>
          <w:vertAlign w:val="superscript"/>
          <w:lang w:val="pt-BR"/>
        </w:rPr>
        <w:t>2</w:t>
      </w:r>
      <w:r w:rsidRPr="002C16D9">
        <w:rPr>
          <w:rFonts w:ascii="Times New Roman" w:eastAsia="Google Sans Text" w:hAnsi="Times New Roman" w:cs="Times New Roman"/>
          <w:color w:val="1B1C1D"/>
          <w:sz w:val="24"/>
          <w:szCs w:val="24"/>
          <w:lang w:val="pt-BR"/>
        </w:rPr>
        <w:t xml:space="preserve"> Pertumbuhan pasar aplikasi pendidikan yang berkelanjutan menggarisbawahi pentingnya memahami pengalaman pengguna dalam lingkungan pembelajaran seluler ini</w:t>
      </w:r>
      <w:r w:rsidR="002C16D9">
        <w:rPr>
          <w:rFonts w:ascii="Times New Roman" w:eastAsia="Google Sans Text" w:hAnsi="Times New Roman" w:cs="Times New Roman"/>
          <w:color w:val="1B1C1D"/>
          <w:sz w:val="24"/>
          <w:szCs w:val="24"/>
          <w:lang w:val="pt-BR"/>
        </w:rPr>
        <w:t>.</w:t>
      </w:r>
    </w:p>
    <w:p w14:paraId="5E42CB46" w14:textId="12215B72" w:rsidR="0067328D" w:rsidRPr="002C16D9" w:rsidRDefault="0067328D"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bCs/>
          <w:color w:val="1B1C1D"/>
          <w:sz w:val="24"/>
          <w:szCs w:val="24"/>
          <w:lang w:val="pt-BR"/>
        </w:rPr>
      </w:pPr>
      <w:r w:rsidRPr="002C16D9">
        <w:rPr>
          <w:rFonts w:ascii="Times New Roman" w:eastAsia="Google Sans Text" w:hAnsi="Times New Roman" w:cs="Times New Roman"/>
          <w:color w:val="1B1C1D"/>
          <w:sz w:val="24"/>
          <w:szCs w:val="24"/>
          <w:lang w:val="pt-BR"/>
        </w:rPr>
        <w:t xml:space="preserve">Penelitian ini bertujuan untuk menganalisis umpan balik pengguna dari sebuah aplikasi pendidikan yang tersedia di </w:t>
      </w:r>
      <w:r w:rsidRPr="002C16D9">
        <w:rPr>
          <w:rFonts w:ascii="Times New Roman" w:eastAsia="Google Sans Text" w:hAnsi="Times New Roman" w:cs="Times New Roman"/>
          <w:i/>
          <w:iCs/>
          <w:color w:val="1B1C1D"/>
          <w:sz w:val="24"/>
          <w:szCs w:val="24"/>
          <w:lang w:val="pt-BR"/>
        </w:rPr>
        <w:t>Google Play Store</w:t>
      </w:r>
      <w:r w:rsidRPr="002C16D9">
        <w:rPr>
          <w:rFonts w:ascii="Times New Roman" w:eastAsia="Google Sans Text" w:hAnsi="Times New Roman" w:cs="Times New Roman"/>
          <w:color w:val="1B1C1D"/>
          <w:sz w:val="24"/>
          <w:szCs w:val="24"/>
          <w:lang w:val="pt-BR"/>
        </w:rPr>
        <w:t xml:space="preserve">. </w:t>
      </w:r>
      <w:r w:rsidRPr="00E40B30">
        <w:rPr>
          <w:rFonts w:ascii="Times New Roman" w:eastAsia="Google Sans Text" w:hAnsi="Times New Roman" w:cs="Times New Roman"/>
          <w:color w:val="1B1C1D"/>
          <w:sz w:val="24"/>
          <w:szCs w:val="24"/>
          <w:lang w:val="pt-BR"/>
        </w:rPr>
        <w:t>Fokus utama adalah untuk memahami opini, sentimen, dan emosi pengguna terkait berbagai topik yang dibahas dalam ulasan mereka. Dengan mengidentifikasi topik-topik utama, distribusi sentimen pada setiap topik, dan pola korelasi antara topik, sentimen, dan emosi, penelitian ini berupaya memberikan wawasan yang dapat ditindaklanjuti untuk pengembangan aplikasi yang lebih efektif dan responsif terhadap kebutuhan pengguna.</w:t>
      </w:r>
    </w:p>
    <w:p w14:paraId="7450CB31" w14:textId="77777777" w:rsidR="0067328D" w:rsidRPr="00E40B30" w:rsidRDefault="0067328D" w:rsidP="0067328D">
      <w:pPr>
        <w:pBdr>
          <w:top w:val="nil"/>
          <w:left w:val="nil"/>
          <w:bottom w:val="nil"/>
          <w:right w:val="nil"/>
          <w:between w:val="nil"/>
        </w:pBdr>
        <w:spacing w:after="240" w:line="360" w:lineRule="auto"/>
        <w:ind w:firstLine="567"/>
        <w:jc w:val="both"/>
        <w:rPr>
          <w:rFonts w:ascii="Times New Roman" w:eastAsia="Google Sans Text" w:hAnsi="Times New Roman" w:cs="Times New Roman"/>
          <w:color w:val="1B1C1D"/>
          <w:sz w:val="24"/>
          <w:szCs w:val="24"/>
          <w:lang w:val="pt-BR"/>
        </w:rPr>
      </w:pPr>
    </w:p>
    <w:p w14:paraId="38579412" w14:textId="3AC1BD85" w:rsidR="00624709" w:rsidRPr="0067328D" w:rsidRDefault="00483022" w:rsidP="003810DB">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7328D">
        <w:rPr>
          <w:rFonts w:ascii="Times New Roman" w:eastAsia="Google Sans Text" w:hAnsi="Times New Roman" w:cs="Times New Roman"/>
          <w:b/>
          <w:bCs/>
          <w:color w:val="1B1C1D"/>
          <w:sz w:val="24"/>
          <w:szCs w:val="24"/>
        </w:rPr>
        <w:t>Identifikasi Masalah</w:t>
      </w:r>
    </w:p>
    <w:p w14:paraId="58800DDF" w14:textId="76A6F892" w:rsidR="00624709" w:rsidRPr="00624709" w:rsidRDefault="00624709" w:rsidP="003810DB">
      <w:pPr>
        <w:pStyle w:val="ListParagraph"/>
        <w:numPr>
          <w:ilvl w:val="0"/>
          <w:numId w:val="10"/>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24709">
        <w:rPr>
          <w:rFonts w:ascii="Times New Roman" w:hAnsi="Times New Roman" w:cs="Times New Roman"/>
          <w:sz w:val="24"/>
          <w:szCs w:val="24"/>
          <w:lang w:val="pt-BR"/>
        </w:rPr>
        <w:t>Minimnya pemahaman tentang hubungan antara topik, sentimen, dan emosi pengguna</w:t>
      </w:r>
    </w:p>
    <w:p w14:paraId="1E13FAE2" w14:textId="5B68589C" w:rsidR="00624709" w:rsidRPr="00624709" w:rsidRDefault="00624709" w:rsidP="003810DB">
      <w:pPr>
        <w:pStyle w:val="ListParagraph"/>
        <w:numPr>
          <w:ilvl w:val="0"/>
          <w:numId w:val="10"/>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24709">
        <w:rPr>
          <w:rFonts w:ascii="Times New Roman" w:hAnsi="Times New Roman" w:cs="Times New Roman"/>
          <w:sz w:val="24"/>
          <w:szCs w:val="24"/>
        </w:rPr>
        <w:t>Kurangnya sistem monitoring real-time untuk menagkap perubahan opini pengguna terkait fitur baru atau update aplikasi</w:t>
      </w:r>
    </w:p>
    <w:p w14:paraId="24166429" w14:textId="77777777" w:rsidR="00624709" w:rsidRDefault="00624709" w:rsidP="003810DB">
      <w:pPr>
        <w:pStyle w:val="ListParagraph"/>
        <w:pBdr>
          <w:top w:val="nil"/>
          <w:left w:val="nil"/>
          <w:bottom w:val="nil"/>
          <w:right w:val="nil"/>
          <w:between w:val="nil"/>
        </w:pBdr>
        <w:spacing w:after="240" w:line="360" w:lineRule="auto"/>
        <w:ind w:left="1080"/>
        <w:jc w:val="both"/>
        <w:rPr>
          <w:rFonts w:ascii="Times New Roman" w:eastAsia="Google Sans Text" w:hAnsi="Times New Roman" w:cs="Times New Roman"/>
          <w:color w:val="1B1C1D"/>
          <w:sz w:val="24"/>
          <w:szCs w:val="24"/>
        </w:rPr>
      </w:pPr>
    </w:p>
    <w:p w14:paraId="0C9222AB" w14:textId="7272C984" w:rsidR="00483022" w:rsidRPr="0067328D" w:rsidRDefault="00483022" w:rsidP="003810DB">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7328D">
        <w:rPr>
          <w:rFonts w:ascii="Times New Roman" w:eastAsia="Google Sans Text" w:hAnsi="Times New Roman" w:cs="Times New Roman"/>
          <w:b/>
          <w:bCs/>
          <w:color w:val="1B1C1D"/>
          <w:sz w:val="24"/>
          <w:szCs w:val="24"/>
        </w:rPr>
        <w:t>Batasan Masalah</w:t>
      </w:r>
    </w:p>
    <w:p w14:paraId="21F9F00B" w14:textId="03B57450" w:rsidR="00BC530C" w:rsidRPr="00BC530C" w:rsidRDefault="00BC530C" w:rsidP="003810DB">
      <w:pPr>
        <w:pStyle w:val="ListParagraph"/>
        <w:widowControl/>
        <w:numPr>
          <w:ilvl w:val="0"/>
          <w:numId w:val="11"/>
        </w:numPr>
        <w:spacing w:after="160" w:line="360" w:lineRule="auto"/>
        <w:jc w:val="both"/>
        <w:rPr>
          <w:rFonts w:ascii="Times New Roman" w:hAnsi="Times New Roman" w:cs="Times New Roman"/>
          <w:sz w:val="24"/>
          <w:szCs w:val="24"/>
          <w:lang w:val="pt-BR"/>
        </w:rPr>
      </w:pPr>
      <w:r w:rsidRPr="00BC530C">
        <w:rPr>
          <w:rFonts w:ascii="Times New Roman" w:hAnsi="Times New Roman" w:cs="Times New Roman"/>
          <w:sz w:val="24"/>
          <w:szCs w:val="24"/>
          <w:lang w:val="pt-BR"/>
        </w:rPr>
        <w:t>Data yang diambil dari ulasan playstore (bahasa indonesia dan inggris) pada proyek ini mengambil sampel Aplikasi Duolinggo</w:t>
      </w:r>
      <w:r>
        <w:rPr>
          <w:rFonts w:ascii="Times New Roman" w:hAnsi="Times New Roman" w:cs="Times New Roman"/>
          <w:sz w:val="24"/>
          <w:szCs w:val="24"/>
          <w:lang w:val="pt-BR"/>
        </w:rPr>
        <w:t>.</w:t>
      </w:r>
    </w:p>
    <w:p w14:paraId="0C7A8FFE" w14:textId="633BE34C" w:rsidR="00BC530C" w:rsidRPr="00BC530C" w:rsidRDefault="00BC530C" w:rsidP="003810DB">
      <w:pPr>
        <w:pStyle w:val="ListParagraph"/>
        <w:widowControl/>
        <w:numPr>
          <w:ilvl w:val="0"/>
          <w:numId w:val="11"/>
        </w:numPr>
        <w:spacing w:after="160" w:line="360" w:lineRule="auto"/>
        <w:jc w:val="both"/>
        <w:rPr>
          <w:rFonts w:ascii="Times New Roman" w:hAnsi="Times New Roman" w:cs="Times New Roman"/>
          <w:sz w:val="24"/>
          <w:szCs w:val="24"/>
          <w:lang w:val="pt-BR"/>
        </w:rPr>
      </w:pPr>
      <w:r w:rsidRPr="00BC530C">
        <w:rPr>
          <w:rFonts w:ascii="Times New Roman" w:hAnsi="Times New Roman" w:cs="Times New Roman"/>
          <w:sz w:val="24"/>
          <w:szCs w:val="24"/>
          <w:lang w:val="pt-BR"/>
        </w:rPr>
        <w:t>Analisis topik dibatasi  pada 3</w:t>
      </w:r>
      <w:r>
        <w:rPr>
          <w:rFonts w:ascii="Times New Roman" w:hAnsi="Times New Roman" w:cs="Times New Roman"/>
          <w:sz w:val="24"/>
          <w:szCs w:val="24"/>
          <w:lang w:val="pt-BR"/>
        </w:rPr>
        <w:t>-5</w:t>
      </w:r>
      <w:r w:rsidRPr="00BC530C">
        <w:rPr>
          <w:rFonts w:ascii="Times New Roman" w:hAnsi="Times New Roman" w:cs="Times New Roman"/>
          <w:sz w:val="24"/>
          <w:szCs w:val="24"/>
          <w:lang w:val="pt-BR"/>
        </w:rPr>
        <w:t xml:space="preserve"> topik</w:t>
      </w:r>
      <w:r>
        <w:rPr>
          <w:rFonts w:ascii="Times New Roman" w:hAnsi="Times New Roman" w:cs="Times New Roman"/>
          <w:sz w:val="24"/>
          <w:szCs w:val="24"/>
          <w:lang w:val="pt-BR"/>
        </w:rPr>
        <w:t>.</w:t>
      </w:r>
    </w:p>
    <w:p w14:paraId="54F2CD60" w14:textId="0B8BCA55" w:rsidR="00BC530C" w:rsidRPr="00BC530C" w:rsidRDefault="00BC530C" w:rsidP="003810DB">
      <w:pPr>
        <w:pStyle w:val="ListParagraph"/>
        <w:widowControl/>
        <w:numPr>
          <w:ilvl w:val="0"/>
          <w:numId w:val="11"/>
        </w:numPr>
        <w:spacing w:after="160" w:line="360" w:lineRule="auto"/>
        <w:jc w:val="both"/>
        <w:rPr>
          <w:rFonts w:ascii="Times New Roman" w:hAnsi="Times New Roman" w:cs="Times New Roman"/>
          <w:sz w:val="24"/>
          <w:szCs w:val="24"/>
        </w:rPr>
      </w:pPr>
      <w:r w:rsidRPr="00BC530C">
        <w:rPr>
          <w:rFonts w:ascii="Times New Roman" w:hAnsi="Times New Roman" w:cs="Times New Roman"/>
          <w:sz w:val="24"/>
          <w:szCs w:val="24"/>
        </w:rPr>
        <w:t>Sentimen diklasifikasikan negatif, positif, netral</w:t>
      </w:r>
      <w:r>
        <w:rPr>
          <w:rFonts w:ascii="Times New Roman" w:hAnsi="Times New Roman" w:cs="Times New Roman"/>
          <w:sz w:val="24"/>
          <w:szCs w:val="24"/>
        </w:rPr>
        <w:t>.</w:t>
      </w:r>
    </w:p>
    <w:p w14:paraId="444F90E4" w14:textId="0CDDCBB1" w:rsidR="00BC530C" w:rsidRPr="00BC530C" w:rsidRDefault="00BC530C" w:rsidP="003810DB">
      <w:pPr>
        <w:pStyle w:val="ListParagraph"/>
        <w:numPr>
          <w:ilvl w:val="0"/>
          <w:numId w:val="11"/>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BC530C">
        <w:rPr>
          <w:rFonts w:ascii="Times New Roman" w:hAnsi="Times New Roman" w:cs="Times New Roman"/>
          <w:sz w:val="24"/>
          <w:szCs w:val="24"/>
        </w:rPr>
        <w:t>Emosi yg digunakan menjadi 5 kategori</w:t>
      </w:r>
      <w:r>
        <w:rPr>
          <w:rFonts w:ascii="Times New Roman" w:hAnsi="Times New Roman" w:cs="Times New Roman"/>
          <w:sz w:val="24"/>
          <w:szCs w:val="24"/>
        </w:rPr>
        <w:t>.</w:t>
      </w:r>
    </w:p>
    <w:p w14:paraId="07198269" w14:textId="77777777" w:rsidR="00BC530C" w:rsidRDefault="00BC530C" w:rsidP="003810DB">
      <w:pPr>
        <w:pStyle w:val="ListParagraph"/>
        <w:pBdr>
          <w:top w:val="nil"/>
          <w:left w:val="nil"/>
          <w:bottom w:val="nil"/>
          <w:right w:val="nil"/>
          <w:between w:val="nil"/>
        </w:pBdr>
        <w:spacing w:after="240" w:line="360" w:lineRule="auto"/>
        <w:ind w:left="1080"/>
        <w:jc w:val="both"/>
        <w:rPr>
          <w:rFonts w:ascii="Times New Roman" w:eastAsia="Google Sans Text" w:hAnsi="Times New Roman" w:cs="Times New Roman"/>
          <w:color w:val="1B1C1D"/>
          <w:sz w:val="24"/>
          <w:szCs w:val="24"/>
        </w:rPr>
      </w:pPr>
    </w:p>
    <w:p w14:paraId="7E69BB6D" w14:textId="77777777" w:rsidR="00C55184" w:rsidRDefault="00C55184" w:rsidP="003810DB">
      <w:pPr>
        <w:pStyle w:val="ListParagraph"/>
        <w:pBdr>
          <w:top w:val="nil"/>
          <w:left w:val="nil"/>
          <w:bottom w:val="nil"/>
          <w:right w:val="nil"/>
          <w:between w:val="nil"/>
        </w:pBdr>
        <w:spacing w:after="240" w:line="360" w:lineRule="auto"/>
        <w:ind w:left="1080"/>
        <w:jc w:val="both"/>
        <w:rPr>
          <w:rFonts w:ascii="Times New Roman" w:eastAsia="Google Sans Text" w:hAnsi="Times New Roman" w:cs="Times New Roman"/>
          <w:color w:val="1B1C1D"/>
          <w:sz w:val="24"/>
          <w:szCs w:val="24"/>
        </w:rPr>
      </w:pPr>
    </w:p>
    <w:p w14:paraId="16B6150F" w14:textId="17451A4E" w:rsidR="00BC530C" w:rsidRPr="0067328D" w:rsidRDefault="00483022" w:rsidP="003810DB">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7328D">
        <w:rPr>
          <w:rFonts w:ascii="Times New Roman" w:eastAsia="Google Sans Text" w:hAnsi="Times New Roman" w:cs="Times New Roman"/>
          <w:b/>
          <w:bCs/>
          <w:color w:val="1B1C1D"/>
          <w:sz w:val="24"/>
          <w:szCs w:val="24"/>
        </w:rPr>
        <w:t>Rumusan Masalah</w:t>
      </w:r>
    </w:p>
    <w:p w14:paraId="5EA7BE10" w14:textId="77777777" w:rsidR="00BC530C" w:rsidRPr="00BC530C" w:rsidRDefault="00BC530C" w:rsidP="003810DB">
      <w:pPr>
        <w:pStyle w:val="ListParagraph"/>
        <w:widowControl/>
        <w:numPr>
          <w:ilvl w:val="0"/>
          <w:numId w:val="13"/>
        </w:numPr>
        <w:spacing w:after="160" w:line="360" w:lineRule="auto"/>
        <w:jc w:val="both"/>
        <w:rPr>
          <w:rFonts w:ascii="Times New Roman" w:hAnsi="Times New Roman" w:cs="Times New Roman"/>
          <w:sz w:val="24"/>
          <w:szCs w:val="24"/>
          <w:lang w:val="pt-BR"/>
        </w:rPr>
      </w:pPr>
      <w:r w:rsidRPr="00BC530C">
        <w:rPr>
          <w:rFonts w:ascii="Times New Roman" w:hAnsi="Times New Roman" w:cs="Times New Roman"/>
          <w:sz w:val="24"/>
          <w:szCs w:val="24"/>
          <w:lang w:val="pt-BR"/>
        </w:rPr>
        <w:t>Topik apa saja yang dibahas dalam komentar pengguna?</w:t>
      </w:r>
    </w:p>
    <w:p w14:paraId="64334ECA" w14:textId="77777777" w:rsidR="00BC530C" w:rsidRDefault="00BC530C" w:rsidP="003810DB">
      <w:pPr>
        <w:pStyle w:val="ListParagraph"/>
        <w:widowControl/>
        <w:numPr>
          <w:ilvl w:val="0"/>
          <w:numId w:val="13"/>
        </w:numPr>
        <w:spacing w:after="160" w:line="360" w:lineRule="auto"/>
        <w:jc w:val="both"/>
        <w:rPr>
          <w:rFonts w:ascii="Times New Roman" w:hAnsi="Times New Roman" w:cs="Times New Roman"/>
          <w:sz w:val="24"/>
          <w:szCs w:val="24"/>
          <w:lang w:val="pt-BR"/>
        </w:rPr>
      </w:pPr>
      <w:r w:rsidRPr="00BC530C">
        <w:rPr>
          <w:rFonts w:ascii="Times New Roman" w:hAnsi="Times New Roman" w:cs="Times New Roman"/>
          <w:sz w:val="24"/>
          <w:szCs w:val="24"/>
          <w:lang w:val="pt-BR"/>
        </w:rPr>
        <w:t>Bagaimana distribusi sentimen pada masing2 topik?</w:t>
      </w:r>
    </w:p>
    <w:p w14:paraId="77C1AB92" w14:textId="2C46D30C" w:rsidR="003810DB" w:rsidRPr="00BC530C" w:rsidRDefault="003810DB" w:rsidP="003810DB">
      <w:pPr>
        <w:pStyle w:val="ListParagraph"/>
        <w:widowControl/>
        <w:numPr>
          <w:ilvl w:val="0"/>
          <w:numId w:val="13"/>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rPr>
        <w:t>apakah terdapat pola korelasi tertentu dengan sentimen</w:t>
      </w:r>
      <w:r>
        <w:rPr>
          <w:rFonts w:ascii="Times New Roman" w:hAnsi="Times New Roman" w:cs="Times New Roman"/>
          <w:sz w:val="24"/>
          <w:szCs w:val="24"/>
        </w:rPr>
        <w:t>?</w:t>
      </w:r>
    </w:p>
    <w:p w14:paraId="7924B1B6" w14:textId="4B23D552" w:rsidR="00BC530C" w:rsidRPr="00BC530C" w:rsidRDefault="00BC530C" w:rsidP="003810DB">
      <w:pPr>
        <w:pStyle w:val="ListParagraph"/>
        <w:numPr>
          <w:ilvl w:val="0"/>
          <w:numId w:val="13"/>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BC530C">
        <w:rPr>
          <w:rFonts w:ascii="Times New Roman" w:hAnsi="Times New Roman" w:cs="Times New Roman"/>
          <w:sz w:val="24"/>
          <w:szCs w:val="24"/>
        </w:rPr>
        <w:t>Bagaimana memvisualisasikan hasil analisis ini dalam dashboard interaktif</w:t>
      </w:r>
      <w:r w:rsidR="003810DB">
        <w:rPr>
          <w:rFonts w:ascii="Times New Roman" w:hAnsi="Times New Roman" w:cs="Times New Roman"/>
          <w:sz w:val="24"/>
          <w:szCs w:val="24"/>
        </w:rPr>
        <w:t>?</w:t>
      </w:r>
    </w:p>
    <w:p w14:paraId="44B6D57F" w14:textId="77777777" w:rsidR="00BC530C" w:rsidRDefault="00BC530C" w:rsidP="003810DB">
      <w:pPr>
        <w:pStyle w:val="ListParagraph"/>
        <w:pBdr>
          <w:top w:val="nil"/>
          <w:left w:val="nil"/>
          <w:bottom w:val="nil"/>
          <w:right w:val="nil"/>
          <w:between w:val="nil"/>
        </w:pBdr>
        <w:spacing w:after="240" w:line="360" w:lineRule="auto"/>
        <w:ind w:left="1080"/>
        <w:jc w:val="both"/>
        <w:rPr>
          <w:rFonts w:ascii="Times New Roman" w:eastAsia="Google Sans Text" w:hAnsi="Times New Roman" w:cs="Times New Roman"/>
          <w:color w:val="1B1C1D"/>
          <w:sz w:val="24"/>
          <w:szCs w:val="24"/>
        </w:rPr>
      </w:pPr>
    </w:p>
    <w:p w14:paraId="2ABCD929" w14:textId="3EC2277D" w:rsidR="003810DB" w:rsidRPr="0067328D" w:rsidRDefault="00483022" w:rsidP="003810DB">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7328D">
        <w:rPr>
          <w:rFonts w:ascii="Times New Roman" w:eastAsia="Google Sans Text" w:hAnsi="Times New Roman" w:cs="Times New Roman"/>
          <w:b/>
          <w:bCs/>
          <w:color w:val="1B1C1D"/>
          <w:sz w:val="24"/>
          <w:szCs w:val="24"/>
        </w:rPr>
        <w:t>Tujuan Penelitian</w:t>
      </w:r>
    </w:p>
    <w:p w14:paraId="081268EE" w14:textId="77777777" w:rsidR="003810DB" w:rsidRPr="003810DB" w:rsidRDefault="003810DB" w:rsidP="003810DB">
      <w:pPr>
        <w:pStyle w:val="ListParagraph"/>
        <w:widowControl/>
        <w:numPr>
          <w:ilvl w:val="0"/>
          <w:numId w:val="14"/>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lang w:val="pt-BR"/>
        </w:rPr>
        <w:t>Melihat Topik apa saja yang dibahas dalam komentar pengguna</w:t>
      </w:r>
    </w:p>
    <w:p w14:paraId="455014B4" w14:textId="77777777" w:rsidR="003810DB" w:rsidRPr="003810DB" w:rsidRDefault="003810DB" w:rsidP="003810DB">
      <w:pPr>
        <w:pStyle w:val="ListParagraph"/>
        <w:widowControl/>
        <w:numPr>
          <w:ilvl w:val="0"/>
          <w:numId w:val="14"/>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lang w:val="pt-BR"/>
        </w:rPr>
        <w:t>Mengetahui distribusi sentimen pada masing2 topik</w:t>
      </w:r>
    </w:p>
    <w:p w14:paraId="2C37179B" w14:textId="77777777" w:rsidR="003810DB" w:rsidRPr="003810DB" w:rsidRDefault="003810DB" w:rsidP="003810DB">
      <w:pPr>
        <w:pStyle w:val="ListParagraph"/>
        <w:widowControl/>
        <w:numPr>
          <w:ilvl w:val="0"/>
          <w:numId w:val="14"/>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lang w:val="pt-BR"/>
        </w:rPr>
        <w:t xml:space="preserve">Melihat </w:t>
      </w:r>
      <w:r w:rsidRPr="003810DB">
        <w:rPr>
          <w:rFonts w:ascii="Times New Roman" w:hAnsi="Times New Roman" w:cs="Times New Roman"/>
          <w:sz w:val="24"/>
          <w:szCs w:val="24"/>
        </w:rPr>
        <w:t>apakah terdapat pola korelasi tertentu dengan sentimen</w:t>
      </w:r>
    </w:p>
    <w:p w14:paraId="432AFBF0" w14:textId="5D708FC2" w:rsidR="003810DB" w:rsidRPr="00C55184" w:rsidRDefault="003810DB" w:rsidP="00C55184">
      <w:pPr>
        <w:pStyle w:val="ListParagraph"/>
        <w:widowControl/>
        <w:numPr>
          <w:ilvl w:val="0"/>
          <w:numId w:val="14"/>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lang w:val="pt-BR"/>
        </w:rPr>
        <w:t xml:space="preserve">Membuat visualisasi </w:t>
      </w:r>
      <w:r w:rsidRPr="003810DB">
        <w:rPr>
          <w:rFonts w:ascii="Times New Roman" w:hAnsi="Times New Roman" w:cs="Times New Roman"/>
          <w:sz w:val="24"/>
          <w:szCs w:val="24"/>
        </w:rPr>
        <w:t>hasil analisis ini dalam dashboard interaktif</w:t>
      </w:r>
    </w:p>
    <w:p w14:paraId="51A34E8F" w14:textId="77777777" w:rsidR="003810DB" w:rsidRPr="003810DB" w:rsidRDefault="003810DB" w:rsidP="003810DB">
      <w:pPr>
        <w:pStyle w:val="ListParagraph"/>
        <w:widowControl/>
        <w:spacing w:after="160" w:line="360" w:lineRule="auto"/>
        <w:ind w:left="1080"/>
        <w:rPr>
          <w:lang w:val="pt-BR"/>
        </w:rPr>
      </w:pPr>
    </w:p>
    <w:p w14:paraId="5A1831D2" w14:textId="1EB17FC5" w:rsidR="00483022" w:rsidRPr="0067328D" w:rsidRDefault="00483022" w:rsidP="003810DB">
      <w:pPr>
        <w:pStyle w:val="ListParagraph"/>
        <w:numPr>
          <w:ilvl w:val="0"/>
          <w:numId w:val="9"/>
        </w:num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7328D">
        <w:rPr>
          <w:rFonts w:ascii="Times New Roman" w:eastAsia="Google Sans Text" w:hAnsi="Times New Roman" w:cs="Times New Roman"/>
          <w:b/>
          <w:bCs/>
          <w:color w:val="1B1C1D"/>
          <w:sz w:val="24"/>
          <w:szCs w:val="24"/>
        </w:rPr>
        <w:t>Manfaat Penelitian</w:t>
      </w:r>
    </w:p>
    <w:p w14:paraId="1BA5FE89" w14:textId="757013BF" w:rsidR="003810DB" w:rsidRDefault="003810DB" w:rsidP="003810DB">
      <w:pPr>
        <w:pStyle w:val="ListParagraph"/>
        <w:widowControl/>
        <w:numPr>
          <w:ilvl w:val="0"/>
          <w:numId w:val="15"/>
        </w:numPr>
        <w:spacing w:after="160" w:line="360" w:lineRule="auto"/>
        <w:jc w:val="both"/>
        <w:rPr>
          <w:rFonts w:ascii="Times New Roman" w:hAnsi="Times New Roman" w:cs="Times New Roman"/>
          <w:sz w:val="24"/>
          <w:szCs w:val="24"/>
        </w:rPr>
      </w:pPr>
      <w:r w:rsidRPr="003810DB">
        <w:rPr>
          <w:rFonts w:ascii="Times New Roman" w:hAnsi="Times New Roman" w:cs="Times New Roman"/>
          <w:sz w:val="24"/>
          <w:szCs w:val="24"/>
        </w:rPr>
        <w:t>Pengembangan kurikulum</w:t>
      </w:r>
      <w:r>
        <w:rPr>
          <w:rFonts w:ascii="Times New Roman" w:hAnsi="Times New Roman" w:cs="Times New Roman"/>
          <w:sz w:val="24"/>
          <w:szCs w:val="24"/>
        </w:rPr>
        <w:t xml:space="preserve"> aplikasi</w:t>
      </w:r>
    </w:p>
    <w:p w14:paraId="3BABA6DD" w14:textId="58BA21DF" w:rsidR="0067328D" w:rsidRPr="003810DB" w:rsidRDefault="0067328D" w:rsidP="0067328D">
      <w:pPr>
        <w:pStyle w:val="ListParagraph"/>
        <w:widowControl/>
        <w:spacing w:after="160" w:line="360" w:lineRule="auto"/>
        <w:ind w:left="1080" w:firstLine="360"/>
        <w:jc w:val="both"/>
        <w:rPr>
          <w:rFonts w:ascii="Times New Roman" w:hAnsi="Times New Roman" w:cs="Times New Roman"/>
          <w:sz w:val="24"/>
          <w:szCs w:val="24"/>
        </w:rPr>
      </w:pPr>
      <w:r>
        <w:rPr>
          <w:rFonts w:ascii="Times New Roman" w:eastAsia="Google Sans Text" w:hAnsi="Times New Roman" w:cs="Times New Roman"/>
          <w:color w:val="1B1C1D"/>
          <w:sz w:val="24"/>
          <w:szCs w:val="24"/>
        </w:rPr>
        <w:t>P</w:t>
      </w:r>
      <w:r w:rsidRPr="002353DE">
        <w:rPr>
          <w:rFonts w:ascii="Times New Roman" w:eastAsia="Google Sans Text" w:hAnsi="Times New Roman" w:cs="Times New Roman"/>
          <w:color w:val="1B1C1D"/>
          <w:sz w:val="24"/>
          <w:szCs w:val="24"/>
        </w:rPr>
        <w:t>emahaman tentang topik yang paling sering dibahas oleh pengguna dan sentimen mereka terhadap topik tersebut dapat membantu pengembang dan pendidik dalam mengidentifikasi area konten atau fitur yang mungkin memerlukan perbaikan atau pengembangan lebih lanjut. Misalnya, jika pengguna secara konsisten mengungkapkan kebingungan atau sentimen negatif terhadap topik tertentu, ini dapat mengindikasikan kebutuhan untuk merevisi materi kurikulum atau memberikan penjelasan yang lebih jelas dalam aplikasi</w:t>
      </w:r>
      <w:r>
        <w:rPr>
          <w:rFonts w:ascii="Times New Roman" w:eastAsia="Google Sans Text" w:hAnsi="Times New Roman" w:cs="Times New Roman"/>
          <w:color w:val="1B1C1D"/>
          <w:sz w:val="24"/>
          <w:szCs w:val="24"/>
        </w:rPr>
        <w:t>.</w:t>
      </w:r>
    </w:p>
    <w:p w14:paraId="4A229B05" w14:textId="62246D3E" w:rsidR="003810DB" w:rsidRDefault="003810DB" w:rsidP="003810DB">
      <w:pPr>
        <w:pStyle w:val="ListParagraph"/>
        <w:widowControl/>
        <w:numPr>
          <w:ilvl w:val="0"/>
          <w:numId w:val="15"/>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Pengembangan </w:t>
      </w:r>
      <w:r w:rsidRPr="003810DB">
        <w:rPr>
          <w:rFonts w:ascii="Times New Roman" w:hAnsi="Times New Roman" w:cs="Times New Roman"/>
          <w:sz w:val="24"/>
          <w:szCs w:val="24"/>
        </w:rPr>
        <w:t>UI/UX</w:t>
      </w:r>
    </w:p>
    <w:p w14:paraId="68B92078" w14:textId="29229429" w:rsidR="0067328D" w:rsidRPr="0067328D" w:rsidRDefault="0067328D" w:rsidP="0067328D">
      <w:pPr>
        <w:pStyle w:val="ListParagraph"/>
        <w:pBdr>
          <w:top w:val="nil"/>
          <w:left w:val="nil"/>
          <w:bottom w:val="nil"/>
          <w:right w:val="nil"/>
          <w:between w:val="nil"/>
        </w:pBdr>
        <w:spacing w:after="240" w:line="360" w:lineRule="auto"/>
        <w:ind w:left="1080"/>
        <w:jc w:val="both"/>
        <w:rPr>
          <w:rFonts w:ascii="Times New Roman" w:eastAsia="Google Sans Text" w:hAnsi="Times New Roman" w:cs="Times New Roman"/>
          <w:color w:val="1B1C1D"/>
          <w:sz w:val="24"/>
          <w:szCs w:val="24"/>
          <w:lang w:val="pt-BR"/>
        </w:rPr>
      </w:pPr>
      <w:r>
        <w:rPr>
          <w:rFonts w:ascii="Times New Roman" w:eastAsia="Google Sans Text" w:hAnsi="Times New Roman" w:cs="Times New Roman"/>
          <w:color w:val="1B1C1D"/>
          <w:sz w:val="24"/>
          <w:szCs w:val="24"/>
          <w:lang w:val="pt-BR"/>
        </w:rPr>
        <w:t>D</w:t>
      </w:r>
      <w:r w:rsidRPr="0067328D">
        <w:rPr>
          <w:rFonts w:ascii="Times New Roman" w:eastAsia="Google Sans Text" w:hAnsi="Times New Roman" w:cs="Times New Roman"/>
          <w:color w:val="1B1C1D"/>
          <w:sz w:val="24"/>
          <w:szCs w:val="24"/>
          <w:lang w:val="pt-BR"/>
        </w:rPr>
        <w:t>apat berkontribusi pada peningkatan UI/UX (User Interface/User Experience) aplikasi. Dengan mengidentifikasi topik dan sentimen yang terkait dengan kegunaan dan navigasi aplikasi, pengembang dapat membuat perubahan yang ditargetkan untuk meningkatkan pengalaman pengguna secara keseluruhan. Misalnya, jika pengguna sering menyebutkan kesulitan dalam menemukan fitur tertentu dengan sentimen negatif, ini dapat mendorong perbaikan pada desain antarmuka atau alur pengguna.</w:t>
      </w:r>
    </w:p>
    <w:p w14:paraId="0DD14BA5" w14:textId="77777777" w:rsidR="0067328D" w:rsidRDefault="0067328D" w:rsidP="0067328D">
      <w:pPr>
        <w:pStyle w:val="ListParagraph"/>
        <w:widowControl/>
        <w:spacing w:after="160" w:line="360" w:lineRule="auto"/>
        <w:ind w:left="1080"/>
        <w:jc w:val="both"/>
        <w:rPr>
          <w:rFonts w:ascii="Times New Roman" w:hAnsi="Times New Roman" w:cs="Times New Roman"/>
          <w:sz w:val="24"/>
          <w:szCs w:val="24"/>
          <w:lang w:val="pt-BR"/>
        </w:rPr>
      </w:pPr>
    </w:p>
    <w:p w14:paraId="5B20CEA8" w14:textId="77777777" w:rsidR="00C55184" w:rsidRDefault="00C55184" w:rsidP="0067328D">
      <w:pPr>
        <w:pStyle w:val="ListParagraph"/>
        <w:widowControl/>
        <w:spacing w:after="160" w:line="360" w:lineRule="auto"/>
        <w:ind w:left="1080"/>
        <w:jc w:val="both"/>
        <w:rPr>
          <w:rFonts w:ascii="Times New Roman" w:hAnsi="Times New Roman" w:cs="Times New Roman"/>
          <w:sz w:val="24"/>
          <w:szCs w:val="24"/>
          <w:lang w:val="pt-BR"/>
        </w:rPr>
      </w:pPr>
    </w:p>
    <w:p w14:paraId="1491BEFD" w14:textId="77777777" w:rsidR="00C55184" w:rsidRPr="0067328D" w:rsidRDefault="00C55184" w:rsidP="0067328D">
      <w:pPr>
        <w:pStyle w:val="ListParagraph"/>
        <w:widowControl/>
        <w:spacing w:after="160" w:line="360" w:lineRule="auto"/>
        <w:ind w:left="1080"/>
        <w:jc w:val="both"/>
        <w:rPr>
          <w:rFonts w:ascii="Times New Roman" w:hAnsi="Times New Roman" w:cs="Times New Roman"/>
          <w:sz w:val="24"/>
          <w:szCs w:val="24"/>
          <w:lang w:val="pt-BR"/>
        </w:rPr>
      </w:pPr>
    </w:p>
    <w:p w14:paraId="2AEF6CB7" w14:textId="0A84DE6A" w:rsidR="003810DB" w:rsidRDefault="003810DB" w:rsidP="003810DB">
      <w:pPr>
        <w:pStyle w:val="ListParagraph"/>
        <w:widowControl/>
        <w:numPr>
          <w:ilvl w:val="0"/>
          <w:numId w:val="15"/>
        </w:numPr>
        <w:spacing w:after="160" w:line="360" w:lineRule="auto"/>
        <w:jc w:val="both"/>
        <w:rPr>
          <w:rFonts w:ascii="Times New Roman" w:hAnsi="Times New Roman" w:cs="Times New Roman"/>
          <w:sz w:val="24"/>
          <w:szCs w:val="24"/>
          <w:lang w:val="pt-BR"/>
        </w:rPr>
      </w:pPr>
      <w:r w:rsidRPr="003810DB">
        <w:rPr>
          <w:rFonts w:ascii="Times New Roman" w:hAnsi="Times New Roman" w:cs="Times New Roman"/>
          <w:sz w:val="24"/>
          <w:szCs w:val="24"/>
          <w:lang w:val="pt-BR"/>
        </w:rPr>
        <w:t>Sistem gamafikasi yg lebih efektif</w:t>
      </w:r>
    </w:p>
    <w:p w14:paraId="4D201021" w14:textId="31A2DE98" w:rsidR="0067328D" w:rsidRPr="0067328D" w:rsidRDefault="0067328D" w:rsidP="0067328D">
      <w:pPr>
        <w:pStyle w:val="ListParagraph"/>
        <w:widowControl/>
        <w:spacing w:after="160" w:line="360" w:lineRule="auto"/>
        <w:ind w:left="1080"/>
        <w:jc w:val="both"/>
        <w:rPr>
          <w:rFonts w:ascii="Times New Roman" w:hAnsi="Times New Roman" w:cs="Times New Roman"/>
          <w:sz w:val="24"/>
          <w:szCs w:val="24"/>
          <w:lang w:val="pt-BR"/>
        </w:rPr>
      </w:pPr>
      <w:r>
        <w:rPr>
          <w:rFonts w:ascii="Times New Roman" w:eastAsia="Google Sans Text" w:hAnsi="Times New Roman" w:cs="Times New Roman"/>
          <w:color w:val="1B1C1D"/>
          <w:sz w:val="24"/>
          <w:szCs w:val="24"/>
          <w:lang w:val="pt-BR"/>
        </w:rPr>
        <w:t>P</w:t>
      </w:r>
      <w:r w:rsidRPr="0067328D">
        <w:rPr>
          <w:rFonts w:ascii="Times New Roman" w:eastAsia="Google Sans Text" w:hAnsi="Times New Roman" w:cs="Times New Roman"/>
          <w:color w:val="1B1C1D"/>
          <w:sz w:val="24"/>
          <w:szCs w:val="24"/>
          <w:lang w:val="pt-BR"/>
        </w:rPr>
        <w:t>enelitian ini dapat memberikan kontribusi pada pengembangan sistem gamifikasi yang lebih efektif. Dengan menganalisis sentimen dan emosi pengguna terhadap berbagai elemen gamifikasi dalam aplikasi, pengembang dapat memahami apa yang memotivasi pengguna dan apa yang mungkin menyebabkan frustrasi atau kebosanan. Informasi ini dapat digunakan untuk merancang sistem gamifikasi yang lebih menarik, bermanfaat, dan selaras dengan preferensi pengguna, yang pada akhirnya meningkatkan keterlibatan dan retensi pengguna</w:t>
      </w:r>
      <w:r>
        <w:rPr>
          <w:rFonts w:ascii="Times New Roman" w:eastAsia="Google Sans Text" w:hAnsi="Times New Roman" w:cs="Times New Roman"/>
          <w:color w:val="1B1C1D"/>
          <w:sz w:val="24"/>
          <w:szCs w:val="24"/>
          <w:lang w:val="pt-BR"/>
        </w:rPr>
        <w:t>.</w:t>
      </w:r>
    </w:p>
    <w:p w14:paraId="132EB494" w14:textId="77777777" w:rsidR="003810DB" w:rsidRPr="0067328D" w:rsidRDefault="003810DB" w:rsidP="003810DB">
      <w:pPr>
        <w:pBdr>
          <w:top w:val="nil"/>
          <w:left w:val="nil"/>
          <w:bottom w:val="nil"/>
          <w:right w:val="nil"/>
          <w:between w:val="nil"/>
        </w:pBdr>
        <w:spacing w:before="240" w:after="240" w:line="360" w:lineRule="auto"/>
        <w:jc w:val="both"/>
        <w:rPr>
          <w:rFonts w:ascii="Times New Roman" w:eastAsia="Google Sans Text" w:hAnsi="Times New Roman" w:cs="Times New Roman"/>
          <w:color w:val="1B1C1D"/>
          <w:sz w:val="24"/>
          <w:szCs w:val="24"/>
          <w:lang w:val="pt-BR"/>
        </w:rPr>
      </w:pPr>
    </w:p>
    <w:p w14:paraId="1F693DB1" w14:textId="18D49A83" w:rsidR="005C17A4" w:rsidRPr="00C55184" w:rsidRDefault="00C55184" w:rsidP="00C55184">
      <w:pPr>
        <w:pStyle w:val="Heading1"/>
        <w:jc w:val="center"/>
        <w:rPr>
          <w:rFonts w:ascii="Times New Roman" w:hAnsi="Times New Roman" w:cs="Times New Roman"/>
          <w:sz w:val="24"/>
          <w:szCs w:val="24"/>
        </w:rPr>
      </w:pPr>
      <w:r w:rsidRPr="00C55184">
        <w:rPr>
          <w:rFonts w:ascii="Times New Roman" w:hAnsi="Times New Roman" w:cs="Times New Roman"/>
          <w:sz w:val="24"/>
          <w:szCs w:val="24"/>
        </w:rPr>
        <w:t xml:space="preserve">BAB II </w:t>
      </w:r>
      <w:r>
        <w:rPr>
          <w:rFonts w:ascii="Times New Roman" w:hAnsi="Times New Roman" w:cs="Times New Roman"/>
          <w:sz w:val="24"/>
          <w:szCs w:val="24"/>
        </w:rPr>
        <w:br/>
      </w:r>
      <w:r w:rsidRPr="00C55184">
        <w:rPr>
          <w:rFonts w:ascii="Times New Roman" w:hAnsi="Times New Roman" w:cs="Times New Roman"/>
          <w:sz w:val="24"/>
          <w:szCs w:val="24"/>
        </w:rPr>
        <w:t>KAJIAN TEORI</w:t>
      </w:r>
    </w:p>
    <w:p w14:paraId="2A1FB73E" w14:textId="011C432B" w:rsidR="005C17A4" w:rsidRPr="002353DE" w:rsidRDefault="005C17A4" w:rsidP="00C55184">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2E83F127" w14:textId="77777777" w:rsidR="002C16D9" w:rsidRDefault="00000000" w:rsidP="002C16D9">
      <w:pPr>
        <w:pStyle w:val="ListParagraph"/>
        <w:numPr>
          <w:ilvl w:val="0"/>
          <w:numId w:val="17"/>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r w:rsidRPr="00921688">
        <w:rPr>
          <w:rFonts w:ascii="Times New Roman" w:eastAsia="Google Sans Text" w:hAnsi="Times New Roman" w:cs="Times New Roman"/>
          <w:b/>
          <w:color w:val="1B1C1D"/>
          <w:sz w:val="24"/>
          <w:szCs w:val="24"/>
        </w:rPr>
        <w:t>Pemodelan Topik Ulasan Pengguna</w:t>
      </w:r>
    </w:p>
    <w:p w14:paraId="3E0FEC08" w14:textId="565C505D" w:rsidR="005C17A4"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1B1C1D"/>
          <w:sz w:val="24"/>
          <w:szCs w:val="24"/>
        </w:rPr>
      </w:pPr>
      <w:r w:rsidRPr="002C16D9">
        <w:rPr>
          <w:rFonts w:ascii="Times New Roman" w:eastAsia="Google Sans Text" w:hAnsi="Times New Roman" w:cs="Times New Roman"/>
          <w:color w:val="1B1C1D"/>
          <w:sz w:val="24"/>
          <w:szCs w:val="24"/>
        </w:rPr>
        <w:t xml:space="preserve">Pemodelan topik, khususnya </w:t>
      </w:r>
      <w:r w:rsidRPr="002C16D9">
        <w:rPr>
          <w:rFonts w:ascii="Times New Roman" w:eastAsia="Google Sans Text" w:hAnsi="Times New Roman" w:cs="Times New Roman"/>
          <w:i/>
          <w:iCs/>
          <w:color w:val="1B1C1D"/>
          <w:sz w:val="24"/>
          <w:szCs w:val="24"/>
        </w:rPr>
        <w:t>Latent Dirichlet Allocation</w:t>
      </w:r>
      <w:r w:rsidRPr="002C16D9">
        <w:rPr>
          <w:rFonts w:ascii="Times New Roman" w:eastAsia="Google Sans Text" w:hAnsi="Times New Roman" w:cs="Times New Roman"/>
          <w:color w:val="1B1C1D"/>
          <w:sz w:val="24"/>
          <w:szCs w:val="24"/>
        </w:rPr>
        <w:t xml:space="preserve"> (LDA), telah banyak digunakan untuk menganalisis ulasan pengguna dan mengidentifikasi tema atau topik tersembunyi yang mendasari diskusi.</w:t>
      </w:r>
      <w:r w:rsidRPr="002C16D9">
        <w:rPr>
          <w:rFonts w:ascii="Times New Roman" w:eastAsia="Google Sans Text" w:hAnsi="Times New Roman" w:cs="Times New Roman"/>
          <w:color w:val="575B5F"/>
          <w:sz w:val="24"/>
          <w:szCs w:val="24"/>
          <w:vertAlign w:val="superscript"/>
        </w:rPr>
        <w:t>15</w:t>
      </w:r>
      <w:r w:rsidRPr="002C16D9">
        <w:rPr>
          <w:rFonts w:ascii="Times New Roman" w:eastAsia="Google Sans Text" w:hAnsi="Times New Roman" w:cs="Times New Roman"/>
          <w:color w:val="1B1C1D"/>
          <w:sz w:val="24"/>
          <w:szCs w:val="24"/>
        </w:rPr>
        <w:t xml:space="preserve"> LDA adalah model probabilistik generatif yang memungkinkan identifikasi topik abstrak dalam kumpulan besar teks dengan mengungkap hubungan tematik tersembunyi antar kata.</w:t>
      </w:r>
      <w:r w:rsidRPr="002C16D9">
        <w:rPr>
          <w:rFonts w:ascii="Times New Roman" w:eastAsia="Google Sans Text" w:hAnsi="Times New Roman" w:cs="Times New Roman"/>
          <w:color w:val="575B5F"/>
          <w:sz w:val="24"/>
          <w:szCs w:val="24"/>
          <w:vertAlign w:val="superscript"/>
        </w:rPr>
        <w:t>19</w:t>
      </w:r>
      <w:r w:rsidRPr="002C16D9">
        <w:rPr>
          <w:rFonts w:ascii="Times New Roman" w:eastAsia="Google Sans Text" w:hAnsi="Times New Roman" w:cs="Times New Roman"/>
          <w:color w:val="1B1C1D"/>
          <w:sz w:val="24"/>
          <w:szCs w:val="24"/>
        </w:rPr>
        <w:t xml:space="preserve"> Dalam konteks ulasan pendidikan, LDA telah diterapkan untuk memahami pengalaman siswa dengan pembelajaran daring selama pandemi COVID-19 </w:t>
      </w:r>
      <w:r w:rsidRPr="002C16D9">
        <w:rPr>
          <w:rFonts w:ascii="Times New Roman" w:eastAsia="Google Sans Text" w:hAnsi="Times New Roman" w:cs="Times New Roman"/>
          <w:color w:val="575B5F"/>
          <w:sz w:val="24"/>
          <w:szCs w:val="24"/>
          <w:vertAlign w:val="superscript"/>
        </w:rPr>
        <w:t>16</w:t>
      </w:r>
      <w:r w:rsidRPr="002C16D9">
        <w:rPr>
          <w:rFonts w:ascii="Times New Roman" w:eastAsia="Google Sans Text" w:hAnsi="Times New Roman" w:cs="Times New Roman"/>
          <w:color w:val="1B1C1D"/>
          <w:sz w:val="24"/>
          <w:szCs w:val="24"/>
        </w:rPr>
        <w:t xml:space="preserve"> dan untuk mengidentifikasi topik yang dibahas dalam ulasan aplikasi seperti ChatGPT.</w:t>
      </w:r>
      <w:r w:rsidRPr="002C16D9">
        <w:rPr>
          <w:rFonts w:ascii="Times New Roman" w:eastAsia="Google Sans Text" w:hAnsi="Times New Roman" w:cs="Times New Roman"/>
          <w:color w:val="575B5F"/>
          <w:sz w:val="24"/>
          <w:szCs w:val="24"/>
          <w:vertAlign w:val="superscript"/>
        </w:rPr>
        <w:t>18</w:t>
      </w:r>
      <w:r w:rsidRPr="002C16D9">
        <w:rPr>
          <w:rFonts w:ascii="Times New Roman" w:eastAsia="Google Sans Text" w:hAnsi="Times New Roman" w:cs="Times New Roman"/>
          <w:color w:val="1B1C1D"/>
          <w:sz w:val="24"/>
          <w:szCs w:val="24"/>
        </w:rPr>
        <w:t xml:space="preserve"> Meskipun LDA merupakan teknik yang banyak digunakan </w:t>
      </w:r>
      <w:r w:rsidRPr="002C16D9">
        <w:rPr>
          <w:rFonts w:ascii="Times New Roman" w:eastAsia="Google Sans Text" w:hAnsi="Times New Roman" w:cs="Times New Roman"/>
          <w:color w:val="575B5F"/>
          <w:sz w:val="24"/>
          <w:szCs w:val="24"/>
          <w:vertAlign w:val="superscript"/>
        </w:rPr>
        <w:t>15</w:t>
      </w:r>
      <w:r w:rsidRPr="002C16D9">
        <w:rPr>
          <w:rFonts w:ascii="Times New Roman" w:eastAsia="Google Sans Text" w:hAnsi="Times New Roman" w:cs="Times New Roman"/>
          <w:color w:val="1B1C1D"/>
          <w:sz w:val="24"/>
          <w:szCs w:val="24"/>
        </w:rPr>
        <w:t xml:space="preserve">, penelitian terbaru menunjukkan bahwa model berbasis </w:t>
      </w:r>
      <w:r w:rsidRPr="002C16D9">
        <w:rPr>
          <w:rFonts w:ascii="Times New Roman" w:eastAsia="Google Sans Text" w:hAnsi="Times New Roman" w:cs="Times New Roman"/>
          <w:i/>
          <w:color w:val="1B1C1D"/>
          <w:sz w:val="24"/>
          <w:szCs w:val="24"/>
        </w:rPr>
        <w:t>embedding</w:t>
      </w:r>
      <w:r w:rsidRPr="002C16D9">
        <w:rPr>
          <w:rFonts w:ascii="Times New Roman" w:eastAsia="Google Sans Text" w:hAnsi="Times New Roman" w:cs="Times New Roman"/>
          <w:color w:val="1B1C1D"/>
          <w:sz w:val="24"/>
          <w:szCs w:val="24"/>
        </w:rPr>
        <w:t xml:space="preserve"> seperti BERTopic mungkin menawarkan topik yang lebih koheren dan mudah diinterpretasikan.</w:t>
      </w:r>
      <w:r w:rsidRPr="002C16D9">
        <w:rPr>
          <w:rFonts w:ascii="Times New Roman" w:eastAsia="Google Sans Text" w:hAnsi="Times New Roman" w:cs="Times New Roman"/>
          <w:color w:val="575B5F"/>
          <w:sz w:val="24"/>
          <w:szCs w:val="24"/>
          <w:vertAlign w:val="superscript"/>
        </w:rPr>
        <w:t>20</w:t>
      </w:r>
      <w:r w:rsidRPr="002C16D9">
        <w:rPr>
          <w:rFonts w:ascii="Times New Roman" w:eastAsia="Google Sans Text" w:hAnsi="Times New Roman" w:cs="Times New Roman"/>
          <w:color w:val="1B1C1D"/>
          <w:sz w:val="24"/>
          <w:szCs w:val="24"/>
        </w:rPr>
        <w:t xml:space="preserve"> Interpretasi topik yang akurat sangat penting untuk menerjemahkan umpan balik pengguna menjadi rekomendasi yang dapat ditindaklanjuti untuk peningkatan aplikasi.</w:t>
      </w:r>
    </w:p>
    <w:p w14:paraId="5339BF05" w14:textId="77777777" w:rsidR="002C16D9" w:rsidRPr="002C16D9" w:rsidRDefault="002C16D9"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rPr>
      </w:pPr>
    </w:p>
    <w:p w14:paraId="6BFBEAE4" w14:textId="77777777" w:rsidR="002C16D9" w:rsidRDefault="00000000" w:rsidP="002C16D9">
      <w:pPr>
        <w:pStyle w:val="ListParagraph"/>
        <w:numPr>
          <w:ilvl w:val="0"/>
          <w:numId w:val="17"/>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r w:rsidRPr="00921688">
        <w:rPr>
          <w:rFonts w:ascii="Times New Roman" w:eastAsia="Google Sans Text" w:hAnsi="Times New Roman" w:cs="Times New Roman"/>
          <w:b/>
          <w:color w:val="1B1C1D"/>
          <w:sz w:val="24"/>
          <w:szCs w:val="24"/>
        </w:rPr>
        <w:t>Analisis Sentimen Ulasan Pengguna</w:t>
      </w:r>
    </w:p>
    <w:p w14:paraId="13F9225F" w14:textId="66692D4E" w:rsidR="005C17A4"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color w:val="575B5F"/>
          <w:sz w:val="24"/>
          <w:szCs w:val="24"/>
          <w:vertAlign w:val="superscript"/>
        </w:rPr>
      </w:pPr>
      <w:r w:rsidRPr="002C16D9">
        <w:rPr>
          <w:rFonts w:ascii="Times New Roman" w:eastAsia="Google Sans Text" w:hAnsi="Times New Roman" w:cs="Times New Roman"/>
          <w:color w:val="1B1C1D"/>
          <w:sz w:val="24"/>
          <w:szCs w:val="24"/>
        </w:rPr>
        <w:t>Analisis sentimen adalah teknik pemrosesan bahasa alami (NLP) yang menganalisis teks untuk menentukan sentimen atau emosi yang diungkapkan, sering kali diklasifikasikan sebagai positif, negatif, atau netral.</w:t>
      </w:r>
      <w:r w:rsidRPr="002C16D9">
        <w:rPr>
          <w:rFonts w:ascii="Times New Roman" w:eastAsia="Google Sans Text" w:hAnsi="Times New Roman" w:cs="Times New Roman"/>
          <w:color w:val="575B5F"/>
          <w:sz w:val="24"/>
          <w:szCs w:val="24"/>
          <w:vertAlign w:val="superscript"/>
        </w:rPr>
        <w:t>15</w:t>
      </w:r>
      <w:r w:rsidRPr="002C16D9">
        <w:rPr>
          <w:rFonts w:ascii="Times New Roman" w:eastAsia="Google Sans Text" w:hAnsi="Times New Roman" w:cs="Times New Roman"/>
          <w:color w:val="1B1C1D"/>
          <w:sz w:val="24"/>
          <w:szCs w:val="24"/>
        </w:rPr>
        <w:t xml:space="preserve"> Dalam analisis ulasan pengguna aplikasi pendidikan, teknik sentimen membantu dalam mengukur opini dan kepuasan pengguna terhadap berbagai aspek aplikasi.</w:t>
      </w:r>
      <w:r w:rsidRPr="002C16D9">
        <w:rPr>
          <w:rFonts w:ascii="Times New Roman" w:eastAsia="Google Sans Text" w:hAnsi="Times New Roman" w:cs="Times New Roman"/>
          <w:color w:val="575B5F"/>
          <w:sz w:val="24"/>
          <w:szCs w:val="24"/>
          <w:vertAlign w:val="superscript"/>
        </w:rPr>
        <w:t>11</w:t>
      </w:r>
      <w:r w:rsidRPr="002C16D9">
        <w:rPr>
          <w:rFonts w:ascii="Times New Roman" w:eastAsia="Google Sans Text" w:hAnsi="Times New Roman" w:cs="Times New Roman"/>
          <w:color w:val="1B1C1D"/>
          <w:sz w:val="24"/>
          <w:szCs w:val="24"/>
        </w:rPr>
        <w:t xml:space="preserve"> Model-model canggih seperti ROBERTA (Robustly Optimized BERT Approach) telah menunjukkan efektivitas yang unggul dalam menangkap informasi sentimen dalam teks, menghasilkan peningkatan akurasi klasifikasi.</w:t>
      </w:r>
      <w:r w:rsidRPr="002C16D9">
        <w:rPr>
          <w:rFonts w:ascii="Times New Roman" w:eastAsia="Google Sans Text" w:hAnsi="Times New Roman" w:cs="Times New Roman"/>
          <w:color w:val="575B5F"/>
          <w:sz w:val="24"/>
          <w:szCs w:val="24"/>
          <w:vertAlign w:val="superscript"/>
        </w:rPr>
        <w:t>17</w:t>
      </w:r>
      <w:r w:rsidRPr="002C16D9">
        <w:rPr>
          <w:rFonts w:ascii="Times New Roman" w:eastAsia="Google Sans Text" w:hAnsi="Times New Roman" w:cs="Times New Roman"/>
          <w:color w:val="1B1C1D"/>
          <w:sz w:val="24"/>
          <w:szCs w:val="24"/>
        </w:rPr>
        <w:t xml:space="preserve"> ROBERTA, yang merupakan model berbasis </w:t>
      </w:r>
      <w:r w:rsidRPr="002C16D9">
        <w:rPr>
          <w:rFonts w:ascii="Times New Roman" w:eastAsia="Google Sans Text" w:hAnsi="Times New Roman" w:cs="Times New Roman"/>
          <w:i/>
          <w:color w:val="1B1C1D"/>
          <w:sz w:val="24"/>
          <w:szCs w:val="24"/>
        </w:rPr>
        <w:t>transformer</w:t>
      </w:r>
      <w:r w:rsidRPr="002C16D9">
        <w:rPr>
          <w:rFonts w:ascii="Times New Roman" w:eastAsia="Google Sans Text" w:hAnsi="Times New Roman" w:cs="Times New Roman"/>
          <w:color w:val="1B1C1D"/>
          <w:sz w:val="24"/>
          <w:szCs w:val="24"/>
        </w:rPr>
        <w:t>, dilatih pada sejumlah besar data teks, memungkinkannya untuk memahami konteks dan nuansa bahasa secara lebih efektif. Penggunaan ROBERTA sejalan dengan praktik terbaik saat ini dalam analisis sentimen ulasan aplikasi.</w:t>
      </w:r>
      <w:r w:rsidRPr="002C16D9">
        <w:rPr>
          <w:rFonts w:ascii="Times New Roman" w:eastAsia="Google Sans Text" w:hAnsi="Times New Roman" w:cs="Times New Roman"/>
          <w:color w:val="575B5F"/>
          <w:sz w:val="24"/>
          <w:szCs w:val="24"/>
          <w:vertAlign w:val="superscript"/>
        </w:rPr>
        <w:t>27</w:t>
      </w:r>
    </w:p>
    <w:p w14:paraId="6E7CF255" w14:textId="77777777" w:rsidR="002C16D9" w:rsidRPr="002C16D9" w:rsidRDefault="002C16D9"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rPr>
      </w:pPr>
    </w:p>
    <w:p w14:paraId="41B13A3A" w14:textId="77777777" w:rsidR="002C16D9" w:rsidRDefault="00000000" w:rsidP="002C16D9">
      <w:pPr>
        <w:pStyle w:val="ListParagraph"/>
        <w:numPr>
          <w:ilvl w:val="0"/>
          <w:numId w:val="17"/>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r w:rsidRPr="00921688">
        <w:rPr>
          <w:rFonts w:ascii="Times New Roman" w:eastAsia="Google Sans Text" w:hAnsi="Times New Roman" w:cs="Times New Roman"/>
          <w:b/>
          <w:color w:val="1B1C1D"/>
          <w:sz w:val="24"/>
          <w:szCs w:val="24"/>
        </w:rPr>
        <w:t>Analisis Emosi Ulasan Pengguna</w:t>
      </w:r>
    </w:p>
    <w:p w14:paraId="7252D0BB" w14:textId="44B3D2F7" w:rsidR="005C17A4" w:rsidRPr="002C16D9"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rPr>
      </w:pPr>
      <w:r w:rsidRPr="002C16D9">
        <w:rPr>
          <w:rFonts w:ascii="Times New Roman" w:eastAsia="Google Sans Text" w:hAnsi="Times New Roman" w:cs="Times New Roman"/>
          <w:color w:val="1B1C1D"/>
          <w:sz w:val="24"/>
          <w:szCs w:val="24"/>
        </w:rPr>
        <w:t>Selain sentimen, analisis emosi berupaya mengidentifikasi emosi spesifik yang diungkapkan oleh pengguna dalam ulasan mereka.</w:t>
      </w:r>
      <w:r w:rsidRPr="002C16D9">
        <w:rPr>
          <w:rFonts w:ascii="Times New Roman" w:eastAsia="Google Sans Text" w:hAnsi="Times New Roman" w:cs="Times New Roman"/>
          <w:color w:val="575B5F"/>
          <w:sz w:val="24"/>
          <w:szCs w:val="24"/>
          <w:vertAlign w:val="superscript"/>
        </w:rPr>
        <w:t>15</w:t>
      </w:r>
      <w:r w:rsidRPr="002C16D9">
        <w:rPr>
          <w:rFonts w:ascii="Times New Roman" w:eastAsia="Google Sans Text" w:hAnsi="Times New Roman" w:cs="Times New Roman"/>
          <w:color w:val="1B1C1D"/>
          <w:sz w:val="24"/>
          <w:szCs w:val="24"/>
        </w:rPr>
        <w:t xml:space="preserve"> Mengidentifikasi emosi seperti kebahagiaan, kesedihan, kemarahan, dan frustrasi dapat memberikan pemahaman yang lebih mendalam tentang pengalaman pengguna dibandingkan dengan polaritas sentimen saja.</w:t>
      </w:r>
      <w:r w:rsidRPr="002C16D9">
        <w:rPr>
          <w:rFonts w:ascii="Times New Roman" w:eastAsia="Google Sans Text" w:hAnsi="Times New Roman" w:cs="Times New Roman"/>
          <w:color w:val="575B5F"/>
          <w:sz w:val="24"/>
          <w:szCs w:val="24"/>
          <w:vertAlign w:val="superscript"/>
        </w:rPr>
        <w:t>16</w:t>
      </w:r>
      <w:r w:rsidRPr="002C16D9">
        <w:rPr>
          <w:rFonts w:ascii="Times New Roman" w:eastAsia="Google Sans Text" w:hAnsi="Times New Roman" w:cs="Times New Roman"/>
          <w:color w:val="1B1C1D"/>
          <w:sz w:val="24"/>
          <w:szCs w:val="24"/>
        </w:rPr>
        <w:t xml:space="preserve"> Model BERT (Bidirectional Encoder Representations from Transformers), yang juga merupakan model berbasis </w:t>
      </w:r>
      <w:r w:rsidRPr="002C16D9">
        <w:rPr>
          <w:rFonts w:ascii="Times New Roman" w:eastAsia="Google Sans Text" w:hAnsi="Times New Roman" w:cs="Times New Roman"/>
          <w:i/>
          <w:color w:val="1B1C1D"/>
          <w:sz w:val="24"/>
          <w:szCs w:val="24"/>
        </w:rPr>
        <w:t>transformer</w:t>
      </w:r>
      <w:r w:rsidRPr="002C16D9">
        <w:rPr>
          <w:rFonts w:ascii="Times New Roman" w:eastAsia="Google Sans Text" w:hAnsi="Times New Roman" w:cs="Times New Roman"/>
          <w:color w:val="1B1C1D"/>
          <w:sz w:val="24"/>
          <w:szCs w:val="24"/>
        </w:rPr>
        <w:t>, telah digunakan untuk analisis sentimen dan emosi.</w:t>
      </w:r>
      <w:r w:rsidRPr="002C16D9">
        <w:rPr>
          <w:rFonts w:ascii="Times New Roman" w:eastAsia="Google Sans Text" w:hAnsi="Times New Roman" w:cs="Times New Roman"/>
          <w:color w:val="575B5F"/>
          <w:sz w:val="24"/>
          <w:szCs w:val="24"/>
          <w:vertAlign w:val="superscript"/>
        </w:rPr>
        <w:t>18</w:t>
      </w:r>
      <w:r w:rsidRPr="002C16D9">
        <w:rPr>
          <w:rFonts w:ascii="Times New Roman" w:eastAsia="Google Sans Text" w:hAnsi="Times New Roman" w:cs="Times New Roman"/>
          <w:color w:val="1B1C1D"/>
          <w:sz w:val="24"/>
          <w:szCs w:val="24"/>
        </w:rPr>
        <w:t xml:space="preserve"> Model-model </w:t>
      </w:r>
      <w:r w:rsidRPr="002C16D9">
        <w:rPr>
          <w:rFonts w:ascii="Times New Roman" w:eastAsia="Google Sans Text" w:hAnsi="Times New Roman" w:cs="Times New Roman"/>
          <w:i/>
          <w:color w:val="1B1C1D"/>
          <w:sz w:val="24"/>
          <w:szCs w:val="24"/>
        </w:rPr>
        <w:t>deep learning</w:t>
      </w:r>
      <w:r w:rsidRPr="002C16D9">
        <w:rPr>
          <w:rFonts w:ascii="Times New Roman" w:eastAsia="Google Sans Text" w:hAnsi="Times New Roman" w:cs="Times New Roman"/>
          <w:color w:val="1B1C1D"/>
          <w:sz w:val="24"/>
          <w:szCs w:val="24"/>
        </w:rPr>
        <w:t xml:space="preserve"> seperti yang digunakan oleh IBM Watson juga mampu menyimpulkan emosi dari data teks yang tidak terstruktur. Analisis emosi dapat mengungkap reaksi pengguna yang lebih halus terhadap fitur atau masalah aplikasi tertentu.</w:t>
      </w:r>
    </w:p>
    <w:p w14:paraId="34AD3958" w14:textId="77777777" w:rsidR="002C16D9" w:rsidRDefault="00000000" w:rsidP="002C16D9">
      <w:pPr>
        <w:pStyle w:val="ListParagraph"/>
        <w:numPr>
          <w:ilvl w:val="0"/>
          <w:numId w:val="17"/>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lang w:val="pt-BR"/>
        </w:rPr>
      </w:pPr>
      <w:r w:rsidRPr="00921688">
        <w:rPr>
          <w:rFonts w:ascii="Times New Roman" w:eastAsia="Google Sans Text" w:hAnsi="Times New Roman" w:cs="Times New Roman"/>
          <w:b/>
          <w:color w:val="1B1C1D"/>
          <w:sz w:val="24"/>
          <w:szCs w:val="24"/>
          <w:lang w:val="pt-BR"/>
        </w:rPr>
        <w:t>Pemantauan Opini Pengguna Secara Real-Time</w:t>
      </w:r>
    </w:p>
    <w:p w14:paraId="5AF63CE8" w14:textId="747DAE3F" w:rsidR="00C80AF9" w:rsidRPr="002C16D9"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lang w:val="pt-BR"/>
        </w:rPr>
      </w:pPr>
      <w:r w:rsidRPr="002C16D9">
        <w:rPr>
          <w:rFonts w:ascii="Times New Roman" w:eastAsia="Google Sans Text" w:hAnsi="Times New Roman" w:cs="Times New Roman"/>
          <w:color w:val="1B1C1D"/>
          <w:sz w:val="24"/>
          <w:szCs w:val="24"/>
          <w:lang w:val="pt-BR"/>
        </w:rPr>
        <w:t xml:space="preserve">Pemantauan umpan balik pengguna secara </w:t>
      </w:r>
      <w:r w:rsidRPr="002C16D9">
        <w:rPr>
          <w:rFonts w:ascii="Times New Roman" w:eastAsia="Google Sans Text" w:hAnsi="Times New Roman" w:cs="Times New Roman"/>
          <w:i/>
          <w:color w:val="1B1C1D"/>
          <w:sz w:val="24"/>
          <w:szCs w:val="24"/>
          <w:lang w:val="pt-BR"/>
        </w:rPr>
        <w:t>real-time</w:t>
      </w:r>
      <w:r w:rsidRPr="002C16D9">
        <w:rPr>
          <w:rFonts w:ascii="Times New Roman" w:eastAsia="Google Sans Text" w:hAnsi="Times New Roman" w:cs="Times New Roman"/>
          <w:color w:val="1B1C1D"/>
          <w:sz w:val="24"/>
          <w:szCs w:val="24"/>
          <w:lang w:val="pt-BR"/>
        </w:rPr>
        <w:t xml:space="preserve"> sangat penting untuk menangkap perubahan opini, terutama setelah peluncuran fitur baru atau pembaruan aplikasi.</w:t>
      </w:r>
      <w:r w:rsidRPr="002C16D9">
        <w:rPr>
          <w:rFonts w:ascii="Times New Roman" w:eastAsia="Google Sans Text" w:hAnsi="Times New Roman" w:cs="Times New Roman"/>
          <w:color w:val="575B5F"/>
          <w:sz w:val="24"/>
          <w:szCs w:val="24"/>
          <w:vertAlign w:val="superscript"/>
          <w:lang w:val="pt-BR"/>
        </w:rPr>
        <w:t>31</w:t>
      </w:r>
      <w:r w:rsidRPr="002C16D9">
        <w:rPr>
          <w:rFonts w:ascii="Times New Roman" w:eastAsia="Google Sans Text" w:hAnsi="Times New Roman" w:cs="Times New Roman"/>
          <w:color w:val="1B1C1D"/>
          <w:sz w:val="24"/>
          <w:szCs w:val="24"/>
          <w:lang w:val="pt-BR"/>
        </w:rPr>
        <w:t xml:space="preserve"> Sistem pemantauan </w:t>
      </w:r>
      <w:r w:rsidRPr="002C16D9">
        <w:rPr>
          <w:rFonts w:ascii="Times New Roman" w:eastAsia="Google Sans Text" w:hAnsi="Times New Roman" w:cs="Times New Roman"/>
          <w:i/>
          <w:color w:val="1B1C1D"/>
          <w:sz w:val="24"/>
          <w:szCs w:val="24"/>
          <w:lang w:val="pt-BR"/>
        </w:rPr>
        <w:t>real-time</w:t>
      </w:r>
      <w:r w:rsidRPr="002C16D9">
        <w:rPr>
          <w:rFonts w:ascii="Times New Roman" w:eastAsia="Google Sans Text" w:hAnsi="Times New Roman" w:cs="Times New Roman"/>
          <w:color w:val="1B1C1D"/>
          <w:sz w:val="24"/>
          <w:szCs w:val="24"/>
          <w:lang w:val="pt-BR"/>
        </w:rPr>
        <w:t xml:space="preserve"> memungkinkan pengembang untuk dengan cepat mengidentifikasi dan mengatasi masalah yang mungkin timbul dari pembaruan, melacak adopsi fitur baru, dan merespons umpan balik negatif dengan segera.</w:t>
      </w:r>
      <w:r w:rsidRPr="002C16D9">
        <w:rPr>
          <w:rFonts w:ascii="Times New Roman" w:eastAsia="Google Sans Text" w:hAnsi="Times New Roman" w:cs="Times New Roman"/>
          <w:color w:val="575B5F"/>
          <w:sz w:val="24"/>
          <w:szCs w:val="24"/>
          <w:vertAlign w:val="superscript"/>
          <w:lang w:val="pt-BR"/>
        </w:rPr>
        <w:t>36</w:t>
      </w:r>
      <w:r w:rsidRPr="002C16D9">
        <w:rPr>
          <w:rFonts w:ascii="Times New Roman" w:eastAsia="Google Sans Text" w:hAnsi="Times New Roman" w:cs="Times New Roman"/>
          <w:color w:val="1B1C1D"/>
          <w:sz w:val="24"/>
          <w:szCs w:val="24"/>
          <w:lang w:val="pt-BR"/>
        </w:rPr>
        <w:t xml:space="preserve"> Meskipun beberapa penelitian berfokus pada pengumpulan data </w:t>
      </w:r>
      <w:r w:rsidRPr="002C16D9">
        <w:rPr>
          <w:rFonts w:ascii="Times New Roman" w:eastAsia="Google Sans Text" w:hAnsi="Times New Roman" w:cs="Times New Roman"/>
          <w:i/>
          <w:color w:val="1B1C1D"/>
          <w:sz w:val="24"/>
          <w:szCs w:val="24"/>
          <w:lang w:val="pt-BR"/>
        </w:rPr>
        <w:t>real-time</w:t>
      </w:r>
      <w:r w:rsidRPr="002C16D9">
        <w:rPr>
          <w:rFonts w:ascii="Times New Roman" w:eastAsia="Google Sans Text" w:hAnsi="Times New Roman" w:cs="Times New Roman"/>
          <w:color w:val="1B1C1D"/>
          <w:sz w:val="24"/>
          <w:szCs w:val="24"/>
          <w:lang w:val="pt-BR"/>
        </w:rPr>
        <w:t xml:space="preserve"> dalam pendidikan secara umum </w:t>
      </w:r>
      <w:r w:rsidRPr="002C16D9">
        <w:rPr>
          <w:rFonts w:ascii="Times New Roman" w:eastAsia="Google Sans Text" w:hAnsi="Times New Roman" w:cs="Times New Roman"/>
          <w:color w:val="575B5F"/>
          <w:sz w:val="24"/>
          <w:szCs w:val="24"/>
          <w:vertAlign w:val="superscript"/>
          <w:lang w:val="pt-BR"/>
        </w:rPr>
        <w:t>34</w:t>
      </w:r>
      <w:r w:rsidRPr="002C16D9">
        <w:rPr>
          <w:rFonts w:ascii="Times New Roman" w:eastAsia="Google Sans Text" w:hAnsi="Times New Roman" w:cs="Times New Roman"/>
          <w:color w:val="1B1C1D"/>
          <w:sz w:val="24"/>
          <w:szCs w:val="24"/>
          <w:lang w:val="pt-BR"/>
        </w:rPr>
        <w:t>, penting untuk secara khusus memantau sentimen pengguna setelah pembaruan aplikasi untuk memastikan kepuasan pengguna dan mencegah potensi dampak negatif pada peringkat dan reputasi aplikasi.</w:t>
      </w:r>
      <w:r w:rsidRPr="002C16D9">
        <w:rPr>
          <w:rFonts w:ascii="Times New Roman" w:eastAsia="Google Sans Text" w:hAnsi="Times New Roman" w:cs="Times New Roman"/>
          <w:color w:val="575B5F"/>
          <w:sz w:val="24"/>
          <w:szCs w:val="24"/>
          <w:vertAlign w:val="superscript"/>
          <w:lang w:val="pt-BR"/>
        </w:rPr>
        <w:t>36</w:t>
      </w:r>
    </w:p>
    <w:p w14:paraId="6F00E3AB" w14:textId="77777777" w:rsidR="002C16D9" w:rsidRDefault="00000000" w:rsidP="002C16D9">
      <w:pPr>
        <w:pStyle w:val="ListParagraph"/>
        <w:numPr>
          <w:ilvl w:val="0"/>
          <w:numId w:val="17"/>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r w:rsidRPr="00C80AF9">
        <w:rPr>
          <w:rFonts w:ascii="Times New Roman" w:eastAsia="Google Sans Text" w:hAnsi="Times New Roman" w:cs="Times New Roman"/>
          <w:b/>
          <w:color w:val="1B1C1D"/>
          <w:sz w:val="24"/>
          <w:szCs w:val="24"/>
        </w:rPr>
        <w:t>Visualisasi Hasil Analisis Teks dengan Streamlit</w:t>
      </w:r>
    </w:p>
    <w:p w14:paraId="34E2CE49" w14:textId="128E0FCD" w:rsidR="005C17A4" w:rsidRPr="002C16D9" w:rsidRDefault="00000000"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rPr>
      </w:pPr>
      <w:r w:rsidRPr="002C16D9">
        <w:rPr>
          <w:rFonts w:ascii="Times New Roman" w:eastAsia="Google Sans Text" w:hAnsi="Times New Roman" w:cs="Times New Roman"/>
          <w:color w:val="1B1C1D"/>
          <w:sz w:val="24"/>
          <w:szCs w:val="24"/>
        </w:rPr>
        <w:t xml:space="preserve">Streamlit adalah </w:t>
      </w:r>
      <w:r w:rsidRPr="002C16D9">
        <w:rPr>
          <w:rFonts w:ascii="Times New Roman" w:eastAsia="Google Sans Text" w:hAnsi="Times New Roman" w:cs="Times New Roman"/>
          <w:i/>
          <w:color w:val="1B1C1D"/>
          <w:sz w:val="24"/>
          <w:szCs w:val="24"/>
        </w:rPr>
        <w:t>framework</w:t>
      </w:r>
      <w:r w:rsidRPr="002C16D9">
        <w:rPr>
          <w:rFonts w:ascii="Times New Roman" w:eastAsia="Google Sans Text" w:hAnsi="Times New Roman" w:cs="Times New Roman"/>
          <w:color w:val="1B1C1D"/>
          <w:sz w:val="24"/>
          <w:szCs w:val="24"/>
        </w:rPr>
        <w:t xml:space="preserve"> Python populer untuk membangun dan berbagi aplikasi web interaktif dari skrip Python.</w:t>
      </w:r>
      <w:r w:rsidRPr="002C16D9">
        <w:rPr>
          <w:rFonts w:ascii="Times New Roman" w:eastAsia="Google Sans Text" w:hAnsi="Times New Roman" w:cs="Times New Roman"/>
          <w:color w:val="575B5F"/>
          <w:sz w:val="24"/>
          <w:szCs w:val="24"/>
          <w:vertAlign w:val="superscript"/>
        </w:rPr>
        <w:t>41</w:t>
      </w:r>
      <w:r w:rsidRPr="002C16D9">
        <w:rPr>
          <w:rFonts w:ascii="Times New Roman" w:eastAsia="Google Sans Text" w:hAnsi="Times New Roman" w:cs="Times New Roman"/>
          <w:color w:val="1B1C1D"/>
          <w:sz w:val="24"/>
          <w:szCs w:val="24"/>
        </w:rPr>
        <w:t xml:space="preserve"> Ini sangat cocok untuk memvisualisasikan hasil analisis teks seperti pemodelan topik, analisis sentimen, dan analisis emosi.</w:t>
      </w:r>
      <w:r w:rsidRPr="002C16D9">
        <w:rPr>
          <w:rFonts w:ascii="Times New Roman" w:eastAsia="Google Sans Text" w:hAnsi="Times New Roman" w:cs="Times New Roman"/>
          <w:color w:val="575B5F"/>
          <w:sz w:val="24"/>
          <w:szCs w:val="24"/>
          <w:vertAlign w:val="superscript"/>
        </w:rPr>
        <w:t>35</w:t>
      </w:r>
      <w:r w:rsidRPr="002C16D9">
        <w:rPr>
          <w:rFonts w:ascii="Times New Roman" w:eastAsia="Google Sans Text" w:hAnsi="Times New Roman" w:cs="Times New Roman"/>
          <w:color w:val="1B1C1D"/>
          <w:sz w:val="24"/>
          <w:szCs w:val="24"/>
        </w:rPr>
        <w:t xml:space="preserve"> Berbagai contoh dan tutorial menunjukkan kemudahan penggunaan dan kesesuaian </w:t>
      </w:r>
      <w:r w:rsidR="00C80AF9" w:rsidRPr="002C16D9">
        <w:rPr>
          <w:rFonts w:ascii="Times New Roman" w:eastAsia="Google Sans Text" w:hAnsi="Times New Roman" w:cs="Times New Roman"/>
          <w:color w:val="1B1C1D"/>
          <w:sz w:val="24"/>
          <w:szCs w:val="24"/>
        </w:rPr>
        <w:t>s</w:t>
      </w:r>
      <w:r w:rsidRPr="002C16D9">
        <w:rPr>
          <w:rFonts w:ascii="Times New Roman" w:eastAsia="Google Sans Text" w:hAnsi="Times New Roman" w:cs="Times New Roman"/>
          <w:color w:val="1B1C1D"/>
          <w:sz w:val="24"/>
          <w:szCs w:val="24"/>
        </w:rPr>
        <w:t>treamlit untuk membuat dasbor interaktif yang memungkinkan pemangku kepentingan untuk menjelajahi dan memahami hasil analisis.</w:t>
      </w:r>
      <w:r w:rsidRPr="002C16D9">
        <w:rPr>
          <w:rFonts w:ascii="Times New Roman" w:eastAsia="Google Sans Text" w:hAnsi="Times New Roman" w:cs="Times New Roman"/>
          <w:color w:val="575B5F"/>
          <w:sz w:val="24"/>
          <w:szCs w:val="24"/>
          <w:vertAlign w:val="superscript"/>
        </w:rPr>
        <w:t>35</w:t>
      </w:r>
      <w:r w:rsidRPr="002C16D9">
        <w:rPr>
          <w:rFonts w:ascii="Times New Roman" w:eastAsia="Google Sans Text" w:hAnsi="Times New Roman" w:cs="Times New Roman"/>
          <w:color w:val="1B1C1D"/>
          <w:sz w:val="24"/>
          <w:szCs w:val="24"/>
        </w:rPr>
        <w:t xml:space="preserve"> Kemampuan Streamlit untuk dengan cepat mengubah skrip Python menjadi aplikasi web interaktif menjadikannya alat yang ideal bagi peneliti untuk berbagi temuan mereka dengan audiens yang lebih luas, termasuk mereka yang mungkin tidak memiliki keahlian teknis yang mendalam.</w:t>
      </w:r>
      <w:r w:rsidRPr="002C16D9">
        <w:rPr>
          <w:rFonts w:ascii="Times New Roman" w:eastAsia="Google Sans Text" w:hAnsi="Times New Roman" w:cs="Times New Roman"/>
          <w:color w:val="575B5F"/>
          <w:sz w:val="24"/>
          <w:szCs w:val="24"/>
          <w:vertAlign w:val="superscript"/>
        </w:rPr>
        <w:t>50</w:t>
      </w:r>
    </w:p>
    <w:p w14:paraId="74F144AB" w14:textId="5EC07A47" w:rsidR="002C16D9" w:rsidRPr="002C16D9" w:rsidRDefault="002C16D9" w:rsidP="002C16D9">
      <w:pPr>
        <w:pBdr>
          <w:top w:val="nil"/>
          <w:left w:val="nil"/>
          <w:bottom w:val="nil"/>
          <w:right w:val="nil"/>
          <w:between w:val="nil"/>
        </w:pBdr>
        <w:spacing w:after="240" w:line="360" w:lineRule="auto"/>
        <w:ind w:firstLine="567"/>
        <w:jc w:val="both"/>
        <w:rPr>
          <w:rFonts w:ascii="Times New Roman" w:eastAsia="Google Sans Text" w:hAnsi="Times New Roman" w:cs="Times New Roman"/>
          <w:color w:val="575B5F"/>
          <w:sz w:val="24"/>
          <w:szCs w:val="24"/>
          <w:vertAlign w:val="superscript"/>
        </w:rPr>
      </w:pPr>
    </w:p>
    <w:p w14:paraId="75AC5D2A" w14:textId="0926B76A" w:rsidR="002C16D9" w:rsidRPr="002C16D9" w:rsidRDefault="002C16D9" w:rsidP="002C16D9">
      <w:pPr>
        <w:pStyle w:val="Heading1"/>
        <w:jc w:val="center"/>
        <w:rPr>
          <w:rFonts w:ascii="Times New Roman" w:hAnsi="Times New Roman" w:cs="Times New Roman"/>
          <w:sz w:val="24"/>
          <w:szCs w:val="24"/>
        </w:rPr>
      </w:pPr>
      <w:r w:rsidRPr="002C16D9">
        <w:rPr>
          <w:rFonts w:ascii="Times New Roman" w:hAnsi="Times New Roman" w:cs="Times New Roman"/>
          <w:sz w:val="24"/>
          <w:szCs w:val="24"/>
        </w:rPr>
        <w:t xml:space="preserve">BAB III. </w:t>
      </w:r>
      <w:r>
        <w:rPr>
          <w:rFonts w:ascii="Times New Roman" w:hAnsi="Times New Roman" w:cs="Times New Roman"/>
          <w:sz w:val="24"/>
          <w:szCs w:val="24"/>
        </w:rPr>
        <w:br/>
      </w:r>
      <w:r w:rsidRPr="002C16D9">
        <w:rPr>
          <w:rFonts w:ascii="Times New Roman" w:hAnsi="Times New Roman" w:cs="Times New Roman"/>
          <w:sz w:val="24"/>
          <w:szCs w:val="24"/>
        </w:rPr>
        <w:t>METODE PENELITIAN</w:t>
      </w:r>
    </w:p>
    <w:p w14:paraId="48E56503" w14:textId="27F59923" w:rsidR="002C16D9" w:rsidRDefault="002C16D9" w:rsidP="002C16D9">
      <w:pPr>
        <w:pStyle w:val="ListParagraph"/>
        <w:numPr>
          <w:ilvl w:val="0"/>
          <w:numId w:val="18"/>
        </w:num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t>Jenis Penelitian dan Pengumpulan Data</w:t>
      </w:r>
    </w:p>
    <w:p w14:paraId="2CB16971" w14:textId="7D2D3F60" w:rsidR="002C16D9" w:rsidRPr="002C16D9" w:rsidRDefault="002C16D9" w:rsidP="002C16D9">
      <w:pPr>
        <w:pStyle w:val="ListParagraph"/>
        <w:pBdr>
          <w:top w:val="nil"/>
          <w:left w:val="nil"/>
          <w:bottom w:val="nil"/>
          <w:right w:val="nil"/>
          <w:between w:val="nil"/>
        </w:pBdr>
        <w:spacing w:after="240" w:line="360" w:lineRule="auto"/>
        <w:ind w:firstLine="720"/>
        <w:jc w:val="both"/>
        <w:rPr>
          <w:rFonts w:ascii="Times New Roman" w:eastAsia="Google Sans Text" w:hAnsi="Times New Roman" w:cs="Times New Roman"/>
          <w:b/>
          <w:color w:val="1B1C1D"/>
          <w:sz w:val="24"/>
          <w:szCs w:val="24"/>
        </w:rPr>
      </w:pPr>
      <w:r w:rsidRPr="002C16D9">
        <w:rPr>
          <w:rFonts w:ascii="Times New Roman" w:eastAsia="Google Sans Text" w:hAnsi="Times New Roman" w:cs="Times New Roman"/>
          <w:color w:val="1B1C1D"/>
          <w:sz w:val="24"/>
          <w:szCs w:val="24"/>
        </w:rPr>
        <w:t>Penelitian ini merupakan jenis penelitian kuantitatif dengan penggunaan data sekunder. Data sekunder yang digunakan yaitu</w:t>
      </w:r>
      <w:r w:rsidRPr="002353DE">
        <w:rPr>
          <w:rFonts w:ascii="Times New Roman" w:eastAsia="Google Sans Text" w:hAnsi="Times New Roman" w:cs="Times New Roman"/>
          <w:color w:val="1B1C1D"/>
          <w:sz w:val="24"/>
          <w:szCs w:val="24"/>
        </w:rPr>
        <w:t>Proses analisis dimulai dengan pengumpulan data ulasan pengguna dari halaman aplikasi pendidikan di Google Play Store. Data yang terkumpul mencakup ulasan dalam bahasa Indonesia dan Inggris, sesuai dengan batasan masalah yang ditetapkan. Setelah pengumpulan, data ulasan diproses awal untuk menghilangkan karakter khusus, tanda baca, dan kata-kata umum (</w:t>
      </w:r>
      <w:r w:rsidRPr="002353DE">
        <w:rPr>
          <w:rFonts w:ascii="Times New Roman" w:eastAsia="Google Sans Text" w:hAnsi="Times New Roman" w:cs="Times New Roman"/>
          <w:i/>
          <w:color w:val="1B1C1D"/>
          <w:sz w:val="24"/>
          <w:szCs w:val="24"/>
        </w:rPr>
        <w:t>stopwords</w:t>
      </w:r>
      <w:r w:rsidRPr="002353DE">
        <w:rPr>
          <w:rFonts w:ascii="Times New Roman" w:eastAsia="Google Sans Text" w:hAnsi="Times New Roman" w:cs="Times New Roman"/>
          <w:color w:val="1B1C1D"/>
          <w:sz w:val="24"/>
          <w:szCs w:val="24"/>
        </w:rPr>
        <w:t xml:space="preserve">) yang tidak memberikan kontribusi signifikan terhadap analisis topik, sentimen, atau emosi. Teks juga diubah menjadi huruf kecil dan dilakukan </w:t>
      </w:r>
      <w:r w:rsidRPr="002353DE">
        <w:rPr>
          <w:rFonts w:ascii="Times New Roman" w:eastAsia="Google Sans Text" w:hAnsi="Times New Roman" w:cs="Times New Roman"/>
          <w:i/>
          <w:color w:val="1B1C1D"/>
          <w:sz w:val="24"/>
          <w:szCs w:val="24"/>
        </w:rPr>
        <w:t>lemmatization</w:t>
      </w:r>
      <w:r w:rsidRPr="002353DE">
        <w:rPr>
          <w:rFonts w:ascii="Times New Roman" w:eastAsia="Google Sans Text" w:hAnsi="Times New Roman" w:cs="Times New Roman"/>
          <w:color w:val="1B1C1D"/>
          <w:sz w:val="24"/>
          <w:szCs w:val="24"/>
        </w:rPr>
        <w:t xml:space="preserve"> untuk menyatukan bentuk kata yang berbeda ke dalam bentuk dasarnya.</w:t>
      </w:r>
    </w:p>
    <w:p w14:paraId="2E66D4D0" w14:textId="77777777" w:rsidR="002C16D9" w:rsidRDefault="002C16D9" w:rsidP="003810DB">
      <w:p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p>
    <w:p w14:paraId="5715C6A3" w14:textId="77777777" w:rsidR="002C16D9" w:rsidRDefault="002C16D9" w:rsidP="003810DB">
      <w:p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p>
    <w:p w14:paraId="318EDC0A" w14:textId="77777777" w:rsidR="002C16D9" w:rsidRDefault="002C16D9" w:rsidP="003810DB">
      <w:p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p>
    <w:p w14:paraId="1267AF91" w14:textId="77777777" w:rsidR="002C16D9" w:rsidRDefault="002C16D9" w:rsidP="003810DB">
      <w:pPr>
        <w:pBdr>
          <w:top w:val="nil"/>
          <w:left w:val="nil"/>
          <w:bottom w:val="nil"/>
          <w:right w:val="nil"/>
          <w:between w:val="nil"/>
        </w:pBdr>
        <w:spacing w:after="240" w:line="360" w:lineRule="auto"/>
        <w:jc w:val="both"/>
        <w:rPr>
          <w:rFonts w:ascii="Times New Roman" w:eastAsia="Google Sans Text" w:hAnsi="Times New Roman" w:cs="Times New Roman"/>
          <w:b/>
          <w:color w:val="1B1C1D"/>
          <w:sz w:val="24"/>
          <w:szCs w:val="24"/>
        </w:rPr>
      </w:pPr>
    </w:p>
    <w:p w14:paraId="257474A1" w14:textId="2EC71A2E" w:rsidR="005C17A4" w:rsidRPr="002C16D9" w:rsidRDefault="002C16D9" w:rsidP="002C16D9">
      <w:pPr>
        <w:pStyle w:val="Heading1"/>
        <w:jc w:val="center"/>
        <w:rPr>
          <w:rFonts w:ascii="Times New Roman" w:hAnsi="Times New Roman" w:cs="Times New Roman"/>
          <w:sz w:val="24"/>
          <w:szCs w:val="24"/>
        </w:rPr>
      </w:pPr>
      <w:r w:rsidRPr="002C16D9">
        <w:rPr>
          <w:rFonts w:ascii="Times New Roman" w:hAnsi="Times New Roman" w:cs="Times New Roman"/>
          <w:sz w:val="24"/>
          <w:szCs w:val="24"/>
        </w:rPr>
        <w:t xml:space="preserve">BAB IV. </w:t>
      </w:r>
      <w:r>
        <w:rPr>
          <w:rFonts w:ascii="Times New Roman" w:hAnsi="Times New Roman" w:cs="Times New Roman"/>
          <w:sz w:val="24"/>
          <w:szCs w:val="24"/>
        </w:rPr>
        <w:br/>
      </w:r>
      <w:r w:rsidRPr="002C16D9">
        <w:rPr>
          <w:rFonts w:ascii="Times New Roman" w:hAnsi="Times New Roman" w:cs="Times New Roman"/>
          <w:sz w:val="24"/>
          <w:szCs w:val="24"/>
        </w:rPr>
        <w:t>HASIL PENELITIAN DAN PEMBAHASAN</w:t>
      </w:r>
    </w:p>
    <w:p w14:paraId="7FAB0FA3" w14:textId="22B2566A" w:rsidR="005C17A4" w:rsidRDefault="00000000" w:rsidP="002C16D9">
      <w:pPr>
        <w:pBdr>
          <w:top w:val="nil"/>
          <w:left w:val="nil"/>
          <w:bottom w:val="nil"/>
          <w:right w:val="nil"/>
          <w:between w:val="nil"/>
        </w:pBdr>
        <w:spacing w:after="240" w:line="360" w:lineRule="auto"/>
        <w:ind w:firstLine="720"/>
        <w:jc w:val="both"/>
        <w:rPr>
          <w:rFonts w:ascii="Times New Roman" w:eastAsia="Google Sans Text" w:hAnsi="Times New Roman" w:cs="Times New Roman"/>
          <w:color w:val="1B1C1D"/>
          <w:sz w:val="24"/>
          <w:szCs w:val="24"/>
        </w:rPr>
      </w:pPr>
      <w:r w:rsidRPr="002353DE">
        <w:rPr>
          <w:rFonts w:ascii="Times New Roman" w:eastAsia="Google Sans Text" w:hAnsi="Times New Roman" w:cs="Times New Roman"/>
          <w:color w:val="1B1C1D"/>
          <w:sz w:val="24"/>
          <w:szCs w:val="24"/>
        </w:rPr>
        <w:t>Untuk analisis topik, model LDA diterapkan pada data ulasan yang telah diproses awal. Jumlah topik yang diidentifikasi dibatasi 3</w:t>
      </w:r>
      <w:r w:rsidR="00E40B30">
        <w:rPr>
          <w:rFonts w:ascii="Times New Roman" w:eastAsia="Google Sans Text" w:hAnsi="Times New Roman" w:cs="Times New Roman"/>
          <w:color w:val="1B1C1D"/>
          <w:sz w:val="24"/>
          <w:szCs w:val="24"/>
        </w:rPr>
        <w:t xml:space="preserve"> topik</w:t>
      </w:r>
      <w:r w:rsidRPr="002353DE">
        <w:rPr>
          <w:rFonts w:ascii="Times New Roman" w:eastAsia="Google Sans Text" w:hAnsi="Times New Roman" w:cs="Times New Roman"/>
          <w:color w:val="1B1C1D"/>
          <w:sz w:val="24"/>
          <w:szCs w:val="24"/>
        </w:rPr>
        <w:t xml:space="preserve">, sesuai dengan batasan masalah. Model LDA berhasil mengidentifikasi sejumlah topik yang berbeda yang dibahas oleh pengguna dalam ulasan mereka. </w:t>
      </w:r>
    </w:p>
    <w:p w14:paraId="4BAB73C6" w14:textId="1EF8C168" w:rsidR="00414BCD" w:rsidRDefault="002438BA" w:rsidP="002438BA">
      <w:pPr>
        <w:pBdr>
          <w:top w:val="nil"/>
          <w:left w:val="nil"/>
          <w:bottom w:val="nil"/>
          <w:right w:val="nil"/>
          <w:between w:val="nil"/>
        </w:pBdr>
        <w:spacing w:before="480" w:after="240" w:line="360" w:lineRule="auto"/>
        <w:rPr>
          <w:rFonts w:ascii="Times New Roman" w:eastAsia="Google Sans Text" w:hAnsi="Times New Roman" w:cs="Times New Roman"/>
          <w:color w:val="1B1C1D"/>
          <w:sz w:val="24"/>
          <w:szCs w:val="24"/>
        </w:rPr>
      </w:pPr>
      <w:r w:rsidRPr="002438BA">
        <w:rPr>
          <w:rFonts w:ascii="Times New Roman" w:eastAsia="Google Sans Text" w:hAnsi="Times New Roman" w:cs="Times New Roman"/>
          <w:noProof/>
          <w:color w:val="1B1C1D"/>
          <w:sz w:val="24"/>
          <w:szCs w:val="24"/>
        </w:rPr>
        <w:drawing>
          <wp:inline distT="0" distB="0" distL="0" distR="0" wp14:anchorId="4A532F1B" wp14:editId="213D55FF">
            <wp:extent cx="5943600" cy="2917190"/>
            <wp:effectExtent l="0" t="0" r="0" b="0"/>
            <wp:docPr id="173082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4310" name=""/>
                    <pic:cNvPicPr/>
                  </pic:nvPicPr>
                  <pic:blipFill>
                    <a:blip r:embed="rId6"/>
                    <a:stretch>
                      <a:fillRect/>
                    </a:stretch>
                  </pic:blipFill>
                  <pic:spPr>
                    <a:xfrm>
                      <a:off x="0" y="0"/>
                      <a:ext cx="5943600" cy="2917190"/>
                    </a:xfrm>
                    <a:prstGeom prst="rect">
                      <a:avLst/>
                    </a:prstGeom>
                  </pic:spPr>
                </pic:pic>
              </a:graphicData>
            </a:graphic>
          </wp:inline>
        </w:drawing>
      </w:r>
      <w:r w:rsidR="00414BCD" w:rsidRPr="00414BCD">
        <w:rPr>
          <w:rFonts w:ascii="Times New Roman" w:eastAsia="Google Sans Text" w:hAnsi="Times New Roman" w:cs="Times New Roman"/>
          <w:color w:val="1B1C1D"/>
          <w:sz w:val="24"/>
          <w:szCs w:val="24"/>
        </w:rPr>
        <w:drawing>
          <wp:inline distT="0" distB="0" distL="0" distR="0" wp14:anchorId="482067E8" wp14:editId="6A1E97C9">
            <wp:extent cx="5943600" cy="2717165"/>
            <wp:effectExtent l="0" t="0" r="0" b="6985"/>
            <wp:docPr id="1269592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2464" name="Picture 1" descr="A screenshot of a computer&#10;&#10;AI-generated content may be incorrect."/>
                    <pic:cNvPicPr/>
                  </pic:nvPicPr>
                  <pic:blipFill>
                    <a:blip r:embed="rId7"/>
                    <a:stretch>
                      <a:fillRect/>
                    </a:stretch>
                  </pic:blipFill>
                  <pic:spPr>
                    <a:xfrm>
                      <a:off x="0" y="0"/>
                      <a:ext cx="5943600" cy="2717165"/>
                    </a:xfrm>
                    <a:prstGeom prst="rect">
                      <a:avLst/>
                    </a:prstGeom>
                  </pic:spPr>
                </pic:pic>
              </a:graphicData>
            </a:graphic>
          </wp:inline>
        </w:drawing>
      </w:r>
    </w:p>
    <w:p w14:paraId="3A89A287" w14:textId="77777777" w:rsidR="00414BCD" w:rsidRDefault="00414BCD" w:rsidP="00414BCD">
      <w:pPr>
        <w:pBdr>
          <w:top w:val="nil"/>
          <w:left w:val="nil"/>
          <w:bottom w:val="nil"/>
          <w:right w:val="nil"/>
          <w:between w:val="nil"/>
        </w:pBdr>
        <w:spacing w:before="480" w:after="240" w:line="360" w:lineRule="auto"/>
        <w:jc w:val="both"/>
        <w:rPr>
          <w:rFonts w:ascii="Times New Roman" w:eastAsia="Google Sans Text" w:hAnsi="Times New Roman" w:cs="Times New Roman"/>
          <w:color w:val="1B1C1D"/>
          <w:sz w:val="24"/>
          <w:szCs w:val="24"/>
        </w:rPr>
      </w:pPr>
    </w:p>
    <w:p w14:paraId="4FA727D8" w14:textId="77777777" w:rsidR="00414BCD" w:rsidRDefault="00414BCD" w:rsidP="00414BCD">
      <w:pPr>
        <w:pBdr>
          <w:top w:val="nil"/>
          <w:left w:val="nil"/>
          <w:bottom w:val="nil"/>
          <w:right w:val="nil"/>
          <w:between w:val="nil"/>
        </w:pBdr>
        <w:spacing w:before="480" w:after="240" w:line="360" w:lineRule="auto"/>
        <w:ind w:firstLine="567"/>
        <w:jc w:val="both"/>
        <w:rPr>
          <w:rFonts w:ascii="Times New Roman" w:eastAsia="Google Sans Text" w:hAnsi="Times New Roman" w:cs="Times New Roman"/>
          <w:color w:val="1B1C1D"/>
          <w:sz w:val="24"/>
          <w:szCs w:val="24"/>
          <w:lang w:val="pt-BR"/>
        </w:rPr>
      </w:pPr>
      <w:r>
        <w:rPr>
          <w:rFonts w:ascii="Times New Roman" w:eastAsia="Google Sans Text" w:hAnsi="Times New Roman" w:cs="Times New Roman"/>
          <w:color w:val="1B1C1D"/>
          <w:sz w:val="24"/>
          <w:szCs w:val="24"/>
        </w:rPr>
        <w:t>H</w:t>
      </w:r>
      <w:r w:rsidRPr="00414BCD">
        <w:rPr>
          <w:rFonts w:ascii="Times New Roman" w:eastAsia="Google Sans Text" w:hAnsi="Times New Roman" w:cs="Times New Roman"/>
          <w:color w:val="1B1C1D"/>
          <w:sz w:val="24"/>
          <w:szCs w:val="24"/>
        </w:rPr>
        <w:t xml:space="preserve">asil penelitian mengenai topik, sentimen, dan emosi pengguna aplikasi pendidikan berdasarkan ulasan di Google Play Store. Tujuan utama penelitian ini adalah untuk mengidentifikasi tema-tema sentral dalam umpan balik pengguna, mengukur tingkat sentimen terhadap topik-topik tersebut, dan memahami hubungan antara topik yang dibahas dengan emosi yang dirasakan pengguna. Metode analisis yang diterapkan meliputi pemodelan topik menggunakan Latent Dirichlet Allocation (LDA), analisis sentimen dengan model ROBERTA, dan analisis emosi menggunakan model BERT. </w:t>
      </w:r>
      <w:r w:rsidRPr="00414BCD">
        <w:rPr>
          <w:rFonts w:ascii="Times New Roman" w:eastAsia="Google Sans Text" w:hAnsi="Times New Roman" w:cs="Times New Roman"/>
          <w:color w:val="1B1C1D"/>
          <w:sz w:val="24"/>
          <w:szCs w:val="24"/>
          <w:lang w:val="pt-BR"/>
        </w:rPr>
        <w:t xml:space="preserve">Hasil dari pemodelan topik LDA berhasil mengidentifikasi tiga topik utama yang secara konsisten muncul dalam ulasan pengguna. </w:t>
      </w:r>
    </w:p>
    <w:p w14:paraId="6F53BEBB" w14:textId="77777777" w:rsidR="00414BCD" w:rsidRDefault="00414BCD" w:rsidP="00414BCD">
      <w:pPr>
        <w:pStyle w:val="ListParagraph"/>
        <w:numPr>
          <w:ilvl w:val="0"/>
          <w:numId w:val="19"/>
        </w:numPr>
        <w:pBdr>
          <w:top w:val="nil"/>
          <w:left w:val="nil"/>
          <w:bottom w:val="nil"/>
          <w:right w:val="nil"/>
          <w:between w:val="nil"/>
        </w:pBdr>
        <w:spacing w:before="480" w:after="240" w:line="360" w:lineRule="auto"/>
        <w:jc w:val="both"/>
        <w:rPr>
          <w:rFonts w:ascii="Times New Roman" w:eastAsia="Google Sans Text" w:hAnsi="Times New Roman" w:cs="Times New Roman"/>
          <w:color w:val="1B1C1D"/>
          <w:sz w:val="24"/>
          <w:szCs w:val="24"/>
          <w:lang w:val="pt-BR"/>
        </w:rPr>
      </w:pPr>
      <w:r w:rsidRPr="00414BCD">
        <w:rPr>
          <w:rFonts w:ascii="Times New Roman" w:eastAsia="Google Sans Text" w:hAnsi="Times New Roman" w:cs="Times New Roman"/>
          <w:b/>
          <w:bCs/>
          <w:color w:val="1B1C1D"/>
          <w:sz w:val="24"/>
          <w:szCs w:val="24"/>
          <w:lang w:val="pt-BR"/>
        </w:rPr>
        <w:t>Topik 1: Pengalaman Belajar</w:t>
      </w:r>
      <w:r w:rsidRPr="00414BCD">
        <w:rPr>
          <w:rFonts w:ascii="Times New Roman" w:eastAsia="Google Sans Text" w:hAnsi="Times New Roman" w:cs="Times New Roman"/>
          <w:color w:val="1B1C1D"/>
          <w:sz w:val="24"/>
          <w:szCs w:val="24"/>
          <w:lang w:val="pt-BR"/>
        </w:rPr>
        <w:t xml:space="preserve"> mencakup diskusi seputar aspek positif dari interaksi pengguna dengan aplikasi, seperti kemudahan penggunaan, elemen gamifikasi, motivasi yang dirasakan, dan sifat interaktif dari materi pembelajaran. Topik ini mencerminkan bagaimana pengguna merasakan nilai dan efektivitas pedagogis aplikasi. </w:t>
      </w:r>
    </w:p>
    <w:p w14:paraId="0DEEEBF3" w14:textId="77777777" w:rsidR="00414BCD" w:rsidRDefault="00414BCD" w:rsidP="00414BCD">
      <w:pPr>
        <w:pStyle w:val="ListParagraph"/>
        <w:numPr>
          <w:ilvl w:val="0"/>
          <w:numId w:val="19"/>
        </w:numPr>
        <w:pBdr>
          <w:top w:val="nil"/>
          <w:left w:val="nil"/>
          <w:bottom w:val="nil"/>
          <w:right w:val="nil"/>
          <w:between w:val="nil"/>
        </w:pBdr>
        <w:spacing w:before="480" w:after="240" w:line="360" w:lineRule="auto"/>
        <w:jc w:val="both"/>
        <w:rPr>
          <w:rFonts w:ascii="Times New Roman" w:eastAsia="Google Sans Text" w:hAnsi="Times New Roman" w:cs="Times New Roman"/>
          <w:color w:val="1B1C1D"/>
          <w:sz w:val="24"/>
          <w:szCs w:val="24"/>
          <w:lang w:val="pt-BR"/>
        </w:rPr>
      </w:pPr>
      <w:r w:rsidRPr="00414BCD">
        <w:rPr>
          <w:rFonts w:ascii="Times New Roman" w:eastAsia="Google Sans Text" w:hAnsi="Times New Roman" w:cs="Times New Roman"/>
          <w:b/>
          <w:bCs/>
          <w:color w:val="1B1C1D"/>
          <w:sz w:val="24"/>
          <w:szCs w:val="24"/>
          <w:lang w:val="pt-BR"/>
        </w:rPr>
        <w:t>Topik 2: Bug &amp; Performa Aplikasi</w:t>
      </w:r>
      <w:r w:rsidRPr="00414BCD">
        <w:rPr>
          <w:rFonts w:ascii="Times New Roman" w:eastAsia="Google Sans Text" w:hAnsi="Times New Roman" w:cs="Times New Roman"/>
          <w:color w:val="1B1C1D"/>
          <w:sz w:val="24"/>
          <w:szCs w:val="24"/>
          <w:lang w:val="pt-BR"/>
        </w:rPr>
        <w:t xml:space="preserve"> mengumpulkan ulasan yang berkaitan dengan aspek teknis aplikasi, termasuk keluhan tentang aplikasi yang sering </w:t>
      </w:r>
      <w:r w:rsidRPr="00414BCD">
        <w:rPr>
          <w:rFonts w:ascii="Times New Roman" w:eastAsia="Google Sans Text" w:hAnsi="Times New Roman" w:cs="Times New Roman"/>
          <w:i/>
          <w:iCs/>
          <w:color w:val="1B1C1D"/>
          <w:sz w:val="24"/>
          <w:szCs w:val="24"/>
          <w:lang w:val="pt-BR"/>
        </w:rPr>
        <w:t>crash</w:t>
      </w:r>
      <w:r w:rsidRPr="00414BCD">
        <w:rPr>
          <w:rFonts w:ascii="Times New Roman" w:eastAsia="Google Sans Text" w:hAnsi="Times New Roman" w:cs="Times New Roman"/>
          <w:color w:val="1B1C1D"/>
          <w:sz w:val="24"/>
          <w:szCs w:val="24"/>
          <w:lang w:val="pt-BR"/>
        </w:rPr>
        <w:t xml:space="preserve">, kinerja yang lambat atau </w:t>
      </w:r>
      <w:r w:rsidRPr="00414BCD">
        <w:rPr>
          <w:rFonts w:ascii="Times New Roman" w:eastAsia="Google Sans Text" w:hAnsi="Times New Roman" w:cs="Times New Roman"/>
          <w:i/>
          <w:iCs/>
          <w:color w:val="1B1C1D"/>
          <w:sz w:val="24"/>
          <w:szCs w:val="24"/>
          <w:lang w:val="pt-BR"/>
        </w:rPr>
        <w:t>lag</w:t>
      </w:r>
      <w:r w:rsidRPr="00414BCD">
        <w:rPr>
          <w:rFonts w:ascii="Times New Roman" w:eastAsia="Google Sans Text" w:hAnsi="Times New Roman" w:cs="Times New Roman"/>
          <w:color w:val="1B1C1D"/>
          <w:sz w:val="24"/>
          <w:szCs w:val="24"/>
          <w:lang w:val="pt-BR"/>
        </w:rPr>
        <w:t xml:space="preserve">, dan berbagai masalah teknis lainnya yang memengaruhi kelancaran penggunaan. Topik ini krusial karena performa aplikasi secara langsung memengaruhi kepuasan dan retensi pengguna. </w:t>
      </w:r>
    </w:p>
    <w:p w14:paraId="7BD221B4" w14:textId="7AC90C6F" w:rsidR="00414BCD" w:rsidRPr="00414BCD" w:rsidRDefault="00414BCD" w:rsidP="00414BCD">
      <w:pPr>
        <w:pStyle w:val="ListParagraph"/>
        <w:numPr>
          <w:ilvl w:val="0"/>
          <w:numId w:val="19"/>
        </w:numPr>
        <w:pBdr>
          <w:top w:val="nil"/>
          <w:left w:val="nil"/>
          <w:bottom w:val="nil"/>
          <w:right w:val="nil"/>
          <w:between w:val="nil"/>
        </w:pBdr>
        <w:spacing w:before="480" w:after="240" w:line="360" w:lineRule="auto"/>
        <w:jc w:val="both"/>
        <w:rPr>
          <w:rFonts w:ascii="Times New Roman" w:eastAsia="Google Sans Text" w:hAnsi="Times New Roman" w:cs="Times New Roman"/>
          <w:color w:val="1B1C1D"/>
          <w:sz w:val="24"/>
          <w:szCs w:val="24"/>
          <w:lang w:val="pt-BR"/>
        </w:rPr>
      </w:pPr>
      <w:r w:rsidRPr="00414BCD">
        <w:rPr>
          <w:rFonts w:ascii="Times New Roman" w:eastAsia="Google Sans Text" w:hAnsi="Times New Roman" w:cs="Times New Roman"/>
          <w:b/>
          <w:bCs/>
          <w:color w:val="1B1C1D"/>
          <w:sz w:val="24"/>
          <w:szCs w:val="24"/>
          <w:lang w:val="pt-BR"/>
        </w:rPr>
        <w:t>Topik 3: Monetisasi</w:t>
      </w:r>
      <w:r w:rsidRPr="00414BCD">
        <w:rPr>
          <w:rFonts w:ascii="Times New Roman" w:eastAsia="Google Sans Text" w:hAnsi="Times New Roman" w:cs="Times New Roman"/>
          <w:color w:val="1B1C1D"/>
          <w:sz w:val="24"/>
          <w:szCs w:val="24"/>
          <w:lang w:val="pt-BR"/>
        </w:rPr>
        <w:t xml:space="preserve"> mencakup diskusi mengenai model pendapatan aplikasi, termasuk keberadaan iklan, opsi versi premium atau "plus", dan persepsi pengguna terhadap biaya berlangganan, terutama keluhan terkait harga yang dianggap terlalu mahal. Pemahaman terhadap topik ini penting untuk menyeimbangkan antara keberlanjutan aplikasi dan kepuasan pengguna.   </w:t>
      </w:r>
    </w:p>
    <w:p w14:paraId="4763E6EF" w14:textId="77777777" w:rsidR="00414BCD" w:rsidRPr="00414BCD" w:rsidRDefault="00414BCD" w:rsidP="00414BCD">
      <w:pPr>
        <w:pBdr>
          <w:top w:val="nil"/>
          <w:left w:val="nil"/>
          <w:bottom w:val="nil"/>
          <w:right w:val="nil"/>
          <w:between w:val="nil"/>
        </w:pBdr>
        <w:spacing w:before="480" w:after="240" w:line="360" w:lineRule="auto"/>
        <w:ind w:firstLine="567"/>
        <w:jc w:val="both"/>
        <w:rPr>
          <w:rFonts w:ascii="Times New Roman" w:eastAsia="Google Sans Text" w:hAnsi="Times New Roman" w:cs="Times New Roman"/>
          <w:color w:val="1B1C1D"/>
          <w:sz w:val="24"/>
          <w:szCs w:val="24"/>
          <w:lang w:val="pt-BR"/>
        </w:rPr>
      </w:pPr>
      <w:r w:rsidRPr="00414BCD">
        <w:rPr>
          <w:rFonts w:ascii="Times New Roman" w:eastAsia="Google Sans Text" w:hAnsi="Times New Roman" w:cs="Times New Roman"/>
          <w:color w:val="1B1C1D"/>
          <w:sz w:val="24"/>
          <w:szCs w:val="24"/>
          <w:lang w:val="pt-BR"/>
        </w:rPr>
        <w:t xml:space="preserve">Analisis sentimen menggunakan model ROBERTA mengungkapkan distribusi opini pengguna terhadap ketiga topik tersebut. Secara keseluruhan, </w:t>
      </w:r>
      <w:r w:rsidRPr="00414BCD">
        <w:rPr>
          <w:rFonts w:ascii="Times New Roman" w:eastAsia="Google Sans Text" w:hAnsi="Times New Roman" w:cs="Times New Roman"/>
          <w:b/>
          <w:bCs/>
          <w:color w:val="1B1C1D"/>
          <w:sz w:val="24"/>
          <w:szCs w:val="24"/>
          <w:lang w:val="pt-BR"/>
        </w:rPr>
        <w:t>Topik 1: Pengalaman Belajar</w:t>
      </w:r>
      <w:r w:rsidRPr="00414BCD">
        <w:rPr>
          <w:rFonts w:ascii="Times New Roman" w:eastAsia="Google Sans Text" w:hAnsi="Times New Roman" w:cs="Times New Roman"/>
          <w:color w:val="1B1C1D"/>
          <w:sz w:val="24"/>
          <w:szCs w:val="24"/>
          <w:lang w:val="pt-BR"/>
        </w:rPr>
        <w:t xml:space="preserve"> menunjukkan sentimen yang didominasi positif, dengan </w:t>
      </w:r>
      <w:r w:rsidRPr="00414BCD">
        <w:rPr>
          <w:rFonts w:ascii="Times New Roman" w:eastAsia="Google Sans Text" w:hAnsi="Times New Roman" w:cs="Times New Roman"/>
          <w:b/>
          <w:bCs/>
          <w:color w:val="1B1C1D"/>
          <w:sz w:val="24"/>
          <w:szCs w:val="24"/>
          <w:lang w:val="pt-BR"/>
        </w:rPr>
        <w:t>75%</w:t>
      </w:r>
      <w:r w:rsidRPr="00414BCD">
        <w:rPr>
          <w:rFonts w:ascii="Times New Roman" w:eastAsia="Google Sans Text" w:hAnsi="Times New Roman" w:cs="Times New Roman"/>
          <w:color w:val="1B1C1D"/>
          <w:sz w:val="24"/>
          <w:szCs w:val="24"/>
          <w:lang w:val="pt-BR"/>
        </w:rPr>
        <w:t xml:space="preserve"> ulasan mengungkapkan pandangan yang baik terhadap aspek ini. Hal ini mengindikasikan bahwa mayoritas pengguna merasa puas dengan konten dan cara penyampaian materi dalam aplikasi, yang berpotensi menjadi keunggulan kompetitif aplikasi. Sebaliknya, </w:t>
      </w:r>
      <w:r w:rsidRPr="00414BCD">
        <w:rPr>
          <w:rFonts w:ascii="Times New Roman" w:eastAsia="Google Sans Text" w:hAnsi="Times New Roman" w:cs="Times New Roman"/>
          <w:b/>
          <w:bCs/>
          <w:color w:val="1B1C1D"/>
          <w:sz w:val="24"/>
          <w:szCs w:val="24"/>
          <w:lang w:val="pt-BR"/>
        </w:rPr>
        <w:t>Topik 2: Bug &amp; Performa Aplikasi</w:t>
      </w:r>
      <w:r w:rsidRPr="00414BCD">
        <w:rPr>
          <w:rFonts w:ascii="Times New Roman" w:eastAsia="Google Sans Text" w:hAnsi="Times New Roman" w:cs="Times New Roman"/>
          <w:color w:val="1B1C1D"/>
          <w:sz w:val="24"/>
          <w:szCs w:val="24"/>
          <w:lang w:val="pt-BR"/>
        </w:rPr>
        <w:t xml:space="preserve"> menunjukkan hasil yang sangat kontras, dengan </w:t>
      </w:r>
      <w:r w:rsidRPr="00414BCD">
        <w:rPr>
          <w:rFonts w:ascii="Times New Roman" w:eastAsia="Google Sans Text" w:hAnsi="Times New Roman" w:cs="Times New Roman"/>
          <w:b/>
          <w:bCs/>
          <w:color w:val="1B1C1D"/>
          <w:sz w:val="24"/>
          <w:szCs w:val="24"/>
          <w:lang w:val="pt-BR"/>
        </w:rPr>
        <w:t>85%</w:t>
      </w:r>
      <w:r w:rsidRPr="00414BCD">
        <w:rPr>
          <w:rFonts w:ascii="Times New Roman" w:eastAsia="Google Sans Text" w:hAnsi="Times New Roman" w:cs="Times New Roman"/>
          <w:color w:val="1B1C1D"/>
          <w:sz w:val="24"/>
          <w:szCs w:val="24"/>
          <w:lang w:val="pt-BR"/>
        </w:rPr>
        <w:t xml:space="preserve"> ulasan mengungkapkan sentimen negatif. Angka ini secara signifikan menyoroti adanya masalah serius terkait stabilitas dan kinerja aplikasi yang perlu segera ditangani oleh pengembang untuk mencegah frustrasi pengguna dan potensi dampak negatif pada reputasi aplikasi. Terakhir, </w:t>
      </w:r>
      <w:r w:rsidRPr="00414BCD">
        <w:rPr>
          <w:rFonts w:ascii="Times New Roman" w:eastAsia="Google Sans Text" w:hAnsi="Times New Roman" w:cs="Times New Roman"/>
          <w:b/>
          <w:bCs/>
          <w:color w:val="1B1C1D"/>
          <w:sz w:val="24"/>
          <w:szCs w:val="24"/>
          <w:lang w:val="pt-BR"/>
        </w:rPr>
        <w:t>Topik 3: Monetisasi</w:t>
      </w:r>
      <w:r w:rsidRPr="00414BCD">
        <w:rPr>
          <w:rFonts w:ascii="Times New Roman" w:eastAsia="Google Sans Text" w:hAnsi="Times New Roman" w:cs="Times New Roman"/>
          <w:color w:val="1B1C1D"/>
          <w:sz w:val="24"/>
          <w:szCs w:val="24"/>
          <w:lang w:val="pt-BR"/>
        </w:rPr>
        <w:t xml:space="preserve"> menunjukkan distribusi sentimen yang lebih beragam, namun tetap condong ke arah negatif, dengan </w:t>
      </w:r>
      <w:r w:rsidRPr="00414BCD">
        <w:rPr>
          <w:rFonts w:ascii="Times New Roman" w:eastAsia="Google Sans Text" w:hAnsi="Times New Roman" w:cs="Times New Roman"/>
          <w:b/>
          <w:bCs/>
          <w:color w:val="1B1C1D"/>
          <w:sz w:val="24"/>
          <w:szCs w:val="24"/>
          <w:lang w:val="pt-BR"/>
        </w:rPr>
        <w:t>60%</w:t>
      </w:r>
      <w:r w:rsidRPr="00414BCD">
        <w:rPr>
          <w:rFonts w:ascii="Times New Roman" w:eastAsia="Google Sans Text" w:hAnsi="Times New Roman" w:cs="Times New Roman"/>
          <w:color w:val="1B1C1D"/>
          <w:sz w:val="24"/>
          <w:szCs w:val="24"/>
          <w:lang w:val="pt-BR"/>
        </w:rPr>
        <w:t xml:space="preserve"> ulasan mengungkapkan ketidakpuasan terhadap model monetisasi aplikasi. Sementara </w:t>
      </w:r>
      <w:r w:rsidRPr="00414BCD">
        <w:rPr>
          <w:rFonts w:ascii="Times New Roman" w:eastAsia="Google Sans Text" w:hAnsi="Times New Roman" w:cs="Times New Roman"/>
          <w:b/>
          <w:bCs/>
          <w:color w:val="1B1C1D"/>
          <w:sz w:val="24"/>
          <w:szCs w:val="24"/>
          <w:lang w:val="pt-BR"/>
        </w:rPr>
        <w:t>20%</w:t>
      </w:r>
      <w:r w:rsidRPr="00414BCD">
        <w:rPr>
          <w:rFonts w:ascii="Times New Roman" w:eastAsia="Google Sans Text" w:hAnsi="Times New Roman" w:cs="Times New Roman"/>
          <w:color w:val="1B1C1D"/>
          <w:sz w:val="24"/>
          <w:szCs w:val="24"/>
          <w:lang w:val="pt-BR"/>
        </w:rPr>
        <w:t xml:space="preserve"> pengguna memberikan sentimen positif (mungkin terkait dengan adanya opsi gratis atau nilai yang dirasakan dari fitur berbayar), dan </w:t>
      </w:r>
      <w:r w:rsidRPr="00414BCD">
        <w:rPr>
          <w:rFonts w:ascii="Times New Roman" w:eastAsia="Google Sans Text" w:hAnsi="Times New Roman" w:cs="Times New Roman"/>
          <w:b/>
          <w:bCs/>
          <w:color w:val="1B1C1D"/>
          <w:sz w:val="24"/>
          <w:szCs w:val="24"/>
          <w:lang w:val="pt-BR"/>
        </w:rPr>
        <w:t>20%</w:t>
      </w:r>
      <w:r w:rsidRPr="00414BCD">
        <w:rPr>
          <w:rFonts w:ascii="Times New Roman" w:eastAsia="Google Sans Text" w:hAnsi="Times New Roman" w:cs="Times New Roman"/>
          <w:color w:val="1B1C1D"/>
          <w:sz w:val="24"/>
          <w:szCs w:val="24"/>
          <w:lang w:val="pt-BR"/>
        </w:rPr>
        <w:t xml:space="preserve"> lainnya netral, mayoritas pandangan negatif mengindikasikan perlunya evaluasi ulang strategi monetisasi agar lebih selaras dengan ekspektasi dan kemampuan pengguna.   </w:t>
      </w:r>
    </w:p>
    <w:p w14:paraId="5E9F3211" w14:textId="77777777" w:rsidR="00414BCD" w:rsidRPr="00414BCD" w:rsidRDefault="00414BCD" w:rsidP="00414BCD">
      <w:pPr>
        <w:pBdr>
          <w:top w:val="nil"/>
          <w:left w:val="nil"/>
          <w:bottom w:val="nil"/>
          <w:right w:val="nil"/>
          <w:between w:val="nil"/>
        </w:pBdr>
        <w:spacing w:before="480" w:after="240" w:line="360" w:lineRule="auto"/>
        <w:ind w:firstLine="567"/>
        <w:jc w:val="both"/>
        <w:rPr>
          <w:rFonts w:ascii="Times New Roman" w:eastAsia="Google Sans Text" w:hAnsi="Times New Roman" w:cs="Times New Roman"/>
          <w:color w:val="1B1C1D"/>
          <w:sz w:val="24"/>
          <w:szCs w:val="24"/>
        </w:rPr>
      </w:pPr>
      <w:r w:rsidRPr="00414BCD">
        <w:rPr>
          <w:rFonts w:ascii="Times New Roman" w:eastAsia="Google Sans Text" w:hAnsi="Times New Roman" w:cs="Times New Roman"/>
          <w:color w:val="1B1C1D"/>
          <w:sz w:val="24"/>
          <w:szCs w:val="24"/>
        </w:rPr>
        <w:t xml:space="preserve">Lebih lanjut, analisis emosi menggunakan model BERT memberikan wawasan yang lebih mendalam tentang respons emosional pengguna terhadap topik-topik tersebut. Ditemukan adanya korelasi yang kuat antara </w:t>
      </w:r>
      <w:r w:rsidRPr="00414BCD">
        <w:rPr>
          <w:rFonts w:ascii="Times New Roman" w:eastAsia="Google Sans Text" w:hAnsi="Times New Roman" w:cs="Times New Roman"/>
          <w:b/>
          <w:bCs/>
          <w:color w:val="1B1C1D"/>
          <w:sz w:val="24"/>
          <w:szCs w:val="24"/>
        </w:rPr>
        <w:t>Topik 2: Bug &amp; Performa Aplikasi</w:t>
      </w:r>
      <w:r w:rsidRPr="00414BCD">
        <w:rPr>
          <w:rFonts w:ascii="Times New Roman" w:eastAsia="Google Sans Text" w:hAnsi="Times New Roman" w:cs="Times New Roman"/>
          <w:color w:val="1B1C1D"/>
          <w:sz w:val="24"/>
          <w:szCs w:val="24"/>
        </w:rPr>
        <w:t xml:space="preserve"> dengan emosi negatif seperti kemarahan dan frustrasi. Ketika pengguna mengalami aplikasi yang </w:t>
      </w:r>
      <w:r w:rsidRPr="00414BCD">
        <w:rPr>
          <w:rFonts w:ascii="Times New Roman" w:eastAsia="Google Sans Text" w:hAnsi="Times New Roman" w:cs="Times New Roman"/>
          <w:i/>
          <w:iCs/>
          <w:color w:val="1B1C1D"/>
          <w:sz w:val="24"/>
          <w:szCs w:val="24"/>
        </w:rPr>
        <w:t>crash</w:t>
      </w:r>
      <w:r w:rsidRPr="00414BCD">
        <w:rPr>
          <w:rFonts w:ascii="Times New Roman" w:eastAsia="Google Sans Text" w:hAnsi="Times New Roman" w:cs="Times New Roman"/>
          <w:color w:val="1B1C1D"/>
          <w:sz w:val="24"/>
          <w:szCs w:val="24"/>
        </w:rPr>
        <w:t xml:space="preserve"> atau berjalan lambat, mereka tidak hanya mengungkapkan ketidakpuasan tetapi juga emosi yang lebih kuat yang dapat menyebabkan pengalaman pengguna yang sangat negatif. Di sisi lain, </w:t>
      </w:r>
      <w:r w:rsidRPr="00414BCD">
        <w:rPr>
          <w:rFonts w:ascii="Times New Roman" w:eastAsia="Google Sans Text" w:hAnsi="Times New Roman" w:cs="Times New Roman"/>
          <w:b/>
          <w:bCs/>
          <w:color w:val="1B1C1D"/>
          <w:sz w:val="24"/>
          <w:szCs w:val="24"/>
        </w:rPr>
        <w:t>Topik 1: Pengalaman Belajar</w:t>
      </w:r>
      <w:r w:rsidRPr="00414BCD">
        <w:rPr>
          <w:rFonts w:ascii="Times New Roman" w:eastAsia="Google Sans Text" w:hAnsi="Times New Roman" w:cs="Times New Roman"/>
          <w:color w:val="1B1C1D"/>
          <w:sz w:val="24"/>
          <w:szCs w:val="24"/>
        </w:rPr>
        <w:t xml:space="preserve"> berkorelasi positif dengan emosi kebahagiaan dan kegembiraan, yang menunjukkan bahwa ketika aplikasi berhasil memberikan pengalaman belajar yang menyenangkan dan efektif, pengguna merespons dengan emosi positif yang kuat. Sementara itu, </w:t>
      </w:r>
      <w:r w:rsidRPr="00414BCD">
        <w:rPr>
          <w:rFonts w:ascii="Times New Roman" w:eastAsia="Google Sans Text" w:hAnsi="Times New Roman" w:cs="Times New Roman"/>
          <w:b/>
          <w:bCs/>
          <w:color w:val="1B1C1D"/>
          <w:sz w:val="24"/>
          <w:szCs w:val="24"/>
        </w:rPr>
        <w:t>Topik 3: Monetisasi</w:t>
      </w:r>
      <w:r w:rsidRPr="00414BCD">
        <w:rPr>
          <w:rFonts w:ascii="Times New Roman" w:eastAsia="Google Sans Text" w:hAnsi="Times New Roman" w:cs="Times New Roman"/>
          <w:color w:val="1B1C1D"/>
          <w:sz w:val="24"/>
          <w:szCs w:val="24"/>
        </w:rPr>
        <w:t xml:space="preserve"> menunjukkan korelasi dengan emosi kekecewaan atau ketidakpuasan. Pengguna mungkin merasa kecewa jika mereka merasa biaya berlangganan tidak sepadan dengan fitur yang ditawarkan atau jika iklan terlalu mengganggu pengalaman belajar mereka.   </w:t>
      </w:r>
    </w:p>
    <w:p w14:paraId="1C50AED0" w14:textId="77777777" w:rsidR="00414BCD" w:rsidRPr="00414BCD" w:rsidRDefault="00414BCD" w:rsidP="00414BCD">
      <w:pPr>
        <w:pBdr>
          <w:top w:val="nil"/>
          <w:left w:val="nil"/>
          <w:bottom w:val="nil"/>
          <w:right w:val="nil"/>
          <w:between w:val="nil"/>
        </w:pBdr>
        <w:spacing w:before="480" w:after="240" w:line="360" w:lineRule="auto"/>
        <w:ind w:firstLine="567"/>
        <w:jc w:val="both"/>
        <w:rPr>
          <w:rFonts w:ascii="Times New Roman" w:eastAsia="Google Sans Text" w:hAnsi="Times New Roman" w:cs="Times New Roman"/>
          <w:color w:val="1B1C1D"/>
          <w:sz w:val="24"/>
          <w:szCs w:val="24"/>
          <w:lang w:val="pt-BR"/>
        </w:rPr>
      </w:pPr>
      <w:r w:rsidRPr="00414BCD">
        <w:rPr>
          <w:rFonts w:ascii="Times New Roman" w:eastAsia="Google Sans Text" w:hAnsi="Times New Roman" w:cs="Times New Roman"/>
          <w:color w:val="1B1C1D"/>
          <w:sz w:val="24"/>
          <w:szCs w:val="24"/>
        </w:rPr>
        <w:t xml:space="preserve">Untuk memvisualisasikan temuan-temuan ini, sebuah dasbor interaktif telah dikembangkan menggunakan Streamlit. Dasbor ini menyajikan data distribusi topik, sentimen, dan emosi dalam format yang mudah dipahami, memungkinkan para pemangku kepentingan untuk mengidentifikasi area-area penting yang memerlukan perhatian. </w:t>
      </w:r>
      <w:r w:rsidRPr="00414BCD">
        <w:rPr>
          <w:rFonts w:ascii="Times New Roman" w:eastAsia="Google Sans Text" w:hAnsi="Times New Roman" w:cs="Times New Roman"/>
          <w:color w:val="1B1C1D"/>
          <w:sz w:val="24"/>
          <w:szCs w:val="24"/>
          <w:lang w:val="pt-BR"/>
        </w:rPr>
        <w:t>Misalnya, visualisasi sentimen negatif yang tinggi pada topik "Bug &amp; Performa Aplikasi" secara jelas mengindikasikan prioritas utama untuk perbaikan teknis. Demikian pula, visualisasi emosi yang terkait dengan topik monetisasi dapat membantu pengembang memahami dampak psikologis dari strategi penetapan harga mereka. Secara keseluruhan, analisis kuantitatif dan kualitatif ini memberikan pemahaman yang komprehensif tentang umpan balik pengguna, yang dapat digunakan untuk menginformasikan keputusan pengembangan aplikasi yang lebih baik dan meningkatkan kepuasan pengguna secara keseluruhan</w:t>
      </w:r>
    </w:p>
    <w:p w14:paraId="442AC9F7" w14:textId="20D70FBD" w:rsidR="0081296A" w:rsidRPr="00140C39" w:rsidRDefault="000476AB" w:rsidP="000476AB">
      <w:pPr>
        <w:pBdr>
          <w:top w:val="nil"/>
          <w:left w:val="nil"/>
          <w:bottom w:val="nil"/>
          <w:right w:val="nil"/>
          <w:between w:val="nil"/>
        </w:pBdr>
        <w:spacing w:before="480" w:after="240" w:line="360" w:lineRule="auto"/>
        <w:jc w:val="center"/>
        <w:rPr>
          <w:rFonts w:ascii="Times New Roman" w:eastAsia="Google Sans Text" w:hAnsi="Times New Roman" w:cs="Times New Roman"/>
          <w:b/>
          <w:bCs/>
          <w:color w:val="1B1C1D"/>
          <w:sz w:val="24"/>
          <w:szCs w:val="24"/>
        </w:rPr>
      </w:pPr>
      <w:r w:rsidRPr="00140C39">
        <w:rPr>
          <w:rFonts w:ascii="Times New Roman" w:eastAsia="Google Sans Text" w:hAnsi="Times New Roman" w:cs="Times New Roman"/>
          <w:b/>
          <w:bCs/>
          <w:i/>
          <w:iCs/>
          <w:color w:val="1B1C1D"/>
          <w:sz w:val="24"/>
          <w:szCs w:val="24"/>
        </w:rPr>
        <w:t>Screenshoot</w:t>
      </w:r>
      <w:r w:rsidRPr="00140C39">
        <w:rPr>
          <w:rFonts w:ascii="Times New Roman" w:eastAsia="Google Sans Text" w:hAnsi="Times New Roman" w:cs="Times New Roman"/>
          <w:b/>
          <w:bCs/>
          <w:color w:val="1B1C1D"/>
          <w:sz w:val="24"/>
          <w:szCs w:val="24"/>
        </w:rPr>
        <w:t xml:space="preserve"> Tabel Hasil </w:t>
      </w:r>
      <w:r w:rsidRPr="00140C39">
        <w:rPr>
          <w:rFonts w:ascii="Times New Roman" w:eastAsia="Google Sans Text" w:hAnsi="Times New Roman" w:cs="Times New Roman"/>
          <w:b/>
          <w:bCs/>
          <w:i/>
          <w:iCs/>
          <w:color w:val="1B1C1D"/>
          <w:sz w:val="24"/>
          <w:szCs w:val="24"/>
        </w:rPr>
        <w:t>Dashboard</w:t>
      </w:r>
      <w:r w:rsidRPr="00140C39">
        <w:rPr>
          <w:rFonts w:ascii="Times New Roman" w:eastAsia="Google Sans Text" w:hAnsi="Times New Roman" w:cs="Times New Roman"/>
          <w:b/>
          <w:bCs/>
          <w:color w:val="1B1C1D"/>
          <w:sz w:val="24"/>
          <w:szCs w:val="24"/>
        </w:rPr>
        <w:t xml:space="preserve"> Interaktif</w:t>
      </w:r>
    </w:p>
    <w:tbl>
      <w:tblPr>
        <w:tblStyle w:val="TableGrid"/>
        <w:tblW w:w="0" w:type="auto"/>
        <w:tblLook w:val="04A0" w:firstRow="1" w:lastRow="0" w:firstColumn="1" w:lastColumn="0" w:noHBand="0" w:noVBand="1"/>
      </w:tblPr>
      <w:tblGrid>
        <w:gridCol w:w="4619"/>
        <w:gridCol w:w="4731"/>
      </w:tblGrid>
      <w:tr w:rsidR="0081296A" w14:paraId="3BCC700C" w14:textId="77777777" w:rsidTr="0081296A">
        <w:tc>
          <w:tcPr>
            <w:tcW w:w="4675" w:type="dxa"/>
          </w:tcPr>
          <w:p w14:paraId="490E3DDF" w14:textId="49CB2BDD"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125E8E70" wp14:editId="3D7CD990">
                  <wp:extent cx="2827100" cy="1743075"/>
                  <wp:effectExtent l="0" t="0" r="0" b="0"/>
                  <wp:docPr id="765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859" name=""/>
                          <pic:cNvPicPr/>
                        </pic:nvPicPr>
                        <pic:blipFill>
                          <a:blip r:embed="rId8"/>
                          <a:stretch>
                            <a:fillRect/>
                          </a:stretch>
                        </pic:blipFill>
                        <pic:spPr>
                          <a:xfrm>
                            <a:off x="0" y="0"/>
                            <a:ext cx="2860167" cy="1763463"/>
                          </a:xfrm>
                          <a:prstGeom prst="rect">
                            <a:avLst/>
                          </a:prstGeom>
                        </pic:spPr>
                      </pic:pic>
                    </a:graphicData>
                  </a:graphic>
                </wp:inline>
              </w:drawing>
            </w:r>
          </w:p>
        </w:tc>
        <w:tc>
          <w:tcPr>
            <w:tcW w:w="4675" w:type="dxa"/>
          </w:tcPr>
          <w:p w14:paraId="42687139" w14:textId="00D708E0"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547C1A7E" wp14:editId="57E9EE32">
                  <wp:extent cx="2888154" cy="1743075"/>
                  <wp:effectExtent l="0" t="0" r="7620" b="0"/>
                  <wp:docPr id="52158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3797" name=""/>
                          <pic:cNvPicPr/>
                        </pic:nvPicPr>
                        <pic:blipFill>
                          <a:blip r:embed="rId9"/>
                          <a:stretch>
                            <a:fillRect/>
                          </a:stretch>
                        </pic:blipFill>
                        <pic:spPr>
                          <a:xfrm>
                            <a:off x="0" y="0"/>
                            <a:ext cx="2915022" cy="1759290"/>
                          </a:xfrm>
                          <a:prstGeom prst="rect">
                            <a:avLst/>
                          </a:prstGeom>
                        </pic:spPr>
                      </pic:pic>
                    </a:graphicData>
                  </a:graphic>
                </wp:inline>
              </w:drawing>
            </w:r>
          </w:p>
        </w:tc>
      </w:tr>
      <w:tr w:rsidR="0081296A" w14:paraId="1E4E8F48" w14:textId="77777777" w:rsidTr="0081296A">
        <w:tc>
          <w:tcPr>
            <w:tcW w:w="4675" w:type="dxa"/>
          </w:tcPr>
          <w:p w14:paraId="2CF35C1F" w14:textId="1632F812" w:rsidR="0081296A" w:rsidRDefault="0081296A" w:rsidP="00140C39">
            <w:pPr>
              <w:spacing w:before="480" w:after="240" w:line="360" w:lineRule="auto"/>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3C639731" wp14:editId="0B3E1F77">
                  <wp:extent cx="2827020" cy="1763262"/>
                  <wp:effectExtent l="0" t="0" r="0" b="8890"/>
                  <wp:docPr id="12082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6035" name=""/>
                          <pic:cNvPicPr/>
                        </pic:nvPicPr>
                        <pic:blipFill>
                          <a:blip r:embed="rId10"/>
                          <a:stretch>
                            <a:fillRect/>
                          </a:stretch>
                        </pic:blipFill>
                        <pic:spPr>
                          <a:xfrm>
                            <a:off x="0" y="0"/>
                            <a:ext cx="2840958" cy="1771955"/>
                          </a:xfrm>
                          <a:prstGeom prst="rect">
                            <a:avLst/>
                          </a:prstGeom>
                        </pic:spPr>
                      </pic:pic>
                    </a:graphicData>
                  </a:graphic>
                </wp:inline>
              </w:drawing>
            </w:r>
          </w:p>
        </w:tc>
        <w:tc>
          <w:tcPr>
            <w:tcW w:w="4675" w:type="dxa"/>
          </w:tcPr>
          <w:p w14:paraId="0F21C9FC" w14:textId="36865C87"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5B98836E" wp14:editId="2D9CBC36">
                  <wp:extent cx="2899215" cy="1762760"/>
                  <wp:effectExtent l="0" t="0" r="0" b="8890"/>
                  <wp:docPr id="79900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8613" name=""/>
                          <pic:cNvPicPr/>
                        </pic:nvPicPr>
                        <pic:blipFill>
                          <a:blip r:embed="rId11"/>
                          <a:stretch>
                            <a:fillRect/>
                          </a:stretch>
                        </pic:blipFill>
                        <pic:spPr>
                          <a:xfrm>
                            <a:off x="0" y="0"/>
                            <a:ext cx="2917397" cy="1773815"/>
                          </a:xfrm>
                          <a:prstGeom prst="rect">
                            <a:avLst/>
                          </a:prstGeom>
                        </pic:spPr>
                      </pic:pic>
                    </a:graphicData>
                  </a:graphic>
                </wp:inline>
              </w:drawing>
            </w:r>
          </w:p>
        </w:tc>
      </w:tr>
      <w:tr w:rsidR="0081296A" w14:paraId="0F28DBD5" w14:textId="77777777" w:rsidTr="0081296A">
        <w:tc>
          <w:tcPr>
            <w:tcW w:w="4675" w:type="dxa"/>
          </w:tcPr>
          <w:p w14:paraId="5EDBDC1F" w14:textId="77777777"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5916C449" wp14:editId="348EFE8D">
                  <wp:extent cx="2767567" cy="1514475"/>
                  <wp:effectExtent l="0" t="0" r="0" b="0"/>
                  <wp:docPr id="136563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7033" name=""/>
                          <pic:cNvPicPr/>
                        </pic:nvPicPr>
                        <pic:blipFill>
                          <a:blip r:embed="rId12"/>
                          <a:stretch>
                            <a:fillRect/>
                          </a:stretch>
                        </pic:blipFill>
                        <pic:spPr>
                          <a:xfrm>
                            <a:off x="0" y="0"/>
                            <a:ext cx="2793951" cy="1528913"/>
                          </a:xfrm>
                          <a:prstGeom prst="rect">
                            <a:avLst/>
                          </a:prstGeom>
                        </pic:spPr>
                      </pic:pic>
                    </a:graphicData>
                  </a:graphic>
                </wp:inline>
              </w:drawing>
            </w:r>
          </w:p>
          <w:p w14:paraId="4D6DAD96" w14:textId="0111004C"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7561E264" wp14:editId="7F8EBE31">
                  <wp:extent cx="2732758" cy="1495425"/>
                  <wp:effectExtent l="0" t="0" r="0" b="0"/>
                  <wp:docPr id="212246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2937" name=""/>
                          <pic:cNvPicPr/>
                        </pic:nvPicPr>
                        <pic:blipFill>
                          <a:blip r:embed="rId13"/>
                          <a:stretch>
                            <a:fillRect/>
                          </a:stretch>
                        </pic:blipFill>
                        <pic:spPr>
                          <a:xfrm>
                            <a:off x="0" y="0"/>
                            <a:ext cx="2756205" cy="1508256"/>
                          </a:xfrm>
                          <a:prstGeom prst="rect">
                            <a:avLst/>
                          </a:prstGeom>
                        </pic:spPr>
                      </pic:pic>
                    </a:graphicData>
                  </a:graphic>
                </wp:inline>
              </w:drawing>
            </w:r>
          </w:p>
          <w:p w14:paraId="46DB829D" w14:textId="57F42CF6"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13259F5B" wp14:editId="53316DDD">
                  <wp:extent cx="2732756" cy="1495425"/>
                  <wp:effectExtent l="0" t="0" r="0" b="0"/>
                  <wp:docPr id="18233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52189" name=""/>
                          <pic:cNvPicPr/>
                        </pic:nvPicPr>
                        <pic:blipFill>
                          <a:blip r:embed="rId14"/>
                          <a:stretch>
                            <a:fillRect/>
                          </a:stretch>
                        </pic:blipFill>
                        <pic:spPr>
                          <a:xfrm>
                            <a:off x="0" y="0"/>
                            <a:ext cx="2757685" cy="1509067"/>
                          </a:xfrm>
                          <a:prstGeom prst="rect">
                            <a:avLst/>
                          </a:prstGeom>
                        </pic:spPr>
                      </pic:pic>
                    </a:graphicData>
                  </a:graphic>
                </wp:inline>
              </w:drawing>
            </w:r>
          </w:p>
        </w:tc>
        <w:tc>
          <w:tcPr>
            <w:tcW w:w="4675" w:type="dxa"/>
          </w:tcPr>
          <w:p w14:paraId="42F54F68" w14:textId="6CC83046" w:rsidR="0081296A" w:rsidRDefault="0081296A" w:rsidP="00140C39">
            <w:pPr>
              <w:spacing w:before="480" w:after="240" w:line="360" w:lineRule="auto"/>
              <w:jc w:val="center"/>
              <w:rPr>
                <w:rFonts w:ascii="Times New Roman" w:eastAsia="Google Sans Text" w:hAnsi="Times New Roman" w:cs="Times New Roman"/>
                <w:color w:val="1B1C1D"/>
                <w:sz w:val="24"/>
                <w:szCs w:val="24"/>
              </w:rPr>
            </w:pPr>
            <w:r w:rsidRPr="0081296A">
              <w:rPr>
                <w:rFonts w:ascii="Times New Roman" w:eastAsia="Google Sans Text" w:hAnsi="Times New Roman" w:cs="Times New Roman"/>
                <w:noProof/>
                <w:color w:val="1B1C1D"/>
                <w:sz w:val="24"/>
                <w:szCs w:val="24"/>
              </w:rPr>
              <w:drawing>
                <wp:inline distT="0" distB="0" distL="0" distR="0" wp14:anchorId="4AC62DE9" wp14:editId="1AF69724">
                  <wp:extent cx="2774950" cy="1518514"/>
                  <wp:effectExtent l="0" t="0" r="6350" b="5715"/>
                  <wp:docPr id="34532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24040" name=""/>
                          <pic:cNvPicPr/>
                        </pic:nvPicPr>
                        <pic:blipFill>
                          <a:blip r:embed="rId15"/>
                          <a:stretch>
                            <a:fillRect/>
                          </a:stretch>
                        </pic:blipFill>
                        <pic:spPr>
                          <a:xfrm>
                            <a:off x="0" y="0"/>
                            <a:ext cx="2798860" cy="1531598"/>
                          </a:xfrm>
                          <a:prstGeom prst="rect">
                            <a:avLst/>
                          </a:prstGeom>
                        </pic:spPr>
                      </pic:pic>
                    </a:graphicData>
                  </a:graphic>
                </wp:inline>
              </w:drawing>
            </w:r>
          </w:p>
          <w:p w14:paraId="2B923A9B" w14:textId="22235D8E" w:rsidR="0081296A" w:rsidRDefault="0081296A" w:rsidP="00140C39">
            <w:pPr>
              <w:spacing w:before="480" w:after="240" w:line="360" w:lineRule="auto"/>
              <w:jc w:val="center"/>
              <w:rPr>
                <w:noProof/>
              </w:rPr>
            </w:pPr>
            <w:r w:rsidRPr="0081296A">
              <w:rPr>
                <w:rFonts w:ascii="Times New Roman" w:eastAsia="Google Sans Text" w:hAnsi="Times New Roman" w:cs="Times New Roman"/>
                <w:noProof/>
                <w:color w:val="1B1C1D"/>
                <w:sz w:val="24"/>
                <w:szCs w:val="24"/>
              </w:rPr>
              <w:drawing>
                <wp:inline distT="0" distB="0" distL="0" distR="0" wp14:anchorId="6F2F5C9E" wp14:editId="1056C57F">
                  <wp:extent cx="2837194" cy="1552575"/>
                  <wp:effectExtent l="0" t="0" r="1270" b="0"/>
                  <wp:docPr id="69116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4880" name=""/>
                          <pic:cNvPicPr/>
                        </pic:nvPicPr>
                        <pic:blipFill>
                          <a:blip r:embed="rId16"/>
                          <a:stretch>
                            <a:fillRect/>
                          </a:stretch>
                        </pic:blipFill>
                        <pic:spPr>
                          <a:xfrm>
                            <a:off x="0" y="0"/>
                            <a:ext cx="2867628" cy="1569229"/>
                          </a:xfrm>
                          <a:prstGeom prst="rect">
                            <a:avLst/>
                          </a:prstGeom>
                        </pic:spPr>
                      </pic:pic>
                    </a:graphicData>
                  </a:graphic>
                </wp:inline>
              </w:drawing>
            </w:r>
          </w:p>
          <w:p w14:paraId="6E2EA97C" w14:textId="37ED7445" w:rsidR="0081296A" w:rsidRPr="0081296A" w:rsidRDefault="0081296A" w:rsidP="00140C39">
            <w:pPr>
              <w:spacing w:before="480" w:after="240" w:line="360" w:lineRule="auto"/>
              <w:jc w:val="center"/>
              <w:rPr>
                <w:noProof/>
              </w:rPr>
            </w:pPr>
            <w:r w:rsidRPr="0081296A">
              <w:rPr>
                <w:noProof/>
              </w:rPr>
              <w:drawing>
                <wp:inline distT="0" distB="0" distL="0" distR="0" wp14:anchorId="15C9E2DC" wp14:editId="22C87452">
                  <wp:extent cx="2767568" cy="1514475"/>
                  <wp:effectExtent l="0" t="0" r="0" b="0"/>
                  <wp:docPr id="1630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585" name=""/>
                          <pic:cNvPicPr/>
                        </pic:nvPicPr>
                        <pic:blipFill>
                          <a:blip r:embed="rId17"/>
                          <a:stretch>
                            <a:fillRect/>
                          </a:stretch>
                        </pic:blipFill>
                        <pic:spPr>
                          <a:xfrm>
                            <a:off x="0" y="0"/>
                            <a:ext cx="2791373" cy="1527502"/>
                          </a:xfrm>
                          <a:prstGeom prst="rect">
                            <a:avLst/>
                          </a:prstGeom>
                        </pic:spPr>
                      </pic:pic>
                    </a:graphicData>
                  </a:graphic>
                </wp:inline>
              </w:drawing>
            </w:r>
          </w:p>
        </w:tc>
      </w:tr>
    </w:tbl>
    <w:p w14:paraId="471A5866" w14:textId="77777777" w:rsidR="002438BA" w:rsidRDefault="002438BA" w:rsidP="002438BA">
      <w:pPr>
        <w:pBdr>
          <w:top w:val="nil"/>
          <w:left w:val="nil"/>
          <w:bottom w:val="nil"/>
          <w:right w:val="nil"/>
          <w:between w:val="nil"/>
        </w:pBdr>
        <w:spacing w:before="480" w:after="240" w:line="360" w:lineRule="auto"/>
        <w:rPr>
          <w:rFonts w:ascii="Times New Roman" w:eastAsia="Google Sans Text" w:hAnsi="Times New Roman" w:cs="Times New Roman"/>
          <w:color w:val="1B1C1D"/>
          <w:sz w:val="24"/>
          <w:szCs w:val="24"/>
        </w:rPr>
      </w:pPr>
    </w:p>
    <w:p w14:paraId="6847221D" w14:textId="229B9E73" w:rsidR="0081296A" w:rsidRDefault="00A47994" w:rsidP="00A47994">
      <w:pPr>
        <w:pBdr>
          <w:top w:val="nil"/>
          <w:left w:val="nil"/>
          <w:bottom w:val="nil"/>
          <w:right w:val="nil"/>
          <w:between w:val="nil"/>
        </w:pBdr>
        <w:spacing w:before="480" w:after="240" w:line="360" w:lineRule="auto"/>
        <w:ind w:firstLine="720"/>
        <w:jc w:val="center"/>
        <w:rPr>
          <w:rFonts w:ascii="Times New Roman" w:eastAsia="Google Sans Text" w:hAnsi="Times New Roman" w:cs="Times New Roman"/>
          <w:color w:val="1B1C1D"/>
          <w:sz w:val="24"/>
          <w:szCs w:val="24"/>
        </w:rPr>
      </w:pPr>
      <w:r w:rsidRPr="00A47994">
        <w:rPr>
          <w:rFonts w:ascii="Times New Roman" w:eastAsia="Google Sans Text" w:hAnsi="Times New Roman" w:cs="Times New Roman"/>
          <w:noProof/>
          <w:color w:val="1B1C1D"/>
          <w:sz w:val="24"/>
          <w:szCs w:val="24"/>
        </w:rPr>
        <w:drawing>
          <wp:inline distT="0" distB="0" distL="0" distR="0" wp14:anchorId="140DE797" wp14:editId="767F90D6">
            <wp:extent cx="4716249" cy="3336967"/>
            <wp:effectExtent l="0" t="0" r="8255" b="0"/>
            <wp:docPr id="169764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48328" name=""/>
                    <pic:cNvPicPr/>
                  </pic:nvPicPr>
                  <pic:blipFill rotWithShape="1">
                    <a:blip r:embed="rId18"/>
                    <a:srcRect l="1862" r="1831"/>
                    <a:stretch/>
                  </pic:blipFill>
                  <pic:spPr bwMode="auto">
                    <a:xfrm>
                      <a:off x="0" y="0"/>
                      <a:ext cx="4734953" cy="3350201"/>
                    </a:xfrm>
                    <a:prstGeom prst="rect">
                      <a:avLst/>
                    </a:prstGeom>
                    <a:ln>
                      <a:noFill/>
                    </a:ln>
                    <a:extLst>
                      <a:ext uri="{53640926-AAD7-44D8-BBD7-CCE9431645EC}">
                        <a14:shadowObscured xmlns:a14="http://schemas.microsoft.com/office/drawing/2010/main"/>
                      </a:ext>
                    </a:extLst>
                  </pic:spPr>
                </pic:pic>
              </a:graphicData>
            </a:graphic>
          </wp:inline>
        </w:drawing>
      </w:r>
    </w:p>
    <w:p w14:paraId="7EC23836" w14:textId="77777777" w:rsidR="00A3744A" w:rsidRPr="00A3744A" w:rsidRDefault="00A3744A" w:rsidP="00A3744A">
      <w:pPr>
        <w:pBdr>
          <w:top w:val="nil"/>
          <w:left w:val="nil"/>
          <w:bottom w:val="nil"/>
          <w:right w:val="nil"/>
          <w:between w:val="nil"/>
        </w:pBdr>
        <w:spacing w:before="480" w:after="240" w:line="360" w:lineRule="auto"/>
        <w:ind w:firstLine="720"/>
        <w:jc w:val="both"/>
        <w:rPr>
          <w:rFonts w:ascii="Times New Roman" w:eastAsia="Google Sans Text" w:hAnsi="Times New Roman" w:cs="Times New Roman"/>
          <w:color w:val="1B1C1D"/>
          <w:sz w:val="24"/>
          <w:szCs w:val="24"/>
        </w:rPr>
      </w:pPr>
      <w:r w:rsidRPr="00A3744A">
        <w:rPr>
          <w:rFonts w:ascii="Times New Roman" w:eastAsia="Google Sans Text" w:hAnsi="Times New Roman" w:cs="Times New Roman"/>
          <w:color w:val="1B1C1D"/>
          <w:sz w:val="24"/>
          <w:szCs w:val="24"/>
        </w:rPr>
        <w:t>Analisis komprehensif terhadap ulasan pengguna aplikasi pendidikan di Google Play Store mengungkapkan tiga topik utama yang menjadi perhatian pengguna, yaitu pengalaman belajar, bug dan performa aplikasi, serta monetisasi. Hasil visualisasi word cloud menunjukkan fokus yang berbeda antara pengguna berbahasa Indonesia dan Inggris, dengan kata-kata dominan seperti "bahasa", "ajar", "duolingo" pada pengalaman belajar berbahasa Indonesia, dan "language", "learn", "use" pada pengalaman berbahasa Inggris, sementara aspek monetisasi ditandai dengan kata-kata seperti "use", "get", "free", "pay", dan "time", serta masalah teknis tercermin dalam kata-kata "tolong", "salah", dan "iklan". Analisis sentimen menggunakan model ROBERTA mengkonfirmasi bahwa pengalaman belajar menerima sentimen positif yang dominan (75%), sementara bug dan performa aplikasi mendapat sentimen negatif yang sangat tinggi (85%), dan monetisasi menunjukkan sentimen campuran dengan kecenderungan negatif (60%). Distribusi emosi pada Gambar 3 memperkuat temuan ini, dengan Topik 1 (kemungkinan pengalaman belajar) menunjukkan dominasi emosi "happy", Topik 2 (kemungkinan bug dan performa) memiliki proporsi emosi "angry" yang signifikan, sementara Topik 3 (kemungkinan monetisasi) menunjukkan distribusi emosi yang lebih merata. Korelasi kuat ditemukan antara pengalaman belajar dengan emosi positif, masalah teknis dengan emosi negatif seperti marah dan frustrasi, serta aspek monetisasi dengan emosi kekecewaan, yang semuanya mengindikasikan perlunya prioritas perbaikan pada aspek teknis aplikasi sambil mempertahankan kualitas pengalaman belajar dan mengevaluasi kembali strategi monetisasi untuk meningkatkan kepuasan dan retensi pengguna secara keseluruhan.</w:t>
      </w:r>
    </w:p>
    <w:p w14:paraId="5C7A31BB" w14:textId="0EFC9C94" w:rsidR="006F046F" w:rsidRDefault="006F046F" w:rsidP="00A3744A">
      <w:pPr>
        <w:pBdr>
          <w:top w:val="nil"/>
          <w:left w:val="nil"/>
          <w:bottom w:val="nil"/>
          <w:right w:val="nil"/>
          <w:between w:val="nil"/>
        </w:pBdr>
        <w:spacing w:before="480" w:after="240" w:line="360" w:lineRule="auto"/>
        <w:ind w:firstLine="720"/>
        <w:rPr>
          <w:rFonts w:ascii="Times New Roman" w:eastAsia="Google Sans Text" w:hAnsi="Times New Roman" w:cs="Times New Roman"/>
          <w:color w:val="1B1C1D"/>
          <w:sz w:val="24"/>
          <w:szCs w:val="24"/>
        </w:rPr>
      </w:pPr>
    </w:p>
    <w:p w14:paraId="77C756AE" w14:textId="77777777" w:rsidR="006F046F" w:rsidRDefault="006F046F" w:rsidP="00A47994">
      <w:pPr>
        <w:pBdr>
          <w:top w:val="nil"/>
          <w:left w:val="nil"/>
          <w:bottom w:val="nil"/>
          <w:right w:val="nil"/>
          <w:between w:val="nil"/>
        </w:pBdr>
        <w:spacing w:before="480" w:after="240" w:line="360" w:lineRule="auto"/>
        <w:ind w:firstLine="720"/>
        <w:jc w:val="center"/>
        <w:rPr>
          <w:rFonts w:ascii="Times New Roman" w:eastAsia="Google Sans Text" w:hAnsi="Times New Roman" w:cs="Times New Roman"/>
          <w:color w:val="1B1C1D"/>
          <w:sz w:val="24"/>
          <w:szCs w:val="24"/>
        </w:rPr>
      </w:pPr>
    </w:p>
    <w:p w14:paraId="47A8B484" w14:textId="77777777" w:rsidR="00E40B30" w:rsidRDefault="00E40B30" w:rsidP="00A47994">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p>
    <w:p w14:paraId="4A980740" w14:textId="77777777" w:rsidR="00A3744A" w:rsidRDefault="00A3744A" w:rsidP="00A47994">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p>
    <w:p w14:paraId="51574F91" w14:textId="77777777" w:rsidR="00A3744A" w:rsidRDefault="00A3744A" w:rsidP="00A47994">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p>
    <w:p w14:paraId="5CADC2F1" w14:textId="77777777" w:rsidR="00A3744A" w:rsidRDefault="00A3744A" w:rsidP="00A47994">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p>
    <w:p w14:paraId="4D05F7D3" w14:textId="73F30B08" w:rsidR="008329F5" w:rsidRDefault="00A47994" w:rsidP="008329F5">
      <w:pPr>
        <w:pBdr>
          <w:top w:val="nil"/>
          <w:left w:val="nil"/>
          <w:bottom w:val="nil"/>
          <w:right w:val="nil"/>
          <w:between w:val="nil"/>
        </w:pBdr>
        <w:spacing w:after="240" w:line="360" w:lineRule="auto"/>
        <w:jc w:val="cente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t>BAB V. KESIMPULAN DAN SARAN</w:t>
      </w:r>
    </w:p>
    <w:p w14:paraId="7F51BB47" w14:textId="77777777" w:rsidR="008329F5" w:rsidRPr="008329F5" w:rsidRDefault="008329F5" w:rsidP="008329F5">
      <w:pPr>
        <w:pBdr>
          <w:top w:val="nil"/>
          <w:left w:val="nil"/>
          <w:bottom w:val="nil"/>
          <w:right w:val="nil"/>
          <w:between w:val="nil"/>
        </w:pBdr>
        <w:spacing w:after="240" w:line="360" w:lineRule="auto"/>
        <w:ind w:firstLine="567"/>
        <w:jc w:val="both"/>
        <w:rPr>
          <w:rFonts w:ascii="Times New Roman" w:eastAsia="Google Sans Text" w:hAnsi="Times New Roman" w:cs="Times New Roman"/>
          <w:bCs/>
          <w:color w:val="1B1C1D"/>
          <w:sz w:val="24"/>
          <w:szCs w:val="24"/>
        </w:rPr>
      </w:pPr>
      <w:r w:rsidRPr="008329F5">
        <w:rPr>
          <w:rFonts w:ascii="Times New Roman" w:eastAsia="Google Sans Text" w:hAnsi="Times New Roman" w:cs="Times New Roman"/>
          <w:bCs/>
          <w:color w:val="1B1C1D"/>
          <w:sz w:val="24"/>
          <w:szCs w:val="24"/>
        </w:rPr>
        <w:t>Berdasarkan hasil analisis yang telah dilakukan pada penelitian ini, dapat disimpulkan bahwa terdapat berbagai topik yang dibahas dalam komentar pengguna, termasuk aspek fungsionalitas aplikasi, kualitas konten pendidikan, kemudahan penggunaan, performa teknis, serta aspek interaksi pengguna. Distribusi sentimen pada masing-masing topik menunjukkan variasi, dengan beberapa topik didominasi oleh sentimen positif seperti kualitas konten pendidikan, sedangkan topik lain seperti masalah teknis lebih banyak memiliki sentimen negatif. Analisis korelasi mengungkapkan adanya pola hubungan antara topik dan sentimen, di mana topik terkait kualitas konten cenderung berkorelasi positif dengan sentimen positif, sedangkan topik teknis berkorelasi dengan sentimen negatif. Hasil analisis ini juga telah divisualisasikan dalam dashboard interaktif yang memudahkan pemahaman distribusi topik, analisis sentimen, serta pola korelasi antara topik dan sentimen.</w:t>
      </w:r>
    </w:p>
    <w:p w14:paraId="7D8A940A" w14:textId="77777777" w:rsidR="008329F5" w:rsidRPr="008329F5" w:rsidRDefault="008329F5" w:rsidP="008329F5">
      <w:pPr>
        <w:pBdr>
          <w:top w:val="nil"/>
          <w:left w:val="nil"/>
          <w:bottom w:val="nil"/>
          <w:right w:val="nil"/>
          <w:between w:val="nil"/>
        </w:pBdr>
        <w:spacing w:after="240" w:line="360" w:lineRule="auto"/>
        <w:ind w:firstLine="567"/>
        <w:jc w:val="both"/>
        <w:rPr>
          <w:rFonts w:ascii="Times New Roman" w:eastAsia="Google Sans Text" w:hAnsi="Times New Roman" w:cs="Times New Roman"/>
          <w:bCs/>
          <w:color w:val="1B1C1D"/>
          <w:sz w:val="24"/>
          <w:szCs w:val="24"/>
        </w:rPr>
      </w:pPr>
      <w:r w:rsidRPr="008329F5">
        <w:rPr>
          <w:rFonts w:ascii="Times New Roman" w:eastAsia="Google Sans Text" w:hAnsi="Times New Roman" w:cs="Times New Roman"/>
          <w:bCs/>
          <w:color w:val="1B1C1D"/>
          <w:sz w:val="24"/>
          <w:szCs w:val="24"/>
        </w:rPr>
        <w:t>Sebagai saran, pengembang aplikasi dapat meningkatkan kualitas aplikasi dengan fokus pada topik yang memiliki sentimen negatif, terutama terkait masalah teknis dan performa. Selain itu, diperlukan evaluasi berkala pada konten pendidikan untuk memastikan kualitas tetap terjaga. Pengembangan fitur interaktif yang responsif juga dapat menjadi upaya untuk meningkatkan kepuasan pengguna. Peningkatan visualisasi dalam dashboard interaktif dapat dilakukan dengan menambahkan filter untuk mempermudah eksplorasi data.</w:t>
      </w:r>
    </w:p>
    <w:p w14:paraId="411AF82D" w14:textId="77777777" w:rsidR="008329F5" w:rsidRPr="002353DE" w:rsidRDefault="008329F5" w:rsidP="008329F5">
      <w:pPr>
        <w:pBdr>
          <w:top w:val="nil"/>
          <w:left w:val="nil"/>
          <w:bottom w:val="nil"/>
          <w:right w:val="nil"/>
          <w:between w:val="nil"/>
        </w:pBdr>
        <w:spacing w:after="240" w:line="360" w:lineRule="auto"/>
        <w:rPr>
          <w:rFonts w:ascii="Times New Roman" w:eastAsia="Google Sans Text" w:hAnsi="Times New Roman" w:cs="Times New Roman"/>
          <w:b/>
          <w:color w:val="1B1C1D"/>
          <w:sz w:val="24"/>
          <w:szCs w:val="24"/>
        </w:rPr>
      </w:pPr>
    </w:p>
    <w:p w14:paraId="7C23FB3D" w14:textId="77777777" w:rsidR="006F046F" w:rsidRDefault="006F046F" w:rsidP="003810DB">
      <w:pPr>
        <w:pBdr>
          <w:top w:val="nil"/>
          <w:left w:val="nil"/>
          <w:bottom w:val="nil"/>
          <w:right w:val="nil"/>
          <w:between w:val="nil"/>
        </w:pBdr>
        <w:spacing w:before="240" w:after="255" w:line="360" w:lineRule="auto"/>
        <w:jc w:val="both"/>
        <w:rPr>
          <w:rFonts w:ascii="Times New Roman" w:eastAsia="Google Sans Text" w:hAnsi="Times New Roman" w:cs="Times New Roman"/>
          <w:color w:val="1B1C1D"/>
          <w:sz w:val="24"/>
          <w:szCs w:val="24"/>
        </w:rPr>
      </w:pPr>
    </w:p>
    <w:p w14:paraId="4EDC2641" w14:textId="77777777" w:rsidR="006F046F" w:rsidRDefault="006F046F" w:rsidP="003810DB">
      <w:pPr>
        <w:pBdr>
          <w:top w:val="nil"/>
          <w:left w:val="nil"/>
          <w:bottom w:val="nil"/>
          <w:right w:val="nil"/>
          <w:between w:val="nil"/>
        </w:pBdr>
        <w:spacing w:before="240" w:after="255" w:line="360" w:lineRule="auto"/>
        <w:jc w:val="both"/>
        <w:rPr>
          <w:rFonts w:ascii="Times New Roman" w:eastAsia="Google Sans Text" w:hAnsi="Times New Roman" w:cs="Times New Roman"/>
          <w:color w:val="1B1C1D"/>
          <w:sz w:val="24"/>
          <w:szCs w:val="24"/>
        </w:rPr>
      </w:pPr>
    </w:p>
    <w:p w14:paraId="55C1E62E" w14:textId="7872E7BB" w:rsidR="00D752BD" w:rsidRDefault="00D752BD" w:rsidP="003810DB">
      <w:pPr>
        <w:pBdr>
          <w:top w:val="nil"/>
          <w:left w:val="nil"/>
          <w:bottom w:val="nil"/>
          <w:right w:val="nil"/>
          <w:between w:val="nil"/>
        </w:pBdr>
        <w:spacing w:before="240" w:after="255" w:line="360" w:lineRule="auto"/>
        <w:jc w:val="both"/>
        <w:rPr>
          <w:rFonts w:ascii="Times New Roman" w:eastAsia="Google Sans Text" w:hAnsi="Times New Roman" w:cs="Times New Roman"/>
          <w:color w:val="1B1C1D"/>
          <w:sz w:val="24"/>
          <w:szCs w:val="24"/>
        </w:rPr>
        <w:sectPr w:rsidR="00D752BD">
          <w:pgSz w:w="12240" w:h="15840"/>
          <w:pgMar w:top="1440" w:right="1440" w:bottom="1440" w:left="1440" w:header="0" w:footer="720" w:gutter="0"/>
          <w:pgNumType w:start="1"/>
          <w:cols w:space="720"/>
        </w:sectPr>
      </w:pPr>
    </w:p>
    <w:p w14:paraId="50567D6C" w14:textId="77777777" w:rsidR="00EC4677" w:rsidRPr="002353DE" w:rsidRDefault="00EC4677" w:rsidP="003810DB">
      <w:pPr>
        <w:pBdr>
          <w:top w:val="nil"/>
          <w:left w:val="nil"/>
          <w:bottom w:val="nil"/>
          <w:right w:val="nil"/>
          <w:between w:val="nil"/>
        </w:pBdr>
        <w:spacing w:before="240" w:after="255" w:line="360" w:lineRule="auto"/>
        <w:jc w:val="both"/>
        <w:rPr>
          <w:rFonts w:ascii="Times New Roman" w:eastAsia="Google Sans Text" w:hAnsi="Times New Roman" w:cs="Times New Roman"/>
          <w:color w:val="1B1C1D"/>
          <w:sz w:val="24"/>
          <w:szCs w:val="24"/>
        </w:rPr>
      </w:pPr>
    </w:p>
    <w:p w14:paraId="3B362C61" w14:textId="2E5C0A9D" w:rsidR="005C17A4" w:rsidRPr="00EC4677" w:rsidRDefault="00EC4677" w:rsidP="00EC4677">
      <w:pPr>
        <w:pStyle w:val="Heading1"/>
        <w:jc w:val="center"/>
        <w:rPr>
          <w:rFonts w:ascii="Times New Roman" w:hAnsi="Times New Roman" w:cs="Times New Roman"/>
          <w:sz w:val="24"/>
          <w:szCs w:val="24"/>
        </w:rPr>
      </w:pPr>
      <w:r w:rsidRPr="00EC4677">
        <w:rPr>
          <w:rFonts w:ascii="Times New Roman" w:hAnsi="Times New Roman" w:cs="Times New Roman"/>
          <w:sz w:val="24"/>
          <w:szCs w:val="24"/>
        </w:rPr>
        <w:t>KAJIAN PUSTAKA</w:t>
      </w:r>
    </w:p>
    <w:p w14:paraId="28515A4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Apps Market Size, Share | Research Report to 2033, diakses Mei 6, 2025, </w:t>
      </w:r>
      <w:hyperlink r:id="rId19">
        <w:r w:rsidR="005C17A4" w:rsidRPr="002353DE">
          <w:rPr>
            <w:rFonts w:ascii="Times New Roman" w:eastAsia="Google Sans" w:hAnsi="Times New Roman" w:cs="Times New Roman"/>
            <w:color w:val="0000EE"/>
            <w:sz w:val="24"/>
            <w:szCs w:val="24"/>
            <w:u w:val="single"/>
          </w:rPr>
          <w:t>https://www.globalgrowthinsights.com/market-reports/education-apps-market-110618</w:t>
        </w:r>
      </w:hyperlink>
    </w:p>
    <w:p w14:paraId="54015C37"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Technology Market Size | Industry Report, 2030 - Grand View Research, diakses Mei 6, 2025, </w:t>
      </w:r>
      <w:hyperlink r:id="rId20">
        <w:r w:rsidR="005C17A4" w:rsidRPr="002353DE">
          <w:rPr>
            <w:rFonts w:ascii="Times New Roman" w:eastAsia="Google Sans" w:hAnsi="Times New Roman" w:cs="Times New Roman"/>
            <w:color w:val="0000EE"/>
            <w:sz w:val="24"/>
            <w:szCs w:val="24"/>
            <w:u w:val="single"/>
          </w:rPr>
          <w:t>https://www.grandviewresearch.com/industry-analysis/education-technology-market</w:t>
        </w:r>
      </w:hyperlink>
    </w:p>
    <w:p w14:paraId="533B7E9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(PDF) Examining the Usefulness of Customer Reviews for Mobile ..., diakses Mei 6, 2025, </w:t>
      </w:r>
      <w:hyperlink r:id="rId21">
        <w:r w:rsidR="005C17A4" w:rsidRPr="002353DE">
          <w:rPr>
            <w:rFonts w:ascii="Times New Roman" w:eastAsia="Google Sans" w:hAnsi="Times New Roman" w:cs="Times New Roman"/>
            <w:color w:val="0000EE"/>
            <w:sz w:val="24"/>
            <w:szCs w:val="24"/>
            <w:u w:val="single"/>
          </w:rPr>
          <w:t>https://www.researchgate.net/publication/380664908_Examining_the_Usefulness_of_Customer_Reviews_for_Mobile_Applications</w:t>
        </w:r>
      </w:hyperlink>
    </w:p>
    <w:p w14:paraId="2C73AA04"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Role of App Update and User Feedback - ResearchGate, diakses Mei 6, 2025, </w:t>
      </w:r>
      <w:hyperlink r:id="rId22">
        <w:r w:rsidR="005C17A4" w:rsidRPr="002353DE">
          <w:rPr>
            <w:rFonts w:ascii="Times New Roman" w:eastAsia="Google Sans" w:hAnsi="Times New Roman" w:cs="Times New Roman"/>
            <w:color w:val="0000EE"/>
            <w:sz w:val="24"/>
            <w:szCs w:val="24"/>
            <w:u w:val="single"/>
          </w:rPr>
          <w:t>https://www.researchgate.net/publication/375898188_The_Role_of_App_Update_and_User_Feedback</w:t>
        </w:r>
      </w:hyperlink>
    </w:p>
    <w:p w14:paraId="6C4E2268"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Importance of User Feedback in Mobile App Development - Wildnet Technologies, diakses Mei 6, 2025, </w:t>
      </w:r>
      <w:hyperlink r:id="rId23">
        <w:r w:rsidR="005C17A4" w:rsidRPr="002353DE">
          <w:rPr>
            <w:rFonts w:ascii="Times New Roman" w:eastAsia="Google Sans" w:hAnsi="Times New Roman" w:cs="Times New Roman"/>
            <w:color w:val="0000EE"/>
            <w:sz w:val="24"/>
            <w:szCs w:val="24"/>
            <w:u w:val="single"/>
          </w:rPr>
          <w:t>https://www.wildnettechnologies.com/blogs/the-importance-of-user-feedback-in-mobile-app-development</w:t>
        </w:r>
      </w:hyperlink>
    </w:p>
    <w:p w14:paraId="0C8AF08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Importance of Customer Feedback in Software Development for Better Results, diakses Mei 6, 2025, </w:t>
      </w:r>
      <w:hyperlink r:id="rId24">
        <w:r w:rsidR="005C17A4" w:rsidRPr="002353DE">
          <w:rPr>
            <w:rFonts w:ascii="Times New Roman" w:eastAsia="Google Sans" w:hAnsi="Times New Roman" w:cs="Times New Roman"/>
            <w:color w:val="0000EE"/>
            <w:sz w:val="24"/>
            <w:szCs w:val="24"/>
            <w:u w:val="single"/>
          </w:rPr>
          <w:t>https://moldstud.com/articles/p-the-role-of-customer-feedback-in-software-development</w:t>
        </w:r>
      </w:hyperlink>
    </w:p>
    <w:p w14:paraId="49398777"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role of digital user feedback in a user-centred development process in citizen science, diakses Mei 6, 2025, </w:t>
      </w:r>
      <w:hyperlink r:id="rId25">
        <w:r w:rsidR="005C17A4" w:rsidRPr="002353DE">
          <w:rPr>
            <w:rFonts w:ascii="Times New Roman" w:eastAsia="Google Sans" w:hAnsi="Times New Roman" w:cs="Times New Roman"/>
            <w:color w:val="0000EE"/>
            <w:sz w:val="24"/>
            <w:szCs w:val="24"/>
            <w:u w:val="single"/>
          </w:rPr>
          <w:t>https://jcom.sissa.it/article/pubid/JCOM_1801_2019_A03/</w:t>
        </w:r>
      </w:hyperlink>
    </w:p>
    <w:p w14:paraId="3F0EAAB6"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Importance of User Feedback and Data in UX Design - UXmatters, diakses Mei 6, 2025, </w:t>
      </w:r>
      <w:hyperlink r:id="rId26">
        <w:r w:rsidR="005C17A4" w:rsidRPr="002353DE">
          <w:rPr>
            <w:rFonts w:ascii="Times New Roman" w:eastAsia="Google Sans" w:hAnsi="Times New Roman" w:cs="Times New Roman"/>
            <w:color w:val="0000EE"/>
            <w:sz w:val="24"/>
            <w:szCs w:val="24"/>
            <w:u w:val="single"/>
          </w:rPr>
          <w:t>https://www.uxmatters.com/mt/archives/2023/12/the-importance-of-user-feedback-and-data-in-ux-design.php</w:t>
        </w:r>
      </w:hyperlink>
    </w:p>
    <w:p w14:paraId="30B7D0B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User Preferences for Content, Features, and Style for an App to Reduce Harmful Drinking in Young Adults: Analysis of User Feedback in App Stores and Focus Group Interviews, diakses Mei 6, 2025, </w:t>
      </w:r>
      <w:hyperlink r:id="rId27">
        <w:r w:rsidR="005C17A4" w:rsidRPr="002353DE">
          <w:rPr>
            <w:rFonts w:ascii="Times New Roman" w:eastAsia="Google Sans" w:hAnsi="Times New Roman" w:cs="Times New Roman"/>
            <w:color w:val="0000EE"/>
            <w:sz w:val="24"/>
            <w:szCs w:val="24"/>
            <w:u w:val="single"/>
          </w:rPr>
          <w:t>https://pmc.ncbi.nlm.nih.gov/articles/PMC4897297/</w:t>
        </w:r>
      </w:hyperlink>
    </w:p>
    <w:p w14:paraId="16CF236C"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Why User Feedback Is So Important For Software Development - Forbes, diakses Mei 6, 2025, </w:t>
      </w:r>
      <w:hyperlink r:id="rId28">
        <w:r w:rsidR="005C17A4" w:rsidRPr="002353DE">
          <w:rPr>
            <w:rFonts w:ascii="Times New Roman" w:eastAsia="Google Sans" w:hAnsi="Times New Roman" w:cs="Times New Roman"/>
            <w:color w:val="0000EE"/>
            <w:sz w:val="24"/>
            <w:szCs w:val="24"/>
            <w:u w:val="single"/>
          </w:rPr>
          <w:t>https://www.forbes.com/councils/forbesbusinesscouncil/2022/05/31/why-user-feedback-is-so-important-for-software-development/</w:t>
        </w:r>
      </w:hyperlink>
    </w:p>
    <w:p w14:paraId="238EB46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Analysing user reviews of interactive educational apps: a sentiment ..., diakses Mei 6, 2025, </w:t>
      </w:r>
      <w:hyperlink r:id="rId29">
        <w:r w:rsidR="005C17A4" w:rsidRPr="002353DE">
          <w:rPr>
            <w:rFonts w:ascii="Times New Roman" w:eastAsia="Google Sans" w:hAnsi="Times New Roman" w:cs="Times New Roman"/>
            <w:color w:val="0000EE"/>
            <w:sz w:val="24"/>
            <w:szCs w:val="24"/>
            <w:u w:val="single"/>
          </w:rPr>
          <w:t>https://www.tandfonline.com/doi/abs/10.1080/10494820.2022.2086578</w:t>
        </w:r>
      </w:hyperlink>
    </w:p>
    <w:p w14:paraId="34AAFEC0"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Investigating the User Experience and Evaluating Usability Issues in AI-Enabled Learning Mobile Apps: An Analysis of User Review - The Science and Information (SAI) Organization, diakses Mei 6, 2025, </w:t>
      </w:r>
      <w:hyperlink r:id="rId30">
        <w:r w:rsidR="005C17A4" w:rsidRPr="002353DE">
          <w:rPr>
            <w:rFonts w:ascii="Times New Roman" w:eastAsia="Google Sans" w:hAnsi="Times New Roman" w:cs="Times New Roman"/>
            <w:color w:val="0000EE"/>
            <w:sz w:val="24"/>
            <w:szCs w:val="24"/>
            <w:u w:val="single"/>
          </w:rPr>
          <w:t>https://thesai.org/Downloads/Volume14No6/Paper_2-Investigating_the_User_Experience_and_Evaluating_Usability_Issues.pdf</w:t>
        </w:r>
      </w:hyperlink>
    </w:p>
    <w:p w14:paraId="1EFBDBDA"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Analysing user reviews of interactive educational apps: a sentiment analysis approach | Request PDF - ResearchGate, diakses Mei 6, 2025, </w:t>
      </w:r>
      <w:hyperlink r:id="rId31">
        <w:r w:rsidR="005C17A4" w:rsidRPr="002353DE">
          <w:rPr>
            <w:rFonts w:ascii="Times New Roman" w:eastAsia="Google Sans" w:hAnsi="Times New Roman" w:cs="Times New Roman"/>
            <w:color w:val="0000EE"/>
            <w:sz w:val="24"/>
            <w:szCs w:val="24"/>
            <w:u w:val="single"/>
          </w:rPr>
          <w:t>https://www.researchgate.net/publication/361137667_Analysing_user_reviews_of_interactive_educational_apps_a_sentiment_analysis_approach</w:t>
        </w:r>
      </w:hyperlink>
    </w:p>
    <w:p w14:paraId="3F2DF457"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Toward an autism-friendly environment based on mobile apps user feedback analysis using deep learning and machine learning models - PeerJ, diakses Mei 6, 2025, </w:t>
      </w:r>
      <w:hyperlink r:id="rId32">
        <w:r w:rsidR="005C17A4" w:rsidRPr="002353DE">
          <w:rPr>
            <w:rFonts w:ascii="Times New Roman" w:eastAsia="Google Sans" w:hAnsi="Times New Roman" w:cs="Times New Roman"/>
            <w:color w:val="0000EE"/>
            <w:sz w:val="24"/>
            <w:szCs w:val="24"/>
            <w:u w:val="single"/>
          </w:rPr>
          <w:t>https://peerj.com/articles/cs-1442/</w:t>
        </w:r>
      </w:hyperlink>
    </w:p>
    <w:p w14:paraId="610385A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Combining Topic Modeling, Sentiment Analysis, and Corpus Linguistics to Analyze Unstructured Web-Based Patient Experience Data, diakses Mei 6, 2025, </w:t>
      </w:r>
      <w:hyperlink r:id="rId33">
        <w:r w:rsidR="005C17A4" w:rsidRPr="002353DE">
          <w:rPr>
            <w:rFonts w:ascii="Times New Roman" w:eastAsia="Google Sans" w:hAnsi="Times New Roman" w:cs="Times New Roman"/>
            <w:color w:val="0000EE"/>
            <w:sz w:val="24"/>
            <w:szCs w:val="24"/>
            <w:u w:val="single"/>
          </w:rPr>
          <w:t>https://pmc.ncbi.nlm.nih.gov/articles/PMC11669883/</w:t>
        </w:r>
      </w:hyperlink>
    </w:p>
    <w:p w14:paraId="5F2AF530"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(PDF) Topic Modelling and Sentimental Analysis of Students' Reviews, diakses Mei 6, 2025, </w:t>
      </w:r>
      <w:hyperlink r:id="rId34">
        <w:r w:rsidR="005C17A4" w:rsidRPr="002353DE">
          <w:rPr>
            <w:rFonts w:ascii="Times New Roman" w:eastAsia="Google Sans" w:hAnsi="Times New Roman" w:cs="Times New Roman"/>
            <w:color w:val="0000EE"/>
            <w:sz w:val="24"/>
            <w:szCs w:val="24"/>
            <w:u w:val="single"/>
          </w:rPr>
          <w:t>https://www.researchgate.net/publication/366659052_Topic_Modelling_and_Sentimental_Analysis_of_Students'_Reviews</w:t>
        </w:r>
      </w:hyperlink>
    </w:p>
    <w:p w14:paraId="0E0D2202"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Enhancing sentiment analysis of online comments: a novel ... - PeerJ, diakses Mei 6, 2025, </w:t>
      </w:r>
      <w:hyperlink r:id="rId35">
        <w:r w:rsidR="005C17A4" w:rsidRPr="002353DE">
          <w:rPr>
            <w:rFonts w:ascii="Times New Roman" w:eastAsia="Google Sans" w:hAnsi="Times New Roman" w:cs="Times New Roman"/>
            <w:color w:val="0000EE"/>
            <w:sz w:val="24"/>
            <w:szCs w:val="24"/>
            <w:u w:val="single"/>
          </w:rPr>
          <w:t>https://peerj.com/articles/cs-2542/</w:t>
        </w:r>
      </w:hyperlink>
    </w:p>
    <w:p w14:paraId="28DE6BF6"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BERT-LDA Review Insights - Kaggle, diakses Mei 6, 2025, </w:t>
      </w:r>
      <w:hyperlink r:id="rId36">
        <w:r w:rsidR="005C17A4" w:rsidRPr="002353DE">
          <w:rPr>
            <w:rFonts w:ascii="Times New Roman" w:eastAsia="Google Sans" w:hAnsi="Times New Roman" w:cs="Times New Roman"/>
            <w:color w:val="0000EE"/>
            <w:sz w:val="24"/>
            <w:szCs w:val="24"/>
            <w:u w:val="single"/>
          </w:rPr>
          <w:t>https://www.kaggle.com/code/sushmasreekoneti/bert-lda-review-insights</w:t>
        </w:r>
      </w:hyperlink>
    </w:p>
    <w:p w14:paraId="77E08FE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lang w:val="pt-BR"/>
        </w:rPr>
      </w:pPr>
      <w:r w:rsidRPr="002353DE">
        <w:rPr>
          <w:rFonts w:ascii="Times New Roman" w:eastAsia="Google Sans" w:hAnsi="Times New Roman" w:cs="Times New Roman"/>
          <w:sz w:val="24"/>
          <w:szCs w:val="24"/>
          <w:lang w:val="pt-BR"/>
        </w:rPr>
        <w:t xml:space="preserve">www.iaeng.org, diakses Mei 6, 2025, </w:t>
      </w:r>
      <w:hyperlink r:id="rId37">
        <w:r w:rsidR="005C17A4" w:rsidRPr="002353DE">
          <w:rPr>
            <w:rFonts w:ascii="Times New Roman" w:eastAsia="Google Sans" w:hAnsi="Times New Roman" w:cs="Times New Roman"/>
            <w:color w:val="0000EE"/>
            <w:sz w:val="24"/>
            <w:szCs w:val="24"/>
            <w:u w:val="single"/>
            <w:lang w:val="pt-BR"/>
          </w:rPr>
          <w:t>https://www.iaeng.org/IJCS/issues_v52/issue_2/IJCS_52_2_11.pdf</w:t>
        </w:r>
      </w:hyperlink>
    </w:p>
    <w:p w14:paraId="7CFDCBC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Evaluating Topic Models with OpenAI Embeddings: A Comparative Analysis on Variable-Length Texts Using Two Datasets - ScholarSpace, diakses Mei 6, 2025, </w:t>
      </w:r>
      <w:hyperlink r:id="rId38">
        <w:r w:rsidR="005C17A4" w:rsidRPr="002353DE">
          <w:rPr>
            <w:rFonts w:ascii="Times New Roman" w:eastAsia="Google Sans" w:hAnsi="Times New Roman" w:cs="Times New Roman"/>
            <w:color w:val="0000EE"/>
            <w:sz w:val="24"/>
            <w:szCs w:val="24"/>
            <w:u w:val="single"/>
          </w:rPr>
          <w:t>https://scholarspace.manoa.hawaii.edu/bitstreams/143a4fd0-baf7-4804-82e9-4e2838bcde44/download</w:t>
        </w:r>
      </w:hyperlink>
    </w:p>
    <w:p w14:paraId="2F7FDED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Analyzing Sentiments Regarding ChatGPT Using Novel BERT: A Machine Learning Approach - MDPI, diakses Mei 6, 2025, </w:t>
      </w:r>
      <w:hyperlink r:id="rId39">
        <w:r w:rsidR="005C17A4" w:rsidRPr="002353DE">
          <w:rPr>
            <w:rFonts w:ascii="Times New Roman" w:eastAsia="Google Sans" w:hAnsi="Times New Roman" w:cs="Times New Roman"/>
            <w:color w:val="0000EE"/>
            <w:sz w:val="24"/>
            <w:szCs w:val="24"/>
            <w:u w:val="single"/>
          </w:rPr>
          <w:t>https://www.mdpi.com/2078-2489/14/9/474</w:t>
        </w:r>
      </w:hyperlink>
    </w:p>
    <w:p w14:paraId="5794016B"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(PDF) Analyzing Sentiments Regarding ChatGPT Using Novel BERT Model - ResearchGate, diakses Mei 6, 2025, </w:t>
      </w:r>
      <w:hyperlink r:id="rId40">
        <w:r w:rsidR="005C17A4" w:rsidRPr="002353DE">
          <w:rPr>
            <w:rFonts w:ascii="Times New Roman" w:eastAsia="Google Sans" w:hAnsi="Times New Roman" w:cs="Times New Roman"/>
            <w:color w:val="0000EE"/>
            <w:sz w:val="24"/>
            <w:szCs w:val="24"/>
            <w:u w:val="single"/>
          </w:rPr>
          <w:t>https://www.researchgate.net/publication/373417698_Analyzing_Sentiments_Regarding_ChatGPT_Using_Novel_BERT_Model</w:t>
        </w:r>
      </w:hyperlink>
    </w:p>
    <w:p w14:paraId="64074B9F"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A Comparative Analysis of the Interpretability of LDA and LLM for ..., diakses Mei 6, 2025, </w:t>
      </w:r>
      <w:hyperlink r:id="rId41">
        <w:r w:rsidR="005C17A4" w:rsidRPr="002353DE">
          <w:rPr>
            <w:rFonts w:ascii="Times New Roman" w:eastAsia="Google Sans" w:hAnsi="Times New Roman" w:cs="Times New Roman"/>
            <w:color w:val="0000EE"/>
            <w:sz w:val="24"/>
            <w:szCs w:val="24"/>
            <w:u w:val="single"/>
          </w:rPr>
          <w:t>https://digitalcommons.tamusa.edu/cgi/viewcontent.cgi?article=1025&amp;context=pubs_faculty</w:t>
        </w:r>
      </w:hyperlink>
    </w:p>
    <w:p w14:paraId="06ED063B"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Performing Review Sentiment Analysis: A Step-by-Step Guide - MetricsCart, diakses Mei 6, 2025, </w:t>
      </w:r>
      <w:hyperlink r:id="rId42">
        <w:r w:rsidR="005C17A4" w:rsidRPr="002353DE">
          <w:rPr>
            <w:rFonts w:ascii="Times New Roman" w:eastAsia="Google Sans" w:hAnsi="Times New Roman" w:cs="Times New Roman"/>
            <w:color w:val="0000EE"/>
            <w:sz w:val="24"/>
            <w:szCs w:val="24"/>
            <w:u w:val="single"/>
          </w:rPr>
          <w:t>https://metricscart.com/insights/review-sentiment-analysis/</w:t>
        </w:r>
      </w:hyperlink>
    </w:p>
    <w:p w14:paraId="4E14B56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What Is Sentiment Analysis? A Comprehensive Guide for 2025 | Vonage, diakses Mei 6, 2025, </w:t>
      </w:r>
      <w:hyperlink r:id="rId43">
        <w:r w:rsidR="005C17A4" w:rsidRPr="002353DE">
          <w:rPr>
            <w:rFonts w:ascii="Times New Roman" w:eastAsia="Google Sans" w:hAnsi="Times New Roman" w:cs="Times New Roman"/>
            <w:color w:val="0000EE"/>
            <w:sz w:val="24"/>
            <w:szCs w:val="24"/>
            <w:u w:val="single"/>
          </w:rPr>
          <w:t>https://www.vonage.com/resources/articles/sentiment-analysis/</w:t>
        </w:r>
      </w:hyperlink>
    </w:p>
    <w:p w14:paraId="0B7F7A66"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Sentiment Analysis Guide: Understanding Customer Emotions - Qualaroo, diakses Mei 6, 2025, </w:t>
      </w:r>
      <w:hyperlink r:id="rId44">
        <w:r w:rsidR="005C17A4" w:rsidRPr="002353DE">
          <w:rPr>
            <w:rFonts w:ascii="Times New Roman" w:eastAsia="Google Sans" w:hAnsi="Times New Roman" w:cs="Times New Roman"/>
            <w:color w:val="0000EE"/>
            <w:sz w:val="24"/>
            <w:szCs w:val="24"/>
            <w:u w:val="single"/>
          </w:rPr>
          <w:t>https://qualaroo.com/blog/what-is-sentiment-analysis/</w:t>
        </w:r>
      </w:hyperlink>
    </w:p>
    <w:p w14:paraId="34874FF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Identifying and resolving conflict in mobile application features ..., diakses Mei 6, 2025, </w:t>
      </w:r>
      <w:hyperlink r:id="rId45">
        <w:r w:rsidR="005C17A4" w:rsidRPr="002353DE">
          <w:rPr>
            <w:rFonts w:ascii="Times New Roman" w:eastAsia="Google Sans" w:hAnsi="Times New Roman" w:cs="Times New Roman"/>
            <w:color w:val="0000EE"/>
            <w:sz w:val="24"/>
            <w:szCs w:val="24"/>
            <w:u w:val="single"/>
          </w:rPr>
          <w:t>https://pmc.ncbi.nlm.nih.gov/articles/PMC11400956/</w:t>
        </w:r>
      </w:hyperlink>
    </w:p>
    <w:p w14:paraId="4613269F"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Sentiment Analysis on 'HelloTalk' App Reviews Using NRC Emotion Lexicon and GoEmotions Dataset - of DSpace, diakses Mei 6, 2025, </w:t>
      </w:r>
      <w:hyperlink r:id="rId46">
        <w:r w:rsidR="005C17A4" w:rsidRPr="002353DE">
          <w:rPr>
            <w:rFonts w:ascii="Times New Roman" w:eastAsia="Google Sans" w:hAnsi="Times New Roman" w:cs="Times New Roman"/>
            <w:color w:val="0000EE"/>
            <w:sz w:val="24"/>
            <w:szCs w:val="24"/>
            <w:u w:val="single"/>
          </w:rPr>
          <w:t>https://dspace.kci.go.kr/handle/kci/2150156</w:t>
        </w:r>
      </w:hyperlink>
    </w:p>
    <w:p w14:paraId="67BD799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Emotion Detection: Deriving Sentiments from Customer Feedback, diakses Mei 6, 2025, </w:t>
      </w:r>
      <w:hyperlink r:id="rId47">
        <w:r w:rsidR="005C17A4" w:rsidRPr="002353DE">
          <w:rPr>
            <w:rFonts w:ascii="Times New Roman" w:eastAsia="Google Sans" w:hAnsi="Times New Roman" w:cs="Times New Roman"/>
            <w:color w:val="0000EE"/>
            <w:sz w:val="24"/>
            <w:szCs w:val="24"/>
            <w:u w:val="single"/>
          </w:rPr>
          <w:t>https://www.zonkafeedback.com/blog/emotion-detection</w:t>
        </w:r>
      </w:hyperlink>
    </w:p>
    <w:p w14:paraId="6AEDF81B"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Emotion Analysis: Definition and Use-cases - Delve AI, diakses Mei 6, 2025, </w:t>
      </w:r>
      <w:hyperlink r:id="rId48">
        <w:r w:rsidR="005C17A4" w:rsidRPr="002353DE">
          <w:rPr>
            <w:rFonts w:ascii="Times New Roman" w:eastAsia="Google Sans" w:hAnsi="Times New Roman" w:cs="Times New Roman"/>
            <w:color w:val="0000EE"/>
            <w:sz w:val="24"/>
            <w:szCs w:val="24"/>
            <w:u w:val="single"/>
          </w:rPr>
          <w:t>https://www.delve.ai/blog/emotion-analysis</w:t>
        </w:r>
      </w:hyperlink>
    </w:p>
    <w:p w14:paraId="46541FBD"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Feedback from an AI-driven tool improves teaching, Stanford-led research finds, diakses Mei 6, 2025, </w:t>
      </w:r>
      <w:hyperlink r:id="rId49">
        <w:r w:rsidR="005C17A4" w:rsidRPr="002353DE">
          <w:rPr>
            <w:rFonts w:ascii="Times New Roman" w:eastAsia="Google Sans" w:hAnsi="Times New Roman" w:cs="Times New Roman"/>
            <w:color w:val="0000EE"/>
            <w:sz w:val="24"/>
            <w:szCs w:val="24"/>
            <w:u w:val="single"/>
          </w:rPr>
          <w:t>https://ed.stanford.edu/news/feedback-ai-driven-tool-improves-teaching-stanford-led-research-finds</w:t>
        </w:r>
      </w:hyperlink>
    </w:p>
    <w:p w14:paraId="2452804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Litmaps | Your Literature Review Assistant, diakses Mei 6, 2025, </w:t>
      </w:r>
      <w:hyperlink r:id="rId50">
        <w:r w:rsidR="005C17A4" w:rsidRPr="002353DE">
          <w:rPr>
            <w:rFonts w:ascii="Times New Roman" w:eastAsia="Google Sans" w:hAnsi="Times New Roman" w:cs="Times New Roman"/>
            <w:color w:val="0000EE"/>
            <w:sz w:val="24"/>
            <w:szCs w:val="24"/>
            <w:u w:val="single"/>
          </w:rPr>
          <w:t>https://www.litmaps.com/</w:t>
        </w:r>
      </w:hyperlink>
    </w:p>
    <w:p w14:paraId="0C10363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lang w:val="pt-BR"/>
        </w:rPr>
      </w:pPr>
      <w:r w:rsidRPr="002353DE">
        <w:rPr>
          <w:rFonts w:ascii="Times New Roman" w:eastAsia="Google Sans" w:hAnsi="Times New Roman" w:cs="Times New Roman"/>
          <w:sz w:val="24"/>
          <w:szCs w:val="24"/>
          <w:lang w:val="pt-BR"/>
        </w:rPr>
        <w:t xml:space="preserve">Edu Apps, diakses Mei 6, 2025, </w:t>
      </w:r>
      <w:hyperlink r:id="rId51">
        <w:r w:rsidR="005C17A4" w:rsidRPr="002353DE">
          <w:rPr>
            <w:rFonts w:ascii="Times New Roman" w:eastAsia="Google Sans" w:hAnsi="Times New Roman" w:cs="Times New Roman"/>
            <w:color w:val="0000EE"/>
            <w:sz w:val="24"/>
            <w:szCs w:val="24"/>
            <w:u w:val="single"/>
            <w:lang w:val="pt-BR"/>
          </w:rPr>
          <w:t>https://www.eduappcenter.com/</w:t>
        </w:r>
      </w:hyperlink>
    </w:p>
    <w:p w14:paraId="64FC3FE1"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Digital tools for real-time data collection in education, diakses Mei 6, 2025, </w:t>
      </w:r>
      <w:hyperlink r:id="rId52">
        <w:r w:rsidR="005C17A4" w:rsidRPr="002353DE">
          <w:rPr>
            <w:rFonts w:ascii="Times New Roman" w:eastAsia="Google Sans" w:hAnsi="Times New Roman" w:cs="Times New Roman"/>
            <w:color w:val="0000EE"/>
            <w:sz w:val="24"/>
            <w:szCs w:val="24"/>
            <w:u w:val="single"/>
          </w:rPr>
          <w:t>https://www.brookings.edu/articles/digital-tools-for-real-time-data-collection-in-education/</w:t>
        </w:r>
      </w:hyperlink>
    </w:p>
    <w:p w14:paraId="3C2B968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Building a Local Deep Research Application with Firecrawl and Streamlit, diakses Mei 6, 2025, </w:t>
      </w:r>
      <w:hyperlink r:id="rId53">
        <w:r w:rsidR="005C17A4" w:rsidRPr="002353DE">
          <w:rPr>
            <w:rFonts w:ascii="Times New Roman" w:eastAsia="Google Sans" w:hAnsi="Times New Roman" w:cs="Times New Roman"/>
            <w:color w:val="0000EE"/>
            <w:sz w:val="24"/>
            <w:szCs w:val="24"/>
            <w:u w:val="single"/>
          </w:rPr>
          <w:t>https://www.firecrawl.dev/blog/deep-research-application-firecrawl-streamlit</w:t>
        </w:r>
      </w:hyperlink>
    </w:p>
    <w:p w14:paraId="6F3A48DA"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Ultimate Guide to App Store Review Analysis in 2025 [5 Tools Inside] - AppFollow, diakses Mei 6, 2025, </w:t>
      </w:r>
      <w:hyperlink r:id="rId54">
        <w:r w:rsidR="005C17A4" w:rsidRPr="002353DE">
          <w:rPr>
            <w:rFonts w:ascii="Times New Roman" w:eastAsia="Google Sans" w:hAnsi="Times New Roman" w:cs="Times New Roman"/>
            <w:color w:val="0000EE"/>
            <w:sz w:val="24"/>
            <w:szCs w:val="24"/>
            <w:u w:val="single"/>
          </w:rPr>
          <w:t>https://appfollow.io/blog/app-store-review-analysis</w:t>
        </w:r>
      </w:hyperlink>
    </w:p>
    <w:p w14:paraId="2A09B98D"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Usage Tracking Online Subscriptions | ResearchMonitor - TRG Screen, diakses Mei 6, 2025, </w:t>
      </w:r>
      <w:hyperlink r:id="rId55">
        <w:r w:rsidR="005C17A4" w:rsidRPr="002353DE">
          <w:rPr>
            <w:rFonts w:ascii="Times New Roman" w:eastAsia="Google Sans" w:hAnsi="Times New Roman" w:cs="Times New Roman"/>
            <w:color w:val="0000EE"/>
            <w:sz w:val="24"/>
            <w:szCs w:val="24"/>
            <w:u w:val="single"/>
          </w:rPr>
          <w:t>https://www.trgscreen.com/usage-management-system/researchmonitor-usage-tracking-online-subscriptions</w:t>
        </w:r>
      </w:hyperlink>
    </w:p>
    <w:p w14:paraId="52200E7E"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Real-Time Feedback through Continuous Monitoring in Testing ..., diakses Mei 6, 2025, </w:t>
      </w:r>
      <w:hyperlink r:id="rId56">
        <w:r w:rsidR="005C17A4" w:rsidRPr="002353DE">
          <w:rPr>
            <w:rFonts w:ascii="Times New Roman" w:eastAsia="Google Sans" w:hAnsi="Times New Roman" w:cs="Times New Roman"/>
            <w:color w:val="0000EE"/>
            <w:sz w:val="24"/>
            <w:szCs w:val="24"/>
            <w:u w:val="single"/>
          </w:rPr>
          <w:t>https://moldstud.com/articles/p-leveraging-continuous-monitoring-for-real-time-feedback-in-software-testing</w:t>
        </w:r>
      </w:hyperlink>
    </w:p>
    <w:p w14:paraId="32D8E16C"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Future Is Now: Real-Time Monitoring And Its Implications - EmpMonitor, diakses Mei 6, 2025, </w:t>
      </w:r>
      <w:hyperlink r:id="rId57">
        <w:r w:rsidR="005C17A4" w:rsidRPr="002353DE">
          <w:rPr>
            <w:rFonts w:ascii="Times New Roman" w:eastAsia="Google Sans" w:hAnsi="Times New Roman" w:cs="Times New Roman"/>
            <w:color w:val="0000EE"/>
            <w:sz w:val="24"/>
            <w:szCs w:val="24"/>
            <w:u w:val="single"/>
          </w:rPr>
          <w:t>https://empmonitor.com/blog/real-time-monitoring-implication/</w:t>
        </w:r>
      </w:hyperlink>
    </w:p>
    <w:p w14:paraId="454CCA6B"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Digital Feedback: Transforming Data into Actionable Strategies, diakses Mei 6, 2025, </w:t>
      </w:r>
      <w:hyperlink r:id="rId58">
        <w:r w:rsidR="005C17A4" w:rsidRPr="002353DE">
          <w:rPr>
            <w:rFonts w:ascii="Times New Roman" w:eastAsia="Google Sans" w:hAnsi="Times New Roman" w:cs="Times New Roman"/>
            <w:color w:val="0000EE"/>
            <w:sz w:val="24"/>
            <w:szCs w:val="24"/>
            <w:u w:val="single"/>
          </w:rPr>
          <w:t>https://www.zonkafeedback.com/blog/digital-feedback</w:t>
        </w:r>
      </w:hyperlink>
    </w:p>
    <w:p w14:paraId="2DFE5113"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Streamlit Part 5: Mastering Data Visualization and Chart Types ..., diakses Mei 6, 2025, </w:t>
      </w:r>
      <w:hyperlink r:id="rId59">
        <w:r w:rsidR="005C17A4" w:rsidRPr="002353DE">
          <w:rPr>
            <w:rFonts w:ascii="Times New Roman" w:eastAsia="Google Sans" w:hAnsi="Times New Roman" w:cs="Times New Roman"/>
            <w:color w:val="0000EE"/>
            <w:sz w:val="24"/>
            <w:szCs w:val="24"/>
            <w:u w:val="single"/>
          </w:rPr>
          <w:t>https://dev.to/jamesbmour/streamlit-part-6-mastering-data-visualization-and-chart-types-kip</w:t>
        </w:r>
      </w:hyperlink>
    </w:p>
    <w:p w14:paraId="10791674"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A Straightforward Tutorial of Streamlit - viso.ai, diakses Mei 6, 2025, </w:t>
      </w:r>
      <w:hyperlink r:id="rId60">
        <w:r w:rsidR="005C17A4" w:rsidRPr="002353DE">
          <w:rPr>
            <w:rFonts w:ascii="Times New Roman" w:eastAsia="Google Sans" w:hAnsi="Times New Roman" w:cs="Times New Roman"/>
            <w:color w:val="0000EE"/>
            <w:sz w:val="24"/>
            <w:szCs w:val="24"/>
            <w:u w:val="single"/>
          </w:rPr>
          <w:t>https://viso.ai/deep-learning/streamlit-tutorial/</w:t>
        </w:r>
      </w:hyperlink>
    </w:p>
    <w:p w14:paraId="105F1DBC"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Streamlit in Snowflake, diakses Mei 6, 2025, </w:t>
      </w:r>
      <w:hyperlink r:id="rId61">
        <w:r w:rsidR="005C17A4" w:rsidRPr="002353DE">
          <w:rPr>
            <w:rFonts w:ascii="Times New Roman" w:eastAsia="Google Sans" w:hAnsi="Times New Roman" w:cs="Times New Roman"/>
            <w:color w:val="0000EE"/>
            <w:sz w:val="24"/>
            <w:szCs w:val="24"/>
            <w:u w:val="single"/>
          </w:rPr>
          <w:t>https://www.snowflake.com/en/product/features/streamlit-in-snowflake/</w:t>
        </w:r>
      </w:hyperlink>
    </w:p>
    <w:p w14:paraId="2C04749D"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Text Analytics with SEC Filings - Custom CSS! - Show the Community! - Streamlit, diakses Mei 6, 2025, </w:t>
      </w:r>
      <w:hyperlink r:id="rId62">
        <w:r w:rsidR="005C17A4" w:rsidRPr="002353DE">
          <w:rPr>
            <w:rFonts w:ascii="Times New Roman" w:eastAsia="Google Sans" w:hAnsi="Times New Roman" w:cs="Times New Roman"/>
            <w:color w:val="0000EE"/>
            <w:sz w:val="24"/>
            <w:szCs w:val="24"/>
            <w:u w:val="single"/>
          </w:rPr>
          <w:t>https://discuss.streamlit.io/t/text-analytics-with-sec-filings-custom-css/95137</w:t>
        </w:r>
      </w:hyperlink>
    </w:p>
    <w:p w14:paraId="41FA712B"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Explore TextViz Studio - Onestop shop for advanced text analysis ..., diakses Mei 6, 2025, </w:t>
      </w:r>
      <w:hyperlink r:id="rId63">
        <w:r w:rsidR="005C17A4" w:rsidRPr="002353DE">
          <w:rPr>
            <w:rFonts w:ascii="Times New Roman" w:eastAsia="Google Sans" w:hAnsi="Times New Roman" w:cs="Times New Roman"/>
            <w:color w:val="0000EE"/>
            <w:sz w:val="24"/>
            <w:szCs w:val="24"/>
            <w:u w:val="single"/>
          </w:rPr>
          <w:t>https://discuss.streamlit.io/t/explore-textviz-studio-onestop-shop-for-advanced-text-analysis-and-data-visualization/87662</w:t>
        </w:r>
      </w:hyperlink>
    </w:p>
    <w:p w14:paraId="3FD4590F"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lang w:val="pt-BR"/>
        </w:rPr>
      </w:pPr>
      <w:r w:rsidRPr="002353DE">
        <w:rPr>
          <w:rFonts w:ascii="Times New Roman" w:eastAsia="Google Sans" w:hAnsi="Times New Roman" w:cs="Times New Roman"/>
          <w:sz w:val="24"/>
          <w:szCs w:val="24"/>
          <w:lang w:val="pt-BR"/>
        </w:rPr>
        <w:t xml:space="preserve">TextViz Studio, diakses Mei 6, 2025, </w:t>
      </w:r>
      <w:hyperlink r:id="rId64">
        <w:r w:rsidR="005C17A4" w:rsidRPr="002353DE">
          <w:rPr>
            <w:rFonts w:ascii="Times New Roman" w:eastAsia="Google Sans" w:hAnsi="Times New Roman" w:cs="Times New Roman"/>
            <w:color w:val="0000EE"/>
            <w:sz w:val="24"/>
            <w:szCs w:val="24"/>
            <w:u w:val="single"/>
            <w:lang w:val="pt-BR"/>
          </w:rPr>
          <w:t>https://textvizstudio.streamlit.app/</w:t>
        </w:r>
      </w:hyperlink>
    </w:p>
    <w:p w14:paraId="50697781"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Build an Emotion Classifier App with NLP using Python and Streamlit - Toolify.ai, diakses Mei 6, 2025, </w:t>
      </w:r>
      <w:hyperlink r:id="rId65">
        <w:r w:rsidR="005C17A4" w:rsidRPr="002353DE">
          <w:rPr>
            <w:rFonts w:ascii="Times New Roman" w:eastAsia="Google Sans" w:hAnsi="Times New Roman" w:cs="Times New Roman"/>
            <w:color w:val="0000EE"/>
            <w:sz w:val="24"/>
            <w:szCs w:val="24"/>
            <w:u w:val="single"/>
          </w:rPr>
          <w:t>https://www.toolify.ai/ai-news/build-an-emotion-classifier-app-with-nlp-using-python-and-streamlit-2754501</w:t>
        </w:r>
      </w:hyperlink>
    </w:p>
    <w:p w14:paraId="791A6EA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Live Twitter Sentiment Analysis and Interactive Visualizations with PyLDAvis using Streamlit - IRJET, diakses Mei 6, 2025, </w:t>
      </w:r>
      <w:hyperlink r:id="rId66">
        <w:r w:rsidR="005C17A4" w:rsidRPr="002353DE">
          <w:rPr>
            <w:rFonts w:ascii="Times New Roman" w:eastAsia="Google Sans" w:hAnsi="Times New Roman" w:cs="Times New Roman"/>
            <w:color w:val="0000EE"/>
            <w:sz w:val="24"/>
            <w:szCs w:val="24"/>
            <w:u w:val="single"/>
          </w:rPr>
          <w:t>https://www.irjet.net/archives/V10/i7/IRJET-V10I7162.pdf</w:t>
        </w:r>
      </w:hyperlink>
    </w:p>
    <w:p w14:paraId="0613A788"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NLP Project - Emotion </w:t>
      </w:r>
      <w:proofErr w:type="gramStart"/>
      <w:r w:rsidRPr="002353DE">
        <w:rPr>
          <w:rFonts w:ascii="Times New Roman" w:eastAsia="Google Sans" w:hAnsi="Times New Roman" w:cs="Times New Roman"/>
          <w:sz w:val="24"/>
          <w:szCs w:val="24"/>
        </w:rPr>
        <w:t>In</w:t>
      </w:r>
      <w:proofErr w:type="gramEnd"/>
      <w:r w:rsidRPr="002353DE">
        <w:rPr>
          <w:rFonts w:ascii="Times New Roman" w:eastAsia="Google Sans" w:hAnsi="Times New Roman" w:cs="Times New Roman"/>
          <w:sz w:val="24"/>
          <w:szCs w:val="24"/>
        </w:rPr>
        <w:t xml:space="preserve"> Text Classifier App with Streamlit and Python - YouTube, diakses Mei 6, 2025, </w:t>
      </w:r>
      <w:hyperlink r:id="rId67">
        <w:r w:rsidR="005C17A4" w:rsidRPr="002353DE">
          <w:rPr>
            <w:rFonts w:ascii="Times New Roman" w:eastAsia="Google Sans" w:hAnsi="Times New Roman" w:cs="Times New Roman"/>
            <w:color w:val="0000EE"/>
            <w:sz w:val="24"/>
            <w:szCs w:val="24"/>
            <w:u w:val="single"/>
          </w:rPr>
          <w:t>https://www.youtube.com/watch?v=tLsg01D6k6g</w:t>
        </w:r>
      </w:hyperlink>
    </w:p>
    <w:p w14:paraId="3B0EBBFD"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Streamlit Topic Modeling | Dr. Bryan Patrick Wood's Website, diakses Mei 6, 2025, </w:t>
      </w:r>
      <w:hyperlink r:id="rId68">
        <w:r w:rsidR="005C17A4" w:rsidRPr="002353DE">
          <w:rPr>
            <w:rFonts w:ascii="Times New Roman" w:eastAsia="Google Sans" w:hAnsi="Times New Roman" w:cs="Times New Roman"/>
            <w:color w:val="0000EE"/>
            <w:sz w:val="24"/>
            <w:szCs w:val="24"/>
            <w:u w:val="single"/>
          </w:rPr>
          <w:t>https://bpw1621.com/archive/streamlit-topic-modeling/</w:t>
        </w:r>
      </w:hyperlink>
    </w:p>
    <w:p w14:paraId="3F4E9980"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New deepinsightcoder/customer-sentiment-analysis Streamlit App - Show the Community!, diakses Mei 6, 2025, </w:t>
      </w:r>
      <w:hyperlink r:id="rId69">
        <w:r w:rsidR="005C17A4" w:rsidRPr="002353DE">
          <w:rPr>
            <w:rFonts w:ascii="Times New Roman" w:eastAsia="Google Sans" w:hAnsi="Times New Roman" w:cs="Times New Roman"/>
            <w:color w:val="0000EE"/>
            <w:sz w:val="24"/>
            <w:szCs w:val="24"/>
            <w:u w:val="single"/>
          </w:rPr>
          <w:t>https://discuss.streamlit.io/t/new-deepinsightcoder-customer-sentiment-analysis-streamlit-app/83726</w:t>
        </w:r>
      </w:hyperlink>
    </w:p>
    <w:p w14:paraId="45638D01"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Apps Market to Grow by USD 6.08 Billion (2025-2029), Boosted by Government Initiatives for Digital Learning, AI Impact on Market Trends - Technavio - PR Newswire, diakses Mei 6, 2025, </w:t>
      </w:r>
      <w:hyperlink r:id="rId70">
        <w:r w:rsidR="005C17A4" w:rsidRPr="002353DE">
          <w:rPr>
            <w:rFonts w:ascii="Times New Roman" w:eastAsia="Google Sans" w:hAnsi="Times New Roman" w:cs="Times New Roman"/>
            <w:color w:val="0000EE"/>
            <w:sz w:val="24"/>
            <w:szCs w:val="24"/>
            <w:u w:val="single"/>
          </w:rPr>
          <w:t>https://www.prnewswire.com/news-releases/education-apps-market-to-grow-by-usd-6-08-billion-2025-2029-boosted-by-government-initiatives-for-digital-learning-ai-impact-on-market-trends---technavio-302370191.html</w:t>
        </w:r>
      </w:hyperlink>
    </w:p>
    <w:p w14:paraId="1725407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Apps Market to Grow by USD 6.08 Billion (2025-2029), Government Initiatives for Digital Learning Drive Growth, AI-Driven Market Transformation - Technavio - PR Newswire, diakses Mei 6, 2025, </w:t>
      </w:r>
      <w:hyperlink r:id="rId71">
        <w:r w:rsidR="005C17A4" w:rsidRPr="002353DE">
          <w:rPr>
            <w:rFonts w:ascii="Times New Roman" w:eastAsia="Google Sans" w:hAnsi="Times New Roman" w:cs="Times New Roman"/>
            <w:color w:val="0000EE"/>
            <w:sz w:val="24"/>
            <w:szCs w:val="24"/>
            <w:u w:val="single"/>
          </w:rPr>
          <w:t>https://www.prnewswire.com/news-releases/education-apps-market-to-grow-by-usd-6-08-billion-2025-2029-government-initiatives-for-digital-learning-drive-growth-ai-driven-market-transformation---technavio-302340990.html</w:t>
        </w:r>
      </w:hyperlink>
    </w:p>
    <w:p w14:paraId="0B272505"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Apps Market Research Report Forecast 2034 | MRFR, diakses Mei 6, 2025, </w:t>
      </w:r>
      <w:hyperlink r:id="rId72">
        <w:r w:rsidR="005C17A4" w:rsidRPr="002353DE">
          <w:rPr>
            <w:rFonts w:ascii="Times New Roman" w:eastAsia="Google Sans" w:hAnsi="Times New Roman" w:cs="Times New Roman"/>
            <w:color w:val="0000EE"/>
            <w:sz w:val="24"/>
            <w:szCs w:val="24"/>
            <w:u w:val="single"/>
          </w:rPr>
          <w:t>https://www.marketresearchfuture.com/reports/education-apps-market-22388</w:t>
        </w:r>
      </w:hyperlink>
    </w:p>
    <w:p w14:paraId="77C3FA18"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Education App Revenue and Usage Statistics (2025) - Business of Apps, diakses Mei 6, 2025, </w:t>
      </w:r>
      <w:hyperlink r:id="rId73">
        <w:r w:rsidR="005C17A4" w:rsidRPr="002353DE">
          <w:rPr>
            <w:rFonts w:ascii="Times New Roman" w:eastAsia="Google Sans" w:hAnsi="Times New Roman" w:cs="Times New Roman"/>
            <w:color w:val="0000EE"/>
            <w:sz w:val="24"/>
            <w:szCs w:val="24"/>
            <w:u w:val="single"/>
          </w:rPr>
          <w:t>https://www.businessofapps.com/data/education-app-market/</w:t>
        </w:r>
      </w:hyperlink>
    </w:p>
    <w:p w14:paraId="345E5D49" w14:textId="77777777" w:rsidR="005C17A4" w:rsidRPr="002353DE" w:rsidRDefault="00000000" w:rsidP="003810DB">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2353DE">
        <w:rPr>
          <w:rFonts w:ascii="Times New Roman" w:eastAsia="Google Sans" w:hAnsi="Times New Roman" w:cs="Times New Roman"/>
          <w:sz w:val="24"/>
          <w:szCs w:val="24"/>
        </w:rPr>
        <w:t xml:space="preserve">The Growing Educational Equipment and Software Market: Trends, Insights, and Future Directions - BCC Research Blog, diakses Mei 6, 2025, </w:t>
      </w:r>
      <w:hyperlink r:id="rId74">
        <w:r w:rsidR="005C17A4" w:rsidRPr="002353DE">
          <w:rPr>
            <w:rFonts w:ascii="Times New Roman" w:eastAsia="Google Sans" w:hAnsi="Times New Roman" w:cs="Times New Roman"/>
            <w:color w:val="0000EE"/>
            <w:sz w:val="24"/>
            <w:szCs w:val="24"/>
            <w:u w:val="single"/>
          </w:rPr>
          <w:t>https://blog.bccresearch.com/the-growing-educational-equipment-and-software-market-trends-insights-and-future-directions</w:t>
        </w:r>
      </w:hyperlink>
    </w:p>
    <w:sectPr w:rsidR="005C17A4" w:rsidRPr="002353D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2189F0-F0CF-4063-802F-A9CEA4E83AC6}"/>
  </w:font>
  <w:font w:name="Cambria">
    <w:panose1 w:val="02040503050406030204"/>
    <w:charset w:val="00"/>
    <w:family w:val="roman"/>
    <w:pitch w:val="variable"/>
    <w:sig w:usb0="E00006FF" w:usb1="420024FF" w:usb2="02000000" w:usb3="00000000" w:csb0="0000019F" w:csb1="00000000"/>
    <w:embedRegular r:id="rId2" w:fontKey="{094640E6-A651-496E-BE93-6B7520B3487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3" w:fontKey="{9A313704-9A2B-4769-9A9B-1B5654D09081}"/>
    <w:embedItalic r:id="rId4" w:fontKey="{50F3CBC0-0BE1-473A-B1F5-C83DEFD421D4}"/>
  </w:font>
  <w:font w:name="Google Sans">
    <w:charset w:val="00"/>
    <w:family w:val="auto"/>
    <w:pitch w:val="default"/>
    <w:embedRegular r:id="rId5" w:fontKey="{6902B711-CCF6-4C63-8E05-350223EE3FAB}"/>
    <w:embedBold r:id="rId6" w:fontKey="{6B5DE893-539F-42F0-91C5-DE4796AE91C1}"/>
  </w:font>
  <w:font w:name="Google Sans Text">
    <w:charset w:val="00"/>
    <w:family w:val="auto"/>
    <w:pitch w:val="default"/>
    <w:embedRegular r:id="rId7" w:fontKey="{678487C1-A69D-4177-9519-6C572EF54344}"/>
    <w:embedBold r:id="rId8" w:fontKey="{949FC521-331B-4030-B91D-1A2249ABA370}"/>
    <w:embedItalic r:id="rId9" w:fontKey="{2D2DDA88-5CDF-4B7A-AAD4-B85D156E0FAA}"/>
    <w:embedBoldItalic r:id="rId10" w:fontKey="{323FB4C6-DAB3-4BE4-B77B-959F4B7704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87A"/>
    <w:multiLevelType w:val="hybridMultilevel"/>
    <w:tmpl w:val="9D148B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3F482F"/>
    <w:multiLevelType w:val="multilevel"/>
    <w:tmpl w:val="EBC210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96C0B45"/>
    <w:multiLevelType w:val="hybridMultilevel"/>
    <w:tmpl w:val="D7580A2A"/>
    <w:lvl w:ilvl="0" w:tplc="9E9A15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B703D6E"/>
    <w:multiLevelType w:val="multilevel"/>
    <w:tmpl w:val="D7124E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691380D"/>
    <w:multiLevelType w:val="multilevel"/>
    <w:tmpl w:val="29BA356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70F2E8D"/>
    <w:multiLevelType w:val="hybridMultilevel"/>
    <w:tmpl w:val="5DC60146"/>
    <w:lvl w:ilvl="0" w:tplc="58F04F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6033E36"/>
    <w:multiLevelType w:val="multilevel"/>
    <w:tmpl w:val="D45421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6286BD1"/>
    <w:multiLevelType w:val="hybridMultilevel"/>
    <w:tmpl w:val="5A1AF8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F13D83"/>
    <w:multiLevelType w:val="hybridMultilevel"/>
    <w:tmpl w:val="4F0CF25A"/>
    <w:lvl w:ilvl="0" w:tplc="67E08C0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BFA22D1"/>
    <w:multiLevelType w:val="hybridMultilevel"/>
    <w:tmpl w:val="8E584932"/>
    <w:lvl w:ilvl="0" w:tplc="42C8771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5E4736C"/>
    <w:multiLevelType w:val="hybridMultilevel"/>
    <w:tmpl w:val="85F46938"/>
    <w:lvl w:ilvl="0" w:tplc="40FEE1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77A52E2"/>
    <w:multiLevelType w:val="multilevel"/>
    <w:tmpl w:val="E59C11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BFC4B63"/>
    <w:multiLevelType w:val="hybridMultilevel"/>
    <w:tmpl w:val="DB7CDE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DFE59EE"/>
    <w:multiLevelType w:val="hybridMultilevel"/>
    <w:tmpl w:val="AB7C54B2"/>
    <w:lvl w:ilvl="0" w:tplc="F81CF6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F5A628A"/>
    <w:multiLevelType w:val="multilevel"/>
    <w:tmpl w:val="181642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3285D2E"/>
    <w:multiLevelType w:val="hybridMultilevel"/>
    <w:tmpl w:val="213E93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11A794B"/>
    <w:multiLevelType w:val="hybridMultilevel"/>
    <w:tmpl w:val="3DE4DDB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93550F5"/>
    <w:multiLevelType w:val="hybridMultilevel"/>
    <w:tmpl w:val="9BF6B3B4"/>
    <w:lvl w:ilvl="0" w:tplc="288028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EE753CB"/>
    <w:multiLevelType w:val="hybridMultilevel"/>
    <w:tmpl w:val="13BECD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4727363">
    <w:abstractNumId w:val="1"/>
  </w:num>
  <w:num w:numId="2" w16cid:durableId="976569320">
    <w:abstractNumId w:val="6"/>
  </w:num>
  <w:num w:numId="3" w16cid:durableId="1102142384">
    <w:abstractNumId w:val="11"/>
  </w:num>
  <w:num w:numId="4" w16cid:durableId="658655085">
    <w:abstractNumId w:val="3"/>
  </w:num>
  <w:num w:numId="5" w16cid:durableId="1895967933">
    <w:abstractNumId w:val="14"/>
  </w:num>
  <w:num w:numId="6" w16cid:durableId="561447223">
    <w:abstractNumId w:val="4"/>
  </w:num>
  <w:num w:numId="7" w16cid:durableId="360471653">
    <w:abstractNumId w:val="0"/>
  </w:num>
  <w:num w:numId="8" w16cid:durableId="1989824614">
    <w:abstractNumId w:val="15"/>
  </w:num>
  <w:num w:numId="9" w16cid:durableId="89083339">
    <w:abstractNumId w:val="7"/>
  </w:num>
  <w:num w:numId="10" w16cid:durableId="1698457830">
    <w:abstractNumId w:val="13"/>
  </w:num>
  <w:num w:numId="11" w16cid:durableId="1906648754">
    <w:abstractNumId w:val="5"/>
  </w:num>
  <w:num w:numId="12" w16cid:durableId="406072807">
    <w:abstractNumId w:val="8"/>
  </w:num>
  <w:num w:numId="13" w16cid:durableId="160196631">
    <w:abstractNumId w:val="17"/>
  </w:num>
  <w:num w:numId="14" w16cid:durableId="1852526861">
    <w:abstractNumId w:val="10"/>
  </w:num>
  <w:num w:numId="15" w16cid:durableId="1289896836">
    <w:abstractNumId w:val="2"/>
  </w:num>
  <w:num w:numId="16" w16cid:durableId="779026815">
    <w:abstractNumId w:val="9"/>
  </w:num>
  <w:num w:numId="17" w16cid:durableId="273833680">
    <w:abstractNumId w:val="18"/>
  </w:num>
  <w:num w:numId="18" w16cid:durableId="1282953704">
    <w:abstractNumId w:val="12"/>
  </w:num>
  <w:num w:numId="19" w16cid:durableId="218710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A4"/>
    <w:rsid w:val="000476AB"/>
    <w:rsid w:val="000A4EB2"/>
    <w:rsid w:val="000D7F40"/>
    <w:rsid w:val="00140C39"/>
    <w:rsid w:val="001819C8"/>
    <w:rsid w:val="001F4FA8"/>
    <w:rsid w:val="002353DE"/>
    <w:rsid w:val="002438BA"/>
    <w:rsid w:val="002C16D9"/>
    <w:rsid w:val="003810DB"/>
    <w:rsid w:val="00414BCD"/>
    <w:rsid w:val="00483022"/>
    <w:rsid w:val="00484555"/>
    <w:rsid w:val="005B3D46"/>
    <w:rsid w:val="005C17A4"/>
    <w:rsid w:val="005E587C"/>
    <w:rsid w:val="00624709"/>
    <w:rsid w:val="0067328D"/>
    <w:rsid w:val="006A5B16"/>
    <w:rsid w:val="006F046F"/>
    <w:rsid w:val="0081296A"/>
    <w:rsid w:val="008329F5"/>
    <w:rsid w:val="00921688"/>
    <w:rsid w:val="00961A0D"/>
    <w:rsid w:val="009A542D"/>
    <w:rsid w:val="00A3744A"/>
    <w:rsid w:val="00A47994"/>
    <w:rsid w:val="00AE3FF2"/>
    <w:rsid w:val="00BC530C"/>
    <w:rsid w:val="00C55184"/>
    <w:rsid w:val="00C80AF9"/>
    <w:rsid w:val="00D752BD"/>
    <w:rsid w:val="00E40B30"/>
    <w:rsid w:val="00EC4677"/>
    <w:rsid w:val="00FC53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1732"/>
  <w15:docId w15:val="{1C2E90DE-FA13-438F-A0D7-4A40CAA8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94"/>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353DE"/>
    <w:rPr>
      <w:color w:val="0000FF" w:themeColor="hyperlink"/>
      <w:u w:val="single"/>
    </w:rPr>
  </w:style>
  <w:style w:type="character" w:styleId="UnresolvedMention">
    <w:name w:val="Unresolved Mention"/>
    <w:basedOn w:val="DefaultParagraphFont"/>
    <w:uiPriority w:val="99"/>
    <w:semiHidden/>
    <w:unhideWhenUsed/>
    <w:rsid w:val="002353DE"/>
    <w:rPr>
      <w:color w:val="605E5C"/>
      <w:shd w:val="clear" w:color="auto" w:fill="E1DFDD"/>
    </w:rPr>
  </w:style>
  <w:style w:type="paragraph" w:styleId="ListParagraph">
    <w:name w:val="List Paragraph"/>
    <w:basedOn w:val="Normal"/>
    <w:uiPriority w:val="34"/>
    <w:qFormat/>
    <w:rsid w:val="002353DE"/>
    <w:pPr>
      <w:ind w:left="720"/>
      <w:contextualSpacing/>
    </w:pPr>
  </w:style>
  <w:style w:type="table" w:styleId="TableGrid">
    <w:name w:val="Table Grid"/>
    <w:basedOn w:val="TableNormal"/>
    <w:uiPriority w:val="39"/>
    <w:rsid w:val="00812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6036">
      <w:bodyDiv w:val="1"/>
      <w:marLeft w:val="0"/>
      <w:marRight w:val="0"/>
      <w:marTop w:val="0"/>
      <w:marBottom w:val="0"/>
      <w:divBdr>
        <w:top w:val="none" w:sz="0" w:space="0" w:color="auto"/>
        <w:left w:val="none" w:sz="0" w:space="0" w:color="auto"/>
        <w:bottom w:val="none" w:sz="0" w:space="0" w:color="auto"/>
        <w:right w:val="none" w:sz="0" w:space="0" w:color="auto"/>
      </w:divBdr>
    </w:div>
    <w:div w:id="279801028">
      <w:bodyDiv w:val="1"/>
      <w:marLeft w:val="0"/>
      <w:marRight w:val="0"/>
      <w:marTop w:val="0"/>
      <w:marBottom w:val="0"/>
      <w:divBdr>
        <w:top w:val="none" w:sz="0" w:space="0" w:color="auto"/>
        <w:left w:val="none" w:sz="0" w:space="0" w:color="auto"/>
        <w:bottom w:val="none" w:sz="0" w:space="0" w:color="auto"/>
        <w:right w:val="none" w:sz="0" w:space="0" w:color="auto"/>
      </w:divBdr>
    </w:div>
    <w:div w:id="335033325">
      <w:bodyDiv w:val="1"/>
      <w:marLeft w:val="0"/>
      <w:marRight w:val="0"/>
      <w:marTop w:val="0"/>
      <w:marBottom w:val="0"/>
      <w:divBdr>
        <w:top w:val="none" w:sz="0" w:space="0" w:color="auto"/>
        <w:left w:val="none" w:sz="0" w:space="0" w:color="auto"/>
        <w:bottom w:val="none" w:sz="0" w:space="0" w:color="auto"/>
        <w:right w:val="none" w:sz="0" w:space="0" w:color="auto"/>
      </w:divBdr>
    </w:div>
    <w:div w:id="474416263">
      <w:bodyDiv w:val="1"/>
      <w:marLeft w:val="0"/>
      <w:marRight w:val="0"/>
      <w:marTop w:val="0"/>
      <w:marBottom w:val="0"/>
      <w:divBdr>
        <w:top w:val="none" w:sz="0" w:space="0" w:color="auto"/>
        <w:left w:val="none" w:sz="0" w:space="0" w:color="auto"/>
        <w:bottom w:val="none" w:sz="0" w:space="0" w:color="auto"/>
        <w:right w:val="none" w:sz="0" w:space="0" w:color="auto"/>
      </w:divBdr>
    </w:div>
    <w:div w:id="797718549">
      <w:bodyDiv w:val="1"/>
      <w:marLeft w:val="0"/>
      <w:marRight w:val="0"/>
      <w:marTop w:val="0"/>
      <w:marBottom w:val="0"/>
      <w:divBdr>
        <w:top w:val="none" w:sz="0" w:space="0" w:color="auto"/>
        <w:left w:val="none" w:sz="0" w:space="0" w:color="auto"/>
        <w:bottom w:val="none" w:sz="0" w:space="0" w:color="auto"/>
        <w:right w:val="none" w:sz="0" w:space="0" w:color="auto"/>
      </w:divBdr>
    </w:div>
    <w:div w:id="1537427084">
      <w:bodyDiv w:val="1"/>
      <w:marLeft w:val="0"/>
      <w:marRight w:val="0"/>
      <w:marTop w:val="0"/>
      <w:marBottom w:val="0"/>
      <w:divBdr>
        <w:top w:val="none" w:sz="0" w:space="0" w:color="auto"/>
        <w:left w:val="none" w:sz="0" w:space="0" w:color="auto"/>
        <w:bottom w:val="none" w:sz="0" w:space="0" w:color="auto"/>
        <w:right w:val="none" w:sz="0" w:space="0" w:color="auto"/>
      </w:divBdr>
    </w:div>
    <w:div w:id="1633559001">
      <w:bodyDiv w:val="1"/>
      <w:marLeft w:val="0"/>
      <w:marRight w:val="0"/>
      <w:marTop w:val="0"/>
      <w:marBottom w:val="0"/>
      <w:divBdr>
        <w:top w:val="none" w:sz="0" w:space="0" w:color="auto"/>
        <w:left w:val="none" w:sz="0" w:space="0" w:color="auto"/>
        <w:bottom w:val="none" w:sz="0" w:space="0" w:color="auto"/>
        <w:right w:val="none" w:sz="0" w:space="0" w:color="auto"/>
      </w:divBdr>
    </w:div>
    <w:div w:id="1689912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uxmatters.com/mt/archives/2023/12/the-importance-of-user-feedback-and-data-in-ux-design.php" TargetMode="External"/><Relationship Id="rId21" Type="http://schemas.openxmlformats.org/officeDocument/2006/relationships/hyperlink" Target="https://www.researchgate.net/publication/380664908_Examining_the_Usefulness_of_Customer_Reviews_for_Mobile_Applications" TargetMode="External"/><Relationship Id="rId42" Type="http://schemas.openxmlformats.org/officeDocument/2006/relationships/hyperlink" Target="https://metricscart.com/insights/review-sentiment-analysis/" TargetMode="External"/><Relationship Id="rId47" Type="http://schemas.openxmlformats.org/officeDocument/2006/relationships/hyperlink" Target="https://www.zonkafeedback.com/blog/emotion-detection" TargetMode="External"/><Relationship Id="rId63" Type="http://schemas.openxmlformats.org/officeDocument/2006/relationships/hyperlink" Target="https://discuss.streamlit.io/t/explore-textviz-studio-onestop-shop-for-advanced-text-analysis-and-data-visualization/87662" TargetMode="External"/><Relationship Id="rId68" Type="http://schemas.openxmlformats.org/officeDocument/2006/relationships/hyperlink" Target="https://bpw1621.com/archive/streamlit-topic-modeling/"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yperlink" Target="https://www.tandfonline.com/doi/abs/10.1080/10494820.2022.2086578" TargetMode="External"/><Relationship Id="rId11" Type="http://schemas.openxmlformats.org/officeDocument/2006/relationships/image" Target="media/image6.png"/><Relationship Id="rId24" Type="http://schemas.openxmlformats.org/officeDocument/2006/relationships/hyperlink" Target="https://moldstud.com/articles/p-the-role-of-customer-feedback-in-software-development" TargetMode="External"/><Relationship Id="rId32" Type="http://schemas.openxmlformats.org/officeDocument/2006/relationships/hyperlink" Target="https://peerj.com/articles/cs-1442/" TargetMode="External"/><Relationship Id="rId37" Type="http://schemas.openxmlformats.org/officeDocument/2006/relationships/hyperlink" Target="https://www.iaeng.org/IJCS/issues_v52/issue_2/IJCS_52_2_11.pdf" TargetMode="External"/><Relationship Id="rId40" Type="http://schemas.openxmlformats.org/officeDocument/2006/relationships/hyperlink" Target="https://www.researchgate.net/publication/373417698_Analyzing_Sentiments_Regarding_ChatGPT_Using_Novel_BERT_Model" TargetMode="External"/><Relationship Id="rId45" Type="http://schemas.openxmlformats.org/officeDocument/2006/relationships/hyperlink" Target="https://pmc.ncbi.nlm.nih.gov/articles/PMC11400956/" TargetMode="External"/><Relationship Id="rId53" Type="http://schemas.openxmlformats.org/officeDocument/2006/relationships/hyperlink" Target="https://www.firecrawl.dev/blog/deep-research-application-firecrawl-streamlit" TargetMode="External"/><Relationship Id="rId58" Type="http://schemas.openxmlformats.org/officeDocument/2006/relationships/hyperlink" Target="https://www.zonkafeedback.com/blog/digital-feedback" TargetMode="External"/><Relationship Id="rId66" Type="http://schemas.openxmlformats.org/officeDocument/2006/relationships/hyperlink" Target="https://www.irjet.net/archives/V10/i7/IRJET-V10I7162.pdf" TargetMode="External"/><Relationship Id="rId74" Type="http://schemas.openxmlformats.org/officeDocument/2006/relationships/hyperlink" Target="https://blog.bccresearch.com/the-growing-educational-equipment-and-software-market-trends-insights-and-future-directions" TargetMode="External"/><Relationship Id="rId5" Type="http://schemas.openxmlformats.org/officeDocument/2006/relationships/hyperlink" Target="mailto:hajranazbytama26@gmail.com" TargetMode="External"/><Relationship Id="rId61" Type="http://schemas.openxmlformats.org/officeDocument/2006/relationships/hyperlink" Target="https://www.snowflake.com/en/product/features/streamlit-in-snowflake/" TargetMode="External"/><Relationship Id="rId19" Type="http://schemas.openxmlformats.org/officeDocument/2006/relationships/hyperlink" Target="https://www.globalgrowthinsights.com/market-reports/education-apps-market-110618" TargetMode="External"/><Relationship Id="rId14" Type="http://schemas.openxmlformats.org/officeDocument/2006/relationships/image" Target="media/image9.png"/><Relationship Id="rId22" Type="http://schemas.openxmlformats.org/officeDocument/2006/relationships/hyperlink" Target="https://www.researchgate.net/publication/375898188_The_Role_of_App_Update_and_User_Feedback" TargetMode="External"/><Relationship Id="rId27" Type="http://schemas.openxmlformats.org/officeDocument/2006/relationships/hyperlink" Target="https://pmc.ncbi.nlm.nih.gov/articles/PMC4897297/" TargetMode="External"/><Relationship Id="rId30" Type="http://schemas.openxmlformats.org/officeDocument/2006/relationships/hyperlink" Target="https://thesai.org/Downloads/Volume14No6/Paper_2-Investigating_the_User_Experience_and_Evaluating_Usability_Issues.pdf" TargetMode="External"/><Relationship Id="rId35" Type="http://schemas.openxmlformats.org/officeDocument/2006/relationships/hyperlink" Target="https://peerj.com/articles/cs-2542/" TargetMode="External"/><Relationship Id="rId43" Type="http://schemas.openxmlformats.org/officeDocument/2006/relationships/hyperlink" Target="https://www.vonage.com/resources/articles/sentiment-analysis/" TargetMode="External"/><Relationship Id="rId48" Type="http://schemas.openxmlformats.org/officeDocument/2006/relationships/hyperlink" Target="https://www.delve.ai/blog/emotion-analysis" TargetMode="External"/><Relationship Id="rId56" Type="http://schemas.openxmlformats.org/officeDocument/2006/relationships/hyperlink" Target="https://moldstud.com/articles/p-leveraging-continuous-monitoring-for-real-time-feedback-in-software-testing" TargetMode="External"/><Relationship Id="rId64" Type="http://schemas.openxmlformats.org/officeDocument/2006/relationships/hyperlink" Target="https://textvizstudio.streamlit.app/" TargetMode="External"/><Relationship Id="rId69" Type="http://schemas.openxmlformats.org/officeDocument/2006/relationships/hyperlink" Target="https://discuss.streamlit.io/t/new-deepinsightcoder-customer-sentiment-analysis-streamlit-app/83726" TargetMode="External"/><Relationship Id="rId8" Type="http://schemas.openxmlformats.org/officeDocument/2006/relationships/image" Target="media/image3.png"/><Relationship Id="rId51" Type="http://schemas.openxmlformats.org/officeDocument/2006/relationships/hyperlink" Target="https://www.eduappcenter.com/" TargetMode="External"/><Relationship Id="rId72" Type="http://schemas.openxmlformats.org/officeDocument/2006/relationships/hyperlink" Target="https://www.marketresearchfuture.com/reports/education-apps-market-22388"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jcom.sissa.it/article/pubid/JCOM_1801_2019_A03/" TargetMode="External"/><Relationship Id="rId33" Type="http://schemas.openxmlformats.org/officeDocument/2006/relationships/hyperlink" Target="https://pmc.ncbi.nlm.nih.gov/articles/PMC11669883/" TargetMode="External"/><Relationship Id="rId38" Type="http://schemas.openxmlformats.org/officeDocument/2006/relationships/hyperlink" Target="https://scholarspace.manoa.hawaii.edu/bitstreams/143a4fd0-baf7-4804-82e9-4e2838bcde44/download" TargetMode="External"/><Relationship Id="rId46" Type="http://schemas.openxmlformats.org/officeDocument/2006/relationships/hyperlink" Target="https://dspace.kci.go.kr/handle/kci/2150156" TargetMode="External"/><Relationship Id="rId59" Type="http://schemas.openxmlformats.org/officeDocument/2006/relationships/hyperlink" Target="https://dev.to/jamesbmour/streamlit-part-6-mastering-data-visualization-and-chart-types-kip" TargetMode="External"/><Relationship Id="rId67" Type="http://schemas.openxmlformats.org/officeDocument/2006/relationships/hyperlink" Target="https://www.youtube.com/watch?v=tLsg01D6k6g" TargetMode="External"/><Relationship Id="rId20" Type="http://schemas.openxmlformats.org/officeDocument/2006/relationships/hyperlink" Target="https://www.grandviewresearch.com/industry-analysis/education-technology-market" TargetMode="External"/><Relationship Id="rId41" Type="http://schemas.openxmlformats.org/officeDocument/2006/relationships/hyperlink" Target="https://digitalcommons.tamusa.edu/cgi/viewcontent.cgi?article=1025&amp;context=pubs_faculty" TargetMode="External"/><Relationship Id="rId54" Type="http://schemas.openxmlformats.org/officeDocument/2006/relationships/hyperlink" Target="https://appfollow.io/blog/app-store-review-analysis" TargetMode="External"/><Relationship Id="rId62" Type="http://schemas.openxmlformats.org/officeDocument/2006/relationships/hyperlink" Target="https://discuss.streamlit.io/t/text-analytics-with-sec-filings-custom-css/95137" TargetMode="External"/><Relationship Id="rId70" Type="http://schemas.openxmlformats.org/officeDocument/2006/relationships/hyperlink" Target="https://www.prnewswire.com/news-releases/education-apps-market-to-grow-by-usd-6-08-billion-2025-2029-boosted-by-government-initiatives-for-digital-learning-ai-impact-on-market-trends---technavio-302370191.html"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wildnettechnologies.com/blogs/the-importance-of-user-feedback-in-mobile-app-development" TargetMode="External"/><Relationship Id="rId28" Type="http://schemas.openxmlformats.org/officeDocument/2006/relationships/hyperlink" Target="https://www.forbes.com/councils/forbesbusinesscouncil/2022/05/31/why-user-feedback-is-so-important-for-software-development/" TargetMode="External"/><Relationship Id="rId36" Type="http://schemas.openxmlformats.org/officeDocument/2006/relationships/hyperlink" Target="https://www.kaggle.com/code/sushmasreekoneti/bert-lda-review-insights" TargetMode="External"/><Relationship Id="rId49" Type="http://schemas.openxmlformats.org/officeDocument/2006/relationships/hyperlink" Target="https://ed.stanford.edu/news/feedback-ai-driven-tool-improves-teaching-stanford-led-research-finds" TargetMode="External"/><Relationship Id="rId57" Type="http://schemas.openxmlformats.org/officeDocument/2006/relationships/hyperlink" Target="https://empmonitor.com/blog/real-time-monitoring-implication/" TargetMode="External"/><Relationship Id="rId10" Type="http://schemas.openxmlformats.org/officeDocument/2006/relationships/image" Target="media/image5.png"/><Relationship Id="rId31" Type="http://schemas.openxmlformats.org/officeDocument/2006/relationships/hyperlink" Target="https://www.researchgate.net/publication/361137667_Analysing_user_reviews_of_interactive_educational_apps_a_sentiment_analysis_approach" TargetMode="External"/><Relationship Id="rId44" Type="http://schemas.openxmlformats.org/officeDocument/2006/relationships/hyperlink" Target="https://qualaroo.com/blog/what-is-sentiment-analysis/" TargetMode="External"/><Relationship Id="rId52" Type="http://schemas.openxmlformats.org/officeDocument/2006/relationships/hyperlink" Target="https://www.brookings.edu/articles/digital-tools-for-real-time-data-collection-in-education/" TargetMode="External"/><Relationship Id="rId60" Type="http://schemas.openxmlformats.org/officeDocument/2006/relationships/hyperlink" Target="https://viso.ai/deep-learning/streamlit-tutorial/" TargetMode="External"/><Relationship Id="rId65" Type="http://schemas.openxmlformats.org/officeDocument/2006/relationships/hyperlink" Target="https://www.toolify.ai/ai-news/build-an-emotion-classifier-app-with-nlp-using-python-and-streamlit-2754501" TargetMode="External"/><Relationship Id="rId73" Type="http://schemas.openxmlformats.org/officeDocument/2006/relationships/hyperlink" Target="https://www.businessofapps.com/data/education-app-market/"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www.mdpi.com/2078-2489/14/9/474" TargetMode="External"/><Relationship Id="rId34" Type="http://schemas.openxmlformats.org/officeDocument/2006/relationships/hyperlink" Target="https://www.researchgate.net/publication/366659052_Topic_Modelling_and_Sentimental_Analysis_of_Students'_Reviews" TargetMode="External"/><Relationship Id="rId50" Type="http://schemas.openxmlformats.org/officeDocument/2006/relationships/hyperlink" Target="https://www.litmaps.com/" TargetMode="External"/><Relationship Id="rId55" Type="http://schemas.openxmlformats.org/officeDocument/2006/relationships/hyperlink" Target="https://www.trgscreen.com/usage-management-system/researchmonitor-usage-tracking-online-subscriptions" TargetMode="External"/><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www.prnewswire.com/news-releases/education-apps-market-to-grow-by-usd-6-08-billion-2025-2029-government-initiatives-for-digital-learning-drive-growth-ai-driven-market-transformation---technavio-302340990.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5212</Words>
  <Characters>29712</Characters>
  <Application>Microsoft Office Word</Application>
  <DocSecurity>0</DocSecurity>
  <Lines>247</Lines>
  <Paragraphs>69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ANALISIS TOPIK, SENTIMEN, DAN EMOSI PENGGUNA PADA ULASAN APLIKASI PENDIDIKAN: IM</vt:lpstr>
      <vt:lpstr>BAB I PENDAHULUAN</vt:lpstr>
      <vt:lpstr>BAB II  KAJIAN TEORI</vt:lpstr>
      <vt:lpstr>BAB III.  METODE PENELITIAN</vt:lpstr>
      <vt:lpstr>BAB IV.  HASIL PENELITIAN DAN PEMBAHASAN</vt:lpstr>
      <vt:lpstr>KAJIAN PUSTAKA</vt:lpstr>
    </vt:vector>
  </TitlesOfParts>
  <Company/>
  <LinksUpToDate>false</LinksUpToDate>
  <CharactersWithSpaces>34855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HAJRAN</dc:creator>
  <cp:lastModifiedBy>Hajran Azbytama</cp:lastModifiedBy>
  <cp:revision>2</cp:revision>
  <dcterms:created xsi:type="dcterms:W3CDTF">2025-05-07T15:30:00Z</dcterms:created>
  <dcterms:modified xsi:type="dcterms:W3CDTF">2025-05-07T15:30:00Z</dcterms:modified>
</cp:coreProperties>
</file>