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A76C04" w14:textId="3574625D" w:rsidR="00BC3CC5" w:rsidRDefault="00A55966" w:rsidP="00A55966">
      <w:pPr>
        <w:jc w:val="center"/>
      </w:pPr>
      <w:r>
        <w:rPr>
          <w:sz w:val="36"/>
          <w:szCs w:val="36"/>
        </w:rPr>
        <w:t xml:space="preserve">Hakim Braithwaite - </w:t>
      </w:r>
      <w:r w:rsidRPr="00A55966">
        <w:rPr>
          <w:sz w:val="36"/>
          <w:szCs w:val="36"/>
        </w:rPr>
        <w:t>Feasibility Report</w:t>
      </w:r>
    </w:p>
    <w:p w14:paraId="738A890C" w14:textId="77777777" w:rsidR="00A55966" w:rsidRDefault="00A55966" w:rsidP="00A55966">
      <w:pPr>
        <w:jc w:val="center"/>
      </w:pPr>
    </w:p>
    <w:p w14:paraId="53B8A0E5" w14:textId="2BA95314" w:rsidR="00A55966" w:rsidRPr="00A55966" w:rsidRDefault="00A55966" w:rsidP="00A55966">
      <w:pPr>
        <w:pStyle w:val="ListParagraph"/>
        <w:numPr>
          <w:ilvl w:val="0"/>
          <w:numId w:val="1"/>
        </w:numPr>
        <w:rPr>
          <w:sz w:val="28"/>
          <w:szCs w:val="28"/>
        </w:rPr>
      </w:pPr>
      <w:r w:rsidRPr="00A55966">
        <w:rPr>
          <w:sz w:val="28"/>
          <w:szCs w:val="28"/>
        </w:rPr>
        <w:t>Introduction</w:t>
      </w:r>
    </w:p>
    <w:p w14:paraId="76B847F2" w14:textId="23F3704A" w:rsidR="00A55966" w:rsidRDefault="00BD18A9" w:rsidP="00A55966">
      <w:r>
        <w:t xml:space="preserve">This feasibility report is directed towards the creation of </w:t>
      </w:r>
      <w:r w:rsidR="001C0732">
        <w:t>an</w:t>
      </w:r>
      <w:r>
        <w:t xml:space="preserve"> interior room planning application, which will give the users the opportunity to design</w:t>
      </w:r>
      <w:r w:rsidR="001C0732">
        <w:t xml:space="preserve"> and calculate their dream room. </w:t>
      </w:r>
      <w:r>
        <w:t xml:space="preserve"> </w:t>
      </w:r>
      <w:r w:rsidR="001C0732">
        <w:t>The application will allow users to define their room size, select different theme</w:t>
      </w:r>
      <w:r w:rsidR="00841B39">
        <w:t>d items</w:t>
      </w:r>
      <w:r w:rsidR="001C0732">
        <w:t xml:space="preserve"> and the application may place furniture in places that </w:t>
      </w:r>
      <w:r w:rsidR="00F55146">
        <w:t>may fit best for the user. The application will produce a foundation of a room plan</w:t>
      </w:r>
      <w:r w:rsidR="00841B39">
        <w:t>, which can give users an idea on what to include/consider when designing their rooms. It can then be</w:t>
      </w:r>
      <w:r w:rsidR="00F55146">
        <w:t xml:space="preserve"> taken further after contacting professionals for finalising. </w:t>
      </w:r>
    </w:p>
    <w:p w14:paraId="36FC8453" w14:textId="7D40F647" w:rsidR="00A55966" w:rsidRPr="00A55966" w:rsidRDefault="00EF14E7" w:rsidP="00A55966">
      <w:pPr>
        <w:pStyle w:val="ListParagraph"/>
        <w:numPr>
          <w:ilvl w:val="0"/>
          <w:numId w:val="1"/>
        </w:numPr>
        <w:rPr>
          <w:sz w:val="28"/>
          <w:szCs w:val="28"/>
        </w:rPr>
      </w:pPr>
      <w:r>
        <w:rPr>
          <w:sz w:val="28"/>
          <w:szCs w:val="28"/>
        </w:rPr>
        <w:t>Background</w:t>
      </w:r>
    </w:p>
    <w:p w14:paraId="2C4F9C17" w14:textId="1C6D8EF2" w:rsidR="00FB0B1C" w:rsidRDefault="00B06F42" w:rsidP="00D92B51">
      <w:r>
        <w:t>As we are still recovering from the global pandemic and the current state of living</w:t>
      </w:r>
      <w:r w:rsidR="00323B2E">
        <w:t xml:space="preserve">, </w:t>
      </w:r>
      <w:r w:rsidR="00FB0B1C">
        <w:t>individuals have been going under renovations</w:t>
      </w:r>
      <w:r w:rsidR="00152F50">
        <w:t xml:space="preserve"> to increase productivity and </w:t>
      </w:r>
      <w:r w:rsidR="00D50D91">
        <w:t xml:space="preserve">well-being </w:t>
      </w:r>
      <w:r w:rsidR="00152F50">
        <w:t>within their home spaces.</w:t>
      </w:r>
      <w:r w:rsidR="003A6EF0">
        <w:t xml:space="preserve"> </w:t>
      </w:r>
      <w:r w:rsidR="00D50D91">
        <w:t>Since the pandemic, designers have placed overall wellbeing and health as a</w:t>
      </w:r>
      <w:r w:rsidR="00907E26">
        <w:t xml:space="preserve"> main priority, such as touch less products for health safety. [1].  </w:t>
      </w:r>
      <w:r w:rsidR="00152F50">
        <w:t>In addition, companies and business owners have incremented the work-from-home approach towards their policies</w:t>
      </w:r>
      <w:r w:rsidR="00907E26">
        <w:t xml:space="preserve">. This is where interior rooms </w:t>
      </w:r>
      <w:r w:rsidR="001726D6">
        <w:t>need</w:t>
      </w:r>
      <w:r w:rsidR="00907E26">
        <w:t xml:space="preserve"> to be renewed to adjust to the requirements on home working spaces such as </w:t>
      </w:r>
      <w:r w:rsidR="00B575D9">
        <w:t>soundproof</w:t>
      </w:r>
      <w:r w:rsidR="00907E26">
        <w:t xml:space="preserve"> walls and multipurpose desks</w:t>
      </w:r>
      <w:r w:rsidR="001726D6">
        <w:t xml:space="preserve">/boards. </w:t>
      </w:r>
    </w:p>
    <w:p w14:paraId="6C06E8AE" w14:textId="38A2CC32" w:rsidR="00A55966" w:rsidRDefault="00323B2E" w:rsidP="00323B2E">
      <w:r>
        <w:t xml:space="preserve">Furthermore, </w:t>
      </w:r>
      <w:r w:rsidRPr="00323B2E">
        <w:t>there is a low chance of individuals that are considering buying a new home or moving</w:t>
      </w:r>
      <w:r>
        <w:t xml:space="preserve"> due to the </w:t>
      </w:r>
      <w:r>
        <w:t>cost-of-living crisis</w:t>
      </w:r>
      <w:r w:rsidRPr="00323B2E">
        <w:t xml:space="preserve">. </w:t>
      </w:r>
      <w:r>
        <w:t>Because of this, individuals are more leaned to improve their current houses than to buy new houses, improving their wellbeing or increasing the overall value of the house.</w:t>
      </w:r>
    </w:p>
    <w:p w14:paraId="7F099720" w14:textId="6F0C3A06" w:rsidR="00323B2E" w:rsidRPr="00323B2E" w:rsidRDefault="00323B2E" w:rsidP="00323B2E">
      <w:pPr>
        <w:pStyle w:val="ListParagraph"/>
        <w:numPr>
          <w:ilvl w:val="0"/>
          <w:numId w:val="1"/>
        </w:numPr>
        <w:rPr>
          <w:sz w:val="28"/>
          <w:szCs w:val="28"/>
        </w:rPr>
      </w:pPr>
      <w:r w:rsidRPr="00323B2E">
        <w:rPr>
          <w:sz w:val="28"/>
          <w:szCs w:val="28"/>
        </w:rPr>
        <w:t>Outline</w:t>
      </w:r>
    </w:p>
    <w:p w14:paraId="6059E323" w14:textId="7FB6F736" w:rsidR="00A55966" w:rsidRDefault="00DA61A9" w:rsidP="00323B2E">
      <w:r>
        <w:t xml:space="preserve">The goal of this application is to create </w:t>
      </w:r>
      <w:r w:rsidR="00275B9D">
        <w:t>an</w:t>
      </w:r>
      <w:r>
        <w:t xml:space="preserve"> interior house design application where it can be used for individuals over 20 years of age</w:t>
      </w:r>
      <w:r w:rsidR="00275B9D">
        <w:t>, where it will have a target for individuals who want to have fun with creating rooms and for individuals that want a more detailed approach with room measurements and recommendations. These measurements can be entered</w:t>
      </w:r>
      <w:r w:rsidR="00DE2656">
        <w:t xml:space="preserve"> manually</w:t>
      </w:r>
      <w:r w:rsidR="00275B9D">
        <w:t>, or possibly sketched/drawn on the screen, where the application will generate the walls</w:t>
      </w:r>
      <w:r w:rsidR="004E1905">
        <w:t xml:space="preserve">, door and windows. </w:t>
      </w:r>
      <w:r w:rsidR="00DE2656">
        <w:t>This application will also have a catalogue where users will be able to search for products to fit within the home space, where it will scrape for similar furniture or house decoration on the web, such as amazon, IKEA or other branches. Currently no monetization</w:t>
      </w:r>
      <w:r w:rsidR="00275B9D">
        <w:t xml:space="preserve"> </w:t>
      </w:r>
      <w:r w:rsidR="00DE2656">
        <w:t xml:space="preserve">for the application have been considered, the project may have a subscription fee for access to extra features within the application. </w:t>
      </w:r>
    </w:p>
    <w:p w14:paraId="61C7293E" w14:textId="7F933B82" w:rsidR="00323B2E" w:rsidRPr="00323B2E" w:rsidRDefault="00323B2E" w:rsidP="00323B2E">
      <w:pPr>
        <w:pStyle w:val="ListParagraph"/>
        <w:numPr>
          <w:ilvl w:val="0"/>
          <w:numId w:val="1"/>
        </w:numPr>
        <w:rPr>
          <w:sz w:val="28"/>
          <w:szCs w:val="28"/>
        </w:rPr>
      </w:pPr>
      <w:r>
        <w:rPr>
          <w:sz w:val="28"/>
          <w:szCs w:val="28"/>
        </w:rPr>
        <w:t>Conclusion</w:t>
      </w:r>
    </w:p>
    <w:p w14:paraId="3AD51E90" w14:textId="6DEB9B5C" w:rsidR="00841B39" w:rsidRDefault="00624FF7" w:rsidP="00841B39">
      <w:r>
        <w:t xml:space="preserve">This feasibility study has given the idea on how the application would be launched </w:t>
      </w:r>
      <w:r w:rsidR="005B4CA0">
        <w:t xml:space="preserve">in today’s market. </w:t>
      </w:r>
    </w:p>
    <w:p w14:paraId="77CBCBE4" w14:textId="777AE05E" w:rsidR="00A55966" w:rsidRDefault="00A55966" w:rsidP="00A55966">
      <w:pPr>
        <w:tabs>
          <w:tab w:val="left" w:pos="1140"/>
        </w:tabs>
      </w:pPr>
    </w:p>
    <w:p w14:paraId="1E689F61" w14:textId="77777777" w:rsidR="00323B2E" w:rsidRDefault="00323B2E" w:rsidP="00A55966">
      <w:pPr>
        <w:tabs>
          <w:tab w:val="left" w:pos="1140"/>
        </w:tabs>
      </w:pPr>
    </w:p>
    <w:p w14:paraId="41F7CD8D" w14:textId="77777777" w:rsidR="00323B2E" w:rsidRDefault="00323B2E" w:rsidP="00A55966">
      <w:pPr>
        <w:tabs>
          <w:tab w:val="left" w:pos="1140"/>
        </w:tabs>
      </w:pPr>
    </w:p>
    <w:p w14:paraId="334D3314" w14:textId="77777777" w:rsidR="00323B2E" w:rsidRDefault="00323B2E" w:rsidP="00A55966">
      <w:pPr>
        <w:tabs>
          <w:tab w:val="left" w:pos="1140"/>
        </w:tabs>
      </w:pPr>
    </w:p>
    <w:p w14:paraId="1D555D18" w14:textId="77777777" w:rsidR="00323B2E" w:rsidRDefault="00323B2E" w:rsidP="00A55966">
      <w:pPr>
        <w:tabs>
          <w:tab w:val="left" w:pos="1140"/>
        </w:tabs>
      </w:pPr>
    </w:p>
    <w:p w14:paraId="4FCB24BC" w14:textId="77777777" w:rsidR="00323B2E" w:rsidRDefault="00323B2E" w:rsidP="00A55966">
      <w:pPr>
        <w:tabs>
          <w:tab w:val="left" w:pos="1140"/>
        </w:tabs>
      </w:pPr>
    </w:p>
    <w:p w14:paraId="0E016A98" w14:textId="77777777" w:rsidR="00323B2E" w:rsidRDefault="00323B2E" w:rsidP="00A55966">
      <w:pPr>
        <w:tabs>
          <w:tab w:val="left" w:pos="1140"/>
        </w:tabs>
      </w:pPr>
    </w:p>
    <w:p w14:paraId="5CCCBB97" w14:textId="77777777" w:rsidR="00323B2E" w:rsidRDefault="00323B2E" w:rsidP="00A55966">
      <w:pPr>
        <w:tabs>
          <w:tab w:val="left" w:pos="1140"/>
        </w:tabs>
      </w:pPr>
    </w:p>
    <w:p w14:paraId="58CADFAD" w14:textId="77777777" w:rsidR="00323B2E" w:rsidRDefault="00323B2E" w:rsidP="00A55966">
      <w:pPr>
        <w:tabs>
          <w:tab w:val="left" w:pos="1140"/>
        </w:tabs>
      </w:pPr>
    </w:p>
    <w:p w14:paraId="1ACEFC9E" w14:textId="77777777" w:rsidR="00323B2E" w:rsidRDefault="00323B2E" w:rsidP="00A55966">
      <w:pPr>
        <w:tabs>
          <w:tab w:val="left" w:pos="1140"/>
        </w:tabs>
      </w:pPr>
    </w:p>
    <w:p w14:paraId="407F84AA" w14:textId="65004319" w:rsidR="00323B2E" w:rsidRPr="00A55966" w:rsidRDefault="00323B2E" w:rsidP="00A55966">
      <w:pPr>
        <w:tabs>
          <w:tab w:val="left" w:pos="1140"/>
        </w:tabs>
      </w:pPr>
      <w:r>
        <w:t xml:space="preserve">[1] </w:t>
      </w:r>
      <w:r w:rsidRPr="00323B2E">
        <w:t>https://books.google.co.uk/books?hl=en&amp;lr=&amp;id=8RUaEQAAQBAJ&amp;oi=fnd&amp;pg=PA18&amp;dq=interior+design+trends&amp;ots=5H_L-WNXaW&amp;sig=zr1uchC4rVao9g0I8endYZGpheQ&amp;redir_esc=y#v=onepage&amp;q=interior%20design%20trends&amp;f=false</w:t>
      </w:r>
    </w:p>
    <w:sectPr w:rsidR="00323B2E" w:rsidRPr="00A559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557D2"/>
    <w:multiLevelType w:val="hybridMultilevel"/>
    <w:tmpl w:val="354633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9A31FC6"/>
    <w:multiLevelType w:val="hybridMultilevel"/>
    <w:tmpl w:val="354633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7211F20"/>
    <w:multiLevelType w:val="hybridMultilevel"/>
    <w:tmpl w:val="354633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09B7469"/>
    <w:multiLevelType w:val="hybridMultilevel"/>
    <w:tmpl w:val="354633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2CE2619"/>
    <w:multiLevelType w:val="hybridMultilevel"/>
    <w:tmpl w:val="354633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92366252">
    <w:abstractNumId w:val="3"/>
  </w:num>
  <w:num w:numId="2" w16cid:durableId="1041396421">
    <w:abstractNumId w:val="2"/>
  </w:num>
  <w:num w:numId="3" w16cid:durableId="1616405198">
    <w:abstractNumId w:val="0"/>
  </w:num>
  <w:num w:numId="4" w16cid:durableId="982737165">
    <w:abstractNumId w:val="4"/>
  </w:num>
  <w:num w:numId="5" w16cid:durableId="4524805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661"/>
    <w:rsid w:val="00152F50"/>
    <w:rsid w:val="00164AAF"/>
    <w:rsid w:val="001726D6"/>
    <w:rsid w:val="001C0732"/>
    <w:rsid w:val="00252F07"/>
    <w:rsid w:val="00275B9D"/>
    <w:rsid w:val="00323B2E"/>
    <w:rsid w:val="003A6EF0"/>
    <w:rsid w:val="00444FE3"/>
    <w:rsid w:val="004A1B2C"/>
    <w:rsid w:val="004E1905"/>
    <w:rsid w:val="005B4CA0"/>
    <w:rsid w:val="00624FF7"/>
    <w:rsid w:val="00680672"/>
    <w:rsid w:val="00841B39"/>
    <w:rsid w:val="00873008"/>
    <w:rsid w:val="008F36CB"/>
    <w:rsid w:val="00907E26"/>
    <w:rsid w:val="009B54C2"/>
    <w:rsid w:val="00A55966"/>
    <w:rsid w:val="00A927C7"/>
    <w:rsid w:val="00B06F42"/>
    <w:rsid w:val="00B44C34"/>
    <w:rsid w:val="00B575D9"/>
    <w:rsid w:val="00B74211"/>
    <w:rsid w:val="00BC3CC5"/>
    <w:rsid w:val="00BD18A9"/>
    <w:rsid w:val="00C00638"/>
    <w:rsid w:val="00C303FE"/>
    <w:rsid w:val="00C532B8"/>
    <w:rsid w:val="00C925BE"/>
    <w:rsid w:val="00D50D91"/>
    <w:rsid w:val="00D92B51"/>
    <w:rsid w:val="00DA61A9"/>
    <w:rsid w:val="00DC0971"/>
    <w:rsid w:val="00DE2656"/>
    <w:rsid w:val="00E71661"/>
    <w:rsid w:val="00EF14E7"/>
    <w:rsid w:val="00F55146"/>
    <w:rsid w:val="00FB0B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6B529"/>
  <w15:chartTrackingRefBased/>
  <w15:docId w15:val="{5EA3F4B7-7B34-4074-A822-82C7409EB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B39"/>
  </w:style>
  <w:style w:type="paragraph" w:styleId="Heading1">
    <w:name w:val="heading 1"/>
    <w:basedOn w:val="Normal"/>
    <w:next w:val="Normal"/>
    <w:link w:val="Heading1Char"/>
    <w:uiPriority w:val="9"/>
    <w:qFormat/>
    <w:rsid w:val="00E716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16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16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16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16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16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16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16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16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6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16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16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16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16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16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16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16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1661"/>
    <w:rPr>
      <w:rFonts w:eastAsiaTheme="majorEastAsia" w:cstheme="majorBidi"/>
      <w:color w:val="272727" w:themeColor="text1" w:themeTint="D8"/>
    </w:rPr>
  </w:style>
  <w:style w:type="paragraph" w:styleId="Title">
    <w:name w:val="Title"/>
    <w:basedOn w:val="Normal"/>
    <w:next w:val="Normal"/>
    <w:link w:val="TitleChar"/>
    <w:uiPriority w:val="10"/>
    <w:qFormat/>
    <w:rsid w:val="00E716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6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16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16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1661"/>
    <w:pPr>
      <w:spacing w:before="160"/>
      <w:jc w:val="center"/>
    </w:pPr>
    <w:rPr>
      <w:i/>
      <w:iCs/>
      <w:color w:val="404040" w:themeColor="text1" w:themeTint="BF"/>
    </w:rPr>
  </w:style>
  <w:style w:type="character" w:customStyle="1" w:styleId="QuoteChar">
    <w:name w:val="Quote Char"/>
    <w:basedOn w:val="DefaultParagraphFont"/>
    <w:link w:val="Quote"/>
    <w:uiPriority w:val="29"/>
    <w:rsid w:val="00E71661"/>
    <w:rPr>
      <w:i/>
      <w:iCs/>
      <w:color w:val="404040" w:themeColor="text1" w:themeTint="BF"/>
    </w:rPr>
  </w:style>
  <w:style w:type="paragraph" w:styleId="ListParagraph">
    <w:name w:val="List Paragraph"/>
    <w:basedOn w:val="Normal"/>
    <w:uiPriority w:val="34"/>
    <w:qFormat/>
    <w:rsid w:val="00E71661"/>
    <w:pPr>
      <w:ind w:left="720"/>
      <w:contextualSpacing/>
    </w:pPr>
  </w:style>
  <w:style w:type="character" w:styleId="IntenseEmphasis">
    <w:name w:val="Intense Emphasis"/>
    <w:basedOn w:val="DefaultParagraphFont"/>
    <w:uiPriority w:val="21"/>
    <w:qFormat/>
    <w:rsid w:val="00E71661"/>
    <w:rPr>
      <w:i/>
      <w:iCs/>
      <w:color w:val="0F4761" w:themeColor="accent1" w:themeShade="BF"/>
    </w:rPr>
  </w:style>
  <w:style w:type="paragraph" w:styleId="IntenseQuote">
    <w:name w:val="Intense Quote"/>
    <w:basedOn w:val="Normal"/>
    <w:next w:val="Normal"/>
    <w:link w:val="IntenseQuoteChar"/>
    <w:uiPriority w:val="30"/>
    <w:qFormat/>
    <w:rsid w:val="00E716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1661"/>
    <w:rPr>
      <w:i/>
      <w:iCs/>
      <w:color w:val="0F4761" w:themeColor="accent1" w:themeShade="BF"/>
    </w:rPr>
  </w:style>
  <w:style w:type="character" w:styleId="IntenseReference">
    <w:name w:val="Intense Reference"/>
    <w:basedOn w:val="DefaultParagraphFont"/>
    <w:uiPriority w:val="32"/>
    <w:qFormat/>
    <w:rsid w:val="00E716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TotalTime>
  <Pages>2</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Hakim Braithwaite</dc:creator>
  <cp:keywords/>
  <dc:description/>
  <cp:lastModifiedBy>Hakim Braithwaite</cp:lastModifiedBy>
  <cp:revision>32</cp:revision>
  <dcterms:created xsi:type="dcterms:W3CDTF">2024-11-24T20:07:00Z</dcterms:created>
  <dcterms:modified xsi:type="dcterms:W3CDTF">2024-11-26T22:05:00Z</dcterms:modified>
</cp:coreProperties>
</file>