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10.png"/>
            <a:graphic>
              <a:graphicData uri="http://schemas.openxmlformats.org/drawingml/2006/picture">
                <pic:pic>
                  <pic:nvPicPr>
                    <pic:cNvPr descr="horizontal line" id="0" name="image10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9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Проект по Небесна Механика</w:t>
      </w:r>
    </w:p>
    <w:p w:rsidR="00000000" w:rsidDel="00000000" w:rsidP="00000000" w:rsidRDefault="00000000" w:rsidRPr="00000000" w14:paraId="00000004">
      <w:pPr>
        <w:spacing w:after="1440"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br w:type="textWrapping"/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Хакан Сунай Халил, Компютърни науки,</w:t>
        <w:br w:type="textWrapping"/>
        <w:t xml:space="preserve">3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vertAlign w:val="superscript"/>
          <w:rtl w:val="0"/>
        </w:rPr>
        <w:t xml:space="preserve">ти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 курс, 2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vertAlign w:val="superscript"/>
          <w:rtl w:val="0"/>
        </w:rPr>
        <w:t xml:space="preserve">ра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 група,</w:t>
        <w:br w:type="textWrapping"/>
        <w:t xml:space="preserve">ФН: 81406, 30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vertAlign w:val="superscript"/>
          <w:rtl w:val="0"/>
        </w:rPr>
        <w:t xml:space="preserve">ти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 май 2019г.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20"/>
          <w:szCs w:val="20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PT Sans Narrow" w:cs="PT Sans Narrow" w:eastAsia="PT Sans Narrow" w:hAnsi="PT Sans Narrow"/>
          <w:sz w:val="32"/>
          <w:szCs w:val="32"/>
          <w:rtl w:val="0"/>
        </w:rPr>
        <w:t xml:space="preserve">Софийски университет  “Св. Климент Охридски”</w:t>
        <w:br w:type="textWrapping"/>
        <w:t xml:space="preserve">Факултет по математика и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z7og0u27yd3" w:id="2"/>
      <w:bookmarkEnd w:id="2"/>
      <w:r w:rsidDel="00000000" w:rsidR="00000000" w:rsidRPr="00000000">
        <w:rPr>
          <w:rtl w:val="0"/>
        </w:rPr>
        <w:t xml:space="preserve">Задача 1.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vvoteoc82bw" w:id="3"/>
      <w:bookmarkEnd w:id="3"/>
      <w:r w:rsidDel="00000000" w:rsidR="00000000" w:rsidRPr="00000000">
        <w:rPr>
          <w:rtl w:val="0"/>
        </w:rPr>
        <w:t xml:space="preserve">Пресметнете координатите и скоростите на планетите в деня, в който сте родени.</w:t>
      </w:r>
    </w:p>
    <w:p w:rsidR="00000000" w:rsidDel="00000000" w:rsidP="00000000" w:rsidRDefault="00000000" w:rsidRPr="00000000" w14:paraId="00000007">
      <w:pPr>
        <w:pStyle w:val="Heading2"/>
        <w:rPr>
          <w:color w:val="000000"/>
        </w:rPr>
      </w:pPr>
      <w:bookmarkStart w:colFirst="0" w:colLast="0" w:name="_9qei332htdfk" w:id="4"/>
      <w:bookmarkEnd w:id="4"/>
      <w:r w:rsidDel="00000000" w:rsidR="00000000" w:rsidRPr="00000000">
        <w:rPr>
          <w:color w:val="000000"/>
          <w:rtl w:val="0"/>
        </w:rPr>
        <w:t xml:space="preserve">В задачата на Кеплер орбитата на планетата зависи от 6 елемента, следователно необходимите параметри са: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bookmarkStart w:colFirst="0" w:colLast="0" w:name="_gqagcmu6z2se" w:id="5"/>
      <w:bookmarkEnd w:id="5"/>
      <w:r w:rsidDel="00000000" w:rsidR="00000000" w:rsidRPr="00000000">
        <w:rPr>
          <w:b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- дължина на голямата полуос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orxaxx5kdlh0" w:id="6"/>
      <w:bookmarkEnd w:id="6"/>
      <w:r w:rsidDel="00000000" w:rsidR="00000000" w:rsidRPr="00000000">
        <w:rPr>
          <w:b w:val="1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- ексцентрицитет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q10aoosf1ikt" w:id="7"/>
      <w:bookmarkEnd w:id="7"/>
      <w:r w:rsidDel="00000000" w:rsidR="00000000" w:rsidRPr="00000000">
        <w:rPr>
          <w:b w:val="1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- наклонение на плоскостта на орбитата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uz7jvt4azah0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θ</w:t>
      </w:r>
      <w:r w:rsidDel="00000000" w:rsidR="00000000" w:rsidRPr="00000000">
        <w:rPr>
          <w:color w:val="000000"/>
          <w:rtl w:val="0"/>
        </w:rPr>
        <w:t xml:space="preserve"> – дължина на възела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j7hxi4pvz7vt" w:id="9"/>
      <w:bookmarkEnd w:id="9"/>
      <w:r w:rsidDel="00000000" w:rsidR="00000000" w:rsidRPr="00000000">
        <w:rPr>
          <w:b w:val="1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+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θ</w:t>
      </w:r>
      <w:r w:rsidDel="00000000" w:rsidR="00000000" w:rsidRPr="00000000">
        <w:rPr>
          <w:color w:val="000000"/>
          <w:rtl w:val="0"/>
        </w:rPr>
        <w:t xml:space="preserve"> - дължина на перихелия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color w:val="000000"/>
        </w:rPr>
      </w:pPr>
      <w:bookmarkStart w:colFirst="0" w:colLast="0" w:name="_kd0xnzul25k8" w:id="10"/>
      <w:bookmarkEnd w:id="10"/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- средна аномалия, (</w:t>
      </w:r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 е средната аномалия в момента </w:t>
      </w:r>
      <w:r w:rsidDel="00000000" w:rsidR="00000000" w:rsidRPr="00000000">
        <w:rPr>
          <w:b w:val="1"/>
          <w:color w:val="000000"/>
          <w:rtl w:val="0"/>
        </w:rPr>
        <w:t xml:space="preserve">t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Първите шест от тези параметри са константи, а последният - средната аномалия </w:t>
      </w:r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е линейна функция на времето </w:t>
      </w:r>
      <w:r w:rsidDel="00000000" w:rsidR="00000000" w:rsidRPr="00000000">
        <w:rPr>
          <w:b w:val="1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Съществува и допълнителен елемент, който ни е необходим - ексцентричната аномалия </w:t>
      </w:r>
      <w:r w:rsidDel="00000000" w:rsidR="00000000" w:rsidRPr="00000000">
        <w:rPr>
          <w:b w:val="1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. За този параметър е</w:t>
      </w:r>
      <w:r w:rsidDel="00000000" w:rsidR="00000000" w:rsidRPr="00000000">
        <w:rPr>
          <w:color w:val="000000"/>
          <w:rtl w:val="0"/>
        </w:rPr>
        <w:t xml:space="preserve"> в сила е уравнението на Кеплер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 = u - e.sin u</w:t>
      </w:r>
    </w:p>
    <w:p w:rsidR="00000000" w:rsidDel="00000000" w:rsidP="00000000" w:rsidRDefault="00000000" w:rsidRPr="00000000" w14:paraId="00000012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Сплеснатостта на елипсата се характеризира с ексцентрицитета </w:t>
      </w:r>
      <w:r w:rsidDel="00000000" w:rsidR="00000000" w:rsidRPr="00000000">
        <w:rPr>
          <w:b w:val="1"/>
          <w:color w:val="000000"/>
          <w:rtl w:val="0"/>
        </w:rPr>
        <w:t xml:space="preserve">е:</w:t>
      </w:r>
    </w:p>
    <w:p w:rsidR="00000000" w:rsidDel="00000000" w:rsidP="00000000" w:rsidRDefault="00000000" w:rsidRPr="00000000" w14:paraId="00000013">
      <w:pPr>
        <w:rPr>
          <w:color w:val="000000"/>
        </w:rPr>
      </w:pPr>
      <m:oMath>
        <m:r>
          <w:rPr>
            <w:color w:val="000000"/>
          </w:rPr>
          <m:t xml:space="preserve">e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1-</m:t>
            </m:r>
            <m:f>
              <m:fPr>
                <m:ctrlPr>
                  <w:rPr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b</m:t>
                    </m:r>
                  </m:e>
                  <m:sup>
                    <m:r>
                      <w:rPr>
                        <w:color w:val="000000"/>
                      </w:rPr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a</m:t>
                    </m:r>
                  </m:e>
                  <m:sup>
                    <m:r>
                      <w:rPr>
                        <w:color w:val="000000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color w:val="000000"/>
          </w:rPr>
          <m:t>∈</m:t>
        </m:r>
      </m:oMath>
      <w:r w:rsidDel="00000000" w:rsidR="00000000" w:rsidRPr="00000000">
        <w:rPr>
          <w:color w:val="000000"/>
          <w:rtl w:val="0"/>
        </w:rPr>
        <w:t xml:space="preserve">[0; 1)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Където </w:t>
      </w:r>
      <w:r w:rsidDel="00000000" w:rsidR="00000000" w:rsidRPr="00000000">
        <w:rPr>
          <w:b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- дължина на малката полуос.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Връзката на елиптичните елементи с декартовите координати в </w:t>
      </w:r>
      <m:oMath>
        <m:sSup>
          <m:sSupPr>
            <m:ctrlPr>
              <w:rPr>
                <w:color w:val="000000"/>
              </w:rPr>
            </m:ctrlPr>
          </m:sSupPr>
          <m:e>
            <m:r>
              <w:rPr>
                <w:color w:val="000000"/>
              </w:rPr>
              <m:t xml:space="preserve">R</m:t>
            </m:r>
          </m:e>
          <m:sup>
            <m:r>
              <w:rPr>
                <w:color w:val="000000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6172200" cy="749300"/>
            <wp:effectExtent b="0" l="0" r="0" t="0"/>
            <wp:docPr descr="&lt;math xmlns=&quot;http://www.w3.org/1998/Math/MathML&quot;&gt;&lt;mfenced&gt;&lt;mrow&gt;&lt;mi&gt;x&lt;/mi&gt;&lt;mspace linebreak=&quot;newline&quot;/&gt;&lt;mi&gt;y&lt;/mi&gt;&lt;mspace linebreak=&quot;newline&quot;/&gt;&lt;mi&gt;z&lt;/mi&gt;&lt;/mrow&gt;&lt;/mfenced&gt;&lt;mo&gt;=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o&gt;&amp;#xD7;&lt;/mo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sub&gt;&lt;mi&gt;z&lt;/mi&gt;&lt;mn&gt;1&lt;/mn&gt;&lt;/msub&gt;&lt;mspace linebreak=&quot;newline&quot;/&gt;&lt;msub&gt;&lt;mi&gt;z&lt;/mi&gt;&lt;mn&gt;2&lt;/mn&gt;&lt;/msub&gt;&lt;mspace linebreak=&quot;newline&quot;/&gt;&lt;mn&gt;0&lt;/mn&gt;&lt;/mrow&gt;&lt;/mfenced&gt;&lt;/math&gt;" id="10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x&lt;/mi&gt;&lt;mspace linebreak=&quot;newline&quot;/&gt;&lt;mi&gt;y&lt;/mi&gt;&lt;mspace linebreak=&quot;newline&quot;/&gt;&lt;mi&gt;z&lt;/mi&gt;&lt;/mrow&gt;&lt;/mfenced&gt;&lt;mo&gt;=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o&gt;&amp;#xD7;&lt;/mo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sub&gt;&lt;mi&gt;z&lt;/mi&gt;&lt;mn&gt;1&lt;/mn&gt;&lt;/msub&gt;&lt;mspace linebreak=&quot;newline&quot;/&gt;&lt;msub&gt;&lt;mi&gt;z&lt;/mi&gt;&lt;mn&gt;2&lt;/mn&gt;&lt;/msub&gt;&lt;mspace linebreak=&quot;newline&quot;/&gt;&lt;mn&gt;0&lt;/mn&gt;&lt;/mrow&gt;&lt;/mfenced&gt;&lt;/math&gt;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Кеплеровите елементи и техните стойности са взети от следния сайт: </w:t>
      </w: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https://ssd.jpl.nasa.gov/txt/aprx_pos_planets.pdf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321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Следва да направим промяна на градусите на </w:t>
      </w:r>
      <m:oMath>
        <m:r>
          <m:t>θ</m:t>
        </m:r>
      </m:oMath>
      <w:r w:rsidDel="00000000" w:rsidR="00000000" w:rsidRPr="00000000">
        <w:rPr>
          <w:color w:val="000000"/>
          <w:rtl w:val="0"/>
        </w:rPr>
        <w:t xml:space="preserve"> , </w:t>
      </w:r>
      <m:oMath>
        <m:r>
          <w:rPr>
            <w:b w:val="1"/>
            <w:color w:val="000000"/>
          </w:rPr>
          <m:t xml:space="preserve">g + </m:t>
        </m:r>
        <m:r>
          <w:rPr>
            <w:b w:val="1"/>
            <w:color w:val="000000"/>
          </w:rPr>
          <m:t>θ</m:t>
        </m:r>
      </m:oMath>
      <w:r w:rsidDel="00000000" w:rsidR="00000000" w:rsidRPr="00000000">
        <w:rPr>
          <w:color w:val="000000"/>
          <w:rtl w:val="0"/>
        </w:rPr>
        <w:t xml:space="preserve">в Радиани (</w:t>
      </w:r>
      <m:oMath>
        <m:r>
          <m:t>×</m:t>
        </m:r>
        <m:f>
          <m:fPr>
            <m:ctrlPr>
              <w:rPr>
                <w:color w:val="000000"/>
              </w:rPr>
            </m:ctrlPr>
          </m:fPr>
          <m:num>
            <m: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</w:t>
        <w:br w:type="textWrapping"/>
        <w:t xml:space="preserve">Също така, обръщаме i в градуси (</w:t>
      </w:r>
      <m:oMath>
        <m:r>
          <m:t>×</m:t>
        </m:r>
        <m:f>
          <m:fPr>
            <m:ctrlPr>
              <w:rPr>
                <w:color w:val="000000"/>
              </w:rPr>
            </m:ctrlPr>
          </m:fPr>
          <m:num>
            <m: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 . </w:t>
        <w:br w:type="textWrapping"/>
        <w:t xml:space="preserve">Стойностите на µ(маса на планетата/маса на слънцето) за планетите са следните:</w:t>
      </w:r>
    </w:p>
    <w:tbl>
      <w:tblPr>
        <w:tblStyle w:val="Table1"/>
        <w:tblW w:w="36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45"/>
        <w:tblGridChange w:id="0">
          <w:tblGrid>
            <w:gridCol w:w="1455"/>
            <w:gridCol w:w="214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µ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1/6023600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1/408523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1/328900,5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1/3098708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1/1047,34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1/3497,8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1/22902,9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1/19402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1/135000000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m:oMath>
        <m:r>
          <w:rPr>
            <w:color w:val="000000"/>
          </w:rPr>
          <m:t xml:space="preserve">γ= 1 + </m:t>
        </m:r>
        <m:r>
          <w:rPr>
            <w:color w:val="000000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</w:rPr>
      </w:pPr>
      <m:oMath>
        <m:r>
          <w:rPr>
            <w:b w:val="1"/>
            <w:color w:val="000000"/>
          </w:rPr>
          <m:t xml:space="preserve">n</m:t>
        </m:r>
        <m:r>
          <w:rPr>
            <w:color w:val="000000"/>
          </w:rPr>
          <m:t xml:space="preserve">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f>
              <m:fPr>
                <m:ctrlPr>
                  <w:rPr>
                    <w:color w:val="000000"/>
                  </w:rPr>
                </m:ctrlPr>
              </m:fPr>
              <m:num>
                <m:r>
                  <w:rPr>
                    <w:color w:val="000000"/>
                  </w:rPr>
                  <m:t xml:space="preserve">γ</m:t>
                </m:r>
              </m:num>
              <m:den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a</m:t>
                    </m:r>
                  </m:e>
                  <m:sup>
                    <m:r>
                      <w:rPr>
                        <w:color w:val="000000"/>
                      </w:rPr>
                      <m:t xml:space="preserve">3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Величината </w:t>
      </w:r>
      <m:oMath>
        <m:r>
          <w:rPr>
            <w:b w:val="1"/>
            <w:color w:val="000000"/>
          </w:rPr>
          <m:t xml:space="preserve">n</m:t>
        </m:r>
      </m:oMath>
      <w:r w:rsidDel="00000000" w:rsidR="00000000" w:rsidRPr="00000000">
        <w:rPr>
          <w:color w:val="000000"/>
          <w:rtl w:val="0"/>
        </w:rPr>
        <w:t xml:space="preserve"> наричаме средно движение.</w:t>
        <w:br w:type="textWrapping"/>
        <w:t xml:space="preserve">Средното движение е моментът на преминаване през перихелия на планета</w:t>
        <w:br w:type="textWrapping"/>
        <w:t xml:space="preserve">(т.е. начало на епоха). 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Преди малко говорихме за уравнението на Кеплер, сега ще го дефинираме. </w:t>
        <w:br w:type="textWrapping"/>
        <w:t xml:space="preserve">Уравнение на Кеплер наричаме връзката между средната и ексцентричната аномалия.</w:t>
      </w:r>
    </w:p>
    <w:p w:rsidR="00000000" w:rsidDel="00000000" w:rsidP="00000000" w:rsidRDefault="00000000" w:rsidRPr="00000000" w14:paraId="00000034">
      <w:pPr>
        <w:rPr>
          <w:color w:val="000000"/>
        </w:rPr>
      </w:pPr>
      <m:oMath>
        <m:r>
          <w:rPr>
            <w:color w:val="000000"/>
          </w:rPr>
          <m:t xml:space="preserve">l=u-e</m:t>
        </m:r>
        <m:r>
          <w:rPr>
            <w:color w:val="000000"/>
          </w:rPr>
          <m:t xml:space="preserve">.sin(u)</m:t>
        </m:r>
      </m:oMath>
      <w:r w:rsidDel="00000000" w:rsidR="00000000" w:rsidRPr="00000000">
        <w:rPr>
          <w:color w:val="000000"/>
          <w:rtl w:val="0"/>
        </w:rPr>
        <w:t xml:space="preserve"> -  уравнение на Кеплер.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Въвеждаме </w:t>
      </w:r>
      <m:oMath>
        <m:r>
          <w:rPr>
            <w:color w:val="000000"/>
          </w:rPr>
          <m:t xml:space="preserve">t</m:t>
        </m:r>
      </m:oMath>
      <w:r w:rsidDel="00000000" w:rsidR="00000000" w:rsidRPr="00000000">
        <w:rPr>
          <w:color w:val="000000"/>
          <w:rtl w:val="0"/>
        </w:rPr>
        <w:t xml:space="preserve"> - времето от рождената дата до 2000г. в години.</w:t>
        <w:br w:type="textWrapping"/>
        <w:t xml:space="preserve">Моята рождена дата е  </w:t>
      </w:r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ти</w:t>
      </w:r>
      <w:r w:rsidDel="00000000" w:rsidR="00000000" w:rsidRPr="00000000">
        <w:rPr>
          <w:b w:val="1"/>
          <w:color w:val="000000"/>
          <w:rtl w:val="0"/>
        </w:rPr>
        <w:t xml:space="preserve"> септември 1997г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бройдни</m:t>
        </m:r>
        <m:r>
          <w:rPr>
            <w:color w:val="000000"/>
          </w:rPr>
          <m:t xml:space="preserve">(01.01.2000 - 04.09.1997) = 849 дни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t = </m:t>
        </m:r>
        <m:f>
          <m:fPr>
            <m:ctrlPr>
              <w:rPr>
                <w:color w:val="000000"/>
              </w:rPr>
            </m:ctrlPr>
          </m:fPr>
          <m:num>
            <m:r>
              <w:rPr>
                <w:color w:val="000000"/>
              </w:rPr>
              <m:t xml:space="preserve">849</m:t>
            </m:r>
          </m:num>
          <m:den>
            <m:r>
              <w:rPr>
                <w:color w:val="000000"/>
              </w:rPr>
              <m:t xml:space="preserve">365.25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t = </m:t>
        </m:r>
        <m:r>
          <w:rPr>
            <w:rFonts w:ascii="Arial" w:cs="Arial" w:eastAsia="Arial" w:hAnsi="Arial"/>
            <w:color w:val="000000"/>
          </w:rPr>
          <m:t xml:space="preserve">2.324435318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 решението на задачата на Кеплер в декартови координати:</w:t>
      </w:r>
    </w:p>
    <w:p w:rsidR="00000000" w:rsidDel="00000000" w:rsidP="00000000" w:rsidRDefault="00000000" w:rsidRPr="00000000" w14:paraId="0000003B">
      <w:pPr>
        <w:rPr>
          <w:color w:val="000000"/>
        </w:rPr>
      </w:pPr>
      <m:oMath>
        <m:r>
          <w:rPr>
            <w:color w:val="000000"/>
          </w:rPr>
          <m:t xml:space="preserve">l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 </m:t>
            </m:r>
          </m:e>
        </m:rad>
        <m:sSup>
          <m:sSupPr>
            <m:ctrlPr>
              <w:rPr>
                <w:color w:val="000000"/>
              </w:rPr>
            </m:ctrlPr>
          </m:sSupPr>
          <m:e>
            <m:r>
              <w:rPr>
                <w:color w:val="000000"/>
              </w:rPr>
              <m:t xml:space="preserve">a</m:t>
            </m:r>
          </m:e>
          <m:sup>
            <m:r>
              <w:rPr>
                <w:color w:val="000000"/>
              </w:rPr>
              <m:t xml:space="preserve">-</m:t>
            </m:r>
            <m:f>
              <m:fPr>
                <m:ctrlPr>
                  <w:rPr>
                    <w:color w:val="000000"/>
                  </w:rPr>
                </m:ctrlPr>
              </m:fPr>
              <m:num>
                <m:r>
                  <w:rPr>
                    <w:color w:val="000000"/>
                  </w:rPr>
                  <m:t xml:space="preserve">3</m:t>
                </m:r>
              </m:num>
              <m:den>
                <m:r>
                  <w:rPr>
                    <w:color w:val="000000"/>
                  </w:rPr>
                  <m:t xml:space="preserve">2</m:t>
                </m:r>
              </m:den>
            </m:f>
          </m:sup>
        </m:sSup>
        <m:r>
          <w:rPr>
            <w:color w:val="000000"/>
          </w:rPr>
          <m:t xml:space="preserve">(T-</m:t>
        </m:r>
        <m:sSub>
          <m:sSubPr>
            <m:ctrlPr>
              <w:rPr>
                <w:color w:val="000000"/>
              </w:rPr>
            </m:ctrlPr>
          </m:sSubPr>
          <m:e>
            <m:sSub>
              <m:sSubPr>
                <m:ctrlPr>
                  <w:rPr>
                    <w:color w:val="000000"/>
                  </w:rPr>
                </m:ctrlPr>
              </m:sSubPr>
              <m:e>
                <m:r>
                  <w:rPr>
                    <w:color w:val="000000"/>
                  </w:rPr>
                  <m:t xml:space="preserve">T</m:t>
                </m:r>
              </m:e>
              <m:sub>
                <m:r>
                  <w:rPr>
                    <w:color w:val="000000"/>
                  </w:rPr>
                  <m:t xml:space="preserve">0</m:t>
                </m:r>
              </m:sub>
            </m:sSub>
            <m:r>
              <w:rPr>
                <w:color w:val="000000"/>
              </w:rPr>
              <m:t xml:space="preserve">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 l = n[t(2</m:t>
        </m:r>
        <m:r>
          <w:rPr>
            <w:color w:val="000000"/>
          </w:rPr>
          <m:t>π</m:t>
        </m:r>
        <m:r>
          <w:rPr>
            <w:color w:val="000000"/>
          </w:rPr>
          <m:t xml:space="preserve">) -</m:t>
        </m:r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  <m:r>
          <w:rPr>
            <w:color w:val="000000"/>
          </w:rPr>
          <m:t xml:space="preserve">] = u - esin(u)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</w:rPr>
      </w:pPr>
      <m:oMath>
        <m:r>
          <w:rPr>
            <w:color w:val="000000"/>
          </w:rPr>
          <m:t xml:space="preserve">u = l + esin(l + esin(l + esin(l)))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9050" distT="19050" distL="19050" distR="19050">
            <wp:extent cx="4462463" cy="1552161"/>
            <wp:effectExtent b="0" l="0" r="0" t="0"/>
            <wp:docPr descr="&lt;math xmlns=&quot;http://www.w3.org/1998/Math/MathML&quot;&gt;&lt;mi&gt;r&lt;/mi&gt;&lt;mo&gt;&amp;#xA0;&lt;/mo&gt;&lt;mo&gt;=&lt;/mo&gt;&lt;mo&gt;&amp;#xA0;&lt;/mo&gt;&lt;mfenced&gt;&lt;mrow&gt;&lt;mi&gt;x&lt;/mi&gt;&lt;mspace linebreak=&quot;newline&quot;/&gt;&lt;mi&gt;y&lt;/mi&gt;&lt;mspace linebreak=&quot;newline&quot;/&gt;&lt;mi&gt;z&lt;/mi&gt;&lt;/mrow&gt;&lt;/mfenced&gt;&lt;mo&gt;&amp;#xA0;&lt;/mo&gt;&lt;mo&gt;=&lt;/mo&gt;&lt;mo&gt;&amp;#xA0;&lt;/mo&gt;&lt;mi&gt;Q&lt;/mi&gt;&lt;mo&gt;.&lt;/mo&gt;&lt;mi&gt;a&lt;/mi&gt;&lt;mo&gt;.&lt;/mo&gt;&lt;mfenced&gt;&lt;mrow&gt;&lt;mi&gt;cos&lt;/mi&gt;&lt;mfenced&gt;&lt;mi&gt;u&lt;/mi&gt;&lt;/mfenced&gt;&lt;mo&gt;-&lt;/mo&gt;&lt;mi&gt;e&lt;/mi&gt;&lt;mo&gt;;&lt;/mo&gt;&lt;mo&gt;&amp;#xA0;&lt;/mo&gt;&lt;mi&gt;sin&lt;/mi&gt;&lt;mfenced&gt;&lt;mi&gt;u&lt;/mi&gt;&lt;/mfenced&gt;&lt;mo&gt;;&lt;/mo&gt;&lt;mo&gt;&amp;#xA0;&lt;/mo&gt;&lt;msqrt&gt;&lt;mn&gt;1&lt;/mn&gt;&lt;mo&gt;-&lt;/mo&gt;&lt;msup&gt;&lt;mi&gt;e&lt;/mi&gt;&lt;mn&gt;2&lt;/mn&gt;&lt;/msup&gt;&lt;/msqrt&gt;&lt;mo&gt;;&lt;/mo&gt;&lt;mo&gt;&amp;#xA0;&lt;/mo&gt;&lt;mn&gt;0&lt;/mn&gt;&lt;/mrow&gt;&lt;/mfenced&gt;&lt;mspace linebreak=&quot;newline&quot;/&gt;&lt;mi&gt;v&lt;/mi&gt;&lt;mo&gt;&amp;#xA0;&lt;/mo&gt;&lt;mo&gt;=&lt;/mo&gt;&lt;mo&gt;&amp;#xA0;&lt;/mo&gt;&lt;mi&gt;Q&lt;/mi&gt;&lt;mo&gt;.&lt;/mo&gt;&lt;mfrac&gt;&lt;mrow&gt;&lt;mfenced&gt;&lt;mrow&gt;&lt;mo&gt;-&lt;/mo&gt;&lt;mi&gt;sin&lt;/mi&gt;&lt;mfenced&gt;&lt;mi&gt;u&lt;/mi&gt;&lt;/mfenced&gt;&lt;mo&gt;;&lt;/mo&gt;&lt;mo&gt;&amp;#xA0;&lt;/mo&gt;&lt;mi&gt;cos&lt;/mi&gt;&lt;mfenced&gt;&lt;mi&gt;u&lt;/mi&gt;&lt;/mfenced&gt;&lt;mo&gt;;&lt;/mo&gt;&lt;mo&gt;&amp;#xA0;&lt;/mo&gt;&lt;msqrt&gt;&lt;mn&gt;1&lt;/mn&gt;&lt;mo&gt;&amp;#xA0;&lt;/mo&gt;&lt;mo&gt;-&lt;/mo&gt;&lt;mo&gt;&amp;#xA0;&lt;/mo&gt;&lt;msup&gt;&lt;mi&gt;e&lt;/mi&gt;&lt;mn&gt;2&lt;/mn&gt;&lt;/msup&gt;&lt;/msqrt&gt;&lt;mo&gt;;&lt;/mo&gt;&lt;mo&gt;&amp;#xA0;&lt;/mo&gt;&lt;mn&gt;0&lt;/mn&gt;&lt;/mrow&gt;&lt;/mfenced&gt;&lt;mo&gt;.&lt;/mo&gt;&lt;mi&gt;a&lt;/mi&gt;&lt;mo&gt;.&lt;/mo&gt;&lt;mi&gt;n&lt;/mi&gt;&lt;/mrow&gt;&lt;mrow&gt;&lt;mn&gt;1&lt;/mn&gt;&lt;mo&gt;&amp;#xA0;&lt;/mo&gt;&lt;mo&gt;-&lt;/mo&gt;&lt;mo&gt;&amp;#xA0;&lt;/mo&gt;&lt;mi&gt;e&lt;/mi&gt;&lt;mo&gt;.&lt;/mo&gt;&lt;mi&gt;cos&lt;/mi&gt;&lt;mfenced&gt;&lt;mi&gt;u&lt;/mi&gt;&lt;/mfenced&gt;&lt;/mrow&gt;&lt;/mfrac&gt;&lt;mspace linebreak=&quot;newline&quot;/&gt;&lt;/math&gt;" id="5" name="image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o&gt;&amp;#xA0;&lt;/mo&gt;&lt;mo&gt;=&lt;/mo&gt;&lt;mo&gt;&amp;#xA0;&lt;/mo&gt;&lt;mfenced&gt;&lt;mrow&gt;&lt;mi&gt;x&lt;/mi&gt;&lt;mspace linebreak=&quot;newline&quot;/&gt;&lt;mi&gt;y&lt;/mi&gt;&lt;mspace linebreak=&quot;newline&quot;/&gt;&lt;mi&gt;z&lt;/mi&gt;&lt;/mrow&gt;&lt;/mfenced&gt;&lt;mo&gt;&amp;#xA0;&lt;/mo&gt;&lt;mo&gt;=&lt;/mo&gt;&lt;mo&gt;&amp;#xA0;&lt;/mo&gt;&lt;mi&gt;Q&lt;/mi&gt;&lt;mo&gt;.&lt;/mo&gt;&lt;mi&gt;a&lt;/mi&gt;&lt;mo&gt;.&lt;/mo&gt;&lt;mfenced&gt;&lt;mrow&gt;&lt;mi&gt;cos&lt;/mi&gt;&lt;mfenced&gt;&lt;mi&gt;u&lt;/mi&gt;&lt;/mfenced&gt;&lt;mo&gt;-&lt;/mo&gt;&lt;mi&gt;e&lt;/mi&gt;&lt;mo&gt;;&lt;/mo&gt;&lt;mo&gt;&amp;#xA0;&lt;/mo&gt;&lt;mi&gt;sin&lt;/mi&gt;&lt;mfenced&gt;&lt;mi&gt;u&lt;/mi&gt;&lt;/mfenced&gt;&lt;mo&gt;;&lt;/mo&gt;&lt;mo&gt;&amp;#xA0;&lt;/mo&gt;&lt;msqrt&gt;&lt;mn&gt;1&lt;/mn&gt;&lt;mo&gt;-&lt;/mo&gt;&lt;msup&gt;&lt;mi&gt;e&lt;/mi&gt;&lt;mn&gt;2&lt;/mn&gt;&lt;/msup&gt;&lt;/msqrt&gt;&lt;mo&gt;;&lt;/mo&gt;&lt;mo&gt;&amp;#xA0;&lt;/mo&gt;&lt;mn&gt;0&lt;/mn&gt;&lt;/mrow&gt;&lt;/mfenced&gt;&lt;mspace linebreak=&quot;newline&quot;/&gt;&lt;mi&gt;v&lt;/mi&gt;&lt;mo&gt;&amp;#xA0;&lt;/mo&gt;&lt;mo&gt;=&lt;/mo&gt;&lt;mo&gt;&amp;#xA0;&lt;/mo&gt;&lt;mi&gt;Q&lt;/mi&gt;&lt;mo&gt;.&lt;/mo&gt;&lt;mfrac&gt;&lt;mrow&gt;&lt;mfenced&gt;&lt;mrow&gt;&lt;mo&gt;-&lt;/mo&gt;&lt;mi&gt;sin&lt;/mi&gt;&lt;mfenced&gt;&lt;mi&gt;u&lt;/mi&gt;&lt;/mfenced&gt;&lt;mo&gt;;&lt;/mo&gt;&lt;mo&gt;&amp;#xA0;&lt;/mo&gt;&lt;mi&gt;cos&lt;/mi&gt;&lt;mfenced&gt;&lt;mi&gt;u&lt;/mi&gt;&lt;/mfenced&gt;&lt;mo&gt;;&lt;/mo&gt;&lt;mo&gt;&amp;#xA0;&lt;/mo&gt;&lt;msqrt&gt;&lt;mn&gt;1&lt;/mn&gt;&lt;mo&gt;&amp;#xA0;&lt;/mo&gt;&lt;mo&gt;-&lt;/mo&gt;&lt;mo&gt;&amp;#xA0;&lt;/mo&gt;&lt;msup&gt;&lt;mi&gt;e&lt;/mi&gt;&lt;mn&gt;2&lt;/mn&gt;&lt;/msup&gt;&lt;/msqrt&gt;&lt;mo&gt;;&lt;/mo&gt;&lt;mo&gt;&amp;#xA0;&lt;/mo&gt;&lt;mn&gt;0&lt;/mn&gt;&lt;/mrow&gt;&lt;/mfenced&gt;&lt;mo&gt;.&lt;/mo&gt;&lt;mi&gt;a&lt;/mi&gt;&lt;mo&gt;.&lt;/mo&gt;&lt;mi&gt;n&lt;/mi&gt;&lt;/mrow&gt;&lt;mrow&gt;&lt;mn&gt;1&lt;/mn&gt;&lt;mo&gt;&amp;#xA0;&lt;/mo&gt;&lt;mo&gt;-&lt;/mo&gt;&lt;mo&gt;&amp;#xA0;&lt;/mo&gt;&lt;mi&gt;e&lt;/mi&gt;&lt;mo&gt;.&lt;/mo&gt;&lt;mi&gt;cos&lt;/mi&gt;&lt;mfenced&gt;&lt;mi&gt;u&lt;/mi&gt;&lt;/mfenced&gt;&lt;/mrow&gt;&lt;/mfrac&gt;&lt;mspace linebreak=&quot;newline&quot;/&gt;&lt;/math&gt;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55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Където Q e от Основна формула на сферичната тригонометрия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(Теорема. Всяка матрица Q  SO(3,R) може да се представи аналитично във вида: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9050" distT="19050" distL="19050" distR="19050">
            <wp:extent cx="5168900" cy="711200"/>
            <wp:effectExtent b="0" l="0" r="0" t="0"/>
            <wp:docPr descr="&lt;math xmlns=&quot;http://www.w3.org/1998/Math/MathML&quot;&gt;&lt;mi&gt;Q&lt;/mi&gt;&lt;mo&gt;&amp;#xA0;&lt;/mo&gt;&lt;mo&gt;=&lt;/mo&gt;&lt;mo&gt;&amp;#xA0;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i&gt;s&lt;/mi&gt;&lt;mi&gt;in&lt;/mi&gt;&lt;mfenced&gt;&lt;mi&gt;i&lt;/mi&gt;&lt;/mfenced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o&gt;&amp;#xA0;&lt;/mo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n&gt;0&lt;/mn&gt;&lt;mspace linebreak=&quot;newline&quot;/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=&lt;/mo&gt;&lt;/math&gt;" id="7" name="image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Q&lt;/mi&gt;&lt;mo&gt;&amp;#xA0;&lt;/mo&gt;&lt;mo&gt;=&lt;/mo&gt;&lt;mo&gt;&amp;#xA0;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i&gt;s&lt;/mi&gt;&lt;mi&gt;in&lt;/mi&gt;&lt;mfenced&gt;&lt;mi&gt;i&lt;/mi&gt;&lt;/mfenced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o&gt;&amp;#xA0;&lt;/mo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n&gt;0&lt;/mn&gt;&lt;mspace linebreak=&quot;newline&quot;/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=&lt;/mo&gt;&lt;/math&gt;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Ротация на ъгъл </w:t>
      </w:r>
      <m:oMath>
        <m:r>
          <m:t>θ</m:t>
        </m:r>
      </m:oMath>
      <w:r w:rsidDel="00000000" w:rsidR="00000000" w:rsidRPr="00000000">
        <w:rPr>
          <w:b w:val="1"/>
          <w:color w:val="000000"/>
          <w:rtl w:val="0"/>
        </w:rPr>
        <w:t xml:space="preserve">      </w:t>
      </w:r>
      <w:r w:rsidDel="00000000" w:rsidR="00000000" w:rsidRPr="00000000">
        <w:rPr>
          <w:color w:val="000000"/>
          <w:rtl w:val="0"/>
        </w:rPr>
        <w:t xml:space="preserve">Ротация на ъгъл </w:t>
      </w:r>
      <w:r w:rsidDel="00000000" w:rsidR="00000000" w:rsidRPr="00000000">
        <w:rPr>
          <w:b w:val="1"/>
          <w:color w:val="000000"/>
          <w:rtl w:val="0"/>
        </w:rPr>
        <w:t xml:space="preserve">i           </w:t>
      </w:r>
      <w:r w:rsidDel="00000000" w:rsidR="00000000" w:rsidRPr="00000000">
        <w:rPr>
          <w:color w:val="000000"/>
          <w:rtl w:val="0"/>
        </w:rPr>
        <w:t xml:space="preserve">Ротация на ъгъл </w:t>
      </w:r>
      <w:r w:rsidDel="00000000" w:rsidR="00000000" w:rsidRPr="00000000">
        <w:rPr>
          <w:b w:val="1"/>
          <w:color w:val="000000"/>
          <w:rtl w:val="0"/>
        </w:rPr>
        <w:t xml:space="preserve">g   </w:t>
        <w:br w:type="textWrapping"/>
        <w:t xml:space="preserve">                     </w:t>
      </w:r>
      <w:r w:rsidDel="00000000" w:rsidR="00000000" w:rsidRPr="00000000">
        <w:rPr>
          <w:color w:val="000000"/>
          <w:rtl w:val="0"/>
        </w:rPr>
        <w:t xml:space="preserve">около Oz                        около Ox                            около Oy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9050" distT="19050" distL="19050" distR="19050">
            <wp:extent cx="6565900" cy="660400"/>
            <wp:effectExtent b="0" l="0" r="0" t="0"/>
            <wp:docPr descr="&lt;math xmlns=&quot;http://www.w3.org/1998/Math/MathML&quot;&gt;&lt;mo&gt;=&lt;/mo&gt;&lt;mfenced&gt;&lt;mrow&gt;&lt;mi&gt;cos&lt;/mi&gt;&lt;mfenced&gt;&lt;mi&gt;&amp;#x3B8;&lt;/mi&gt;&lt;/mfenced&gt;&lt;mi&gt;cos&lt;/mi&gt;&lt;mfenced&gt;&lt;mi&gt;g&lt;/mi&gt;&lt;/mfenced&gt;&lt;mo&gt;-&lt;/mo&gt;&lt;mi&gt;sin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cos&lt;/mi&gt;&lt;mfenced&gt;&lt;mi&gt;&amp;#x3B8;&lt;/mi&gt;&lt;/mfenced&gt;&lt;mi&gt;sin&lt;/mi&gt;&lt;mfenced&gt;&lt;mi&gt;g&lt;/mi&gt;&lt;/mfenced&gt;&lt;mo&gt;-&lt;/mo&gt;&lt;mi&gt;sin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i&gt;sin&lt;/mi&gt;&lt;mfenced&gt;&lt;mi&gt;&amp;#x3B8;&lt;/mi&gt;&lt;/mfenced&gt;&lt;mi&gt;sin&lt;/mi&gt;&lt;mfenced&gt;&lt;mi&gt;i&lt;/mi&gt;&lt;/mfenced&gt;&lt;mspace linebreak=&quot;newline&quot;/&gt;&lt;mi&gt;sin&lt;/mi&gt;&lt;mfenced&gt;&lt;mi&gt;&amp;#x3B8;&lt;/mi&gt;&lt;/mfenced&gt;&lt;mi&gt;cos&lt;/mi&gt;&lt;mfenced&gt;&lt;mi&gt;g&lt;/mi&gt;&lt;/mfenced&gt;&lt;mo&gt;+&lt;/mo&gt;&lt;mi&gt;cos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sin&lt;/mi&gt;&lt;mfenced&gt;&lt;mi&gt;&amp;#x3B8;&lt;/mi&gt;&lt;/mfenced&gt;&lt;mi&gt;sin&lt;/mi&gt;&lt;mfenced&gt;&lt;mi&gt;g&lt;/mi&gt;&lt;/mfenced&gt;&lt;mo&gt;+&lt;/mo&gt;&lt;mi&gt;cos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o&gt;-&lt;/mo&gt;&lt;mi&gt;cos&lt;/mi&gt;&lt;mfenced&gt;&lt;mi&gt;&amp;#x3B8;&lt;/mi&gt;&lt;/mfenced&gt;&lt;mi&gt;sin&lt;/mi&gt;&lt;mfenced&gt;&lt;mi&gt;i&lt;/mi&gt;&lt;/mfenced&gt;&lt;mo&gt;&amp;#xA0;&lt;/mo&gt;&lt;mspace linebreak=&quot;newline&quot;/&gt;&lt;mi&gt;sin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/math&gt;" id="3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&gt;=&lt;/mo&gt;&lt;mfenced&gt;&lt;mrow&gt;&lt;mi&gt;cos&lt;/mi&gt;&lt;mfenced&gt;&lt;mi&gt;&amp;#x3B8;&lt;/mi&gt;&lt;/mfenced&gt;&lt;mi&gt;cos&lt;/mi&gt;&lt;mfenced&gt;&lt;mi&gt;g&lt;/mi&gt;&lt;/mfenced&gt;&lt;mo&gt;-&lt;/mo&gt;&lt;mi&gt;sin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cos&lt;/mi&gt;&lt;mfenced&gt;&lt;mi&gt;&amp;#x3B8;&lt;/mi&gt;&lt;/mfenced&gt;&lt;mi&gt;sin&lt;/mi&gt;&lt;mfenced&gt;&lt;mi&gt;g&lt;/mi&gt;&lt;/mfenced&gt;&lt;mo&gt;-&lt;/mo&gt;&lt;mi&gt;sin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i&gt;sin&lt;/mi&gt;&lt;mfenced&gt;&lt;mi&gt;&amp;#x3B8;&lt;/mi&gt;&lt;/mfenced&gt;&lt;mi&gt;sin&lt;/mi&gt;&lt;mfenced&gt;&lt;mi&gt;i&lt;/mi&gt;&lt;/mfenced&gt;&lt;mspace linebreak=&quot;newline&quot;/&gt;&lt;mi&gt;sin&lt;/mi&gt;&lt;mfenced&gt;&lt;mi&gt;&amp;#x3B8;&lt;/mi&gt;&lt;/mfenced&gt;&lt;mi&gt;cos&lt;/mi&gt;&lt;mfenced&gt;&lt;mi&gt;g&lt;/mi&gt;&lt;/mfenced&gt;&lt;mo&gt;+&lt;/mo&gt;&lt;mi&gt;cos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sin&lt;/mi&gt;&lt;mfenced&gt;&lt;mi&gt;&amp;#x3B8;&lt;/mi&gt;&lt;/mfenced&gt;&lt;mi&gt;sin&lt;/mi&gt;&lt;mfenced&gt;&lt;mi&gt;g&lt;/mi&gt;&lt;/mfenced&gt;&lt;mo&gt;+&lt;/mo&gt;&lt;mi&gt;cos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o&gt;-&lt;/mo&gt;&lt;mi&gt;cos&lt;/mi&gt;&lt;mfenced&gt;&lt;mi&gt;&amp;#x3B8;&lt;/mi&gt;&lt;/mfenced&gt;&lt;mi&gt;sin&lt;/mi&gt;&lt;mfenced&gt;&lt;mi&gt;i&lt;/mi&gt;&lt;/mfenced&gt;&lt;mo&gt;&amp;#xA0;&lt;/mo&gt;&lt;mspace linebreak=&quot;newline&quot;/&gt;&lt;mi&gt;sin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/math&gt;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Където </w:t>
      </w:r>
      <m:oMath>
        <m:r>
          <m:t>θ</m:t>
        </m:r>
        <m:r>
          <w:rPr>
            <w:color w:val="000000"/>
          </w:rPr>
          <m:t xml:space="preserve">, g</m:t>
        </m:r>
        <m:r>
          <w:rPr>
            <w:color w:val="000000"/>
          </w:rPr>
          <m:t>∈</m:t>
        </m:r>
        <m:r>
          <w:rPr>
            <w:color w:val="000000"/>
          </w:rPr>
          <m:t xml:space="preserve">[0, 2</m:t>
        </m:r>
        <m:r>
          <w:rPr>
            <w:color w:val="000000"/>
          </w:rPr>
          <m:t>π</m:t>
        </m:r>
        <m:r>
          <w:rPr>
            <w:color w:val="000000"/>
          </w:rPr>
          <m:t xml:space="preserve">) и i</m:t>
        </m:r>
        <m:r>
          <w:rPr>
            <w:color w:val="000000"/>
          </w:rPr>
          <m:t>∈</m:t>
        </m:r>
        <m:r>
          <w:rPr>
            <w:color w:val="000000"/>
          </w:rPr>
          <m:t xml:space="preserve">[0, </m:t>
        </m:r>
        <m:r>
          <w:rPr>
            <w:color w:val="000000"/>
          </w:rPr>
          <m:t>π</m:t>
        </m:r>
        <m:r>
          <w:rPr>
            <w:color w:val="00000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000000"/>
          <w:rtl w:val="0"/>
        </w:rPr>
        <w:t xml:space="preserve">Гореописаният алгоритъм се повтаря за всяка планета.</w:t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9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065"/>
        <w:gridCol w:w="1065"/>
        <w:gridCol w:w="1125"/>
        <w:gridCol w:w="1140"/>
        <w:gridCol w:w="1200"/>
        <w:gridCol w:w="1200"/>
        <w:gridCol w:w="900"/>
        <w:gridCol w:w="990"/>
        <w:tblGridChange w:id="0">
          <w:tblGrid>
            <w:gridCol w:w="1215"/>
            <w:gridCol w:w="1065"/>
            <w:gridCol w:w="1065"/>
            <w:gridCol w:w="1125"/>
            <w:gridCol w:w="1140"/>
            <w:gridCol w:w="1200"/>
            <w:gridCol w:w="1200"/>
            <w:gridCol w:w="900"/>
            <w:gridCol w:w="99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- разположение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- скорост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|R|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|V|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Меркурий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0.359449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-0.041289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0.02557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-0.15282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1.69884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0.14342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0.36272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Венера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-0.109022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-0.716243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-0.042824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1.1573562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-0.1819811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0.0053125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0.72576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1.1716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Земя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0.95913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-0.31012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0.29209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0.94804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0.99202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Марс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-0.25399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-1.45397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-0.041042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0.832215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-0.071247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0.015676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0.83541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Юпитер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3.835841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-3.286574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-0.089438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0.2804341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0.3537659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0.0067583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5.0521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0.45149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Сатурн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9.046689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2.539559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-0.056624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-0.104665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0.311212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0.014194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9.3965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0.32865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Уран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11.95767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-15.80373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-0.16035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0.1805633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0.1272664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0.0023186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19.8184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0.22092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Нептун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14.56402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-26.36485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-0.9074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0.1585851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0.0892471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-0.0012089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30.1337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0.18198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Плутон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-13.7023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-26.0267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-6.0618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0.172976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-0.095956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-0.046265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30.0315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0.20315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4q77ictma047" w:id="11"/>
      <w:bookmarkEnd w:id="11"/>
      <w:r w:rsidDel="00000000" w:rsidR="00000000" w:rsidRPr="00000000">
        <w:rPr>
          <w:rtl w:val="0"/>
        </w:rPr>
        <w:t xml:space="preserve">Задача 2:Пресметнете елементите на Делоне и Поанкаре (от първи и втори вид) в деня, в който сте родени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color w:val="000000"/>
        </w:rPr>
      </w:pPr>
      <w:bookmarkStart w:colFirst="0" w:colLast="0" w:name="_qkr0gnx8z4e" w:id="12"/>
      <w:bookmarkEnd w:id="1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Елементите на Делоне – L, G, Θ, l, g, θ се изразяват чрез орбиталните елементи:</w:t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bookmarkStart w:colFirst="0" w:colLast="0" w:name="_43xtbphccffz" w:id="13"/>
      <w:bookmarkEnd w:id="13"/>
      <w:r w:rsidDel="00000000" w:rsidR="00000000" w:rsidRPr="00000000">
        <w:rPr>
          <w:color w:val="000000"/>
          <w:rtl w:val="0"/>
        </w:rPr>
        <w:t xml:space="preserve">a - дължина на голямата полуос,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color w:val="000000"/>
          <w:rtl w:val="0"/>
        </w:rPr>
        <w:t xml:space="preserve">e - екцентрицитет,</w:t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color w:val="000000"/>
          <w:rtl w:val="0"/>
        </w:rPr>
        <w:t xml:space="preserve">i - наклонение на плоскостта на орбитата,</w:t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color w:val="000000"/>
          <w:rtl w:val="0"/>
        </w:rPr>
        <w:t xml:space="preserve">l - средна аномалия, (l0 е средната аномалия в момента t0),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 + θ - дължина на перихелия,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θ – дължина на възела.</w:t>
      </w:r>
    </w:p>
    <w:p w:rsidR="00000000" w:rsidDel="00000000" w:rsidP="00000000" w:rsidRDefault="00000000" w:rsidRPr="00000000" w14:paraId="000000B1">
      <w:pPr>
        <w:pStyle w:val="Heading2"/>
        <w:rPr>
          <w:color w:val="000000"/>
        </w:rPr>
      </w:pPr>
      <w:bookmarkStart w:colFirst="0" w:colLast="0" w:name="_ljbb8lualz5k" w:id="14"/>
      <w:bookmarkEnd w:id="14"/>
      <w:r w:rsidDel="00000000" w:rsidR="00000000" w:rsidRPr="00000000">
        <w:rPr>
          <w:color w:val="000000"/>
          <w:rtl w:val="0"/>
        </w:rPr>
        <w:t xml:space="preserve">Както следва:</w:t>
      </w:r>
    </w:p>
    <w:p w:rsidR="00000000" w:rsidDel="00000000" w:rsidP="00000000" w:rsidRDefault="00000000" w:rsidRPr="00000000" w14:paraId="000000B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*(l,L), (G,g) и (Θ, θ) са спрегнати канонични променливи, </w:t>
      </w:r>
    </w:p>
    <w:p w:rsidR="00000000" w:rsidDel="00000000" w:rsidP="00000000" w:rsidRDefault="00000000" w:rsidRPr="00000000" w14:paraId="000000B3">
      <w:pPr>
        <w:rPr>
          <w:color w:val="000000"/>
        </w:rPr>
      </w:pPr>
      <m:oMath>
        <m:r>
          <w:rPr>
            <w:color w:val="000000"/>
          </w:rPr>
          <m:t xml:space="preserve">L = </m:t>
        </m:r>
        <m:r>
          <w:rPr>
            <w:color w:val="000000"/>
          </w:rPr>
          <m:t>μ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γa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00"/>
        </w:rPr>
      </w:pPr>
      <m:oMath>
        <m:r>
          <w:rPr>
            <w:color w:val="000000"/>
          </w:rPr>
          <m:t xml:space="preserve">G = </m:t>
        </m:r>
        <m:r>
          <w:rPr>
            <w:color w:val="000000"/>
          </w:rPr>
          <m:t>μ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γa(1-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e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  <m:r>
              <w:rPr>
                <w:color w:val="000000"/>
              </w:rPr>
              <m:t xml:space="preserve">)</m:t>
            </m:r>
          </m:e>
        </m:rad>
        <m:r>
          <w:rPr>
            <w:color w:val="000000"/>
          </w:rPr>
          <m:t xml:space="preserve"> </m:t>
        </m:r>
        <m:r>
          <w:rPr>
            <w:color w:val="000000"/>
          </w:rPr>
          <m:t>⇒</m:t>
        </m:r>
        <m:r>
          <w:rPr>
            <w:color w:val="000000"/>
          </w:rPr>
          <m:t xml:space="preserve"> G = L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1-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e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00"/>
        </w:rPr>
      </w:pPr>
      <m:oMath>
        <m:r>
          <m:t>Θ</m:t>
        </m:r>
        <m:r>
          <w:rPr>
            <w:color w:val="000000"/>
          </w:rPr>
          <m:t xml:space="preserve"> = </m:t>
        </m:r>
        <m:r>
          <w:rPr>
            <w:color w:val="000000"/>
          </w:rPr>
          <m:t>μ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γa(1-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e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  <m:r>
              <w:rPr>
                <w:color w:val="000000"/>
              </w:rPr>
              <m:t xml:space="preserve">)</m:t>
            </m:r>
          </m:e>
        </m:rad>
        <m:r>
          <w:rPr>
            <w:color w:val="000000"/>
          </w:rPr>
          <m:t xml:space="preserve"> cos(i) </m:t>
        </m:r>
        <m:r>
          <w:rPr>
            <w:color w:val="000000"/>
          </w:rPr>
          <m:t>⇒</m:t>
        </m:r>
        <m:r>
          <w:rPr>
            <w:color w:val="000000"/>
          </w:rPr>
          <m:t xml:space="preserve"> </m:t>
        </m:r>
        <m:r>
          <w:rPr>
            <w:color w:val="000000"/>
          </w:rPr>
          <m:t>Θ</m:t>
        </m:r>
        <m:r>
          <w:rPr>
            <w:color w:val="000000"/>
          </w:rPr>
          <m:t xml:space="preserve"> = G.cos(i)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Като при това l,g и θ съвпадат и в двата случая.</w:t>
      </w:r>
    </w:p>
    <w:p w:rsidR="00000000" w:rsidDel="00000000" w:rsidP="00000000" w:rsidRDefault="00000000" w:rsidRPr="00000000" w14:paraId="000000B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Елементите на Делоне – L,G, Θ,l,g, θ са константи с хамилтони:</w:t>
      </w:r>
    </w:p>
    <w:p w:rsidR="00000000" w:rsidDel="00000000" w:rsidP="00000000" w:rsidRDefault="00000000" w:rsidRPr="00000000" w14:paraId="000000B8">
      <w:pPr>
        <w:rPr>
          <w:color w:val="000000"/>
        </w:rPr>
      </w:pPr>
      <m:oMath>
        <m:r>
          <w:rPr>
            <w:color w:val="000000"/>
          </w:rPr>
          <m:t xml:space="preserve">Ĥ= - </m:t>
        </m:r>
        <m:f>
          <m:fPr>
            <m:ctrlPr>
              <w:rPr>
                <w:color w:val="000000"/>
              </w:rPr>
            </m:ctrlPr>
          </m:fPr>
          <m:num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>μ</m:t>
                </m:r>
              </m:e>
              <m:sup>
                <m:r>
                  <w:rPr>
                    <w:color w:val="000000"/>
                  </w:rPr>
                  <m:t xml:space="preserve">3</m:t>
                </m:r>
              </m:sup>
            </m:sSup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γ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</m:num>
          <m:den>
            <m:r>
              <w:rPr>
                <w:color w:val="000000"/>
              </w:rPr>
              <m:t xml:space="preserve">2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L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Обръщаме θ в </w:t>
      </w:r>
      <w:r w:rsidDel="00000000" w:rsidR="00000000" w:rsidRPr="00000000">
        <w:rPr>
          <w:b w:val="1"/>
          <w:color w:val="000000"/>
          <w:rtl w:val="0"/>
        </w:rPr>
        <w:t xml:space="preserve">радиани</w:t>
      </w:r>
      <w:r w:rsidDel="00000000" w:rsidR="00000000" w:rsidRPr="00000000">
        <w:rPr>
          <w:color w:val="000000"/>
          <w:rtl w:val="0"/>
        </w:rPr>
        <w:t xml:space="preserve"> (</w:t>
      </w:r>
      <m:oMath>
        <m:r>
          <w:rPr>
            <w:color w:val="000000"/>
          </w:rPr>
          <m:t xml:space="preserve">*</m:t>
        </m:r>
        <m:f>
          <m:fPr>
            <m:ctrlPr>
              <w:rPr>
                <w:color w:val="000000"/>
              </w:rPr>
            </m:ctrlPr>
          </m:fPr>
          <m:num>
            <m:r>
              <w:rPr>
                <w:color w:val="000000"/>
              </w:rP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), a i в </w:t>
      </w:r>
      <w:r w:rsidDel="00000000" w:rsidR="00000000" w:rsidRPr="00000000">
        <w:rPr>
          <w:b w:val="1"/>
          <w:color w:val="000000"/>
          <w:rtl w:val="0"/>
        </w:rPr>
        <w:t xml:space="preserve">градуси</w:t>
      </w:r>
      <w:r w:rsidDel="00000000" w:rsidR="00000000" w:rsidRPr="00000000">
        <w:rPr>
          <w:color w:val="000000"/>
          <w:rtl w:val="0"/>
        </w:rPr>
        <w:t xml:space="preserve"> (</w:t>
      </w:r>
      <m:oMath>
        <m:r>
          <w:rPr>
            <w:color w:val="000000"/>
          </w:rPr>
          <m:t xml:space="preserve">*</m:t>
        </m:r>
        <m:f>
          <m:fPr>
            <m:ctrlPr>
              <w:rPr>
                <w:color w:val="000000"/>
              </w:rPr>
            </m:ctrlPr>
          </m:fPr>
          <m:num>
            <m:r>
              <w:rPr>
                <w:color w:val="000000"/>
              </w:rP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>
          <w:color w:val="000000"/>
        </w:rPr>
      </w:pPr>
      <m:oMath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</m:oMath>
      <w:r w:rsidDel="00000000" w:rsidR="00000000" w:rsidRPr="00000000">
        <w:rPr>
          <w:color w:val="000000"/>
          <w:rtl w:val="0"/>
        </w:rPr>
        <w:t xml:space="preserve"> е моментът на преминаване през перихелия на планета (начало на епоха).</w:t>
      </w:r>
    </w:p>
    <w:p w:rsidR="00000000" w:rsidDel="00000000" w:rsidP="00000000" w:rsidRDefault="00000000" w:rsidRPr="00000000" w14:paraId="000000BA">
      <w:pPr>
        <w:rPr>
          <w:color w:val="000000"/>
        </w:rPr>
      </w:pPr>
      <m:oMath>
        <m:r>
          <w:rPr>
            <w:color w:val="000000"/>
          </w:rPr>
          <m:t xml:space="preserve">l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 </m:t>
            </m:r>
          </m:e>
        </m:rad>
        <m:r>
          <w:rPr>
            <w:color w:val="000000"/>
          </w:rPr>
          <m:t xml:space="preserve"> </m:t>
        </m:r>
        <m:sSup>
          <m:sSupPr>
            <m:ctrlPr>
              <w:rPr>
                <w:color w:val="000000"/>
              </w:rPr>
            </m:ctrlPr>
          </m:sSupPr>
          <m:e>
            <m:r>
              <w:rPr>
                <w:color w:val="000000"/>
              </w:rPr>
              <m:t xml:space="preserve">a</m:t>
            </m:r>
          </m:e>
          <m:sup>
            <m:r>
              <w:rPr>
                <w:color w:val="000000"/>
              </w:rPr>
              <m:t xml:space="preserve">-3/2</m:t>
            </m:r>
          </m:sup>
        </m:sSup>
        <m:r>
          <w:rPr>
            <w:color w:val="000000"/>
          </w:rPr>
          <m:t xml:space="preserve">(t-</m:t>
        </m:r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  <m:r>
          <w:rPr>
            <w:color w:val="00000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0000"/>
        </w:rPr>
      </w:pPr>
      <m:oMath>
        <m:r>
          <w:rPr>
            <w:color w:val="000000"/>
          </w:rPr>
          <m:t xml:space="preserve">l=u-e</m:t>
        </m:r>
        <m:r>
          <w:rPr>
            <w:color w:val="000000"/>
          </w:rPr>
          <m:t xml:space="preserve">.sin(u)</m:t>
        </m:r>
      </m:oMath>
      <w:r w:rsidDel="00000000" w:rsidR="00000000" w:rsidRPr="00000000">
        <w:rPr>
          <w:color w:val="000000"/>
          <w:rtl w:val="0"/>
        </w:rPr>
        <w:t xml:space="preserve"> -  уравнение на Кеплер.</w:t>
      </w:r>
    </w:p>
    <w:p w:rsidR="00000000" w:rsidDel="00000000" w:rsidP="00000000" w:rsidRDefault="00000000" w:rsidRPr="00000000" w14:paraId="000000BC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u = l + e.sin(l + e.sin(l + e.sin(l)))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00"/>
        </w:rPr>
      </w:pPr>
      <m:oMath>
        <m:r>
          <w:rPr>
            <w:b w:val="1"/>
            <w:color w:val="000000"/>
          </w:rPr>
          <m:t xml:space="preserve">n</m:t>
        </m:r>
        <m:r>
          <w:rPr>
            <w:color w:val="000000"/>
          </w:rPr>
          <m:t xml:space="preserve">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f>
              <m:fPr>
                <m:ctrlPr>
                  <w:rPr>
                    <w:color w:val="000000"/>
                  </w:rPr>
                </m:ctrlPr>
              </m:fPr>
              <m:num>
                <m:r>
                  <w:rPr>
                    <w:color w:val="000000"/>
                  </w:rPr>
                  <m:t xml:space="preserve">γ</m:t>
                </m:r>
              </m:num>
              <m:den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a</m:t>
                    </m:r>
                  </m:e>
                  <m:sup>
                    <m:r>
                      <w:rPr>
                        <w:color w:val="000000"/>
                      </w:rPr>
                      <m:t xml:space="preserve">3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Използваме </w:t>
      </w:r>
      <m:oMath>
        <m:r>
          <w:rPr>
            <w:color w:val="000000"/>
          </w:rPr>
          <m:t xml:space="preserve">t</m:t>
        </m:r>
      </m:oMath>
      <w:r w:rsidDel="00000000" w:rsidR="00000000" w:rsidRPr="00000000">
        <w:rPr>
          <w:color w:val="000000"/>
          <w:rtl w:val="0"/>
        </w:rPr>
        <w:t xml:space="preserve"> от предната задача </w:t>
      </w:r>
      <m:oMath>
        <m:r>
          <m:t>⇒</m:t>
        </m:r>
        <m:r>
          <w:rPr>
            <w:color w:val="000000"/>
          </w:rPr>
          <m:t xml:space="preserve">t = </m:t>
        </m:r>
        <m:r>
          <w:rPr>
            <w:rFonts w:ascii="Arial" w:cs="Arial" w:eastAsia="Arial" w:hAnsi="Arial"/>
            <w:color w:val="000000"/>
          </w:rPr>
          <m:t xml:space="preserve">2.324435318</m:t>
        </m:r>
      </m:oMath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>
          <w:color w:val="000000"/>
        </w:rPr>
      </w:pPr>
      <m:oMath>
        <m:r>
          <w:rPr>
            <w:color w:val="000000"/>
          </w:rPr>
          <m:t xml:space="preserve">l = n(t(2</m:t>
        </m:r>
        <m:r>
          <w:rPr>
            <w:color w:val="000000"/>
          </w:rPr>
          <m:t>π</m:t>
        </m:r>
        <m:r>
          <w:rPr>
            <w:color w:val="000000"/>
          </w:rPr>
          <m:t xml:space="preserve">) -</m:t>
        </m:r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  <m:r>
          <w:rPr>
            <w:color w:val="000000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 чрез λ = l + g + θ (дължина на епохата) ще можем да изразим елементите от двете системи на Поанкаре, и по-точно:</w:t>
      </w:r>
    </w:p>
    <w:p w:rsidR="00000000" w:rsidDel="00000000" w:rsidP="00000000" w:rsidRDefault="00000000" w:rsidRPr="00000000" w14:paraId="000000C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Първа система от шест елемента, характеризираща орбитите на планетите: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9050" distT="19050" distL="19050" distR="19050">
            <wp:extent cx="3736316" cy="642938"/>
            <wp:effectExtent b="0" l="0" r="0" t="0"/>
            <wp:doc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L&lt;/mi&gt;&lt;mo&gt;&amp;#xA0;&lt;/mo&gt;&lt;mo&gt;-&lt;/mo&gt;&lt;mo&gt;&amp;#xA0;&lt;/mo&gt;&lt;mi&gt;G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G&lt;/mi&gt;&lt;mo&gt;&amp;#xA0;&lt;/mo&gt;&lt;mo&gt;-&lt;/mo&gt;&lt;mo&gt;&amp;#xA0;&lt;/mo&gt;&lt;mi&gt;&amp;#x398;&lt;/mi&gt;&lt;mspace linebreak=&quot;newline&quot;/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-&lt;/mo&gt;&lt;mi&gt;g&lt;/mi&gt;&lt;mo&gt;&amp;#xA0;&lt;/mo&gt;&lt;mo&gt;-&lt;/mo&gt;&lt;mi&gt;&amp;#x3B8;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-&lt;/mo&gt;&lt;mi&gt;&amp;#x3B8;&lt;/mi&gt;&lt;/mrow&gt;&lt;/mfenced&gt;&lt;/math&gt;" id="8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L&lt;/mi&gt;&lt;mo&gt;&amp;#xA0;&lt;/mo&gt;&lt;mo&gt;-&lt;/mo&gt;&lt;mo&gt;&amp;#xA0;&lt;/mo&gt;&lt;mi&gt;G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G&lt;/mi&gt;&lt;mo&gt;&amp;#xA0;&lt;/mo&gt;&lt;mo&gt;-&lt;/mo&gt;&lt;mo&gt;&amp;#xA0;&lt;/mo&gt;&lt;mi&gt;&amp;#x398;&lt;/mi&gt;&lt;mspace linebreak=&quot;newline&quot;/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-&lt;/mo&gt;&lt;mi&gt;g&lt;/mi&gt;&lt;mo&gt;&amp;#xA0;&lt;/mo&gt;&lt;mo&gt;-&lt;/mo&gt;&lt;mi&gt;&amp;#x3B8;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-&lt;/mo&gt;&lt;mi&gt;&amp;#x3B8;&lt;/mi&gt;&lt;/mrow&gt;&lt;/mfenced&gt;&lt;/math&gt;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316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И втората: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9050" distT="19050" distL="19050" distR="19050">
            <wp:extent cx="6634163" cy="755108"/>
            <wp:effectExtent b="0" l="0" r="0" t="0"/>
            <wp:doc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&amp;#x3BE;&lt;/mi&gt;&lt;mo&gt;&amp;#xA0;&lt;/mo&gt;&lt;mo&gt;:&lt;/mo&gt;&lt;mo&gt;=&lt;/mo&gt;&lt;mo&gt;&amp;#xA0;&lt;/mo&gt;&lt;msqrt&gt;&lt;mn&gt;2&lt;/mn&gt;&lt;mfenced&gt;&lt;mrow&gt;&lt;mi&gt;L&lt;/mi&gt;&lt;mo&gt;-&lt;/mo&gt;&lt;mi&gt;G&lt;/mi&gt;&lt;/mrow&gt;&lt;/mfenced&gt;&lt;/msqrt&gt;&lt;mi&gt;cos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i&gt;p&lt;/mi&gt;&lt;mo&gt;:&lt;/mo&gt;&lt;mo&gt;=&lt;/mo&gt;&lt;mo&gt;&amp;#xA0;&lt;/mo&gt;&lt;msqrt&gt;&lt;mn&gt;2&lt;/mn&gt;&lt;mfenced&gt;&lt;mrow&gt;&lt;mi&gt;G&lt;/mi&gt;&lt;mo&gt;-&lt;/mo&gt;&lt;mi&gt;&amp;#x398;&lt;/mi&gt;&lt;/mrow&gt;&lt;/mfenced&gt;&lt;/msqrt&gt;&lt;mi&gt;cos&lt;/mi&gt;&lt;mfenced&gt;&lt;mi&gt;&amp;#x3B8;&lt;/mi&gt;&lt;/mfenced&gt;&lt;mspace linebreak=&quot;newline&quot;/&gt;&lt;mi&gt;&amp;#x3BB;&lt;/mi&gt;&lt;mo&gt;&amp;#xA0;&lt;/mo&gt;&lt;mo&gt;:&lt;/mo&gt;&lt;mo&gt;=&lt;/mo&gt;&lt;mo&gt;&amp;#xA0;&lt;/mo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&amp;#xA0;&lt;/mo&gt;&lt;mi&gt;&amp;#x3B7;&lt;/mi&gt;&lt;mo&gt;:&lt;/mo&gt;&lt;mo&gt;=&lt;/mo&gt;&lt;mo&gt;&amp;#xA0;&lt;/mo&gt;&lt;msqrt&gt;&lt;mn&gt;2&lt;/mn&gt;&lt;mfenced&gt;&lt;mrow&gt;&lt;mi&gt;L&lt;/mi&gt;&lt;mo&gt;-&lt;/mo&gt;&lt;mi&gt;G&lt;/mi&gt;&lt;/mrow&gt;&lt;/mfenced&gt;&lt;/msqrt&gt;&lt;mi&gt;sin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o&gt;&amp;#xA0;&lt;/mo&gt;&lt;mi&gt;q&lt;/mi&gt;&lt;mo&gt;:&lt;/mo&gt;&lt;mo&gt;=&lt;/mo&gt;&lt;mo&gt;&amp;#xA0;&lt;/mo&gt;&lt;msqrt&gt;&lt;mn&gt;2&lt;/mn&gt;&lt;mfenced&gt;&lt;mrow&gt;&lt;mi&gt;G&lt;/mi&gt;&lt;mo&gt;-&lt;/mo&gt;&lt;mi&gt;&amp;#x398;&lt;/mi&gt;&lt;/mrow&gt;&lt;/mfenced&gt;&lt;/msqrt&gt;&lt;mi&gt;sin&lt;/mi&gt;&lt;mfenced&gt;&lt;mi&gt;&amp;#x3B8;&lt;/mi&gt;&lt;/mfenced&gt;&lt;/mrow&gt;&lt;/mfenced&gt;&lt;mspace linebreak=&quot;newline&quot;/&gt;&lt;/math&gt;" id="1" name="image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&amp;#x3BE;&lt;/mi&gt;&lt;mo&gt;&amp;#xA0;&lt;/mo&gt;&lt;mo&gt;:&lt;/mo&gt;&lt;mo&gt;=&lt;/mo&gt;&lt;mo&gt;&amp;#xA0;&lt;/mo&gt;&lt;msqrt&gt;&lt;mn&gt;2&lt;/mn&gt;&lt;mfenced&gt;&lt;mrow&gt;&lt;mi&gt;L&lt;/mi&gt;&lt;mo&gt;-&lt;/mo&gt;&lt;mi&gt;G&lt;/mi&gt;&lt;/mrow&gt;&lt;/mfenced&gt;&lt;/msqrt&gt;&lt;mi&gt;cos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i&gt;p&lt;/mi&gt;&lt;mo&gt;:&lt;/mo&gt;&lt;mo&gt;=&lt;/mo&gt;&lt;mo&gt;&amp;#xA0;&lt;/mo&gt;&lt;msqrt&gt;&lt;mn&gt;2&lt;/mn&gt;&lt;mfenced&gt;&lt;mrow&gt;&lt;mi&gt;G&lt;/mi&gt;&lt;mo&gt;-&lt;/mo&gt;&lt;mi&gt;&amp;#x398;&lt;/mi&gt;&lt;/mrow&gt;&lt;/mfenced&gt;&lt;/msqrt&gt;&lt;mi&gt;cos&lt;/mi&gt;&lt;mfenced&gt;&lt;mi&gt;&amp;#x3B8;&lt;/mi&gt;&lt;/mfenced&gt;&lt;mspace linebreak=&quot;newline&quot;/&gt;&lt;mi&gt;&amp;#x3BB;&lt;/mi&gt;&lt;mo&gt;&amp;#xA0;&lt;/mo&gt;&lt;mo&gt;:&lt;/mo&gt;&lt;mo&gt;=&lt;/mo&gt;&lt;mo&gt;&amp;#xA0;&lt;/mo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&amp;#xA0;&lt;/mo&gt;&lt;mi&gt;&amp;#x3B7;&lt;/mi&gt;&lt;mo&gt;:&lt;/mo&gt;&lt;mo&gt;=&lt;/mo&gt;&lt;mo&gt;&amp;#xA0;&lt;/mo&gt;&lt;msqrt&gt;&lt;mn&gt;2&lt;/mn&gt;&lt;mfenced&gt;&lt;mrow&gt;&lt;mi&gt;L&lt;/mi&gt;&lt;mo&gt;-&lt;/mo&gt;&lt;mi&gt;G&lt;/mi&gt;&lt;/mrow&gt;&lt;/mfenced&gt;&lt;/msqrt&gt;&lt;mi&gt;sin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o&gt;&amp;#xA0;&lt;/mo&gt;&lt;mi&gt;q&lt;/mi&gt;&lt;mo&gt;:&lt;/mo&gt;&lt;mo&gt;=&lt;/mo&gt;&lt;mo&gt;&amp;#xA0;&lt;/mo&gt;&lt;msqrt&gt;&lt;mn&gt;2&lt;/mn&gt;&lt;mfenced&gt;&lt;mrow&gt;&lt;mi&gt;G&lt;/mi&gt;&lt;mo&gt;-&lt;/mo&gt;&lt;mi&gt;&amp;#x398;&lt;/mi&gt;&lt;/mrow&gt;&lt;/mfenced&gt;&lt;/msqrt&gt;&lt;mi&gt;sin&lt;/mi&gt;&lt;mfenced&gt;&lt;mi&gt;&amp;#x3B8;&lt;/mi&gt;&lt;/mfenced&gt;&lt;/mrow&gt;&lt;/mfenced&gt;&lt;mspace linebreak=&quot;newline&quot;/&gt;&lt;/math&gt;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75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Елементи на </w:t>
      </w:r>
      <w:r w:rsidDel="00000000" w:rsidR="00000000" w:rsidRPr="00000000">
        <w:rPr>
          <w:b w:val="1"/>
          <w:color w:val="000000"/>
          <w:rtl w:val="0"/>
        </w:rPr>
        <w:t xml:space="preserve">Делоне: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5"/>
        <w:gridCol w:w="1410"/>
        <w:gridCol w:w="1395"/>
        <w:gridCol w:w="1095"/>
        <w:gridCol w:w="1095"/>
        <w:gridCol w:w="1050"/>
        <w:gridCol w:w="1440"/>
        <w:tblGridChange w:id="0">
          <w:tblGrid>
            <w:gridCol w:w="1410"/>
            <w:gridCol w:w="1365"/>
            <w:gridCol w:w="1410"/>
            <w:gridCol w:w="1395"/>
            <w:gridCol w:w="1095"/>
            <w:gridCol w:w="1095"/>
            <w:gridCol w:w="105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𝛩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1.0328e-07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1.0108e-07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1.0033e-07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63.715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0.50836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0.84352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-2.1449e-07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2.0777e-06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24.636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0.95859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-1.6928e-06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3.0400e-06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3.0400e-06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14.562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-1.5202e-06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3.9826e-07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3.9654e-07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3.9633e-07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-1.2829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0.86497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-1.0595e-07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1.5742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-1.4965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-9.1860e-05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8.8298e-04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8.8174e-04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8.8091e-04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-0.24832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-0.36764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1.9838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-1.4995e-05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1.9127e-04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1.9106e-04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1.9104e-04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2.6571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-1.1377e-06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2.8262e-04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2.8249e-04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-1.6582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-1.5153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-8.5709e-07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4.6544e-08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4.5090e-08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4.3088e-08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0.31824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-9.3807e-11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Първа система на </w:t>
      </w:r>
      <w:r w:rsidDel="00000000" w:rsidR="00000000" w:rsidRPr="00000000">
        <w:rPr>
          <w:b w:val="1"/>
          <w:color w:val="000000"/>
          <w:rtl w:val="0"/>
        </w:rPr>
        <w:t xml:space="preserve">Поанкаре:</w:t>
      </w:r>
    </w:p>
    <w:p w:rsidR="00000000" w:rsidDel="00000000" w:rsidP="00000000" w:rsidRDefault="00000000" w:rsidRPr="00000000" w14:paraId="0000011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10"/>
        <w:gridCol w:w="1440"/>
        <w:gridCol w:w="1245"/>
        <w:gridCol w:w="1350"/>
        <w:gridCol w:w="1350"/>
        <w:gridCol w:w="1335"/>
        <w:tblGridChange w:id="0">
          <w:tblGrid>
            <w:gridCol w:w="1410"/>
            <w:gridCol w:w="1410"/>
            <w:gridCol w:w="1440"/>
            <w:gridCol w:w="1245"/>
            <w:gridCol w:w="1350"/>
            <w:gridCol w:w="1350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L-G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G-𝛩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 + g + 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-g - 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-𝜃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1.0328e-07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2.20e-09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7.50e-10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65.06688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-1.35188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-0.84352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3.70e-09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26.93289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-2.29689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-1.3383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4.00e-10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0.00e+00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16.3586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-1.7966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3.9826e-07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1.72e-09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2.10e-10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7.69097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0.41793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-0.86497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0.0000025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0.0000005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1.8313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-0.2571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-1.7536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8.8298e-04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1.24e-06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8.30e-07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1.36784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-1.61616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-1.9838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1.9127e-04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2.10e-07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2.00e-08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5.6408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-2.9837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-1.2918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1.00e-08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1.30e-07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-0.8734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-0.7848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-2.3001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4.6544e-08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1.45e-09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2.00e-09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4.22904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-3.9108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-1.9252</w:t>
            </w:r>
          </w:p>
        </w:tc>
      </w:tr>
    </w:tbl>
    <w:p w:rsidR="00000000" w:rsidDel="00000000" w:rsidP="00000000" w:rsidRDefault="00000000" w:rsidRPr="00000000" w14:paraId="00000162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Втора система на </w:t>
      </w:r>
      <w:r w:rsidDel="00000000" w:rsidR="00000000" w:rsidRPr="00000000">
        <w:rPr>
          <w:b w:val="1"/>
          <w:color w:val="000000"/>
          <w:rtl w:val="0"/>
        </w:rPr>
        <w:t xml:space="preserve">Поанкаре:</w:t>
        <w:br w:type="textWrapping"/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350"/>
        <w:gridCol w:w="1440"/>
        <w:gridCol w:w="1470"/>
        <w:gridCol w:w="1485"/>
        <w:gridCol w:w="1485"/>
        <w:gridCol w:w="1530"/>
        <w:tblGridChange w:id="0">
          <w:tblGrid>
            <w:gridCol w:w="1425"/>
            <w:gridCol w:w="1350"/>
            <w:gridCol w:w="1440"/>
            <w:gridCol w:w="1470"/>
            <w:gridCol w:w="1485"/>
            <w:gridCol w:w="1485"/>
            <w:gridCol w:w="153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𝜉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λ = l + g + 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η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1.0328e-07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1.4384e-05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2.5823e-05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65.06688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-6.4652e-05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-2.9014e-05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5.7473e-06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1.9688e-05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26.93289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-6.4729e-06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-8.3148e-05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-6.2462e-06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16.3586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-2.7192e-05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3.9826e-07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5.3698e-05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1.3181e-05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7.69097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2.3844e-05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-1.5466e-05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-1.9299e-04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1.8313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-5.6977e-04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-0.0010440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8.8298e-04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-7.1412e-05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-5.1684e-04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1.36784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-0.0015738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-0.0011795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1.9127e-04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-6.4210e-04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5.1285e-05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5.6408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-1.0223e-04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-1.7904e-04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9.5162e-05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-3.4604e-04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-9.5042e-05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-3.8724e-04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4.6544e-08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-3.8747e-05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-2.1959e-05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4.22904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3.7507e-05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-5.9354e-05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374v7vm4gsm8" w:id="15"/>
      <w:bookmarkEnd w:id="15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4lndsrd3fdwr" w:id="16"/>
      <w:bookmarkEnd w:id="16"/>
      <w:r w:rsidDel="00000000" w:rsidR="00000000" w:rsidRPr="00000000">
        <w:rPr>
          <w:rtl w:val="0"/>
        </w:rPr>
        <w:t xml:space="preserve">Задача 1.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solvePlanet</w:t>
      </w:r>
      <w:r w:rsidDel="00000000" w:rsidR="00000000" w:rsidRPr="00000000">
        <w:rPr>
          <w:b w:val="1"/>
          <w:i w:val="1"/>
          <w:color w:val="000000"/>
          <w:rtl w:val="0"/>
        </w:rPr>
        <w:t xml:space="preserve">.m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solvePlanet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(a, e, i, L, w, Omega, myu, 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tita = Omega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g = (w - Omega)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 xml:space="preserve">Theta = [cos(tita), -sin(tita),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</w:t>
              <w:tab/>
              <w:t xml:space="preserve">   sin(tita),  cos(tita),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</w:t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   </w:t>
              <w:tab/>
              <w:t xml:space="preserve">  </w:t>
              <w:tab/>
              <w:t xml:space="preserve"> </w:t>
              <w:br w:type="textWrapping"/>
              <w:t xml:space="preserve">   </w:t>
              <w:tab/>
              <w:t xml:space="preserve">I = [cos(i),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-sin(i);</w:t>
              <w:br w:type="textWrapping"/>
              <w:t xml:space="preserve">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sin(i),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cos(i)];</w:t>
              <w:br w:type="textWrapping"/>
              <w:t xml:space="preserve">        </w:t>
              <w:tab/>
              <w:t xml:space="preserve"> </w:t>
              <w:br w:type="textWrapping"/>
              <w:t xml:space="preserve">   </w:t>
              <w:tab/>
              <w:t xml:space="preserve">G = [cos(g), -sin(g),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sin(g),  cos(g),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;</w:t>
              <w:br w:type="textWrapping"/>
              <w:t xml:space="preserve">   </w:t>
              <w:tab/>
              <w:t xml:space="preserve"> </w:t>
              <w:br w:type="textWrapping"/>
              <w:tab/>
              <w:t xml:space="preserve">Q = Theta*I*G;</w:t>
              <w:br w:type="textWrapping"/>
              <w:t xml:space="preserve">    </w:t>
              <w:br w:type="textWrapping"/>
              <w:tab/>
              <w:t xml:space="preserve">gamma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myu;</w:t>
              <w:br w:type="textWrapping"/>
              <w:tab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(gamma / a^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to = ((w - L) / n)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l = n * (-t 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to);</w:t>
              <w:br w:type="textWrapping"/>
              <w:tab/>
              <w:t xml:space="preserve">u = l + e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 + e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 + e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(l)));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r = Q * a * [cos(u) - e; sin(u) * sqrt(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  <w:br w:type="textWrapping"/>
              <w:tab/>
              <w:t xml:space="preserve">v = Q * [-sin(u); cos(u) * sqrt(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* a * n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(u))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disp(['Normed V = ', num2str(norm(v))])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disp(['Normed R = ', num2str(norm(r))])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highlight w:val="white"/>
                <w:rtl w:val="0"/>
              </w:rPr>
              <w:t xml:space="preserve">Problem1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highlight w:val="white"/>
                <w:rtl w:val="0"/>
              </w:rPr>
              <w:t xml:space="preserve">.m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nasaData=[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0.387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0.205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7.004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252.250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77.457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48.330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6023600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0.723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0.006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3.394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181.979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131.602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76.679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408523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0.016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100.464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102.937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328900.5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1.523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0.093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1.849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-4.553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-23.943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49.559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3098708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5.202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1.304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34.396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14.728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100.473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1047.34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9.536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0.053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2.485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49.954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92.598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113.662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3497.8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19.189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0.047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0.772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313.238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170.954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74.016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22902.9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30.069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0.008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1.770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-55.120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44.964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131.784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19402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39.482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0.248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17.140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238.929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224.068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110.303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135000000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time=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2.324435318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disp(['Planet №', num2str(i)])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solvePlanet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</w:t>
              <w:br w:type="textWrapping"/>
              <w:t xml:space="preserve">                 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</w:t>
              <w:br w:type="textWrapping"/>
              <w:t xml:space="preserve">                 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time)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widowControl w:val="0"/>
        <w:spacing w:before="0" w:line="276" w:lineRule="auto"/>
        <w:rPr/>
      </w:pPr>
      <w:bookmarkStart w:colFirst="0" w:colLast="0" w:name="_dtmitgc3x3wa" w:id="17"/>
      <w:bookmarkEnd w:id="17"/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1BE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findElements.m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findElements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(a, e, i, L, w, Omega, myu, 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n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/ a^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to = ((w - L) / n)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myu;</w:t>
              <w:br w:type="textWrapping"/>
              <w:t xml:space="preserve">   capL = myu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*a)</w:t>
              <w:br w:type="textWrapping"/>
              <w:t xml:space="preserve">   capG = capL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capTheta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capG*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l = n * (t*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to)</w:t>
              <w:br w:type="textWrapping"/>
              <w:t xml:space="preserve">   g = (w - Omega)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theta = Omega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H = -myu*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*a)</w:t>
              <w:br w:type="textWrapping"/>
              <w:t xml:space="preserve">   </w:t>
              <w:br w:type="textWrapping"/>
              <w:t xml:space="preserve">   FirstPoincare11 = capL</w:t>
              <w:br w:type="textWrapping"/>
              <w:t xml:space="preserve">   FirstPoincare12 = capL - capG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capTheta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l + 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theta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-g - theta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-theta</w:t>
              <w:br w:type="textWrapping"/>
              <w:t xml:space="preserve">  </w:t>
              <w:br w:type="textWrapping"/>
              <w:t xml:space="preserve">   # L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𝜉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(capL - capG))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(g + theta)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p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(capG - capTheta))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(theta)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λ = l + g + 𝜃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η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SecondPoincare22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(capL - capG))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(g + theta)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q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(capG - capTheta))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(theta)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Problem2.m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before="0" w:line="276" w:lineRule="auto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nasaData=[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0.387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0.205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7.004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252.250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77.457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48.330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6023600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0.723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0.006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3.394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181.979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131.602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76.679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408523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0.016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100.464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102.937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328900.5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1.523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0.093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1.849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-4.553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-23.943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49.559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3098708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5.202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0.048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1.304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34.396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14.728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100.473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1047.34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9.536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0.053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2.485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49.954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92.598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113.662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3497.8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19.189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0.047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0.772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313.238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170.954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74.016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22902.9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30.069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0.008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1.770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-55.120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44.964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131.784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19402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39.482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0.248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17.140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238.929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224.068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110.303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135000000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];</w:t>
        <w:br w:type="textWrapping"/>
      </w:r>
    </w:p>
    <w:p w:rsidR="00000000" w:rsidDel="00000000" w:rsidP="00000000" w:rsidRDefault="00000000" w:rsidRPr="00000000" w14:paraId="000001CF">
      <w:pPr>
        <w:widowControl w:val="0"/>
        <w:spacing w:before="0" w:line="276" w:lineRule="auto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time=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2.324435318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widowControl w:val="0"/>
        <w:spacing w:before="0" w:line="276" w:lineRule="auto"/>
        <w:rPr>
          <w:rFonts w:ascii="Consolas" w:cs="Consolas" w:eastAsia="Consolas" w:hAnsi="Consolas"/>
          <w:color w:val="1c00c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D1">
      <w:pPr>
        <w:widowControl w:val="0"/>
        <w:spacing w:before="0" w:line="276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disp(['Planet №', num2str(i)])</w:t>
        <w:br w:type="textWrapping"/>
        <w:tab/>
        <w:t xml:space="preserve">findElements(nasaData(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</w:t>
        <w:br w:type="textWrapping"/>
        <w:t xml:space="preserve">                  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</w:t>
        <w:br w:type="textWrapping"/>
        <w:t xml:space="preserve">                  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time)    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Verdana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8"/>
    <w:bookmarkEnd w:id="1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sd.jpl.nasa.gov/txt/aprx_pos_planets.pdf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