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E6DA" w14:textId="6967918F" w:rsidR="00260BB6" w:rsidRPr="008401F3" w:rsidRDefault="000459B2">
      <w:pPr>
        <w:rPr>
          <w:b/>
          <w:sz w:val="28"/>
          <w:szCs w:val="28"/>
        </w:rPr>
      </w:pPr>
      <w:proofErr w:type="spellStart"/>
      <w:r w:rsidRPr="008401F3">
        <w:rPr>
          <w:b/>
          <w:sz w:val="28"/>
          <w:szCs w:val="28"/>
        </w:rPr>
        <w:t>Yasal</w:t>
      </w:r>
      <w:proofErr w:type="spellEnd"/>
      <w:r w:rsidRPr="008401F3">
        <w:rPr>
          <w:b/>
          <w:sz w:val="28"/>
          <w:szCs w:val="28"/>
        </w:rPr>
        <w:t xml:space="preserve"> </w:t>
      </w:r>
      <w:proofErr w:type="spellStart"/>
      <w:r w:rsidRPr="008401F3">
        <w:rPr>
          <w:b/>
          <w:sz w:val="28"/>
          <w:szCs w:val="28"/>
        </w:rPr>
        <w:t>Fizibilite</w:t>
      </w:r>
      <w:proofErr w:type="spellEnd"/>
    </w:p>
    <w:p w14:paraId="4548183B" w14:textId="3773E593" w:rsidR="008D72CF" w:rsidRDefault="00505103">
      <w:pPr>
        <w:rPr>
          <w:sz w:val="24"/>
          <w:szCs w:val="24"/>
        </w:rPr>
      </w:pPr>
      <w:proofErr w:type="spellStart"/>
      <w:r w:rsidRPr="008401F3">
        <w:rPr>
          <w:sz w:val="24"/>
          <w:szCs w:val="24"/>
        </w:rPr>
        <w:t>Sistemin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geliştirilmesinde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kullanılan</w:t>
      </w:r>
      <w:proofErr w:type="spellEnd"/>
      <w:r w:rsidRPr="008401F3">
        <w:rPr>
          <w:sz w:val="24"/>
          <w:szCs w:val="24"/>
        </w:rPr>
        <w:t xml:space="preserve"> Python </w:t>
      </w:r>
      <w:proofErr w:type="spellStart"/>
      <w:r w:rsidRPr="008401F3">
        <w:rPr>
          <w:sz w:val="24"/>
          <w:szCs w:val="24"/>
        </w:rPr>
        <w:t>programlama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dili</w:t>
      </w:r>
      <w:proofErr w:type="spellEnd"/>
      <w:r w:rsidRPr="008401F3">
        <w:rPr>
          <w:sz w:val="24"/>
          <w:szCs w:val="24"/>
        </w:rPr>
        <w:t xml:space="preserve"> OSI </w:t>
      </w:r>
      <w:proofErr w:type="spellStart"/>
      <w:r w:rsidRPr="008401F3">
        <w:rPr>
          <w:sz w:val="24"/>
          <w:szCs w:val="24"/>
        </w:rPr>
        <w:t>onaylı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açık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kaynak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lisans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altında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geliştirilmektedir</w:t>
      </w:r>
      <w:proofErr w:type="spellEnd"/>
      <w:r w:rsidRPr="008401F3">
        <w:rPr>
          <w:sz w:val="24"/>
          <w:szCs w:val="24"/>
        </w:rPr>
        <w:t xml:space="preserve">. Bu durum </w:t>
      </w:r>
      <w:proofErr w:type="spellStart"/>
      <w:r w:rsidRPr="008401F3">
        <w:rPr>
          <w:sz w:val="24"/>
          <w:szCs w:val="24"/>
        </w:rPr>
        <w:t>ticari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kullanım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dahil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olmak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üzere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kullanım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ve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dağıtımının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ücretisiz</w:t>
      </w:r>
      <w:proofErr w:type="spellEnd"/>
      <w:r w:rsidR="007637D3" w:rsidRPr="008401F3">
        <w:rPr>
          <w:sz w:val="24"/>
          <w:szCs w:val="24"/>
        </w:rPr>
        <w:t xml:space="preserve"> </w:t>
      </w:r>
      <w:proofErr w:type="spellStart"/>
      <w:r w:rsidR="007637D3" w:rsidRPr="008401F3">
        <w:rPr>
          <w:sz w:val="24"/>
          <w:szCs w:val="24"/>
        </w:rPr>
        <w:t>ve</w:t>
      </w:r>
      <w:proofErr w:type="spellEnd"/>
      <w:r w:rsidR="007637D3" w:rsidRPr="008401F3">
        <w:rPr>
          <w:sz w:val="24"/>
          <w:szCs w:val="24"/>
        </w:rPr>
        <w:t xml:space="preserve"> </w:t>
      </w:r>
      <w:proofErr w:type="spellStart"/>
      <w:r w:rsidR="007637D3" w:rsidRPr="008401F3">
        <w:rPr>
          <w:sz w:val="24"/>
          <w:szCs w:val="24"/>
        </w:rPr>
        <w:t>yasal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olmasını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sağlamaktadır</w:t>
      </w:r>
      <w:proofErr w:type="spellEnd"/>
      <w:r w:rsidRPr="008401F3">
        <w:rPr>
          <w:sz w:val="24"/>
          <w:szCs w:val="24"/>
        </w:rPr>
        <w:t>.</w:t>
      </w:r>
    </w:p>
    <w:p w14:paraId="743B11F0" w14:textId="464129A1" w:rsidR="008401F3" w:rsidRPr="008401F3" w:rsidRDefault="008401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Kullanılacak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PostgreSQL, PostgreSQL </w:t>
      </w:r>
      <w:proofErr w:type="spellStart"/>
      <w:r>
        <w:rPr>
          <w:sz w:val="24"/>
          <w:szCs w:val="24"/>
        </w:rPr>
        <w:t>Lisansı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kaynaklı</w:t>
      </w:r>
      <w:proofErr w:type="spellEnd"/>
      <w:r>
        <w:rPr>
          <w:sz w:val="24"/>
          <w:szCs w:val="24"/>
        </w:rPr>
        <w:t xml:space="preserve"> BSD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MIT </w:t>
      </w:r>
      <w:proofErr w:type="spellStart"/>
      <w:r>
        <w:rPr>
          <w:sz w:val="24"/>
          <w:szCs w:val="24"/>
        </w:rPr>
        <w:t>lisanslarına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yayınlanmaktadır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lisans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altında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herhangi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bir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amaç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için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PostgreSQL’in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değiştirilmesi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kopyalanması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için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gerekli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izinler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lisansta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belirtilen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koşullar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yerine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getirildiğinde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ücretsiz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olarak</w:t>
      </w:r>
      <w:proofErr w:type="spellEnd"/>
      <w:r w:rsidR="00053370">
        <w:rPr>
          <w:sz w:val="24"/>
          <w:szCs w:val="24"/>
        </w:rPr>
        <w:t xml:space="preserve"> </w:t>
      </w:r>
      <w:proofErr w:type="spellStart"/>
      <w:r w:rsidR="00053370">
        <w:rPr>
          <w:sz w:val="24"/>
          <w:szCs w:val="24"/>
        </w:rPr>
        <w:t>verilmiştir</w:t>
      </w:r>
      <w:proofErr w:type="spellEnd"/>
      <w:r w:rsidR="00053370">
        <w:rPr>
          <w:sz w:val="24"/>
          <w:szCs w:val="24"/>
        </w:rPr>
        <w:t>.</w:t>
      </w:r>
    </w:p>
    <w:p w14:paraId="40D46535" w14:textId="778F3555" w:rsidR="00505103" w:rsidRPr="008401F3" w:rsidRDefault="00505103">
      <w:pPr>
        <w:rPr>
          <w:sz w:val="24"/>
          <w:szCs w:val="24"/>
        </w:rPr>
      </w:pPr>
      <w:r w:rsidRPr="008401F3">
        <w:rPr>
          <w:sz w:val="24"/>
          <w:szCs w:val="24"/>
        </w:rPr>
        <w:t xml:space="preserve">Flask </w:t>
      </w:r>
      <w:proofErr w:type="spellStart"/>
      <w:r w:rsidRPr="008401F3">
        <w:rPr>
          <w:sz w:val="24"/>
          <w:szCs w:val="24"/>
        </w:rPr>
        <w:t>Kütühanesi</w:t>
      </w:r>
      <w:proofErr w:type="spellEnd"/>
      <w:r w:rsidRPr="008401F3">
        <w:rPr>
          <w:sz w:val="24"/>
          <w:szCs w:val="24"/>
        </w:rPr>
        <w:t xml:space="preserve">, </w:t>
      </w:r>
      <w:proofErr w:type="spellStart"/>
      <w:r w:rsidRPr="008401F3">
        <w:rPr>
          <w:sz w:val="24"/>
          <w:szCs w:val="24"/>
        </w:rPr>
        <w:t>üç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="007637D3" w:rsidRPr="008401F3">
        <w:rPr>
          <w:sz w:val="24"/>
          <w:szCs w:val="24"/>
        </w:rPr>
        <w:t>hükümlü</w:t>
      </w:r>
      <w:proofErr w:type="spellEnd"/>
      <w:r w:rsidR="007637D3" w:rsidRPr="008401F3">
        <w:rPr>
          <w:sz w:val="24"/>
          <w:szCs w:val="24"/>
        </w:rPr>
        <w:t xml:space="preserve"> (</w:t>
      </w:r>
      <w:proofErr w:type="spellStart"/>
      <w:r w:rsidR="007637D3" w:rsidRPr="008401F3">
        <w:rPr>
          <w:sz w:val="24"/>
          <w:szCs w:val="24"/>
        </w:rPr>
        <w:t>fıkra</w:t>
      </w:r>
      <w:proofErr w:type="spellEnd"/>
      <w:r w:rsidR="007637D3" w:rsidRPr="008401F3">
        <w:rPr>
          <w:sz w:val="24"/>
          <w:szCs w:val="24"/>
        </w:rPr>
        <w:t xml:space="preserve">) BSD </w:t>
      </w:r>
      <w:proofErr w:type="spellStart"/>
      <w:r w:rsidR="007637D3" w:rsidRPr="008401F3">
        <w:rPr>
          <w:sz w:val="24"/>
          <w:szCs w:val="24"/>
        </w:rPr>
        <w:t>lisansı</w:t>
      </w:r>
      <w:proofErr w:type="spellEnd"/>
      <w:r w:rsidR="007637D3" w:rsidRPr="008401F3">
        <w:rPr>
          <w:sz w:val="24"/>
          <w:szCs w:val="24"/>
        </w:rPr>
        <w:t xml:space="preserve"> </w:t>
      </w:r>
      <w:proofErr w:type="spellStart"/>
      <w:r w:rsidR="007637D3" w:rsidRPr="008401F3">
        <w:rPr>
          <w:sz w:val="24"/>
          <w:szCs w:val="24"/>
        </w:rPr>
        <w:t>altındadır</w:t>
      </w:r>
      <w:proofErr w:type="spellEnd"/>
      <w:r w:rsidR="007637D3" w:rsidRPr="008401F3">
        <w:rPr>
          <w:sz w:val="24"/>
          <w:szCs w:val="24"/>
        </w:rPr>
        <w:t xml:space="preserve">. Bu durum Flask </w:t>
      </w:r>
      <w:proofErr w:type="spellStart"/>
      <w:r w:rsidR="007637D3" w:rsidRPr="008401F3">
        <w:rPr>
          <w:sz w:val="24"/>
          <w:szCs w:val="24"/>
        </w:rPr>
        <w:t>kütüphanesinin</w:t>
      </w:r>
      <w:proofErr w:type="spellEnd"/>
      <w:r w:rsidR="007637D3" w:rsidRP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kişisel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ve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ticari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kullanıma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açık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olduğunu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göstermektedir</w:t>
      </w:r>
      <w:proofErr w:type="spellEnd"/>
      <w:r w:rsidR="007637D3" w:rsidRPr="008401F3">
        <w:rPr>
          <w:sz w:val="24"/>
          <w:szCs w:val="24"/>
        </w:rPr>
        <w:t>.</w:t>
      </w:r>
    </w:p>
    <w:p w14:paraId="0B8C3606" w14:textId="0E75AA60" w:rsidR="008401F3" w:rsidRDefault="007637D3" w:rsidP="008401F3">
      <w:pPr>
        <w:rPr>
          <w:sz w:val="24"/>
          <w:szCs w:val="24"/>
        </w:rPr>
      </w:pPr>
      <w:proofErr w:type="spellStart"/>
      <w:r w:rsidRPr="008401F3">
        <w:rPr>
          <w:sz w:val="24"/>
          <w:szCs w:val="24"/>
        </w:rPr>
        <w:t>JQuery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Kütüphanesi</w:t>
      </w:r>
      <w:proofErr w:type="spellEnd"/>
      <w:r w:rsidRPr="008401F3">
        <w:rPr>
          <w:sz w:val="24"/>
          <w:szCs w:val="24"/>
        </w:rPr>
        <w:t xml:space="preserve">, MIT </w:t>
      </w:r>
      <w:proofErr w:type="spellStart"/>
      <w:r w:rsidRPr="008401F3">
        <w:rPr>
          <w:sz w:val="24"/>
          <w:szCs w:val="24"/>
        </w:rPr>
        <w:t>lisansı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altındadır</w:t>
      </w:r>
      <w:proofErr w:type="spellEnd"/>
      <w:r w:rsidRPr="008401F3">
        <w:rPr>
          <w:sz w:val="24"/>
          <w:szCs w:val="24"/>
        </w:rPr>
        <w:t>.</w:t>
      </w:r>
      <w:r w:rsidR="008401F3">
        <w:rPr>
          <w:sz w:val="24"/>
          <w:szCs w:val="24"/>
        </w:rPr>
        <w:t xml:space="preserve"> </w:t>
      </w:r>
      <w:r w:rsidR="008401F3" w:rsidRPr="008401F3">
        <w:rPr>
          <w:sz w:val="24"/>
          <w:szCs w:val="24"/>
        </w:rPr>
        <w:t xml:space="preserve">Bu durum </w:t>
      </w:r>
      <w:proofErr w:type="spellStart"/>
      <w:r w:rsidR="008401F3">
        <w:rPr>
          <w:sz w:val="24"/>
          <w:szCs w:val="24"/>
        </w:rPr>
        <w:t>JQuery</w:t>
      </w:r>
      <w:proofErr w:type="spellEnd"/>
      <w:r w:rsidR="008401F3" w:rsidRPr="008401F3">
        <w:rPr>
          <w:sz w:val="24"/>
          <w:szCs w:val="24"/>
        </w:rPr>
        <w:t xml:space="preserve"> </w:t>
      </w:r>
      <w:proofErr w:type="spellStart"/>
      <w:r w:rsidR="008401F3" w:rsidRPr="008401F3">
        <w:rPr>
          <w:sz w:val="24"/>
          <w:szCs w:val="24"/>
        </w:rPr>
        <w:t>kütüphanesinin</w:t>
      </w:r>
      <w:proofErr w:type="spellEnd"/>
      <w:r w:rsidR="008401F3" w:rsidRP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kişisel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ve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ticari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kullanıma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açık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olduğunu</w:t>
      </w:r>
      <w:proofErr w:type="spellEnd"/>
      <w:r w:rsidR="008401F3">
        <w:rPr>
          <w:sz w:val="24"/>
          <w:szCs w:val="24"/>
        </w:rPr>
        <w:t xml:space="preserve"> </w:t>
      </w:r>
      <w:proofErr w:type="spellStart"/>
      <w:r w:rsidR="008401F3">
        <w:rPr>
          <w:sz w:val="24"/>
          <w:szCs w:val="24"/>
        </w:rPr>
        <w:t>göstermektedir</w:t>
      </w:r>
      <w:proofErr w:type="spellEnd"/>
      <w:r w:rsidR="008401F3" w:rsidRPr="008401F3">
        <w:rPr>
          <w:sz w:val="24"/>
          <w:szCs w:val="24"/>
        </w:rPr>
        <w:t>.</w:t>
      </w:r>
    </w:p>
    <w:p w14:paraId="6CFD1421" w14:textId="4CE6EBFD" w:rsidR="008401F3" w:rsidRDefault="008401F3" w:rsidP="008401F3">
      <w:pPr>
        <w:rPr>
          <w:sz w:val="24"/>
          <w:szCs w:val="24"/>
        </w:rPr>
      </w:pPr>
      <w:r>
        <w:rPr>
          <w:sz w:val="24"/>
          <w:szCs w:val="24"/>
        </w:rPr>
        <w:t xml:space="preserve">Bootstrap </w:t>
      </w:r>
      <w:proofErr w:type="spellStart"/>
      <w:r>
        <w:rPr>
          <w:sz w:val="24"/>
          <w:szCs w:val="24"/>
        </w:rPr>
        <w:t>Kütüphanesi</w:t>
      </w:r>
      <w:proofErr w:type="spellEnd"/>
      <w:r>
        <w:rPr>
          <w:sz w:val="24"/>
          <w:szCs w:val="24"/>
        </w:rPr>
        <w:t xml:space="preserve">, MIT </w:t>
      </w:r>
      <w:proofErr w:type="spellStart"/>
      <w:r>
        <w:rPr>
          <w:sz w:val="24"/>
          <w:szCs w:val="24"/>
        </w:rPr>
        <w:t>lisansı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altındadır</w:t>
      </w:r>
      <w:proofErr w:type="spellEnd"/>
      <w:r>
        <w:rPr>
          <w:sz w:val="24"/>
          <w:szCs w:val="24"/>
        </w:rPr>
        <w:t xml:space="preserve">. </w:t>
      </w:r>
      <w:r w:rsidRPr="008401F3">
        <w:rPr>
          <w:sz w:val="24"/>
          <w:szCs w:val="24"/>
        </w:rPr>
        <w:t xml:space="preserve">Bu durum </w:t>
      </w:r>
      <w:r>
        <w:rPr>
          <w:sz w:val="24"/>
          <w:szCs w:val="24"/>
        </w:rPr>
        <w:t>Bootstrap</w:t>
      </w:r>
      <w:r w:rsidRPr="008401F3">
        <w:rPr>
          <w:sz w:val="24"/>
          <w:szCs w:val="24"/>
        </w:rPr>
        <w:t xml:space="preserve"> </w:t>
      </w:r>
      <w:proofErr w:type="spellStart"/>
      <w:r w:rsidRPr="008401F3">
        <w:rPr>
          <w:sz w:val="24"/>
          <w:szCs w:val="24"/>
        </w:rPr>
        <w:t>kütüphanesinin</w:t>
      </w:r>
      <w:proofErr w:type="spellEnd"/>
      <w:r w:rsidRPr="008401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kişisel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göstermektedir</w:t>
      </w:r>
      <w:proofErr w:type="spellEnd"/>
      <w:r w:rsidRPr="008401F3">
        <w:rPr>
          <w:sz w:val="24"/>
          <w:szCs w:val="24"/>
        </w:rPr>
        <w:t>.</w:t>
      </w:r>
    </w:p>
    <w:p w14:paraId="51F83555" w14:textId="485890F4" w:rsidR="00053370" w:rsidRDefault="00053370" w:rsidP="008401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Diyagram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çizimlerinde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Draw.io </w:t>
      </w:r>
      <w:proofErr w:type="spellStart"/>
      <w:r>
        <w:rPr>
          <w:sz w:val="24"/>
          <w:szCs w:val="24"/>
        </w:rPr>
        <w:t>aracının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ücretsiz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üretilen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aittir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Ürün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istenilen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kullanılabilmektedir.</w:t>
      </w:r>
      <w:bookmarkStart w:id="0" w:name="_GoBack"/>
      <w:bookmarkEnd w:id="0"/>
    </w:p>
    <w:p w14:paraId="2E5F04F3" w14:textId="165F3EDB" w:rsidR="00053370" w:rsidRDefault="00353EF8" w:rsidP="00353EF8">
      <w:pPr>
        <w:rPr>
          <w:sz w:val="24"/>
          <w:szCs w:val="24"/>
        </w:rPr>
      </w:pPr>
      <w:r>
        <w:rPr>
          <w:sz w:val="24"/>
          <w:szCs w:val="24"/>
        </w:rPr>
        <w:t>Yukarıda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sıralanan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sebeplerden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 w:rsidRPr="00353EF8">
        <w:rPr>
          <w:sz w:val="24"/>
          <w:szCs w:val="24"/>
        </w:rPr>
        <w:t>erçekle</w:t>
      </w:r>
      <w:r>
        <w:rPr>
          <w:sz w:val="24"/>
          <w:szCs w:val="24"/>
        </w:rPr>
        <w:t>ştirilecek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sistem</w:t>
      </w:r>
      <w:proofErr w:type="spellEnd"/>
      <w:r w:rsidRPr="00353EF8">
        <w:rPr>
          <w:sz w:val="24"/>
          <w:szCs w:val="24"/>
        </w:rPr>
        <w:t xml:space="preserve">, 6769 </w:t>
      </w:r>
      <w:proofErr w:type="spellStart"/>
      <w:r w:rsidRPr="00353EF8">
        <w:rPr>
          <w:sz w:val="24"/>
          <w:szCs w:val="24"/>
        </w:rPr>
        <w:t>sayılı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Sınai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Mülkiyet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Kanunu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ve</w:t>
      </w:r>
      <w:proofErr w:type="spellEnd"/>
      <w:r w:rsidRPr="00353EF8">
        <w:rPr>
          <w:sz w:val="24"/>
          <w:szCs w:val="24"/>
        </w:rPr>
        <w:t xml:space="preserve"> 551</w:t>
      </w:r>
      <w:r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sayılı</w:t>
      </w:r>
      <w:proofErr w:type="spellEnd"/>
      <w:r w:rsidRPr="00353EF8">
        <w:rPr>
          <w:sz w:val="24"/>
          <w:szCs w:val="24"/>
        </w:rPr>
        <w:t xml:space="preserve"> Patent </w:t>
      </w:r>
      <w:proofErr w:type="spellStart"/>
      <w:r w:rsidRPr="00353EF8">
        <w:rPr>
          <w:sz w:val="24"/>
          <w:szCs w:val="24"/>
        </w:rPr>
        <w:t>Haklarının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Korunması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Hakkında</w:t>
      </w:r>
      <w:proofErr w:type="spellEnd"/>
      <w:r w:rsidRPr="00353EF8">
        <w:rPr>
          <w:sz w:val="24"/>
          <w:szCs w:val="24"/>
        </w:rPr>
        <w:t xml:space="preserve"> KHK </w:t>
      </w:r>
      <w:proofErr w:type="spellStart"/>
      <w:r w:rsidRPr="00353EF8">
        <w:rPr>
          <w:sz w:val="24"/>
          <w:szCs w:val="24"/>
        </w:rPr>
        <w:t>uyarınca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ba</w:t>
      </w:r>
      <w:r>
        <w:rPr>
          <w:sz w:val="24"/>
          <w:szCs w:val="24"/>
        </w:rPr>
        <w:t>ş</w:t>
      </w:r>
      <w:r w:rsidRPr="00353EF8">
        <w:rPr>
          <w:sz w:val="24"/>
          <w:szCs w:val="24"/>
        </w:rPr>
        <w:t>ka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herhangi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sistemin</w:t>
      </w:r>
      <w:proofErr w:type="spellEnd"/>
      <w:r w:rsidRPr="00353EF8">
        <w:rPr>
          <w:sz w:val="24"/>
          <w:szCs w:val="24"/>
        </w:rPr>
        <w:t xml:space="preserve"> patent </w:t>
      </w:r>
      <w:proofErr w:type="spellStart"/>
      <w:r w:rsidRPr="00353EF8">
        <w:rPr>
          <w:sz w:val="24"/>
          <w:szCs w:val="24"/>
        </w:rPr>
        <w:t>ve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fikri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sınai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haklarını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ihlal</w:t>
      </w:r>
      <w:proofErr w:type="spellEnd"/>
      <w:r w:rsidRPr="00353EF8">
        <w:rPr>
          <w:sz w:val="24"/>
          <w:szCs w:val="24"/>
        </w:rPr>
        <w:t xml:space="preserve"> </w:t>
      </w:r>
      <w:proofErr w:type="spellStart"/>
      <w:r w:rsidRPr="00353EF8">
        <w:rPr>
          <w:sz w:val="24"/>
          <w:szCs w:val="24"/>
        </w:rPr>
        <w:t>etmemektedir</w:t>
      </w:r>
      <w:proofErr w:type="spellEnd"/>
      <w:r w:rsidRPr="00353EF8">
        <w:rPr>
          <w:sz w:val="24"/>
          <w:szCs w:val="24"/>
        </w:rPr>
        <w:t>.</w:t>
      </w:r>
    </w:p>
    <w:p w14:paraId="5EFB1A2B" w14:textId="76434356" w:rsidR="00353EF8" w:rsidRPr="008401F3" w:rsidRDefault="00353EF8" w:rsidP="00353E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Projenin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uygulanabilir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verilmiştir</w:t>
      </w:r>
      <w:proofErr w:type="spellEnd"/>
      <w:r>
        <w:rPr>
          <w:sz w:val="24"/>
          <w:szCs w:val="24"/>
        </w:rPr>
        <w:t>.</w:t>
      </w:r>
    </w:p>
    <w:p w14:paraId="5315F0A0" w14:textId="738C6B4B" w:rsidR="008401F3" w:rsidRPr="008401F3" w:rsidRDefault="008401F3" w:rsidP="008401F3">
      <w:pPr>
        <w:rPr>
          <w:sz w:val="24"/>
          <w:szCs w:val="24"/>
        </w:rPr>
      </w:pPr>
    </w:p>
    <w:p w14:paraId="52DBC8D8" w14:textId="68CFEB8C" w:rsidR="007637D3" w:rsidRPr="008401F3" w:rsidRDefault="007637D3">
      <w:pPr>
        <w:rPr>
          <w:sz w:val="24"/>
          <w:szCs w:val="24"/>
        </w:rPr>
      </w:pPr>
    </w:p>
    <w:p w14:paraId="725E04BC" w14:textId="77777777" w:rsidR="000459B2" w:rsidRDefault="000459B2"/>
    <w:sectPr w:rsidR="0004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B2"/>
    <w:rsid w:val="000459B2"/>
    <w:rsid w:val="00053370"/>
    <w:rsid w:val="00260BB6"/>
    <w:rsid w:val="00353EF8"/>
    <w:rsid w:val="003D3F1C"/>
    <w:rsid w:val="00505103"/>
    <w:rsid w:val="007637D3"/>
    <w:rsid w:val="008401F3"/>
    <w:rsid w:val="008D72CF"/>
    <w:rsid w:val="00B2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A64A"/>
  <w15:chartTrackingRefBased/>
  <w15:docId w15:val="{CB9E576E-20D8-4DC0-A27D-56139886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3</cp:revision>
  <dcterms:created xsi:type="dcterms:W3CDTF">2019-03-18T21:22:00Z</dcterms:created>
  <dcterms:modified xsi:type="dcterms:W3CDTF">2019-03-19T08:27:00Z</dcterms:modified>
</cp:coreProperties>
</file>