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B8" w:rsidRDefault="00D800B8">
      <w:pPr>
        <w:rPr>
          <w:sz w:val="60"/>
          <w:szCs w:val="60"/>
        </w:rPr>
      </w:pPr>
      <w:r>
        <w:rPr>
          <w:noProof/>
        </w:rPr>
        <w:drawing>
          <wp:inline distT="0" distB="0" distL="0" distR="0">
            <wp:extent cx="5695950" cy="19610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03" cy="19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F6" w:rsidRPr="00D800B8" w:rsidRDefault="00D800B8">
      <w:pPr>
        <w:rPr>
          <w:sz w:val="44"/>
          <w:szCs w:val="44"/>
        </w:rPr>
      </w:pPr>
      <w:r w:rsidRPr="00D800B8">
        <w:rPr>
          <w:sz w:val="44"/>
          <w:szCs w:val="44"/>
        </w:rPr>
        <w:t>EE462 &amp; EE464 Project:</w:t>
      </w:r>
      <w:r w:rsidRPr="00D800B8">
        <w:rPr>
          <w:sz w:val="44"/>
          <w:szCs w:val="44"/>
        </w:rPr>
        <w:tab/>
        <w:t xml:space="preserve"> Design of a SM-PMSM Variable Frequency Drive with </w:t>
      </w:r>
      <w:proofErr w:type="spellStart"/>
      <w:r w:rsidRPr="00D800B8">
        <w:rPr>
          <w:sz w:val="44"/>
          <w:szCs w:val="44"/>
        </w:rPr>
        <w:t>Matlab</w:t>
      </w:r>
      <w:proofErr w:type="spellEnd"/>
      <w:r w:rsidRPr="00D800B8">
        <w:rPr>
          <w:sz w:val="44"/>
          <w:szCs w:val="44"/>
        </w:rPr>
        <w:t>/</w:t>
      </w:r>
      <w:proofErr w:type="spellStart"/>
      <w:r w:rsidRPr="00D800B8">
        <w:rPr>
          <w:sz w:val="44"/>
          <w:szCs w:val="44"/>
        </w:rPr>
        <w:t>Simulink</w:t>
      </w:r>
      <w:proofErr w:type="spellEnd"/>
    </w:p>
    <w:p w:rsidR="00D800B8" w:rsidRDefault="00D800B8" w:rsidP="00D800B8"/>
    <w:p w:rsidR="00D800B8" w:rsidRPr="002925ED" w:rsidRDefault="00D800B8" w:rsidP="00D800B8">
      <w:pPr>
        <w:rPr>
          <w:sz w:val="50"/>
          <w:szCs w:val="50"/>
        </w:rPr>
      </w:pPr>
      <w:proofErr w:type="spellStart"/>
      <w:r w:rsidRPr="002925ED">
        <w:rPr>
          <w:sz w:val="50"/>
          <w:szCs w:val="50"/>
        </w:rPr>
        <w:t>Hakkı</w:t>
      </w:r>
      <w:proofErr w:type="spellEnd"/>
      <w:r w:rsidRPr="002925ED">
        <w:rPr>
          <w:sz w:val="50"/>
          <w:szCs w:val="50"/>
        </w:rPr>
        <w:t xml:space="preserve"> GÜLCÜ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D800B8" w:rsidRDefault="00D800B8" w:rsidP="00D800B8">
      <w:r>
        <w:t>Tel: +90 534 397 29 66</w:t>
      </w:r>
      <w:r>
        <w:tab/>
        <w:t xml:space="preserve"> </w:t>
      </w:r>
    </w:p>
    <w:p w:rsidR="00D800B8" w:rsidRDefault="00D800B8" w:rsidP="00D800B8">
      <w:proofErr w:type="gramStart"/>
      <w:r>
        <w:t>mail</w:t>
      </w:r>
      <w:proofErr w:type="gramEnd"/>
      <w:r>
        <w:t xml:space="preserve">: </w:t>
      </w:r>
      <w:hyperlink r:id="rId9" w:history="1">
        <w:r w:rsidRPr="00AF6A35">
          <w:rPr>
            <w:rStyle w:val="Hyperlink"/>
          </w:rPr>
          <w:t>hakkigulcu35@gmail.com</w:t>
        </w:r>
      </w:hyperlink>
      <w:r>
        <w:t xml:space="preserve"> </w:t>
      </w:r>
    </w:p>
    <w:p w:rsidR="00D800B8" w:rsidRDefault="00D800B8" w:rsidP="00D800B8">
      <w:pPr>
        <w:pStyle w:val="Default"/>
      </w:pPr>
      <w:r>
        <w:t>2093862</w:t>
      </w:r>
    </w:p>
    <w:p w:rsidR="00D800B8" w:rsidRDefault="00D800B8" w:rsidP="00D800B8"/>
    <w:p w:rsidR="00D800B8" w:rsidRPr="002925ED" w:rsidRDefault="00D800B8" w:rsidP="00D800B8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Özgür</w:t>
      </w:r>
      <w:proofErr w:type="spellEnd"/>
      <w:r>
        <w:rPr>
          <w:sz w:val="50"/>
          <w:szCs w:val="50"/>
        </w:rPr>
        <w:t xml:space="preserve"> </w:t>
      </w:r>
      <w:r w:rsidRPr="002925ED">
        <w:rPr>
          <w:sz w:val="50"/>
          <w:szCs w:val="50"/>
        </w:rPr>
        <w:t xml:space="preserve">  </w:t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  <w:r w:rsidRPr="002925ED">
        <w:rPr>
          <w:sz w:val="50"/>
          <w:szCs w:val="50"/>
        </w:rPr>
        <w:tab/>
      </w:r>
    </w:p>
    <w:p w:rsidR="00D800B8" w:rsidRDefault="00D800B8" w:rsidP="00D800B8">
      <w:r>
        <w:t>Tel: +90 535 938 69 20</w:t>
      </w:r>
      <w:r>
        <w:tab/>
        <w:t xml:space="preserve"> </w:t>
      </w:r>
    </w:p>
    <w:p w:rsidR="00D800B8" w:rsidRDefault="00D800B8" w:rsidP="00D800B8">
      <w:proofErr w:type="gramStart"/>
      <w:r>
        <w:t>mail</w:t>
      </w:r>
      <w:proofErr w:type="gramEnd"/>
      <w:r>
        <w:t xml:space="preserve">: </w:t>
      </w:r>
      <w:hyperlink r:id="rId10" w:history="1">
        <w:r w:rsidR="0050393B" w:rsidRPr="00686852">
          <w:rPr>
            <w:rStyle w:val="Hyperlink"/>
          </w:rPr>
          <w:t>ozgur_6155@hotmail.com</w:t>
        </w:r>
      </w:hyperlink>
      <w:r>
        <w:tab/>
      </w:r>
    </w:p>
    <w:p w:rsidR="00D800B8" w:rsidRDefault="00D800B8" w:rsidP="00D800B8">
      <w:pPr>
        <w:pStyle w:val="Default"/>
      </w:pPr>
      <w:r>
        <w:t>209</w:t>
      </w:r>
      <w:r w:rsidR="0050393B">
        <w:t>3805</w:t>
      </w:r>
    </w:p>
    <w:p w:rsidR="00D800B8" w:rsidRDefault="00D800B8" w:rsidP="00D800B8"/>
    <w:p w:rsidR="00D800B8" w:rsidRPr="00C86084" w:rsidRDefault="00D800B8" w:rsidP="00D800B8">
      <w:pPr>
        <w:pStyle w:val="Default"/>
        <w:rPr>
          <w:b/>
          <w:bCs/>
          <w:sz w:val="36"/>
          <w:szCs w:val="36"/>
        </w:rPr>
      </w:pPr>
      <w:r w:rsidRPr="00C86084">
        <w:rPr>
          <w:b/>
          <w:bCs/>
          <w:sz w:val="36"/>
          <w:szCs w:val="36"/>
        </w:rPr>
        <w:t>Supervisor: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Ozan KEYSAN</w:t>
      </w:r>
      <w:r w:rsidRPr="00C86084">
        <w:rPr>
          <w:sz w:val="36"/>
          <w:szCs w:val="36"/>
        </w:rPr>
        <w:t xml:space="preserve"> </w:t>
      </w:r>
      <w:r>
        <w:rPr>
          <w:sz w:val="36"/>
          <w:szCs w:val="36"/>
        </w:rPr>
        <w:t>&amp; Emine BOSTANCI</w:t>
      </w:r>
      <w:r w:rsidRPr="00C86084">
        <w:rPr>
          <w:b/>
          <w:bCs/>
          <w:sz w:val="36"/>
          <w:szCs w:val="36"/>
        </w:rPr>
        <w:t xml:space="preserve"> </w:t>
      </w:r>
      <w:r w:rsidRPr="00C86084">
        <w:rPr>
          <w:sz w:val="36"/>
          <w:szCs w:val="36"/>
        </w:rPr>
        <w:t xml:space="preserve"> </w:t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  <w:r w:rsidRPr="00C86084">
        <w:rPr>
          <w:sz w:val="36"/>
          <w:szCs w:val="36"/>
        </w:rPr>
        <w:tab/>
      </w:r>
    </w:p>
    <w:p w:rsidR="00D800B8" w:rsidRDefault="00D800B8" w:rsidP="00D800B8">
      <w:pPr>
        <w:rPr>
          <w:sz w:val="40"/>
          <w:szCs w:val="40"/>
        </w:rPr>
      </w:pPr>
    </w:p>
    <w:p w:rsidR="00B65A42" w:rsidRDefault="00D800B8" w:rsidP="00B65A42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Date of Submission: 02.06.2019</w:t>
      </w:r>
      <w:r w:rsidRPr="00C86084">
        <w:rPr>
          <w:bCs/>
          <w:sz w:val="32"/>
          <w:szCs w:val="32"/>
        </w:rPr>
        <w:t xml:space="preserve"> </w:t>
      </w:r>
    </w:p>
    <w:p w:rsidR="00970E48" w:rsidRDefault="00970E48" w:rsidP="00B65A42">
      <w:pPr>
        <w:rPr>
          <w:bCs/>
          <w:sz w:val="32"/>
          <w:szCs w:val="32"/>
        </w:rPr>
      </w:pPr>
    </w:p>
    <w:p w:rsidR="00970E48" w:rsidRDefault="00970E48" w:rsidP="00B65A42">
      <w:pPr>
        <w:rPr>
          <w:bCs/>
          <w:sz w:val="32"/>
          <w:szCs w:val="32"/>
        </w:rPr>
      </w:pPr>
    </w:p>
    <w:sdt>
      <w:sdtPr>
        <w:id w:val="77660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70E48" w:rsidRDefault="00970E48">
          <w:pPr>
            <w:pStyle w:val="TOCHeading"/>
          </w:pPr>
          <w:r>
            <w:t>Contents</w:t>
          </w:r>
        </w:p>
        <w:p w:rsidR="00970E48" w:rsidRDefault="00970E4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1499" w:history="1">
            <w:r w:rsidRPr="00E8441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48" w:rsidRDefault="00970E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11500" w:history="1">
            <w:r w:rsidRPr="00E8441F">
              <w:rPr>
                <w:rStyle w:val="Hyperlink"/>
                <w:noProof/>
              </w:rPr>
              <w:t>Part A: Pre-design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48" w:rsidRDefault="00970E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11501" w:history="1">
            <w:r w:rsidRPr="00E8441F">
              <w:rPr>
                <w:rStyle w:val="Hyperlink"/>
                <w:noProof/>
              </w:rPr>
              <w:t>Part B: SPWM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48" w:rsidRDefault="00970E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11502" w:history="1">
            <w:r w:rsidRPr="00E8441F">
              <w:rPr>
                <w:rStyle w:val="Hyperlink"/>
                <w:noProof/>
              </w:rPr>
              <w:t>Part D: Component selection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48" w:rsidRDefault="00970E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11503" w:history="1">
            <w:r w:rsidRPr="00E8441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E48" w:rsidRDefault="00970E48">
          <w:r>
            <w:fldChar w:fldCharType="end"/>
          </w:r>
        </w:p>
      </w:sdtContent>
    </w:sdt>
    <w:p w:rsidR="00970E48" w:rsidRDefault="00970E48" w:rsidP="00B65A42">
      <w:pPr>
        <w:rPr>
          <w:bCs/>
          <w:sz w:val="32"/>
          <w:szCs w:val="32"/>
        </w:rPr>
      </w:pPr>
    </w:p>
    <w:p w:rsidR="00B65A42" w:rsidRDefault="00B65A42" w:rsidP="00B65A42">
      <w:pPr>
        <w:pStyle w:val="Heading1"/>
      </w:pPr>
    </w:p>
    <w:p w:rsidR="00D800B8" w:rsidRPr="00B65A42" w:rsidRDefault="00D800B8" w:rsidP="00B65A42">
      <w:pPr>
        <w:pStyle w:val="Heading1"/>
        <w:rPr>
          <w:bCs/>
        </w:rPr>
      </w:pPr>
      <w:bookmarkStart w:id="0" w:name="_Toc10411499"/>
      <w:r>
        <w:t>Introduction</w:t>
      </w:r>
      <w:bookmarkEnd w:id="0"/>
      <w:r>
        <w:t xml:space="preserve"> </w:t>
      </w:r>
    </w:p>
    <w:p w:rsidR="0012169A" w:rsidRPr="0012169A" w:rsidRDefault="0012169A" w:rsidP="0012169A">
      <w:r>
        <w:t xml:space="preserve">The aim of project is to design a SM-PMSM Variable Frequency Drive with respect to given parameters below by using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 program.</w:t>
      </w:r>
    </w:p>
    <w:p w:rsidR="0012169A" w:rsidRDefault="0012169A" w:rsidP="001216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𝑃𝑛𝑜𝑚𝑖𝑛𝑎𝑙</w:t>
      </w:r>
      <w:r>
        <w:t xml:space="preserve"> = 80 </w:t>
      </w:r>
      <w:r>
        <w:rPr>
          <w:rFonts w:ascii="Cambria Math" w:hAnsi="Cambria Math" w:cs="Cambria Math"/>
        </w:rPr>
        <w:t>𝑘𝑊</w:t>
      </w:r>
    </w:p>
    <w:p w:rsidR="0012169A" w:rsidRDefault="00C75EE6" w:rsidP="0012169A">
      <w:r>
        <w:rPr>
          <w:rFonts w:ascii="Cambria Math" w:hAnsi="Cambria Math" w:cs="Cambria Math"/>
        </w:rPr>
        <w:t>T</w:t>
      </w:r>
      <w:r w:rsidR="0030107D">
        <w:rPr>
          <w:rFonts w:ascii="Cambria Math" w:hAnsi="Cambria Math" w:cs="Cambria Math"/>
        </w:rPr>
        <w:t>𝑛𝑜𝑚𝑖𝑛𝑎𝑙</w:t>
      </w:r>
      <w:r w:rsidR="0030107D">
        <w:t xml:space="preserve"> </w:t>
      </w:r>
      <w:r w:rsidR="0012169A">
        <w:t xml:space="preserve">= 300 </w:t>
      </w:r>
      <w:r w:rsidR="0012169A">
        <w:rPr>
          <w:rFonts w:ascii="Cambria Math" w:hAnsi="Cambria Math" w:cs="Cambria Math"/>
        </w:rPr>
        <w:t>𝑁𝑚</w:t>
      </w:r>
      <w:r w:rsidR="0012169A">
        <w:t xml:space="preserve"> </w:t>
      </w:r>
    </w:p>
    <w:p w:rsidR="0012169A" w:rsidRDefault="0012169A" w:rsidP="0012169A">
      <w:r>
        <w:rPr>
          <w:rFonts w:ascii="Cambria Math" w:hAnsi="Cambria Math" w:cs="Cambria Math"/>
        </w:rPr>
        <w:t>𝑛𝑚𝑎𝑥</w:t>
      </w:r>
      <w:r>
        <w:t xml:space="preserve"> = 7000 </w:t>
      </w:r>
      <w:r>
        <w:rPr>
          <w:rFonts w:ascii="Cambria Math" w:hAnsi="Cambria Math" w:cs="Cambria Math"/>
        </w:rPr>
        <w:t>𝑟𝑝𝑚</w:t>
      </w:r>
      <w:r>
        <w:t xml:space="preserve"> </w:t>
      </w:r>
    </w:p>
    <w:p w:rsidR="0012169A" w:rsidRDefault="0012169A" w:rsidP="0012169A">
      <w:r>
        <w:t xml:space="preserve">Pole number: p=8 </w:t>
      </w:r>
    </w:p>
    <w:p w:rsidR="0012169A" w:rsidRDefault="0012169A" w:rsidP="0012169A">
      <w:r>
        <w:rPr>
          <w:rFonts w:ascii="Cambria Math" w:hAnsi="Cambria Math" w:cs="Cambria Math"/>
        </w:rPr>
        <w:t>𝐹𝑙𝑢𝑥</w:t>
      </w:r>
      <w:r>
        <w:t xml:space="preserve"> </w:t>
      </w:r>
      <w:r>
        <w:rPr>
          <w:rFonts w:ascii="Cambria Math" w:hAnsi="Cambria Math" w:cs="Cambria Math"/>
        </w:rPr>
        <w:t>𝑙𝑖𝑛𝑘𝑎𝑔𝑒</w:t>
      </w:r>
      <w:r>
        <w:t xml:space="preserve">: </w:t>
      </w:r>
      <w:r>
        <w:rPr>
          <w:rFonts w:ascii="Cambria Math" w:hAnsi="Cambria Math" w:cs="Cambria Math"/>
        </w:rPr>
        <w:t>𝜆𝑃𝑀</w:t>
      </w:r>
      <w:r>
        <w:t xml:space="preserve"> = 0.2 Vs (</w:t>
      </w:r>
      <w:proofErr w:type="spellStart"/>
      <w:r>
        <w:t>Wb</w:t>
      </w:r>
      <w:proofErr w:type="spellEnd"/>
      <w:r>
        <w:t xml:space="preserve">-t) </w:t>
      </w:r>
    </w:p>
    <w:p w:rsidR="0012169A" w:rsidRDefault="0012169A" w:rsidP="0012169A">
      <w:r>
        <w:rPr>
          <w:rFonts w:ascii="Cambria Math" w:hAnsi="Cambria Math" w:cs="Cambria Math"/>
        </w:rPr>
        <w:t>𝐿𝑑</w:t>
      </w:r>
      <w:r>
        <w:t xml:space="preserve"> = </w:t>
      </w:r>
      <w:r>
        <w:rPr>
          <w:rFonts w:ascii="Cambria Math" w:hAnsi="Cambria Math" w:cs="Cambria Math"/>
        </w:rPr>
        <w:t>𝐿𝑞</w:t>
      </w:r>
      <w:r>
        <w:t xml:space="preserve"> = 500 </w:t>
      </w:r>
      <w:proofErr w:type="spellStart"/>
      <w:r>
        <w:t>uH</w:t>
      </w:r>
      <w:proofErr w:type="spellEnd"/>
      <w:r>
        <w:t xml:space="preserve"> </w:t>
      </w:r>
    </w:p>
    <w:p w:rsidR="0012169A" w:rsidRDefault="0012169A" w:rsidP="0012169A">
      <w:r>
        <w:rPr>
          <w:rFonts w:ascii="Cambria Math" w:hAnsi="Cambria Math" w:cs="Cambria Math"/>
        </w:rPr>
        <w:t>𝐼𝑛𝑜𝑚𝑖𝑛𝑎𝑙</w:t>
      </w:r>
      <w:r>
        <w:t xml:space="preserve"> = 250 </w:t>
      </w:r>
      <w:r>
        <w:rPr>
          <w:rFonts w:ascii="Cambria Math" w:hAnsi="Cambria Math" w:cs="Cambria Math"/>
        </w:rPr>
        <w:t>𝐴</w:t>
      </w:r>
      <w:r>
        <w:t xml:space="preserve"> (peak) </w:t>
      </w:r>
    </w:p>
    <w:p w:rsidR="0012169A" w:rsidRDefault="0012169A" w:rsidP="0012169A">
      <w:r>
        <w:t xml:space="preserve">Phase resistance </w:t>
      </w:r>
      <w:r>
        <w:rPr>
          <w:rFonts w:ascii="Cambria Math" w:hAnsi="Cambria Math" w:cs="Cambria Math"/>
        </w:rPr>
        <w:t>𝑅𝑠</w:t>
      </w:r>
      <w:r>
        <w:t xml:space="preserve"> = 50 </w:t>
      </w:r>
      <w:proofErr w:type="spellStart"/>
      <w:r>
        <w:t>mOhm</w:t>
      </w:r>
      <w:proofErr w:type="spellEnd"/>
      <w:r>
        <w:t xml:space="preserve"> </w:t>
      </w:r>
    </w:p>
    <w:p w:rsidR="0012169A" w:rsidRDefault="0012169A" w:rsidP="0012169A">
      <w:r>
        <w:t xml:space="preserve">Equivalent inertia of the system: </w:t>
      </w:r>
      <w:r>
        <w:rPr>
          <w:rFonts w:ascii="Cambria Math" w:hAnsi="Cambria Math" w:cs="Cambria Math"/>
        </w:rPr>
        <w:t>𝐽𝑒𝑞</w:t>
      </w:r>
      <w:r>
        <w:t xml:space="preserve"> = 10 kg m2 </w:t>
      </w:r>
    </w:p>
    <w:p w:rsidR="0012169A" w:rsidRDefault="0012169A" w:rsidP="0012169A">
      <w:r>
        <w:t xml:space="preserve">Ignore </w:t>
      </w:r>
      <w:proofErr w:type="spellStart"/>
      <w:r>
        <w:t>windage</w:t>
      </w:r>
      <w:proofErr w:type="spellEnd"/>
      <w:r>
        <w:t xml:space="preserve"> and friction losses. </w:t>
      </w:r>
    </w:p>
    <w:p w:rsidR="002D3809" w:rsidRDefault="0012169A" w:rsidP="002D3809">
      <w:r>
        <w:t>The available supply is a three-phase AC source (50 Hz, 400Vl-l) and the PM is a surface-mount motor. Assume a 3-phase full-bridge diode rectifier is connected to the grid.</w:t>
      </w:r>
    </w:p>
    <w:p w:rsidR="002D3809" w:rsidRDefault="0012169A" w:rsidP="002D3809">
      <w:pPr>
        <w:pStyle w:val="Heading1"/>
      </w:pPr>
      <w:bookmarkStart w:id="1" w:name="_Toc10411500"/>
      <w:r>
        <w:t>Part A: Pre-design Stage</w:t>
      </w:r>
      <w:bookmarkEnd w:id="1"/>
    </w:p>
    <w:p w:rsidR="002D3809" w:rsidRPr="002D3809" w:rsidRDefault="002D3809" w:rsidP="002D3809"/>
    <w:p w:rsidR="0012169A" w:rsidRDefault="002D3809" w:rsidP="002D3809">
      <w:r>
        <w:rPr>
          <w:b/>
        </w:rPr>
        <w:t>1</w:t>
      </w:r>
      <w:r w:rsidRPr="002D3809">
        <w:rPr>
          <w:b/>
        </w:rPr>
        <w:t>)</w:t>
      </w:r>
      <w:r>
        <w:t xml:space="preserve"> </w:t>
      </w:r>
      <w:r w:rsidR="0030107D">
        <w:t>Calculation of the rated speed and torque of the PMSM.</w:t>
      </w:r>
    </w:p>
    <w:p w:rsidR="0030107D" w:rsidRPr="00694CAC" w:rsidRDefault="00694CAC" w:rsidP="00694CAC">
      <w:pPr>
        <w:pStyle w:val="NoSpacing"/>
        <w:jc w:val="both"/>
        <w:rPr>
          <w:oMath/>
          <w:rFonts w:ascii="Cambria Math" w:eastAsiaTheme="majorEastAsia" w:hAnsi="Cambria Math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W</m:t>
          </m:r>
          <m:r>
            <w:rPr>
              <w:rFonts w:ascii="Cambria Math" w:eastAsiaTheme="majorEastAsia" w:hAnsi="Cambria Math" w:cstheme="majorBidi"/>
              <w:vertAlign w:val="subscript"/>
            </w:rPr>
            <m:t>base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Pnominal</m:t>
              </m:r>
            </m:num>
            <m:den>
              <m:r>
                <w:rPr>
                  <w:rFonts w:ascii="Cambria Math" w:hAnsi="Cambria Math" w:cs="Cambria Math"/>
                </w:rPr>
                <m:t>Tnominal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80 </m:t>
              </m:r>
              <m:r>
                <w:rPr>
                  <w:rFonts w:ascii="Cambria Math" w:hAnsi="Cambria Math" w:cs="Cambria Math"/>
                </w:rPr>
                <m:t>kW</m:t>
              </m:r>
            </m:num>
            <m:den>
              <m:r>
                <w:rPr>
                  <w:rFonts w:ascii="Cambria Math" w:hAnsi="Cambria Math"/>
                </w:rPr>
                <m:t xml:space="preserve">300 </m:t>
              </m:r>
              <m:r>
                <w:rPr>
                  <w:rFonts w:ascii="Cambria Math" w:hAnsi="Cambria Math" w:cs="Cambria Math"/>
                </w:rPr>
                <m:t>Nml</m:t>
              </m:r>
            </m:den>
          </m:f>
          <m:r>
            <w:rPr>
              <w:rFonts w:ascii="Cambria Math" w:eastAsiaTheme="majorEastAsia" w:hAnsi="Cambria Math" w:cstheme="majorBidi"/>
            </w:rPr>
            <m:t>= 266.67 rad/sec , N</m:t>
          </m:r>
          <m:r>
            <w:rPr>
              <w:rFonts w:ascii="Cambria Math" w:eastAsiaTheme="majorEastAsia" w:hAnsi="Cambria Math" w:cstheme="majorBidi"/>
              <w:vertAlign w:val="subscript"/>
            </w:rPr>
            <m:t>base</m:t>
          </m:r>
          <m:r>
            <w:rPr>
              <w:rFonts w:ascii="Cambria Math" w:eastAsiaTheme="majorEastAsia" w:hAnsi="Cambria Math" w:cstheme="majorBidi"/>
            </w:rPr>
            <m:t>=2546.48</m:t>
          </m:r>
        </m:oMath>
      </m:oMathPara>
    </w:p>
    <w:p w:rsidR="00C75EE6" w:rsidRDefault="00C75EE6" w:rsidP="00694CAC">
      <w:pPr>
        <w:pStyle w:val="NoSpacing"/>
        <w:jc w:val="both"/>
        <w:rPr>
          <w:rFonts w:asciiTheme="majorHAnsi" w:eastAsiaTheme="majorEastAsia" w:hAnsiTheme="majorHAnsi" w:cstheme="majorBidi"/>
        </w:rPr>
      </w:pPr>
    </w:p>
    <w:p w:rsidR="00C75EE6" w:rsidRPr="00694CAC" w:rsidRDefault="00694CAC" w:rsidP="00694CAC">
      <w:pPr>
        <w:pStyle w:val="NoSpacing"/>
        <w:jc w:val="both"/>
        <w:rPr>
          <w:oMath/>
          <w:rFonts w:ascii="Cambria Math" w:hAnsi="Cambria Math" w:cs="Cambria Math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*pp*</m:t>
          </m:r>
          <m:r>
            <w:rPr>
              <w:rFonts w:ascii="Cambria Math" w:hAnsi="Cambria Math" w:cs="Cambria Math"/>
            </w:rPr>
            <m:t xml:space="preserve"> λPM*i</m:t>
          </m:r>
          <m:r>
            <w:rPr>
              <w:rFonts w:ascii="Cambria Math" w:hAnsi="Cambria Math" w:cs="Cambria Math"/>
              <w:vertAlign w:val="subscript"/>
            </w:rPr>
            <m:t xml:space="preserve">q  </m:t>
          </m:r>
          <m:r>
            <w:rPr>
              <w:rFonts w:ascii="Cambria Math" w:hAnsi="Cambria Math"/>
            </w:rPr>
            <m:t>Where nomimal base Torque condition,</m:t>
          </m:r>
          <m:r>
            <w:rPr>
              <w:rFonts w:ascii="Cambria Math" w:hAnsi="Cambria Math" w:cs="Cambria Math"/>
              <w:vertAlign w:val="subscript"/>
            </w:rPr>
            <m:t xml:space="preserve">  </m:t>
          </m:r>
          <m:r>
            <w:rPr>
              <w:rFonts w:ascii="Cambria Math" w:hAnsi="Cambria Math" w:cs="Cambria Math"/>
            </w:rPr>
            <m:t>İ</m:t>
          </m:r>
          <m:r>
            <w:rPr>
              <w:rFonts w:ascii="Cambria Math" w:hAnsi="Cambria Math" w:cs="Cambria Math"/>
              <w:vertAlign w:val="subscript"/>
            </w:rPr>
            <m:t>q</m:t>
          </m:r>
          <m:r>
            <w:rPr>
              <w:rFonts w:ascii="Cambria Math" w:hAnsi="Cambria Math" w:cs="Cambria Math"/>
            </w:rPr>
            <m:t>=İ</m:t>
          </m:r>
          <m:r>
            <w:rPr>
              <w:rFonts w:ascii="Cambria Math" w:hAnsi="Cambria Math" w:cs="Cambria Math"/>
              <w:vertAlign w:val="subscript"/>
            </w:rPr>
            <m:t xml:space="preserve">nominal </m:t>
          </m:r>
          <m:r>
            <w:rPr>
              <w:rFonts w:ascii="Cambria Math" w:hAnsi="Cambria Math" w:cs="Cambria Math"/>
            </w:rPr>
            <m:t xml:space="preserve">=250 A , </m:t>
          </m:r>
          <m:r>
            <w:rPr>
              <w:rFonts w:ascii="Cambria Math" w:hAnsi="Cambria Math" w:cs="Cambria Math"/>
              <w:vertAlign w:val="subscript"/>
            </w:rPr>
            <m:t xml:space="preserve"> </m:t>
          </m:r>
          <m:r>
            <w:rPr>
              <w:rFonts w:ascii="Cambria Math" w:hAnsi="Cambria Math" w:cs="Cambria Math"/>
            </w:rPr>
            <m:t>İ</m:t>
          </m:r>
          <m:r>
            <w:rPr>
              <w:rFonts w:ascii="Cambria Math" w:hAnsi="Cambria Math" w:cs="Cambria Math"/>
              <w:vertAlign w:val="subscript"/>
            </w:rPr>
            <m:t>d</m:t>
          </m:r>
          <m:r>
            <w:rPr>
              <w:rFonts w:ascii="Cambria Math" w:hAnsi="Cambria Math" w:cs="Cambria Math"/>
            </w:rPr>
            <m:t>=0</m:t>
          </m:r>
        </m:oMath>
      </m:oMathPara>
    </w:p>
    <w:p w:rsidR="002D3809" w:rsidRDefault="006B6DAB" w:rsidP="002D3809">
      <w:pPr>
        <w:pStyle w:val="NoSpacing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Then T=1.5*4(pp)*0.2*250 = 300Nm where it is also given in parameters.</w:t>
      </w:r>
    </w:p>
    <w:p w:rsidR="002D3809" w:rsidRDefault="002D3809" w:rsidP="002D3809">
      <w:pPr>
        <w:pStyle w:val="NoSpacing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</w:p>
    <w:p w:rsidR="006B6DAB" w:rsidRPr="002D3809" w:rsidRDefault="002D3809" w:rsidP="002D3809">
      <w:pPr>
        <w:pStyle w:val="NoSpacing"/>
        <w:rPr>
          <w:rFonts w:ascii="Cambria Math" w:hAnsi="Cambria Math" w:cs="Cambria Math"/>
        </w:rPr>
      </w:pPr>
      <w:r>
        <w:rPr>
          <w:b/>
        </w:rPr>
        <w:t>2</w:t>
      </w:r>
      <w:r w:rsidRPr="002D3809">
        <w:rPr>
          <w:b/>
        </w:rPr>
        <w:t>)</w:t>
      </w:r>
      <w:r>
        <w:t xml:space="preserve"> </w:t>
      </w:r>
      <w:r w:rsidR="006B6DAB">
        <w:t>Calculation of the maximum applied electrical frequency and choose a switching frequency for your inverter</w:t>
      </w:r>
    </w:p>
    <w:p w:rsidR="006B6DAB" w:rsidRPr="00694CAC" w:rsidRDefault="00694CAC" w:rsidP="0030107D">
      <w:pPr>
        <w:pStyle w:val="NoSpacing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We=2*</m:t>
          </m:r>
          <m:r>
            <w:rPr>
              <w:rFonts w:ascii="Cambria Math" w:hAnsi="Cambria Math" w:cstheme="minorHAnsi"/>
            </w:rPr>
            <m:t>π</m:t>
          </m:r>
          <m:r>
            <w:rPr>
              <w:rFonts w:ascii="Cambria Math" w:hAnsi="Cambria Math"/>
            </w:rPr>
            <m:t>*f  , then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We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 w:cstheme="minorHAnsi"/>
                </w:rPr>
                <m:t>π</m:t>
              </m:r>
            </m:den>
          </m:f>
        </m:oMath>
      </m:oMathPara>
    </w:p>
    <w:p w:rsidR="006B6DAB" w:rsidRPr="00694CAC" w:rsidRDefault="00694CAC" w:rsidP="0030107D">
      <w:pPr>
        <w:pStyle w:val="NoSpacing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 where from part a We(max)=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7000rpm*2</m:t>
              </m:r>
              <m:r>
                <w:rPr>
                  <w:rFonts w:ascii="Cambria Math" w:eastAsiaTheme="minorEastAsia" w:hAnsi="Cambria Math" w:cs="Cambria Math"/>
                </w:rPr>
                <m:t>*</m:t>
              </m:r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 xml:space="preserve">  is found 733 rad/sec,</m:t>
          </m:r>
        </m:oMath>
      </m:oMathPara>
    </w:p>
    <w:p w:rsidR="00C75EE6" w:rsidRPr="00694CAC" w:rsidRDefault="00694CAC" w:rsidP="0030107D">
      <w:pPr>
        <w:pStyle w:val="NoSpacing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 fmax=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733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 w:cstheme="minorHAnsi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=116.67 Hz</m:t>
          </m:r>
        </m:oMath>
      </m:oMathPara>
    </w:p>
    <w:p w:rsidR="006B6DAB" w:rsidRDefault="006B6DAB" w:rsidP="0030107D">
      <w:pPr>
        <w:pStyle w:val="NoSpacing"/>
      </w:pPr>
    </w:p>
    <w:p w:rsidR="007212DD" w:rsidRDefault="005618EB" w:rsidP="0030107D">
      <w:pPr>
        <w:pStyle w:val="NoSpacing"/>
      </w:pPr>
      <w:r>
        <w:t>Selected Swi</w:t>
      </w:r>
      <w:r w:rsidR="00694CAC">
        <w:t>t</w:t>
      </w:r>
      <w:r>
        <w:t>ch frequency=</w:t>
      </w:r>
      <w:proofErr w:type="gramStart"/>
      <w:r>
        <w:t>10k</w:t>
      </w:r>
      <w:r w:rsidR="00694CAC">
        <w:t>Hz</w:t>
      </w:r>
      <w:proofErr w:type="gramEnd"/>
    </w:p>
    <w:p w:rsidR="005618EB" w:rsidRDefault="005618EB" w:rsidP="0030107D">
      <w:pPr>
        <w:pStyle w:val="NoSpacing"/>
      </w:pPr>
    </w:p>
    <w:p w:rsidR="005618EB" w:rsidRDefault="005618EB" w:rsidP="0030107D">
      <w:pPr>
        <w:pStyle w:val="NoSpacing"/>
      </w:pPr>
    </w:p>
    <w:p w:rsidR="005618EB" w:rsidRDefault="005618EB" w:rsidP="0030107D">
      <w:pPr>
        <w:pStyle w:val="NoSpacing"/>
      </w:pPr>
    </w:p>
    <w:p w:rsidR="005618EB" w:rsidRDefault="005618EB" w:rsidP="0030107D">
      <w:pPr>
        <w:pStyle w:val="NoSpacing"/>
      </w:pPr>
    </w:p>
    <w:p w:rsidR="005618EB" w:rsidRPr="002D3809" w:rsidRDefault="002D3809" w:rsidP="002D3809">
      <w:pPr>
        <w:rPr>
          <w:b/>
        </w:rPr>
      </w:pPr>
      <w:r>
        <w:rPr>
          <w:b/>
        </w:rPr>
        <w:t>3</w:t>
      </w:r>
      <w:r w:rsidRPr="002D3809">
        <w:rPr>
          <w:b/>
        </w:rPr>
        <w:t>)</w:t>
      </w:r>
    </w:p>
    <w:p w:rsidR="005618EB" w:rsidRDefault="005618EB" w:rsidP="0030107D">
      <w:pPr>
        <w:pStyle w:val="NoSpacing"/>
      </w:pPr>
    </w:p>
    <w:p w:rsidR="005618EB" w:rsidRDefault="005618EB" w:rsidP="005618EB">
      <w:pPr>
        <w:pStyle w:val="NoSpacing"/>
        <w:keepNext/>
      </w:pPr>
      <w:r>
        <w:rPr>
          <w:noProof/>
        </w:rPr>
        <w:drawing>
          <wp:inline distT="0" distB="0" distL="0" distR="0">
            <wp:extent cx="5943600" cy="29610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EB" w:rsidRDefault="005618EB" w:rsidP="005618EB">
      <w:pPr>
        <w:pStyle w:val="Caption"/>
        <w:jc w:val="center"/>
      </w:pPr>
      <w:r>
        <w:t xml:space="preserve">Figure </w:t>
      </w:r>
      <w:fldSimple w:instr=" SEQ Figure \* ARABIC ">
        <w:r w:rsidR="00447C1E">
          <w:rPr>
            <w:noProof/>
          </w:rPr>
          <w:t>1</w:t>
        </w:r>
      </w:fldSimple>
      <w:proofErr w:type="gramStart"/>
      <w:r>
        <w:t>:</w:t>
      </w:r>
      <w:r w:rsidRPr="006E6797">
        <w:t>Design</w:t>
      </w:r>
      <w:proofErr w:type="gramEnd"/>
      <w:r w:rsidRPr="006E6797">
        <w:t xml:space="preserve"> </w:t>
      </w:r>
      <w:r>
        <w:t xml:space="preserve">of </w:t>
      </w:r>
      <w:r w:rsidRPr="006E6797">
        <w:t>DC-link filter for the rectifier block</w:t>
      </w:r>
    </w:p>
    <w:p w:rsidR="00C654D7" w:rsidRPr="00C654D7" w:rsidRDefault="00C654D7" w:rsidP="00C654D7">
      <w:r>
        <w:t xml:space="preserve">We select the capacitor as </w:t>
      </w:r>
      <w:r w:rsidR="00694CAC">
        <w:t>100 mF</w:t>
      </w:r>
      <w:r>
        <w:t xml:space="preserve"> in order to decreases the voltage ripple.</w:t>
      </w:r>
    </w:p>
    <w:p w:rsidR="005618EB" w:rsidRPr="005618EB" w:rsidRDefault="005618EB" w:rsidP="0056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54D7" w:rsidRDefault="00C654D7" w:rsidP="00C654D7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7476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7" w:rsidRDefault="00C654D7" w:rsidP="00C654D7">
      <w:pPr>
        <w:pStyle w:val="Caption"/>
      </w:pPr>
      <w:r>
        <w:t xml:space="preserve">Figure </w:t>
      </w:r>
      <w:fldSimple w:instr=" SEQ Figure \* ARABIC ">
        <w:r w:rsidR="00447C1E">
          <w:rPr>
            <w:noProof/>
          </w:rPr>
          <w:t>2</w:t>
        </w:r>
      </w:fldSimple>
      <w:r>
        <w:t xml:space="preserve">: </w:t>
      </w:r>
      <w:r w:rsidRPr="00303388">
        <w:t>Plot</w:t>
      </w:r>
      <w:r>
        <w:t xml:space="preserve"> </w:t>
      </w:r>
      <w:proofErr w:type="gramStart"/>
      <w:r>
        <w:t xml:space="preserve">of </w:t>
      </w:r>
      <w:r w:rsidRPr="00303388">
        <w:t xml:space="preserve"> the</w:t>
      </w:r>
      <w:proofErr w:type="gramEnd"/>
      <w:r w:rsidRPr="00303388">
        <w:t xml:space="preserve"> DC-link voltage waveform by connecting a resistive load equivalent to motor</w:t>
      </w:r>
      <w:r>
        <w:t>.</w:t>
      </w:r>
    </w:p>
    <w:p w:rsidR="00C654D7" w:rsidRDefault="00C654D7" w:rsidP="00C654D7">
      <w:r>
        <w:t xml:space="preserve">As seen figure 2. Voltage ripple is about 0.4 V. </w:t>
      </w:r>
      <w:proofErr w:type="spellStart"/>
      <w:r>
        <w:t>Avarage</w:t>
      </w:r>
      <w:proofErr w:type="spellEnd"/>
      <w:r>
        <w:t xml:space="preserve"> DC-link voltage as </w:t>
      </w:r>
      <w:proofErr w:type="gramStart"/>
      <w:r>
        <w:t>215.15 .</w:t>
      </w:r>
      <w:proofErr w:type="gramEnd"/>
      <w:r>
        <w:t xml:space="preserve"> </w:t>
      </w:r>
    </w:p>
    <w:p w:rsidR="002D3809" w:rsidRDefault="00C654D7" w:rsidP="002D3809">
      <w:pPr>
        <w:rPr>
          <w:rFonts w:eastAsiaTheme="minorEastAsia"/>
        </w:rPr>
      </w:pPr>
      <w:r>
        <w:t xml:space="preserve">Then, Ripple = </w:t>
      </w:r>
      <w:r>
        <w:rPr>
          <w:rFonts w:eastAsiaTheme="minorEastAsia"/>
        </w:rPr>
        <w:t>100*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</m:t>
            </m:r>
          </m:num>
          <m:den>
            <m:r>
              <w:rPr>
                <w:rFonts w:ascii="Cambria Math" w:hAnsi="Cambria Math"/>
              </w:rPr>
              <m:t>215.15</m:t>
            </m:r>
          </m:den>
        </m:f>
        <m:r>
          <w:rPr>
            <w:rFonts w:ascii="Cambria Math" w:hAnsi="Cambria Math"/>
          </w:rPr>
          <m:t>=%0.2</m:t>
        </m:r>
      </m:oMath>
      <w:r>
        <w:rPr>
          <w:rFonts w:eastAsiaTheme="minorEastAsia"/>
        </w:rPr>
        <w:t xml:space="preserve"> , </w:t>
      </w:r>
      <w:proofErr w:type="gramStart"/>
      <w:r>
        <w:rPr>
          <w:rFonts w:eastAsiaTheme="minorEastAsia"/>
        </w:rPr>
        <w:t>This</w:t>
      </w:r>
      <w:proofErr w:type="gramEnd"/>
      <w:r>
        <w:rPr>
          <w:rFonts w:eastAsiaTheme="minorEastAsia"/>
        </w:rPr>
        <w:t xml:space="preserve"> is so efficient result for our design.</w:t>
      </w:r>
      <w:bookmarkStart w:id="2" w:name="_GoBack"/>
      <w:bookmarkEnd w:id="2"/>
    </w:p>
    <w:p w:rsidR="00694CAC" w:rsidRPr="002D3809" w:rsidRDefault="00694CAC" w:rsidP="002D3809">
      <w:pPr>
        <w:pStyle w:val="Heading1"/>
        <w:rPr>
          <w:rFonts w:eastAsiaTheme="minorEastAsia"/>
        </w:rPr>
      </w:pPr>
      <w:bookmarkStart w:id="3" w:name="_Toc10411501"/>
      <w:r>
        <w:t>Part B: SPWM Design</w:t>
      </w:r>
      <w:bookmarkEnd w:id="3"/>
    </w:p>
    <w:p w:rsidR="00694CAC" w:rsidRDefault="00694CAC" w:rsidP="00694CAC">
      <w:pPr>
        <w:keepNext/>
        <w:jc w:val="center"/>
      </w:pPr>
      <w:r>
        <w:rPr>
          <w:noProof/>
        </w:rPr>
        <w:drawing>
          <wp:inline distT="0" distB="0" distL="0" distR="0">
            <wp:extent cx="5943600" cy="2977293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CAC" w:rsidRPr="00694CAC" w:rsidRDefault="00694CAC" w:rsidP="00694CAC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3</w:t>
      </w:r>
      <w:r w:rsidR="0093357A">
        <w:fldChar w:fldCharType="end"/>
      </w:r>
      <w:proofErr w:type="gramStart"/>
      <w:r>
        <w:t>.</w:t>
      </w:r>
      <w:proofErr w:type="gramEnd"/>
      <w:r>
        <w:t xml:space="preserve"> Overall System</w:t>
      </w:r>
    </w:p>
    <w:p w:rsidR="00694CAC" w:rsidRDefault="00694CAC" w:rsidP="00694CAC"/>
    <w:p w:rsidR="00694CAC" w:rsidRPr="00694CAC" w:rsidRDefault="00694CAC" w:rsidP="00694CA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Graphs are given below;</w:t>
      </w:r>
    </w:p>
    <w:p w:rsidR="00694CAC" w:rsidRDefault="00694CAC" w:rsidP="00694CAC">
      <w:pPr>
        <w:keepNext/>
        <w:ind w:left="360"/>
        <w:jc w:val="center"/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876800" cy="2250831"/>
            <wp:effectExtent l="19050" t="0" r="0" b="0"/>
            <wp:docPr id="3" name="Picture 1" descr="C:\Users\Administrator.ELMAK-LPT01\Desktop\Speedvs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ELMAK-LPT01\Desktop\SpeedvsTim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5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CAC" w:rsidRDefault="00694CAC" w:rsidP="001607F8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4</w:t>
      </w:r>
      <w:r w:rsidR="0093357A">
        <w:fldChar w:fldCharType="end"/>
      </w:r>
      <w:proofErr w:type="gramStart"/>
      <w:r>
        <w:t>.</w:t>
      </w:r>
      <w:proofErr w:type="gramEnd"/>
      <w:r>
        <w:t xml:space="preserve"> 90% Rated </w:t>
      </w:r>
      <w:proofErr w:type="gramStart"/>
      <w:r>
        <w:t>Speed(</w:t>
      </w:r>
      <w:proofErr w:type="gramEnd"/>
      <w:r>
        <w:t xml:space="preserve">240 </w:t>
      </w:r>
      <w:proofErr w:type="spellStart"/>
      <w:r>
        <w:t>rad</w:t>
      </w:r>
      <w:proofErr w:type="spellEnd"/>
      <w:r>
        <w:t>/s</w:t>
      </w:r>
      <w:r w:rsidRPr="00F806F9">
        <w:t>)</w:t>
      </w:r>
      <w:r>
        <w:t xml:space="preserve"> to Rated Speed</w:t>
      </w:r>
    </w:p>
    <w:p w:rsidR="001607F8" w:rsidRPr="001607F8" w:rsidRDefault="001607F8" w:rsidP="001607F8">
      <w:r>
        <w:tab/>
        <w:t xml:space="preserve">We had given 240 </w:t>
      </w:r>
      <w:proofErr w:type="spellStart"/>
      <w:r>
        <w:t>rad</w:t>
      </w:r>
      <w:proofErr w:type="spellEnd"/>
      <w:r>
        <w:t xml:space="preserve">/s first to the reference </w:t>
      </w:r>
      <w:proofErr w:type="gramStart"/>
      <w:r>
        <w:t>speed  and</w:t>
      </w:r>
      <w:proofErr w:type="gramEnd"/>
      <w:r>
        <w:t xml:space="preserve"> reach that value and after some milliseconds, we made the ref speed rated speed.</w:t>
      </w:r>
    </w:p>
    <w:p w:rsidR="001607F8" w:rsidRDefault="001607F8" w:rsidP="001607F8">
      <w:pPr>
        <w:keepNext/>
        <w:jc w:val="center"/>
      </w:pPr>
      <w:r>
        <w:rPr>
          <w:noProof/>
        </w:rPr>
        <w:drawing>
          <wp:inline distT="0" distB="0" distL="0" distR="0">
            <wp:extent cx="4271963" cy="1971675"/>
            <wp:effectExtent l="19050" t="0" r="0" b="0"/>
            <wp:docPr id="6" name="Picture 5" descr="C:\Users\Administrator.ELMAK-LPT01\Desktop\Vl-lIpv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ELMAK-LPT01\Desktop\Vl-lIpvs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63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F8" w:rsidRDefault="001607F8" w:rsidP="001607F8">
      <w:pPr>
        <w:pStyle w:val="Caption"/>
        <w:jc w:val="center"/>
      </w:pPr>
      <w:r>
        <w:t xml:space="preserve">Figure </w:t>
      </w:r>
      <w:fldSimple w:instr=" SEQ Figure \* ARABIC ">
        <w:r w:rsidR="00447C1E">
          <w:rPr>
            <w:noProof/>
          </w:rPr>
          <w:t>5</w:t>
        </w:r>
      </w:fldSimple>
      <w:r>
        <w:t xml:space="preserve">.Vl-l and </w:t>
      </w:r>
      <w:proofErr w:type="spellStart"/>
      <w:r>
        <w:t>Iph</w:t>
      </w:r>
      <w:proofErr w:type="spellEnd"/>
      <w:r>
        <w:t xml:space="preserve"> Waveforms</w:t>
      </w:r>
    </w:p>
    <w:p w:rsidR="001607F8" w:rsidRDefault="001607F8" w:rsidP="001607F8">
      <w:r>
        <w:tab/>
        <w:t xml:space="preserve">The phase current is around 180 </w:t>
      </w:r>
      <w:proofErr w:type="spellStart"/>
      <w:r>
        <w:t>Apeak</w:t>
      </w:r>
      <w:proofErr w:type="spellEnd"/>
      <w:r>
        <w:t xml:space="preserve"> until the speed is stable at wanted speed. Then at stable condition, </w:t>
      </w:r>
      <w:proofErr w:type="spellStart"/>
      <w:proofErr w:type="gramStart"/>
      <w:r>
        <w:t>Iph</w:t>
      </w:r>
      <w:proofErr w:type="spellEnd"/>
      <w:r>
        <w:t xml:space="preserve"> ,peak</w:t>
      </w:r>
      <w:proofErr w:type="gramEnd"/>
      <w:r>
        <w:t xml:space="preserve"> = 40-50 </w:t>
      </w:r>
      <w:proofErr w:type="spellStart"/>
      <w:r>
        <w:t>A,peak</w:t>
      </w:r>
      <w:proofErr w:type="spellEnd"/>
      <w:r>
        <w:t xml:space="preserve">. </w:t>
      </w:r>
      <w:proofErr w:type="spellStart"/>
      <w:r>
        <w:t>Vl</w:t>
      </w:r>
      <w:proofErr w:type="spellEnd"/>
      <w:r>
        <w:t>-l does not differ much around the time of stable and switching sequences.</w:t>
      </w:r>
    </w:p>
    <w:p w:rsidR="001607F8" w:rsidRDefault="001607F8" w:rsidP="001607F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029200" cy="2313110"/>
            <wp:effectExtent l="19050" t="0" r="0" b="0"/>
            <wp:docPr id="7" name="Picture 6" descr="C:\Users\Administrator.ELMAK-LPT01\Desktop\Torquevs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ELMAK-LPT01\Desktop\Torquevsti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1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F8" w:rsidRDefault="001607F8" w:rsidP="001607F8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6</w:t>
      </w:r>
      <w:r w:rsidR="0093357A">
        <w:fldChar w:fldCharType="end"/>
      </w:r>
      <w:proofErr w:type="gramStart"/>
      <w:r>
        <w:t>.</w:t>
      </w:r>
      <w:proofErr w:type="gramEnd"/>
      <w:r>
        <w:t xml:space="preserve"> Torque vs. Time</w:t>
      </w:r>
    </w:p>
    <w:p w:rsidR="001607F8" w:rsidRDefault="001607F8" w:rsidP="001607F8">
      <w:r>
        <w:t>Torque is around 220 Nm at the op</w:t>
      </w:r>
      <w:r w:rsidR="004A13C3">
        <w:t>e</w:t>
      </w:r>
      <w:r>
        <w:t>ration of transien</w:t>
      </w:r>
      <w:r w:rsidR="004A13C3">
        <w:t>t</w:t>
      </w:r>
      <w:r>
        <w:t xml:space="preserve"> time and then decreases to 60 Nm. </w:t>
      </w:r>
    </w:p>
    <w:p w:rsidR="004A13C3" w:rsidRDefault="004A13C3" w:rsidP="001607F8"/>
    <w:p w:rsidR="004A13C3" w:rsidRDefault="004A13C3" w:rsidP="004A13C3">
      <w:pPr>
        <w:keepNext/>
        <w:jc w:val="center"/>
      </w:pPr>
      <w:r>
        <w:rPr>
          <w:noProof/>
        </w:rPr>
        <w:drawing>
          <wp:inline distT="0" distB="0" distL="0" distR="0">
            <wp:extent cx="4152900" cy="1910068"/>
            <wp:effectExtent l="19050" t="0" r="0" b="0"/>
            <wp:docPr id="8" name="Picture 7" descr="C:\Users\Administrator.ELMAK-LPT01\Desktop\IdIqvs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ELMAK-LPT01\Desktop\IdIqvstim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1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4A13C3" w:rsidP="004A13C3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7</w:t>
      </w:r>
      <w:r w:rsidR="0093357A"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Iq</w:t>
      </w:r>
      <w:proofErr w:type="spellEnd"/>
      <w:r>
        <w:t>(</w:t>
      </w:r>
      <w:proofErr w:type="gramEnd"/>
      <w:r>
        <w:t>blue</w:t>
      </w:r>
      <w:r w:rsidRPr="00122E89">
        <w:t>)</w:t>
      </w:r>
      <w:r>
        <w:t xml:space="preserve"> and Id(yellow</w:t>
      </w:r>
      <w:r w:rsidRPr="00122E89">
        <w:t>)</w:t>
      </w:r>
      <w:r>
        <w:t xml:space="preserve"> Waveforms</w:t>
      </w:r>
    </w:p>
    <w:p w:rsidR="004A13C3" w:rsidRDefault="004A13C3" w:rsidP="004A13C3">
      <w:r>
        <w:tab/>
        <w:t xml:space="preserve">Notice how </w:t>
      </w:r>
      <w:proofErr w:type="spellStart"/>
      <w:proofErr w:type="gramStart"/>
      <w:r>
        <w:t>Iq</w:t>
      </w:r>
      <w:proofErr w:type="spellEnd"/>
      <w:proofErr w:type="gramEnd"/>
      <w:r>
        <w:t xml:space="preserve"> waveform is similar to Torque waveform and also observe how id changes and oscillates around the rated speed and id begins to be a non-zero value.</w:t>
      </w:r>
    </w:p>
    <w:p w:rsidR="004A13C3" w:rsidRPr="004A13C3" w:rsidRDefault="004A13C3" w:rsidP="004A13C3">
      <w:pPr>
        <w:pStyle w:val="ListParagraph"/>
        <w:numPr>
          <w:ilvl w:val="0"/>
          <w:numId w:val="5"/>
        </w:numPr>
        <w:rPr>
          <w:b/>
        </w:rPr>
      </w:pPr>
      <w:r>
        <w:t>Load is unloaded around t = 1.9 sec;</w:t>
      </w:r>
    </w:p>
    <w:p w:rsidR="004A13C3" w:rsidRDefault="004A13C3" w:rsidP="004A13C3">
      <w:pPr>
        <w:pStyle w:val="ListParagraph"/>
        <w:jc w:val="center"/>
      </w:pPr>
    </w:p>
    <w:p w:rsidR="004A13C3" w:rsidRDefault="004A13C3" w:rsidP="004A13C3">
      <w:pPr>
        <w:pStyle w:val="ListParagraph"/>
        <w:keepNext/>
        <w:jc w:val="center"/>
      </w:pPr>
      <w:r>
        <w:rPr>
          <w:b/>
          <w:noProof/>
        </w:rPr>
        <w:lastRenderedPageBreak/>
        <w:drawing>
          <wp:inline distT="0" distB="0" distL="0" distR="0">
            <wp:extent cx="4581525" cy="2185035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4A13C3" w:rsidP="004A13C3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8</w:t>
      </w:r>
      <w:r w:rsidR="0093357A">
        <w:fldChar w:fldCharType="end"/>
      </w:r>
      <w:proofErr w:type="gramStart"/>
      <w:r>
        <w:t>.</w:t>
      </w:r>
      <w:proofErr w:type="gramEnd"/>
      <w:r>
        <w:t xml:space="preserve"> Speed vs. Time</w:t>
      </w:r>
    </w:p>
    <w:p w:rsidR="004A13C3" w:rsidRDefault="004A13C3" w:rsidP="004A13C3">
      <w:pPr>
        <w:keepNext/>
        <w:jc w:val="center"/>
      </w:pPr>
      <w:r>
        <w:rPr>
          <w:noProof/>
        </w:rPr>
        <w:drawing>
          <wp:inline distT="0" distB="0" distL="0" distR="0">
            <wp:extent cx="4486275" cy="209974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33" cy="21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4A13C3" w:rsidP="004A13C3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9</w:t>
      </w:r>
      <w:r w:rsidR="0093357A">
        <w:fldChar w:fldCharType="end"/>
      </w:r>
      <w:proofErr w:type="gramStart"/>
      <w:r>
        <w:t>.</w:t>
      </w:r>
      <w:proofErr w:type="gramEnd"/>
      <w:r>
        <w:t xml:space="preserve"> Torque vs. Time</w:t>
      </w:r>
    </w:p>
    <w:p w:rsidR="004A13C3" w:rsidRDefault="004A13C3" w:rsidP="004A13C3">
      <w:pPr>
        <w:keepNext/>
        <w:jc w:val="center"/>
      </w:pPr>
      <w:r>
        <w:rPr>
          <w:noProof/>
        </w:rPr>
        <w:drawing>
          <wp:inline distT="0" distB="0" distL="0" distR="0">
            <wp:extent cx="3893532" cy="1809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084" cy="181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4A13C3" w:rsidP="004A13C3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10</w:t>
      </w:r>
      <w:r w:rsidR="0093357A"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Iph</w:t>
      </w:r>
      <w:proofErr w:type="spellEnd"/>
      <w:r>
        <w:t xml:space="preserve"> and </w:t>
      </w:r>
      <w:proofErr w:type="spellStart"/>
      <w:r>
        <w:t>Vl</w:t>
      </w:r>
      <w:proofErr w:type="spellEnd"/>
      <w:r>
        <w:t>-l</w:t>
      </w:r>
    </w:p>
    <w:p w:rsidR="004A13C3" w:rsidRDefault="004A13C3" w:rsidP="004A13C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419600" cy="203606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52" cy="203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4A13C3" w:rsidP="004A13C3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11</w:t>
      </w:r>
      <w:r w:rsidR="0093357A"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Iq</w:t>
      </w:r>
      <w:proofErr w:type="spellEnd"/>
      <w:proofErr w:type="gramEnd"/>
      <w:r>
        <w:t xml:space="preserve"> and Id</w:t>
      </w:r>
    </w:p>
    <w:p w:rsidR="004A13C3" w:rsidRDefault="004A13C3" w:rsidP="004A13C3">
      <w:r>
        <w:tab/>
        <w:t xml:space="preserve">According to these figures, motor speed stays the same after the system is unloaded but Id and </w:t>
      </w:r>
      <w:proofErr w:type="spellStart"/>
      <w:proofErr w:type="gramStart"/>
      <w:r>
        <w:t>Iq</w:t>
      </w:r>
      <w:proofErr w:type="spellEnd"/>
      <w:proofErr w:type="gramEnd"/>
      <w:r>
        <w:t xml:space="preserve"> values, </w:t>
      </w:r>
      <w:proofErr w:type="spellStart"/>
      <w:r>
        <w:t>Iph</w:t>
      </w:r>
      <w:proofErr w:type="spellEnd"/>
      <w:r>
        <w:t xml:space="preserve"> and also Torque of the system decreases to zero. </w:t>
      </w:r>
    </w:p>
    <w:p w:rsidR="00B518BE" w:rsidRDefault="00B518BE" w:rsidP="004A13C3"/>
    <w:p w:rsidR="00B518BE" w:rsidRPr="00B518BE" w:rsidRDefault="00B518BE" w:rsidP="004A13C3">
      <w:pPr>
        <w:rPr>
          <w:b/>
        </w:rPr>
      </w:pPr>
      <w:r>
        <w:rPr>
          <w:b/>
        </w:rPr>
        <w:t>3</w:t>
      </w:r>
      <w:r w:rsidR="000033A9" w:rsidRPr="000033A9">
        <w:rPr>
          <w:b/>
        </w:rPr>
        <w:t>)</w:t>
      </w:r>
    </w:p>
    <w:p w:rsidR="000033A9" w:rsidRDefault="000033A9" w:rsidP="000033A9">
      <w:pPr>
        <w:keepNext/>
        <w:jc w:val="center"/>
      </w:pPr>
      <w:r>
        <w:rPr>
          <w:noProof/>
        </w:rPr>
        <w:drawing>
          <wp:inline distT="0" distB="0" distL="0" distR="0">
            <wp:extent cx="4048125" cy="1880228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8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Pr="004A13C3" w:rsidRDefault="000033A9" w:rsidP="000033A9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12</w:t>
      </w:r>
      <w:r w:rsidR="0093357A"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Vl</w:t>
      </w:r>
      <w:proofErr w:type="spellEnd"/>
      <w:r>
        <w:t>-l Waveform</w:t>
      </w:r>
    </w:p>
    <w:p w:rsidR="004A13C3" w:rsidRPr="000033A9" w:rsidRDefault="000033A9" w:rsidP="000033A9">
      <w:pPr>
        <w:pStyle w:val="ListParagraph"/>
      </w:pPr>
      <w:r>
        <w:t xml:space="preserve">As it can be seen here, line to line voltage value increases over 800 </w:t>
      </w:r>
      <w:proofErr w:type="spellStart"/>
      <w:r>
        <w:t>Volts</w:t>
      </w:r>
      <w:proofErr w:type="gramStart"/>
      <w:r>
        <w:t>,peak</w:t>
      </w:r>
      <w:proofErr w:type="spellEnd"/>
      <w:proofErr w:type="gramEnd"/>
      <w:r>
        <w:t xml:space="preserve"> and this can be dangerous.</w:t>
      </w:r>
    </w:p>
    <w:p w:rsidR="004A13C3" w:rsidRPr="004A13C3" w:rsidRDefault="004A13C3" w:rsidP="004A13C3">
      <w:pPr>
        <w:rPr>
          <w:b/>
        </w:rPr>
      </w:pPr>
    </w:p>
    <w:p w:rsidR="002B5E25" w:rsidRDefault="002B5E25" w:rsidP="002B5E2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62400" cy="1832828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3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C3" w:rsidRDefault="002B5E25" w:rsidP="002B5E25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13</w:t>
      </w:r>
      <w:r w:rsidR="0093357A"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Iphase</w:t>
      </w:r>
      <w:proofErr w:type="spellEnd"/>
      <w:r>
        <w:t xml:space="preserve"> vs. Time</w:t>
      </w:r>
    </w:p>
    <w:p w:rsidR="002B5E25" w:rsidRDefault="002B5E25" w:rsidP="002B5E25">
      <w:r>
        <w:tab/>
      </w:r>
      <w:proofErr w:type="spellStart"/>
      <w:r>
        <w:t>Irms</w:t>
      </w:r>
      <w:proofErr w:type="spellEnd"/>
      <w:r>
        <w:t xml:space="preserve"> = 127 Arms;</w:t>
      </w:r>
    </w:p>
    <w:p w:rsidR="002B5E25" w:rsidRDefault="002B5E25" w:rsidP="002B5E25">
      <w:pPr>
        <w:keepNext/>
        <w:jc w:val="center"/>
      </w:pPr>
      <w:r>
        <w:rPr>
          <w:noProof/>
        </w:rPr>
        <w:drawing>
          <wp:inline distT="0" distB="0" distL="0" distR="0">
            <wp:extent cx="3971925" cy="229877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534" cy="230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25" w:rsidRDefault="002B5E25" w:rsidP="002B5E25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14</w:t>
      </w:r>
      <w:r w:rsidR="0093357A">
        <w:fldChar w:fldCharType="end"/>
      </w:r>
      <w:proofErr w:type="gramStart"/>
      <w:r>
        <w:t>.</w:t>
      </w:r>
      <w:proofErr w:type="gramEnd"/>
      <w:r>
        <w:t xml:space="preserve"> Speed vs. Time</w:t>
      </w:r>
    </w:p>
    <w:p w:rsidR="000D7660" w:rsidRDefault="000D7660" w:rsidP="000D7660">
      <w:pPr>
        <w:keepNext/>
        <w:jc w:val="center"/>
      </w:pPr>
      <w:r>
        <w:rPr>
          <w:noProof/>
        </w:rPr>
        <w:drawing>
          <wp:inline distT="0" distB="0" distL="0" distR="0">
            <wp:extent cx="4067175" cy="1880137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30" cy="188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660" w:rsidRDefault="000D7660" w:rsidP="000D7660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15</w:t>
      </w:r>
      <w:r w:rsidR="0093357A"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Iq</w:t>
      </w:r>
      <w:proofErr w:type="spellEnd"/>
      <w:proofErr w:type="gramEnd"/>
      <w:r>
        <w:t xml:space="preserve"> and Id Currents</w:t>
      </w:r>
    </w:p>
    <w:p w:rsidR="000D7660" w:rsidRDefault="000D7660" w:rsidP="000D7660">
      <w:r>
        <w:tab/>
        <w:t xml:space="preserve">When the speed of the motor decreases to zero in inverse speed operation, </w:t>
      </w:r>
    </w:p>
    <w:p w:rsidR="000D7660" w:rsidRDefault="000D7660" w:rsidP="000D7660">
      <w:pPr>
        <w:rPr>
          <w:b/>
        </w:rPr>
      </w:pPr>
      <w:r>
        <w:rPr>
          <w:b/>
        </w:rPr>
        <w:t>4</w:t>
      </w:r>
      <w:r w:rsidRPr="000D7660">
        <w:rPr>
          <w:b/>
        </w:rPr>
        <w:t>)</w:t>
      </w:r>
    </w:p>
    <w:p w:rsidR="000D7660" w:rsidRDefault="000D7660" w:rsidP="000D7660">
      <w:r>
        <w:rPr>
          <w:b/>
        </w:rPr>
        <w:lastRenderedPageBreak/>
        <w:tab/>
      </w:r>
      <w:r w:rsidR="0085627A">
        <w:t xml:space="preserve">We must use field weakening here to lower the K*flux value because in this region motor’s power is constant and in order to change increase the speed, we must lower the K*flux value. </w:t>
      </w:r>
    </w:p>
    <w:p w:rsidR="0085627A" w:rsidRDefault="0085627A" w:rsidP="0085627A">
      <w:pPr>
        <w:keepNext/>
        <w:jc w:val="center"/>
      </w:pPr>
      <w:r>
        <w:rPr>
          <w:noProof/>
        </w:rPr>
        <w:drawing>
          <wp:inline distT="0" distB="0" distL="0" distR="0">
            <wp:extent cx="5943600" cy="261067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7A" w:rsidRDefault="0085627A" w:rsidP="0085627A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16</w:t>
      </w:r>
      <w:r w:rsidR="0093357A">
        <w:fldChar w:fldCharType="end"/>
      </w:r>
      <w:proofErr w:type="gramStart"/>
      <w:r>
        <w:t>.</w:t>
      </w:r>
      <w:proofErr w:type="gramEnd"/>
      <w:r>
        <w:t xml:space="preserve"> Torque vs. Speed and q-d Coordinates for the Motor Operation</w:t>
      </w:r>
    </w:p>
    <w:p w:rsidR="002A2858" w:rsidRDefault="002A2858" w:rsidP="002A2858">
      <w:pPr>
        <w:keepNext/>
        <w:jc w:val="center"/>
      </w:pPr>
      <w:r>
        <w:rPr>
          <w:noProof/>
        </w:rPr>
        <w:drawing>
          <wp:inline distT="0" distB="0" distL="0" distR="0">
            <wp:extent cx="4438650" cy="2048608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4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7A" w:rsidRDefault="002A2858" w:rsidP="002A2858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17</w:t>
      </w:r>
      <w:r w:rsidR="0093357A">
        <w:fldChar w:fldCharType="end"/>
      </w:r>
      <w:proofErr w:type="gramStart"/>
      <w:r>
        <w:t>.</w:t>
      </w:r>
      <w:proofErr w:type="gramEnd"/>
      <w:r>
        <w:t xml:space="preserve"> Speed of the Motor after the Controller Operation</w:t>
      </w:r>
    </w:p>
    <w:p w:rsidR="002A2858" w:rsidRDefault="002A2858" w:rsidP="002A2858">
      <w:r>
        <w:tab/>
        <w:t xml:space="preserve">In order to get into the field weakening mode, we need to increase the Id value. </w:t>
      </w:r>
      <w:r w:rsidR="00324E08">
        <w:t xml:space="preserve"> We observed that when we get the value of the Id to -300, we go straight to 400 </w:t>
      </w:r>
      <w:proofErr w:type="spellStart"/>
      <w:r w:rsidR="00324E08">
        <w:t>rad</w:t>
      </w:r>
      <w:proofErr w:type="spellEnd"/>
      <w:r w:rsidR="00324E08">
        <w:t xml:space="preserve">/s which is 150% rated speed of the motor. </w:t>
      </w:r>
    </w:p>
    <w:p w:rsidR="00324E08" w:rsidRDefault="00324E08" w:rsidP="00324E08">
      <w:pPr>
        <w:jc w:val="center"/>
      </w:pPr>
    </w:p>
    <w:p w:rsidR="00324E08" w:rsidRDefault="00324E08" w:rsidP="00324E0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87599" cy="2124075"/>
            <wp:effectExtent l="19050" t="0" r="3451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59" cy="212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08" w:rsidRDefault="00324E08" w:rsidP="00324E08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18</w:t>
      </w:r>
      <w:r w:rsidR="0093357A">
        <w:fldChar w:fldCharType="end"/>
      </w:r>
      <w:proofErr w:type="gramStart"/>
      <w:r>
        <w:t>.</w:t>
      </w:r>
      <w:proofErr w:type="gramEnd"/>
      <w:r>
        <w:t xml:space="preserve"> 3-Phase Current When at Rated Speed</w:t>
      </w:r>
    </w:p>
    <w:p w:rsidR="00324E08" w:rsidRDefault="00324E08" w:rsidP="00324E08">
      <w:pPr>
        <w:keepNext/>
        <w:jc w:val="center"/>
      </w:pPr>
      <w:r>
        <w:rPr>
          <w:noProof/>
        </w:rPr>
        <w:drawing>
          <wp:inline distT="0" distB="0" distL="0" distR="0">
            <wp:extent cx="4610100" cy="2139438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3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08" w:rsidRDefault="00324E08" w:rsidP="00324E08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19</w:t>
      </w:r>
      <w:r w:rsidR="0093357A"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Iphase</w:t>
      </w:r>
      <w:proofErr w:type="spellEnd"/>
      <w:r>
        <w:t xml:space="preserve"> when at 150% Rated Speed</w:t>
      </w:r>
    </w:p>
    <w:p w:rsidR="00324E08" w:rsidRDefault="00324E08" w:rsidP="00324E08">
      <w:pPr>
        <w:keepNext/>
        <w:jc w:val="center"/>
      </w:pPr>
      <w:r>
        <w:rPr>
          <w:noProof/>
        </w:rPr>
        <w:drawing>
          <wp:inline distT="0" distB="0" distL="0" distR="0">
            <wp:extent cx="4552950" cy="2101362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0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08" w:rsidRDefault="00324E08" w:rsidP="00324E08">
      <w:pPr>
        <w:pStyle w:val="Caption"/>
        <w:jc w:val="center"/>
      </w:pPr>
      <w:proofErr w:type="gramStart"/>
      <w:r>
        <w:t xml:space="preserve">Figure </w:t>
      </w:r>
      <w:proofErr w:type="gramEnd"/>
      <w:r w:rsidR="0093357A">
        <w:fldChar w:fldCharType="begin"/>
      </w:r>
      <w:r w:rsidR="0093357A">
        <w:instrText xml:space="preserve"> SEQ Figure \* ARABIC </w:instrText>
      </w:r>
      <w:r w:rsidR="0093357A">
        <w:fldChar w:fldCharType="separate"/>
      </w:r>
      <w:r w:rsidR="00447C1E">
        <w:rPr>
          <w:noProof/>
        </w:rPr>
        <w:t>20</w:t>
      </w:r>
      <w:r w:rsidR="0093357A">
        <w:fldChar w:fldCharType="end"/>
      </w:r>
      <w:proofErr w:type="gramStart"/>
      <w:r>
        <w:t>.</w:t>
      </w:r>
      <w:proofErr w:type="gramEnd"/>
      <w:r>
        <w:t xml:space="preserve"> 3-Phase Current Waveforms</w:t>
      </w:r>
    </w:p>
    <w:p w:rsidR="00324E08" w:rsidRDefault="00324E08" w:rsidP="00324E08">
      <w:r>
        <w:tab/>
        <w:t xml:space="preserve">As it can be seen from the Figure 19, </w:t>
      </w:r>
      <w:proofErr w:type="spellStart"/>
      <w:r>
        <w:t>Iphase</w:t>
      </w:r>
      <w:proofErr w:type="gramStart"/>
      <w:r>
        <w:t>,peak</w:t>
      </w:r>
      <w:proofErr w:type="spellEnd"/>
      <w:proofErr w:type="gramEnd"/>
      <w:r>
        <w:t xml:space="preserve"> = 236 </w:t>
      </w:r>
      <w:proofErr w:type="spellStart"/>
      <w:r>
        <w:t>Apeak</w:t>
      </w:r>
      <w:proofErr w:type="spellEnd"/>
      <w:r>
        <w:t xml:space="preserve"> which is below rated current. </w:t>
      </w:r>
    </w:p>
    <w:p w:rsidR="002D3809" w:rsidRDefault="002D3809" w:rsidP="00324E08"/>
    <w:p w:rsidR="002D3809" w:rsidRDefault="002D3809" w:rsidP="002D3809">
      <w:pPr>
        <w:pStyle w:val="Heading1"/>
      </w:pPr>
      <w:bookmarkStart w:id="4" w:name="_Toc10411502"/>
      <w:r>
        <w:lastRenderedPageBreak/>
        <w:t xml:space="preserve">Part D: </w:t>
      </w:r>
      <w:r w:rsidRPr="002D3809">
        <w:t>Component selection and verification</w:t>
      </w:r>
      <w:bookmarkEnd w:id="4"/>
    </w:p>
    <w:p w:rsidR="002D3809" w:rsidRDefault="002D3809" w:rsidP="002D3809"/>
    <w:p w:rsidR="002D3809" w:rsidRDefault="005D7667" w:rsidP="005D7667">
      <w:r w:rsidRPr="005D7667">
        <w:rPr>
          <w:b/>
        </w:rPr>
        <w:t>1)</w:t>
      </w:r>
      <w:r>
        <w:t xml:space="preserve"> </w:t>
      </w:r>
      <w:r w:rsidR="002D3809">
        <w:t xml:space="preserve">As specified in part b, 3rd question of the project briefing, </w:t>
      </w:r>
      <w:proofErr w:type="gramStart"/>
      <w:r w:rsidR="002D3809">
        <w:t>We</w:t>
      </w:r>
      <w:proofErr w:type="gramEnd"/>
      <w:r w:rsidR="002D3809">
        <w:t xml:space="preserve"> will have a braking resistance which will limit our DC-Link voltage at the inverter at most to 600 </w:t>
      </w:r>
      <w:proofErr w:type="spellStart"/>
      <w:r w:rsidR="002D3809">
        <w:t>Vdc</w:t>
      </w:r>
      <w:proofErr w:type="spellEnd"/>
      <w:r w:rsidR="002D3809">
        <w:t xml:space="preserve"> so our </w:t>
      </w:r>
      <w:proofErr w:type="spellStart"/>
      <w:r w:rsidR="002D3809">
        <w:t>Mosfets</w:t>
      </w:r>
      <w:proofErr w:type="spellEnd"/>
      <w:r w:rsidR="002D3809">
        <w:t xml:space="preserve"> and Diodes must have a voltage rate higher than this voltage value.</w:t>
      </w:r>
      <w:r w:rsidR="00615D84">
        <w:t xml:space="preserve"> Also</w:t>
      </w:r>
      <w:r w:rsidR="00E97963">
        <w:t xml:space="preserve"> our rated current is 250 </w:t>
      </w:r>
      <w:proofErr w:type="spellStart"/>
      <w:r w:rsidR="00E97963">
        <w:t>Apeak</w:t>
      </w:r>
      <w:proofErr w:type="spellEnd"/>
      <w:r>
        <w:t>.</w:t>
      </w:r>
      <w:r w:rsidR="00E97963">
        <w:t xml:space="preserve"> </w:t>
      </w:r>
    </w:p>
    <w:p w:rsidR="00E97963" w:rsidRDefault="00E97963" w:rsidP="002D3809">
      <w:r>
        <w:tab/>
        <w:t xml:space="preserve">For 3-Phase </w:t>
      </w:r>
      <w:r w:rsidR="003136F4">
        <w:t xml:space="preserve">Full Diode Rectifier, we managed to find a high current diode rectifier which is not a 3-Phase Rectifier but still gets the job done if 6 of it bought. </w:t>
      </w:r>
      <w:r w:rsidR="003136F4" w:rsidRPr="003136F4">
        <w:t>MDO500-12N1</w:t>
      </w:r>
      <w:r w:rsidR="003136F4">
        <w:t xml:space="preserve"> High Current Diode Rectifier is chosen for the 3-Phase Diode Rectifier. This rectifier has a 1200 Volt and 560 Amps Rated values. Datasheet can be found at the end of this report.</w:t>
      </w:r>
    </w:p>
    <w:p w:rsidR="003136F4" w:rsidRDefault="003136F4" w:rsidP="002D3809">
      <w:r>
        <w:tab/>
        <w:t xml:space="preserve">For the DC Link capacitor, </w:t>
      </w:r>
      <w:r w:rsidR="002A60F7" w:rsidRPr="002A60F7">
        <w:t>C44UOGT7200G5SK</w:t>
      </w:r>
      <w:r w:rsidR="002A60F7">
        <w:t xml:space="preserve"> was used with a 900 Volts capability.</w:t>
      </w:r>
    </w:p>
    <w:p w:rsidR="002A60F7" w:rsidRDefault="002A60F7" w:rsidP="002D3809">
      <w:r>
        <w:tab/>
        <w:t xml:space="preserve">For the inverter, a </w:t>
      </w:r>
      <w:r w:rsidRPr="002A60F7">
        <w:t>FF150R17KE4</w:t>
      </w:r>
      <w:r>
        <w:t xml:space="preserve"> IGBT was used which has 1700 Volt rating and 150 A, as for inverter’s current for each IGBT was around 80-100, this choice was sufficient.</w:t>
      </w:r>
    </w:p>
    <w:p w:rsidR="00B65A42" w:rsidRDefault="00B65A42" w:rsidP="002D3809">
      <w:r>
        <w:tab/>
        <w:t xml:space="preserve">Loss in DC Link Cap is equal to </w:t>
      </w:r>
      <w:r w:rsidR="00E73068">
        <w:t>0.2 Watt which we will ignore.</w:t>
      </w:r>
    </w:p>
    <w:p w:rsidR="002A60F7" w:rsidRDefault="002A60F7" w:rsidP="002D3809">
      <w:r>
        <w:t>All of these product’s datasheets can be found at the end of the page.</w:t>
      </w:r>
    </w:p>
    <w:p w:rsidR="005D7667" w:rsidRDefault="00447C1E" w:rsidP="00447C1E">
      <w:r w:rsidRPr="00447C1E">
        <w:rPr>
          <w:b/>
        </w:rPr>
        <w:t>2)</w:t>
      </w:r>
      <w:r>
        <w:t xml:space="preserve"> For IGBT, 102 </w:t>
      </w:r>
      <w:proofErr w:type="spellStart"/>
      <w:r>
        <w:t>mJ</w:t>
      </w:r>
      <w:proofErr w:type="spellEnd"/>
      <w:r>
        <w:t xml:space="preserve"> per cycle was lost in total of switch on and off which results in approximately 1020 Watt for </w:t>
      </w:r>
      <w:proofErr w:type="gramStart"/>
      <w:r>
        <w:t>10kHz</w:t>
      </w:r>
      <w:proofErr w:type="gramEnd"/>
      <w:r>
        <w:t xml:space="preserve"> switching freq</w:t>
      </w:r>
      <w:r w:rsidR="00772F3D">
        <w:t xml:space="preserve"> and with</w:t>
      </w:r>
      <w:r>
        <w:t xml:space="preserve">. Formula for the loss </w:t>
      </w:r>
      <w:proofErr w:type="gramStart"/>
      <w:r>
        <w:t>calculation ;</w:t>
      </w:r>
      <w:proofErr w:type="gramEnd"/>
      <w:r>
        <w:t xml:space="preserve"> </w:t>
      </w:r>
    </w:p>
    <w:p w:rsidR="00447C1E" w:rsidRDefault="00447C1E" w:rsidP="00447C1E">
      <w:pPr>
        <w:keepNext/>
        <w:jc w:val="center"/>
      </w:pPr>
      <w:r>
        <w:rPr>
          <w:noProof/>
        </w:rPr>
        <w:drawing>
          <wp:inline distT="0" distB="0" distL="0" distR="0">
            <wp:extent cx="3486150" cy="6858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1E" w:rsidRDefault="00447C1E" w:rsidP="00447C1E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.</w:t>
      </w:r>
      <w:proofErr w:type="gramEnd"/>
      <w:r>
        <w:t xml:space="preserve"> Switching Total Power Loss Calculation</w:t>
      </w:r>
      <w:r>
        <w:rPr>
          <w:noProof/>
        </w:rPr>
        <w:t xml:space="preserve"> Provided by Dynex Semiconductors</w:t>
      </w:r>
    </w:p>
    <w:p w:rsidR="00447C1E" w:rsidRDefault="00447C1E" w:rsidP="005D7667">
      <w:r>
        <w:tab/>
        <w:t xml:space="preserve">Also conduction losses must </w:t>
      </w:r>
      <w:proofErr w:type="gramStart"/>
      <w:r>
        <w:t>taken</w:t>
      </w:r>
      <w:proofErr w:type="gramEnd"/>
      <w:r>
        <w:t xml:space="preserve"> into account for IGBTs and others. </w:t>
      </w:r>
      <w:proofErr w:type="spellStart"/>
      <w:r>
        <w:t>Vce</w:t>
      </w:r>
      <w:proofErr w:type="gramStart"/>
      <w:r>
        <w:t>,sat</w:t>
      </w:r>
      <w:proofErr w:type="spellEnd"/>
      <w:proofErr w:type="gramEnd"/>
      <w:r>
        <w:t xml:space="preserve"> = 2.35 V in IGBT and</w:t>
      </w:r>
      <w:r w:rsidR="00772F3D">
        <w:t xml:space="preserve"> </w:t>
      </w:r>
      <w:proofErr w:type="spellStart"/>
      <w:r w:rsidR="00772F3D">
        <w:t>Ic</w:t>
      </w:r>
      <w:proofErr w:type="spellEnd"/>
      <w:r w:rsidR="00772F3D">
        <w:t xml:space="preserve"> was approx. 87 Amperes so, 2.35 * 87 = 204.45 Watts. </w:t>
      </w:r>
      <w:proofErr w:type="gramStart"/>
      <w:r w:rsidR="00772F3D">
        <w:t>For the whole 1224.45 *6 = 7346.7 Watt Losses for IGBTs.</w:t>
      </w:r>
      <w:proofErr w:type="gramEnd"/>
    </w:p>
    <w:p w:rsidR="00772F3D" w:rsidRDefault="00772F3D" w:rsidP="005D7667">
      <w:r>
        <w:tab/>
        <w:t xml:space="preserve">For diode rectifier, </w:t>
      </w:r>
      <w:proofErr w:type="spellStart"/>
      <w:r>
        <w:t>Vfor</w:t>
      </w:r>
      <w:proofErr w:type="spellEnd"/>
      <w:r>
        <w:t xml:space="preserve"> = 1 Volt and considering approx. 203 </w:t>
      </w:r>
      <w:proofErr w:type="spellStart"/>
      <w:r>
        <w:t>Ampere,RMS</w:t>
      </w:r>
      <w:proofErr w:type="spellEnd"/>
      <w:r>
        <w:t xml:space="preserve"> dissipates through diodes,  203 Watt loss per diode rectifier results in a 2.6 kW loss for both using in rectifier and inverters makes it 13 diodes with the added diode in the Braking Resistance.</w:t>
      </w:r>
    </w:p>
    <w:p w:rsidR="00772F3D" w:rsidRDefault="00772F3D" w:rsidP="005D7667">
      <w:r>
        <w:tab/>
        <w:t xml:space="preserve">All in all at overall 10 </w:t>
      </w:r>
      <w:proofErr w:type="spellStart"/>
      <w:r>
        <w:t>kWatts</w:t>
      </w:r>
      <w:proofErr w:type="spellEnd"/>
      <w:r>
        <w:t xml:space="preserve"> are lost for this system coming from the semiconductor devices which takes away</w:t>
      </w:r>
      <w:r w:rsidR="00CB4CF6">
        <w:t xml:space="preserve"> 12.5% away from the total power</w:t>
      </w:r>
      <w:r>
        <w:t>.</w:t>
      </w:r>
    </w:p>
    <w:p w:rsidR="00772F3D" w:rsidRDefault="00CB4CF6" w:rsidP="005D7667">
      <w:r>
        <w:rPr>
          <w:b/>
        </w:rPr>
        <w:t>3</w:t>
      </w:r>
      <w:r w:rsidRPr="00447C1E">
        <w:rPr>
          <w:b/>
        </w:rPr>
        <w:t>)</w:t>
      </w:r>
      <w:r>
        <w:rPr>
          <w:b/>
        </w:rPr>
        <w:t xml:space="preserve"> </w:t>
      </w:r>
      <w:r>
        <w:t xml:space="preserve">Loss in here is almost same as in the part 2, not much of a detail given about PMSM that’s why we said that copper and core losses can be ignored and Rs loss is 0.05 * 250 = 12.5 Watt which is ignored. </w:t>
      </w:r>
    </w:p>
    <w:p w:rsidR="00B65A42" w:rsidRDefault="00B65A42" w:rsidP="005D7667">
      <w:r>
        <w:t xml:space="preserve">Efficiency = 87.5 % for our simulation but we can say that this is definitely not the case when a real PMSM machine comes in, this efficiency will be much smaller. </w:t>
      </w:r>
    </w:p>
    <w:p w:rsidR="00B65A42" w:rsidRDefault="00B65A42" w:rsidP="00B65A42">
      <w:pPr>
        <w:pStyle w:val="Heading1"/>
      </w:pPr>
    </w:p>
    <w:p w:rsidR="00B65A42" w:rsidRDefault="00B65A42" w:rsidP="00B65A42"/>
    <w:p w:rsidR="00B65A42" w:rsidRDefault="00B65A42" w:rsidP="00B65A42"/>
    <w:p w:rsidR="00B65A42" w:rsidRDefault="00B65A42" w:rsidP="00B65A42">
      <w:pPr>
        <w:pStyle w:val="Heading1"/>
      </w:pPr>
      <w:bookmarkStart w:id="5" w:name="_Toc10411503"/>
      <w:r>
        <w:t>References</w:t>
      </w:r>
      <w:bookmarkEnd w:id="5"/>
    </w:p>
    <w:p w:rsidR="00B65A42" w:rsidRPr="00B65A42" w:rsidRDefault="00B65A42" w:rsidP="00B65A42"/>
    <w:p w:rsidR="00CB4CF6" w:rsidRDefault="00B65A42" w:rsidP="005D7667">
      <w:pPr>
        <w:rPr>
          <w:b/>
        </w:rPr>
      </w:pPr>
      <w:r>
        <w:t xml:space="preserve">Help for the loss calculations taken from here: </w:t>
      </w:r>
      <w:hyperlink r:id="rId32" w:history="1">
        <w:r w:rsidRPr="008772E8">
          <w:rPr>
            <w:rStyle w:val="Hyperlink"/>
            <w:b/>
          </w:rPr>
          <w:t>https://www.dynexsemi.com/assets/downloads/DNX_AN6156.pdf</w:t>
        </w:r>
      </w:hyperlink>
    </w:p>
    <w:p w:rsidR="00B65A42" w:rsidRDefault="00B65A42" w:rsidP="005D7667">
      <w:pPr>
        <w:rPr>
          <w:b/>
        </w:rPr>
      </w:pPr>
      <w:r>
        <w:rPr>
          <w:b/>
        </w:rPr>
        <w:t>Datasheets</w:t>
      </w:r>
    </w:p>
    <w:p w:rsidR="00B65A42" w:rsidRDefault="00B65A42" w:rsidP="00B65A42">
      <w:pPr>
        <w:rPr>
          <w:b/>
        </w:rPr>
      </w:pPr>
      <w:r>
        <w:rPr>
          <w:b/>
        </w:rPr>
        <w:t xml:space="preserve">IGBT: </w:t>
      </w:r>
      <w:hyperlink r:id="rId33" w:history="1">
        <w:r w:rsidRPr="008772E8">
          <w:rPr>
            <w:rStyle w:val="Hyperlink"/>
            <w:b/>
          </w:rPr>
          <w:t>https://eu.mouser.com/datasheet/2/196/Infineon-FF150R17KE4-DS-v02_03-EN-219268.pdf</w:t>
        </w:r>
      </w:hyperlink>
    </w:p>
    <w:p w:rsidR="00B65A42" w:rsidRDefault="00B65A42" w:rsidP="00B65A42">
      <w:pPr>
        <w:rPr>
          <w:b/>
        </w:rPr>
      </w:pPr>
      <w:r>
        <w:rPr>
          <w:b/>
        </w:rPr>
        <w:t xml:space="preserve">Single Diode Rectifier: </w:t>
      </w:r>
      <w:hyperlink r:id="rId34" w:history="1">
        <w:r w:rsidRPr="008772E8">
          <w:rPr>
            <w:rStyle w:val="Hyperlink"/>
            <w:b/>
          </w:rPr>
          <w:t>https://eu.mouser.com/datasheet/2/240/MDO500-12N1-1549412.pdf</w:t>
        </w:r>
      </w:hyperlink>
    </w:p>
    <w:p w:rsidR="00B65A42" w:rsidRDefault="00B65A42" w:rsidP="00B65A42">
      <w:pPr>
        <w:rPr>
          <w:b/>
        </w:rPr>
      </w:pPr>
      <w:r>
        <w:rPr>
          <w:b/>
        </w:rPr>
        <w:t xml:space="preserve">DC Link Capacitor: </w:t>
      </w:r>
      <w:hyperlink r:id="rId35" w:history="1">
        <w:r w:rsidRPr="008772E8">
          <w:rPr>
            <w:rStyle w:val="Hyperlink"/>
            <w:b/>
          </w:rPr>
          <w:t>https://eu.mouser.com/datasheet/2/212/kemet_10262015_C44UOGT7200G5SK-1173033.pdf</w:t>
        </w:r>
      </w:hyperlink>
    </w:p>
    <w:p w:rsidR="00B65A42" w:rsidRPr="00CB4CF6" w:rsidRDefault="00B65A42" w:rsidP="00B65A42">
      <w:pPr>
        <w:rPr>
          <w:b/>
        </w:rPr>
      </w:pPr>
    </w:p>
    <w:sectPr w:rsidR="00B65A42" w:rsidRPr="00CB4CF6" w:rsidSect="0064185E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745" w:rsidRDefault="00E16745" w:rsidP="00970E48">
      <w:pPr>
        <w:spacing w:after="0" w:line="240" w:lineRule="auto"/>
      </w:pPr>
      <w:r>
        <w:separator/>
      </w:r>
    </w:p>
  </w:endnote>
  <w:endnote w:type="continuationSeparator" w:id="0">
    <w:p w:rsidR="00E16745" w:rsidRDefault="00E16745" w:rsidP="0097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660345"/>
      <w:docPartObj>
        <w:docPartGallery w:val="Page Numbers (Bottom of Page)"/>
        <w:docPartUnique/>
      </w:docPartObj>
    </w:sdtPr>
    <w:sdtContent>
      <w:p w:rsidR="00970E48" w:rsidRDefault="00970E48">
        <w:pPr>
          <w:pStyle w:val="Footer"/>
        </w:pPr>
        <w:fldSimple w:instr=" PAGE   \* MERGEFORMAT ">
          <w:r>
            <w:rPr>
              <w:noProof/>
            </w:rPr>
            <w:t>13</w:t>
          </w:r>
        </w:fldSimple>
      </w:p>
    </w:sdtContent>
  </w:sdt>
  <w:p w:rsidR="00970E48" w:rsidRDefault="00970E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745" w:rsidRDefault="00E16745" w:rsidP="00970E48">
      <w:pPr>
        <w:spacing w:after="0" w:line="240" w:lineRule="auto"/>
      </w:pPr>
      <w:r>
        <w:separator/>
      </w:r>
    </w:p>
  </w:footnote>
  <w:footnote w:type="continuationSeparator" w:id="0">
    <w:p w:rsidR="00E16745" w:rsidRDefault="00E16745" w:rsidP="0097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3B0F"/>
    <w:multiLevelType w:val="hybridMultilevel"/>
    <w:tmpl w:val="1EBA399E"/>
    <w:lvl w:ilvl="0" w:tplc="7B7CE1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60AF3"/>
    <w:multiLevelType w:val="hybridMultilevel"/>
    <w:tmpl w:val="522E0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D234B"/>
    <w:multiLevelType w:val="hybridMultilevel"/>
    <w:tmpl w:val="3206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F5001"/>
    <w:multiLevelType w:val="hybridMultilevel"/>
    <w:tmpl w:val="D302821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E652074"/>
    <w:multiLevelType w:val="hybridMultilevel"/>
    <w:tmpl w:val="C2189EDE"/>
    <w:lvl w:ilvl="0" w:tplc="9A6EF5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470B8"/>
    <w:multiLevelType w:val="hybridMultilevel"/>
    <w:tmpl w:val="7898D0C4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7862EB8"/>
    <w:multiLevelType w:val="hybridMultilevel"/>
    <w:tmpl w:val="3206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42BB"/>
    <w:rsid w:val="000033A9"/>
    <w:rsid w:val="000D7660"/>
    <w:rsid w:val="0012169A"/>
    <w:rsid w:val="001607F8"/>
    <w:rsid w:val="002A2858"/>
    <w:rsid w:val="002A60F7"/>
    <w:rsid w:val="002B382A"/>
    <w:rsid w:val="002B5E25"/>
    <w:rsid w:val="002D3809"/>
    <w:rsid w:val="0030107D"/>
    <w:rsid w:val="003136F4"/>
    <w:rsid w:val="00324E08"/>
    <w:rsid w:val="00414E12"/>
    <w:rsid w:val="00447C1E"/>
    <w:rsid w:val="004A13C3"/>
    <w:rsid w:val="0050393B"/>
    <w:rsid w:val="005618EB"/>
    <w:rsid w:val="005667F4"/>
    <w:rsid w:val="005D7667"/>
    <w:rsid w:val="00615D84"/>
    <w:rsid w:val="0064185E"/>
    <w:rsid w:val="006942BB"/>
    <w:rsid w:val="00694CAC"/>
    <w:rsid w:val="006B6DAB"/>
    <w:rsid w:val="007212DD"/>
    <w:rsid w:val="00772F3D"/>
    <w:rsid w:val="0085627A"/>
    <w:rsid w:val="0093357A"/>
    <w:rsid w:val="00970E48"/>
    <w:rsid w:val="00B518BE"/>
    <w:rsid w:val="00B65A42"/>
    <w:rsid w:val="00BC2EE9"/>
    <w:rsid w:val="00C654D7"/>
    <w:rsid w:val="00C75EE6"/>
    <w:rsid w:val="00CB4CF6"/>
    <w:rsid w:val="00D800B8"/>
    <w:rsid w:val="00DF7E9B"/>
    <w:rsid w:val="00E16745"/>
    <w:rsid w:val="00E73068"/>
    <w:rsid w:val="00E97963"/>
    <w:rsid w:val="00F6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5E"/>
  </w:style>
  <w:style w:type="paragraph" w:styleId="Heading1">
    <w:name w:val="heading 1"/>
    <w:basedOn w:val="Normal"/>
    <w:next w:val="Normal"/>
    <w:link w:val="Heading1Char"/>
    <w:uiPriority w:val="9"/>
    <w:qFormat/>
    <w:rsid w:val="00D80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0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Hyperlink">
    <w:name w:val="Hyperlink"/>
    <w:basedOn w:val="DefaultParagraphFont"/>
    <w:uiPriority w:val="99"/>
    <w:unhideWhenUsed/>
    <w:rsid w:val="00D800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0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10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107D"/>
    <w:rPr>
      <w:color w:val="808080"/>
    </w:rPr>
  </w:style>
  <w:style w:type="paragraph" w:styleId="NoSpacing">
    <w:name w:val="No Spacing"/>
    <w:uiPriority w:val="1"/>
    <w:qFormat/>
    <w:rsid w:val="0030107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618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A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E4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0E48"/>
    <w:pPr>
      <w:spacing w:after="100"/>
    </w:pPr>
  </w:style>
  <w:style w:type="paragraph" w:styleId="Header">
    <w:name w:val="header"/>
    <w:basedOn w:val="Normal"/>
    <w:link w:val="HeaderChar"/>
    <w:uiPriority w:val="99"/>
    <w:semiHidden/>
    <w:unhideWhenUsed/>
    <w:rsid w:val="00970E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E48"/>
  </w:style>
  <w:style w:type="paragraph" w:styleId="Footer">
    <w:name w:val="footer"/>
    <w:basedOn w:val="Normal"/>
    <w:link w:val="FooterChar"/>
    <w:uiPriority w:val="99"/>
    <w:unhideWhenUsed/>
    <w:rsid w:val="00970E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eu.mouser.com/datasheet/2/240/MDO500-12N1-1549412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eu.mouser.com/datasheet/2/196/Infineon-FF150R17KE4-DS-v02_03-EN-219268.pdf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dynexsemi.com/assets/downloads/DNX_AN6156.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hyperlink" Target="mailto:ozgur_6155@hotmail.co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hakkigulcu35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eu.mouser.com/datasheet/2/212/kemet_10262015_C44UOGT7200G5SK-1173033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FE6B7-E28C-47CC-AFDD-ECCF9A6A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1277</Words>
  <Characters>7280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KEK</Company>
  <LinksUpToDate>false</LinksUpToDate>
  <CharactersWithSpaces>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2019-06-02T20:46:00Z</dcterms:created>
  <dcterms:modified xsi:type="dcterms:W3CDTF">2019-06-02T20:46:00Z</dcterms:modified>
</cp:coreProperties>
</file>