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深知-ai-助手-项目介绍"/>
    <w:p>
      <w:pPr>
        <w:pStyle w:val="Heading1"/>
      </w:pPr>
      <w:r>
        <w:rPr>
          <w:rFonts w:hint="eastAsia"/>
        </w:rPr>
        <w:t xml:space="preserve">深知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· </w:t>
      </w:r>
      <w:r>
        <w:rPr>
          <w:rFonts w:hint="eastAsia"/>
        </w:rPr>
        <w:t xml:space="preserve">项目介绍</w:t>
      </w:r>
    </w:p>
    <w:p>
      <w:pPr>
        <w:pStyle w:val="FirstParagraph"/>
      </w:pPr>
      <w:r>
        <w:rPr>
          <w:rFonts w:hint="eastAsia"/>
        </w:rPr>
        <w:t xml:space="preserve">本文说明产品做什么、目前已实现哪些需求与功能。进度按日记更新见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开发日志</w:t>
        </w:r>
      </w:hyperlink>
      <w:r>
        <w:rPr>
          <w:rFonts w:hint="eastAsia"/>
        </w:rPr>
        <w:t xml:space="preserve">，发现与搜索专项见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发现与搜索页面进度</w:t>
        </w:r>
      </w:hyperlink>
      <w:r>
        <w:rPr>
          <w:rFonts w:hint="eastAsia"/>
        </w:rPr>
        <w:t xml:space="preserve">，完整需求见</w:t>
      </w:r>
      <w:r>
        <w:t xml:space="preserve"> </w:t>
      </w:r>
      <w:hyperlink r:id="rId11">
        <w:r>
          <w:rPr>
            <w:rStyle w:val="Hyperlink"/>
          </w:rPr>
          <w:t xml:space="preserve">PRD</w:t>
        </w:r>
      </w:hyperlink>
      <w:r>
        <w:rPr>
          <w:rFonts w:hint="eastAsia"/>
        </w:rPr>
        <w:t xml:space="preserve">，代码见</w:t>
      </w:r>
      <w:r>
        <w:t xml:space="preserve"> </w:t>
      </w:r>
      <w:hyperlink r:id="rId12">
        <w:r>
          <w:rPr>
            <w:rStyle w:val="Hyperlink"/>
          </w:rPr>
          <w:t xml:space="preserve">GitHub</w:t>
        </w:r>
      </w:hyperlink>
      <w:r>
        <w:t xml:space="preserve">。</w:t>
      </w:r>
    </w:p>
    <w:bookmarkStart w:id="14" w:name="产品是什么"/>
    <w:p>
      <w:pPr>
        <w:pStyle w:val="Heading2"/>
      </w:pPr>
      <w:r>
        <w:rPr>
          <w:rFonts w:hint="eastAsia"/>
        </w:rPr>
        <w:t xml:space="preserve">产品是什么</w:t>
      </w:r>
    </w:p>
    <w:p>
      <w:pPr>
        <w:pStyle w:val="FirstParagraph"/>
      </w:pPr>
      <w:r>
        <w:rPr>
          <w:rFonts w:hint="eastAsia"/>
        </w:rPr>
        <w:t xml:space="preserve">深知</w:t>
      </w:r>
      <w:r>
        <w:t xml:space="preserve"> AI </w:t>
      </w:r>
      <w:r>
        <w:rPr>
          <w:rFonts w:hint="eastAsia"/>
        </w:rPr>
        <w:t xml:space="preserve">助手是网站里的智能问答能力。用户从首页进入，可以像搜索引擎一样查文献，也可以切换到问</w:t>
      </w:r>
      <w:r>
        <w:t xml:space="preserve"> </w:t>
      </w:r>
      <w:r>
        <w:rPr>
          <w:rFonts w:hint="eastAsia"/>
        </w:rPr>
        <w:t xml:space="preserve">AI，在对话里选择大模型、选择回答风格、上传文档或开启联网搜索，系统逐字返回答案，并在需要时展示引用来源。</w:t>
      </w:r>
    </w:p>
    <w:p>
      <w:pPr>
        <w:pStyle w:val="BodyText"/>
      </w:pPr>
      <w:r>
        <w:rPr>
          <w:rFonts w:hint="eastAsia"/>
        </w:rPr>
        <w:t xml:space="preserve">网站用</w:t>
      </w:r>
      <w:r>
        <w:t xml:space="preserve"> Next.js </w:t>
      </w:r>
      <w:r>
        <w:rPr>
          <w:rFonts w:hint="eastAsia"/>
        </w:rPr>
        <w:t xml:space="preserve">做页面和接口，AI</w:t>
      </w:r>
      <w:r>
        <w:t xml:space="preserve"> </w:t>
      </w:r>
      <w:r>
        <w:rPr>
          <w:rFonts w:hint="eastAsia"/>
        </w:rPr>
        <w:t xml:space="preserve">能力目标形态在</w:t>
      </w:r>
      <w:r>
        <w:t xml:space="preserve"> Python </w:t>
      </w:r>
      <w:r>
        <w:rPr>
          <w:rFonts w:hint="eastAsia"/>
        </w:rPr>
        <w:t xml:space="preserve">FastAPI。用户只访问网站，不直接连</w:t>
      </w:r>
      <w:r>
        <w:t xml:space="preserve"> AI </w:t>
      </w:r>
      <w:r>
        <w:rPr>
          <w:rFonts w:hint="eastAsia"/>
        </w:rPr>
        <w:t xml:space="preserve">服务。界面采用深知蓝为主色、智能体青绿为点缀，详见</w:t>
      </w:r>
      <w:r>
        <w:t xml:space="preserve"> </w:t>
      </w:r>
      <w:hyperlink r:id="rId13">
        <w:r>
          <w:rPr>
            <w:rStyle w:val="Hyperlink"/>
            <w:rFonts w:hint="eastAsia"/>
          </w:rPr>
          <w:t xml:space="preserve">配色说明</w:t>
        </w:r>
      </w:hyperlink>
      <w:r>
        <w:rPr>
          <w:rFonts w:hint="eastAsia"/>
        </w:rPr>
        <w:t xml:space="preserve">。当前</w:t>
      </w:r>
      <w:r>
        <w:t xml:space="preserve"> dev </w:t>
      </w:r>
      <w:r>
        <w:rPr>
          <w:rFonts w:hint="eastAsia"/>
        </w:rPr>
        <w:t xml:space="preserve">主分支与</w:t>
      </w:r>
      <w:r>
        <w:t xml:space="preserve"> feat ai agent B </w:t>
      </w:r>
      <w:r>
        <w:rPr>
          <w:rFonts w:hint="eastAsia"/>
        </w:rPr>
        <w:t xml:space="preserve">实验分支并行，下文分别说明各自已落地的功能。</w:t>
      </w:r>
    </w:p>
    <w:bookmarkEnd w:id="14"/>
    <w:bookmarkStart w:id="15" w:name="dev-主分支已实现"/>
    <w:p>
      <w:pPr>
        <w:pStyle w:val="Heading2"/>
      </w:pPr>
      <w:r>
        <w:t xml:space="preserve">dev </w:t>
      </w:r>
      <w:r>
        <w:rPr>
          <w:rFonts w:hint="eastAsia"/>
        </w:rPr>
        <w:t xml:space="preserve">主分支已实现</w:t>
      </w:r>
    </w:p>
    <w:p>
      <w:pPr>
        <w:pStyle w:val="FirstParagraph"/>
      </w:pPr>
      <w:r>
        <w:rPr>
          <w:rFonts w:hint="eastAsia"/>
          <w:b/>
          <w:bCs/>
        </w:rPr>
        <w:t xml:space="preserve">搜索与入口</w:t>
      </w:r>
    </w:p>
    <w:p>
      <w:pPr>
        <w:pStyle w:val="BodyText"/>
      </w:pPr>
      <w:r>
        <w:rPr>
          <w:rFonts w:hint="eastAsia"/>
        </w:rPr>
        <w:t xml:space="preserve">首页有统一搜索框，可在普通搜索与问</w:t>
      </w:r>
      <w:r>
        <w:t xml:space="preserve"> AI </w:t>
      </w:r>
      <w:r>
        <w:rPr>
          <w:rFonts w:hint="eastAsia"/>
        </w:rPr>
        <w:t xml:space="preserve">之间切换。Enter</w:t>
      </w:r>
      <w:r>
        <w:t xml:space="preserve"> </w:t>
      </w:r>
      <w:r>
        <w:rPr>
          <w:rFonts w:hint="eastAsia"/>
        </w:rPr>
        <w:t xml:space="preserve">发送问</w:t>
      </w:r>
      <w:r>
        <w:t xml:space="preserve"> AI </w:t>
      </w:r>
      <w:r>
        <w:rPr>
          <w:rFonts w:hint="eastAsia"/>
        </w:rPr>
        <w:t xml:space="preserve">并跳转</w:t>
      </w:r>
      <w:r>
        <w:t xml:space="preserve"> agents </w:t>
      </w:r>
      <w:r>
        <w:rPr>
          <w:rFonts w:hint="eastAsia"/>
        </w:rPr>
        <w:t xml:space="preserve">ask，Shift+Enter</w:t>
      </w:r>
      <w:r>
        <w:t xml:space="preserve"> </w:t>
      </w:r>
      <w:r>
        <w:rPr>
          <w:rFonts w:hint="eastAsia"/>
        </w:rPr>
        <w:t xml:space="preserve">换行，Alt+Enter</w:t>
      </w:r>
      <w:r>
        <w:t xml:space="preserve"> </w:t>
      </w:r>
      <w:r>
        <w:rPr>
          <w:rFonts w:hint="eastAsia"/>
        </w:rPr>
        <w:t xml:space="preserve">在首页输入框下方内联展示论文搜索结果（不再跳转搜索页）。普通搜索跳转结果页，检索内容目前为本地假数据。</w:t>
      </w:r>
    </w:p>
    <w:p>
      <w:pPr>
        <w:pStyle w:val="BodyText"/>
      </w:pPr>
      <w:r>
        <w:rPr>
          <w:rFonts w:hint="eastAsia"/>
          <w:b/>
          <w:bCs/>
        </w:rPr>
        <w:t xml:space="preserve">输入框与工具栏</w:t>
      </w:r>
    </w:p>
    <w:p>
      <w:pPr>
        <w:pStyle w:val="BodyText"/>
      </w:pPr>
      <w:r>
        <w:rPr>
          <w:rFonts w:hint="eastAsia"/>
        </w:rPr>
        <w:t xml:space="preserve">界面参考</w:t>
      </w:r>
      <w:r>
        <w:t xml:space="preserve"> alphaXiv </w:t>
      </w:r>
      <w:r>
        <w:rPr>
          <w:rFonts w:hint="eastAsia"/>
        </w:rPr>
        <w:t xml:space="preserve">第二轮。输入区下方只保留四个控件：加号、上传、模型</w:t>
      </w:r>
      <w:r>
        <w:t xml:space="preserve"> </w:t>
      </w:r>
      <w:r>
        <w:rPr>
          <w:rFonts w:hint="eastAsia"/>
        </w:rPr>
        <w:t xml:space="preserve">pill、圆形箭头发送。加号与上传为无圆框图标，仅模型</w:t>
      </w:r>
      <w:r>
        <w:t xml:space="preserve"> pill </w:t>
      </w:r>
      <w:r>
        <w:rPr>
          <w:rFonts w:hint="eastAsia"/>
        </w:rPr>
        <w:t xml:space="preserve">保留圆角边框。工具栏去掉中间分割线，输入区高度收窄。</w:t>
      </w:r>
    </w:p>
    <w:p>
      <w:pPr>
        <w:pStyle w:val="BodyText"/>
      </w:pPr>
      <w:r>
        <w:rPr>
          <w:rFonts w:hint="eastAsia"/>
        </w:rPr>
        <w:t xml:space="preserve">点击模型</w:t>
      </w:r>
      <w:r>
        <w:t xml:space="preserve"> pill </w:t>
      </w:r>
      <w:r>
        <w:rPr>
          <w:rFonts w:hint="eastAsia"/>
        </w:rPr>
        <w:t xml:space="preserve">展开三行面板：第一行快速与深度模式切换；第二行回复风格（头脑风暴、简明扼要、全面细致、严谨质疑），子菜单向右展开；第三行模型列表，点击后向下展开并盖住上面两行。加号菜单内保留插件、技能与联网开关，子菜单向右展开。上传用于本地文件与知识库引用。配额以紧凑圆环显示剩余次数。</w:t>
      </w:r>
    </w:p>
    <w:p>
      <w:pPr>
        <w:pStyle w:val="BodyText"/>
      </w:pPr>
      <w:r>
        <w:rPr>
          <w:rFonts w:hint="eastAsia"/>
          <w:b/>
          <w:bCs/>
        </w:rPr>
        <w:t xml:space="preserve">大模型选择</w:t>
      </w:r>
    </w:p>
    <w:p>
      <w:pPr>
        <w:pStyle w:val="BodyText"/>
      </w:pPr>
      <w:r>
        <w:rPr>
          <w:rFonts w:hint="eastAsia"/>
        </w:rPr>
        <w:t xml:space="preserve">模型</w:t>
      </w:r>
      <w:r>
        <w:t xml:space="preserve"> pill </w:t>
      </w:r>
      <w:r>
        <w:rPr>
          <w:rFonts w:hint="eastAsia"/>
        </w:rPr>
        <w:t xml:space="preserve">点开可向下展开列表，展示各家模型名称与厂商标识，不是回复风格。当前目录见</w:t>
      </w:r>
      <w:r>
        <w:t xml:space="preserve"> apps web lib data chat models </w:t>
      </w:r>
      <w:r>
        <w:rPr>
          <w:rFonts w:hint="eastAsia"/>
        </w:rPr>
        <w:t xml:space="preserve">ts，接口字段</w:t>
      </w:r>
      <w:r>
        <w:t xml:space="preserve"> model </w:t>
      </w:r>
      <w:r>
        <w:rPr>
          <w:rFonts w:hint="eastAsia"/>
        </w:rPr>
        <w:t xml:space="preserve">传模型</w:t>
      </w:r>
      <w:r>
        <w:t xml:space="preserve"> ID。</w:t>
      </w:r>
    </w:p>
    <w:p>
      <w:pPr>
        <w:pStyle w:val="BodyText"/>
      </w:pPr>
      <w:r>
        <w:rPr>
          <w:rFonts w:hint="eastAsia"/>
        </w:rPr>
        <w:t xml:space="preserve">已配置</w:t>
      </w:r>
      <w:r>
        <w:t xml:space="preserve"> DeepSeek V3 </w:t>
      </w:r>
      <w:r>
        <w:rPr>
          <w:rFonts w:hint="eastAsia"/>
        </w:rPr>
        <w:t xml:space="preserve">与</w:t>
      </w:r>
      <w:r>
        <w:t xml:space="preserve"> DeepSeek </w:t>
      </w:r>
      <w:r>
        <w:rPr>
          <w:rFonts w:hint="eastAsia"/>
        </w:rPr>
        <w:t xml:space="preserve">R1，dev</w:t>
      </w:r>
      <w:r>
        <w:t xml:space="preserve"> </w:t>
      </w:r>
      <w:r>
        <w:rPr>
          <w:rFonts w:hint="eastAsia"/>
        </w:rPr>
        <w:t xml:space="preserve">上可直接选。GPT-4o、GPT-4o</w:t>
      </w:r>
      <w:r>
        <w:t xml:space="preserve"> mini、Claude 3.5 Sonnet、Gemini 2.0 Flash、GLM-4 Plus </w:t>
      </w:r>
      <w:r>
        <w:rPr>
          <w:rFonts w:hint="eastAsia"/>
        </w:rPr>
        <w:t xml:space="preserve">在列表中展示，需订阅后启用。下拉菜单优先向下展开，贴近屏幕底部时会自动向上翻转，避免被浏览器裁切。</w:t>
      </w:r>
    </w:p>
    <w:p>
      <w:pPr>
        <w:pStyle w:val="BodyText"/>
      </w:pPr>
      <w:r>
        <w:rPr>
          <w:rFonts w:hint="eastAsia"/>
        </w:rPr>
        <w:t xml:space="preserve">后端</w:t>
      </w:r>
      <w:r>
        <w:t xml:space="preserve"> GET search config </w:t>
      </w:r>
      <w:r>
        <w:rPr>
          <w:rFonts w:hint="eastAsia"/>
        </w:rPr>
        <w:t xml:space="preserve">与创建会话接口已接收</w:t>
      </w:r>
      <w:r>
        <w:t xml:space="preserve"> model </w:t>
      </w:r>
      <w:r>
        <w:rPr>
          <w:rFonts w:hint="eastAsia"/>
        </w:rPr>
        <w:t xml:space="preserve">字段，FastAPI</w:t>
      </w:r>
      <w:r>
        <w:t xml:space="preserve"> </w:t>
      </w:r>
      <w:r>
        <w:rPr>
          <w:rFonts w:hint="eastAsia"/>
        </w:rPr>
        <w:t xml:space="preserve">仍返回占位文案，尚未按所选模型路由到各家</w:t>
      </w:r>
      <w:r>
        <w:t xml:space="preserve"> API。</w:t>
      </w:r>
    </w:p>
    <w:p>
      <w:pPr>
        <w:pStyle w:val="BodyText"/>
      </w:pPr>
      <w:r>
        <w:rPr>
          <w:rFonts w:hint="eastAsia"/>
          <w:b/>
          <w:bCs/>
        </w:rPr>
        <w:t xml:space="preserve">问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与对话</w:t>
      </w:r>
    </w:p>
    <w:p>
      <w:pPr>
        <w:pStyle w:val="BodyText"/>
      </w:pPr>
      <w:r>
        <w:rPr>
          <w:rFonts w:hint="eastAsia"/>
        </w:rPr>
        <w:t xml:space="preserve">问</w:t>
      </w:r>
      <w:r>
        <w:t xml:space="preserve"> AI </w:t>
      </w:r>
      <w:r>
        <w:rPr>
          <w:rFonts w:hint="eastAsia"/>
        </w:rPr>
        <w:t xml:space="preserve">页支持多轮输入、流式展示、停止生成。会话与流式协议已搭好，网站转发</w:t>
      </w:r>
      <w:r>
        <w:t xml:space="preserve"> </w:t>
      </w:r>
      <w:r>
        <w:rPr>
          <w:rFonts w:hint="eastAsia"/>
        </w:rPr>
        <w:t xml:space="preserve">FastAPI。会话未持久化，配额与历史列表未做。</w:t>
      </w:r>
    </w:p>
    <w:p>
      <w:pPr>
        <w:pStyle w:val="BodyText"/>
      </w:pPr>
      <w:r>
        <w:rPr>
          <w:rFonts w:hint="eastAsia"/>
          <w:b/>
          <w:bCs/>
        </w:rPr>
        <w:t xml:space="preserve">登录</w:t>
      </w:r>
    </w:p>
    <w:p>
      <w:pPr>
        <w:pStyle w:val="BodyText"/>
      </w:pPr>
      <w:r>
        <w:rPr>
          <w:rFonts w:hint="eastAsia"/>
        </w:rPr>
        <w:t xml:space="preserve">支持邮箱注册与登录、GitHub</w:t>
      </w:r>
      <w:r>
        <w:t xml:space="preserve"> </w:t>
      </w:r>
      <w:r>
        <w:rPr>
          <w:rFonts w:hint="eastAsia"/>
        </w:rPr>
        <w:t xml:space="preserve">登录，基于</w:t>
      </w:r>
      <w:r>
        <w:t xml:space="preserve"> Better Auth </w:t>
      </w:r>
      <w:r>
        <w:rPr>
          <w:rFonts w:hint="eastAsia"/>
        </w:rPr>
        <w:t xml:space="preserve">与</w:t>
      </w:r>
      <w:r>
        <w:t xml:space="preserve"> PostgreSQL。</w:t>
      </w:r>
    </w:p>
    <w:bookmarkEnd w:id="15"/>
    <w:bookmarkStart w:id="16" w:name="feat-ai-agent-b-实验分支已实现"/>
    <w:p>
      <w:pPr>
        <w:pStyle w:val="Heading2"/>
      </w:pPr>
      <w:r>
        <w:t xml:space="preserve">feat ai agent B </w:t>
      </w:r>
      <w:r>
        <w:rPr>
          <w:rFonts w:hint="eastAsia"/>
        </w:rPr>
        <w:t xml:space="preserve">实验分支已实现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分支在旧目录结构下把第一阶段核心需求跑通。</w:t>
      </w:r>
    </w:p>
    <w:p>
      <w:pPr>
        <w:pStyle w:val="BodyText"/>
      </w:pPr>
      <w:r>
        <w:rPr>
          <w:rFonts w:hint="eastAsia"/>
          <w:b/>
          <w:bCs/>
        </w:rPr>
        <w:t xml:space="preserve">问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与模型</w:t>
      </w:r>
    </w:p>
    <w:p>
      <w:pPr>
        <w:pStyle w:val="BodyText"/>
      </w:pPr>
      <w:r>
        <w:rPr>
          <w:rFonts w:hint="eastAsia"/>
        </w:rPr>
        <w:t xml:space="preserve">已接入</w:t>
      </w:r>
      <w:r>
        <w:t xml:space="preserve"> DeepSeek </w:t>
      </w:r>
      <w:r>
        <w:rPr>
          <w:rFonts w:hint="eastAsia"/>
        </w:rPr>
        <w:t xml:space="preserve">真流式，含</w:t>
      </w:r>
      <w:r>
        <w:t xml:space="preserve"> R1 </w:t>
      </w:r>
      <w:r>
        <w:rPr>
          <w:rFonts w:hint="eastAsia"/>
        </w:rPr>
        <w:t xml:space="preserve">思考链。支持多轮、停止与继续、四档风格、Markdown</w:t>
      </w:r>
      <w:r>
        <w:t xml:space="preserve"> </w:t>
      </w:r>
      <w:r>
        <w:rPr>
          <w:rFonts w:hint="eastAsia"/>
        </w:rPr>
        <w:t xml:space="preserve">与公式。模型侧为默认、订阅、自带密钥三档，与</w:t>
      </w:r>
      <w:r>
        <w:t xml:space="preserve"> dev </w:t>
      </w:r>
      <w:r>
        <w:rPr>
          <w:rFonts w:hint="eastAsia"/>
        </w:rPr>
        <w:t xml:space="preserve">新的多模型列表不是同一套</w:t>
      </w:r>
      <w:r>
        <w:t xml:space="preserve"> </w:t>
      </w:r>
      <w:r>
        <w:rPr>
          <w:rFonts w:hint="eastAsia"/>
        </w:rPr>
        <w:t xml:space="preserve">UI，合并时需统一。</w:t>
      </w:r>
    </w:p>
    <w:p>
      <w:pPr>
        <w:pStyle w:val="BodyText"/>
      </w:pPr>
      <w:r>
        <w:rPr>
          <w:rFonts w:hint="eastAsia"/>
          <w:b/>
          <w:bCs/>
        </w:rPr>
        <w:t xml:space="preserve">附件与联网</w:t>
      </w:r>
    </w:p>
    <w:p>
      <w:pPr>
        <w:pStyle w:val="BodyText"/>
      </w:pPr>
      <w:r>
        <w:rPr>
          <w:rFonts w:hint="eastAsia"/>
        </w:rPr>
        <w:t xml:space="preserve">可上传</w:t>
      </w:r>
      <w:r>
        <w:t xml:space="preserve"> </w:t>
      </w:r>
      <w:r>
        <w:rPr>
          <w:rFonts w:hint="eastAsia"/>
        </w:rPr>
        <w:t xml:space="preserve">PDF、Markdown、文本、Word，可联网搜索，有来源卡片。</w:t>
      </w:r>
    </w:p>
    <w:p>
      <w:pPr>
        <w:pStyle w:val="BodyText"/>
      </w:pPr>
      <w:r>
        <w:rPr>
          <w:rFonts w:hint="eastAsia"/>
          <w:b/>
          <w:bCs/>
        </w:rPr>
        <w:t xml:space="preserve">登录与用户</w:t>
      </w:r>
    </w:p>
    <w:p>
      <w:pPr>
        <w:pStyle w:val="BodyText"/>
      </w:pPr>
      <w:r>
        <w:t xml:space="preserve">NextAuth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SQLite，与会话</w:t>
      </w:r>
      <w:r>
        <w:t xml:space="preserve"> </w:t>
      </w:r>
      <w:r>
        <w:rPr>
          <w:rFonts w:hint="eastAsia"/>
        </w:rPr>
        <w:t xml:space="preserve">CRUD、历史列表骨架已有，写库与历史回灌未完成。</w:t>
      </w:r>
    </w:p>
    <w:bookmarkEnd w:id="16"/>
    <w:bookmarkStart w:id="18" w:name="尚未实现"/>
    <w:p>
      <w:pPr>
        <w:pStyle w:val="Heading2"/>
      </w:pPr>
      <w:r>
        <w:rPr>
          <w:rFonts w:hint="eastAsia"/>
        </w:rPr>
        <w:t xml:space="preserve">尚未实现</w:t>
      </w:r>
    </w:p>
    <w:p>
      <w:pPr>
        <w:pStyle w:val="FirstParagraph"/>
      </w:pPr>
      <w:r>
        <w:t xml:space="preserve">dev </w:t>
      </w:r>
      <w:r>
        <w:rPr>
          <w:rFonts w:hint="eastAsia"/>
        </w:rPr>
        <w:t xml:space="preserve">上真实大模型按</w:t>
      </w:r>
      <w:r>
        <w:t xml:space="preserve"> model </w:t>
      </w:r>
      <w:r>
        <w:rPr>
          <w:rFonts w:hint="eastAsia"/>
        </w:rPr>
        <w:t xml:space="preserve">路由、文献检索、会话持久化、引用联动、收藏分享等仍待做。B</w:t>
      </w:r>
      <w:r>
        <w:t xml:space="preserve"> </w:t>
      </w:r>
      <w:r>
        <w:rPr>
          <w:rFonts w:hint="eastAsia"/>
        </w:rPr>
        <w:t xml:space="preserve">分支能力合入</w:t>
      </w:r>
      <w:r>
        <w:t xml:space="preserve"> dev </w:t>
      </w:r>
      <w:r>
        <w:rPr>
          <w:rFonts w:hint="eastAsia"/>
        </w:rPr>
        <w:t xml:space="preserve">时保留</w:t>
      </w:r>
      <w:r>
        <w:t xml:space="preserve"> Better Auth。</w:t>
      </w:r>
    </w:p>
    <w:p>
      <w:pPr>
        <w:pStyle w:val="BodyText"/>
      </w:pPr>
      <w:r>
        <w:rPr>
          <w:rFonts w:hint="eastAsia"/>
        </w:rPr>
        <w:t xml:space="preserve">契约见</w:t>
      </w:r>
      <w:r>
        <w:t xml:space="preserve"> apps web types ai search </w:t>
      </w:r>
      <w:r>
        <w:rPr>
          <w:rFonts w:hint="eastAsia"/>
        </w:rPr>
        <w:t xml:space="preserve">ts，认证见</w:t>
      </w:r>
      <w:r>
        <w:t xml:space="preserve"> </w:t>
      </w:r>
      <w:hyperlink r:id="rId17">
        <w:r>
          <w:rPr>
            <w:rStyle w:val="Hyperlink"/>
            <w:rFonts w:hint="eastAsia"/>
          </w:rPr>
          <w:t xml:space="preserve">认证说明</w:t>
        </w:r>
      </w:hyperlink>
      <w:r>
        <w:t xml:space="preserve">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auth/ARCHITECTURE.md" TargetMode="External" /><Relationship Type="http://schemas.openxmlformats.org/officeDocument/2006/relationships/hyperlink" Id="rId11" Target="../prd/PRD-AI&#25628;&#32034;.md" TargetMode="External" /><Relationship Type="http://schemas.openxmlformats.org/officeDocument/2006/relationships/hyperlink" Id="rId10" Target="./&#21457;&#29616;&#19982;&#25628;&#32034;&#39029;&#38754;&#36827;&#24230;.md" TargetMode="External" /><Relationship Type="http://schemas.openxmlformats.org/officeDocument/2006/relationships/hyperlink" Id="rId9" Target="./&#24320;&#21457;&#26085;&#24535;.md" TargetMode="External" /><Relationship Type="http://schemas.openxmlformats.org/officeDocument/2006/relationships/hyperlink" Id="rId13" Target="./&#37197;&#33394;&#35828;&#26126;.md" TargetMode="External" /><Relationship Type="http://schemas.openxmlformats.org/officeDocument/2006/relationships/hyperlink" Id="rId12" Target="https://github.com/Hakrin-dev/shenzh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auth/ARCHITECTURE.md" TargetMode="External" /><Relationship Type="http://schemas.openxmlformats.org/officeDocument/2006/relationships/hyperlink" Id="rId11" Target="../prd/PRD-AI&#25628;&#32034;.md" TargetMode="External" /><Relationship Type="http://schemas.openxmlformats.org/officeDocument/2006/relationships/hyperlink" Id="rId10" Target="./&#21457;&#29616;&#19982;&#25628;&#32034;&#39029;&#38754;&#36827;&#24230;.md" TargetMode="External" /><Relationship Type="http://schemas.openxmlformats.org/officeDocument/2006/relationships/hyperlink" Id="rId9" Target="./&#24320;&#21457;&#26085;&#24535;.md" TargetMode="External" /><Relationship Type="http://schemas.openxmlformats.org/officeDocument/2006/relationships/hyperlink" Id="rId13" Target="./&#37197;&#33394;&#35828;&#26126;.md" TargetMode="External" /><Relationship Type="http://schemas.openxmlformats.org/officeDocument/2006/relationships/hyperlink" Id="rId12" Target="https://github.com/Hakrin-dev/shenzh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2026-08-23T06:59:40Z</dcterms:created>
  <dcterms:modified xsi:type="dcterms:W3CDTF">2026-08-23T06:59:40Z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