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val="en-ZA"/>
          <w14:ligatures w14:val="standardContextual"/>
        </w:rPr>
        <w:id w:val="244767092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5D68EFAD" w14:textId="0F1A841E" w:rsidR="00C5578C" w:rsidRDefault="00C5578C">
          <w:pPr>
            <w:pStyle w:val="NoSpacing"/>
            <w:rPr>
              <w:sz w:val="2"/>
            </w:rPr>
          </w:pPr>
        </w:p>
        <w:p w14:paraId="1DBFAF1E" w14:textId="77777777" w:rsidR="00C5578C" w:rsidRDefault="00C5578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DADE19F" wp14:editId="72B574C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3D8D2A2" w14:textId="1333E1CB" w:rsidR="00C5578C" w:rsidRDefault="00A507E2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Assignment 2</w:t>
                                    </w:r>
                                  </w:p>
                                </w:sdtContent>
                              </w:sdt>
                              <w:p w14:paraId="701561B2" w14:textId="700D8A63" w:rsidR="00C5578C" w:rsidRDefault="00EB2241">
                                <w:pPr>
                                  <w:pStyle w:val="NoSpacing"/>
                                  <w:spacing w:before="120"/>
                                  <w:rPr>
                                    <w:noProof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507E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Task 1: Design Quality &amp; Design Patterns</w:t>
                                    </w:r>
                                  </w:sdtContent>
                                </w:sdt>
                                <w:r w:rsidR="00C5578C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02F0988C" w14:textId="69EC0C44" w:rsidR="00A507E2" w:rsidRDefault="000C26AD">
                                <w:pPr>
                                  <w:pStyle w:val="NoSpacing"/>
                                  <w:spacing w:before="120"/>
                                  <w:rPr>
                                    <w:noProof/>
                                    <w:sz w:val="28"/>
                                    <w:szCs w:val="28"/>
                                  </w:rPr>
                                </w:pPr>
                                <w:r w:rsidRPr="004F149C">
                                  <w:rPr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  <w:t>Author:</w:t>
                                </w:r>
                                <w:r>
                                  <w:rPr>
                                    <w:noProof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7403AA">
                                  <w:rPr>
                                    <w:noProof/>
                                    <w:sz w:val="28"/>
                                    <w:szCs w:val="28"/>
                                  </w:rPr>
                                  <w:t>Jason Crous</w:t>
                                </w:r>
                                <w:r>
                                  <w:rPr>
                                    <w:noProof/>
                                    <w:sz w:val="28"/>
                                    <w:szCs w:val="28"/>
                                  </w:rPr>
                                  <w:t xml:space="preserve"> (601662)</w:t>
                                </w:r>
                              </w:p>
                              <w:p w14:paraId="2097A60D" w14:textId="77777777" w:rsidR="00135656" w:rsidRPr="004F149C" w:rsidRDefault="00977581" w:rsidP="00135656">
                                <w:pPr>
                                  <w:pStyle w:val="NoSpacing"/>
                                  <w:spacing w:before="120"/>
                                  <w:rPr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</w:pPr>
                                <w:r w:rsidRPr="004F149C">
                                  <w:rPr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  <w:t>Q</w:t>
                                </w:r>
                                <w:r w:rsidR="006F0FAC" w:rsidRPr="004F149C">
                                  <w:rPr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  <w:t xml:space="preserve">uality Control: </w:t>
                                </w:r>
                              </w:p>
                              <w:p w14:paraId="1534EFF3" w14:textId="1858C559" w:rsidR="00135656" w:rsidRDefault="00135656" w:rsidP="00135656">
                                <w:pPr>
                                  <w:pStyle w:val="NoSpacing"/>
                                  <w:spacing w:before="120"/>
                                  <w:rPr>
                                    <w:noProof/>
                                    <w:sz w:val="28"/>
                                    <w:szCs w:val="28"/>
                                    <w:lang w:val="en-ZA"/>
                                  </w:rPr>
                                </w:pPr>
                                <w:r w:rsidRPr="00135656">
                                  <w:rPr>
                                    <w:noProof/>
                                    <w:sz w:val="28"/>
                                    <w:szCs w:val="28"/>
                                    <w:lang w:val="en-ZA"/>
                                  </w:rPr>
                                  <w:t>Herman Bantjes  (601427)</w:t>
                                </w:r>
                              </w:p>
                              <w:p w14:paraId="02EDAAA2" w14:textId="77777777" w:rsidR="004F149C" w:rsidRPr="004F149C" w:rsidRDefault="004F149C" w:rsidP="004F149C">
                                <w:pPr>
                                  <w:pStyle w:val="NoSpacing"/>
                                  <w:spacing w:before="120"/>
                                  <w:rPr>
                                    <w:noProof/>
                                    <w:sz w:val="28"/>
                                    <w:szCs w:val="28"/>
                                  </w:rPr>
                                </w:pPr>
                                <w:r w:rsidRPr="004F149C">
                                  <w:rPr>
                                    <w:noProof/>
                                    <w:sz w:val="28"/>
                                    <w:szCs w:val="28"/>
                                  </w:rPr>
                                  <w:t>Zander De Groote  (602789)</w:t>
                                </w:r>
                              </w:p>
                              <w:p w14:paraId="02DAF801" w14:textId="77777777" w:rsidR="00135656" w:rsidRPr="00135656" w:rsidRDefault="00135656" w:rsidP="00135656">
                                <w:pPr>
                                  <w:pStyle w:val="NoSpacing"/>
                                  <w:spacing w:before="120"/>
                                  <w:rPr>
                                    <w:noProof/>
                                    <w:sz w:val="28"/>
                                    <w:szCs w:val="28"/>
                                    <w:lang w:val="en-ZA"/>
                                  </w:rPr>
                                </w:pPr>
                              </w:p>
                              <w:p w14:paraId="4DA45F28" w14:textId="2AE5FBD8" w:rsidR="00977581" w:rsidRPr="007403AA" w:rsidRDefault="00977581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F51E97D" w14:textId="77777777" w:rsidR="00C5578C" w:rsidRDefault="00C5578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DADE19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3D8D2A2" w14:textId="1333E1CB" w:rsidR="00C5578C" w:rsidRDefault="00A507E2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Assignment 2</w:t>
                              </w:r>
                            </w:p>
                          </w:sdtContent>
                        </w:sdt>
                        <w:p w14:paraId="701561B2" w14:textId="700D8A63" w:rsidR="00C5578C" w:rsidRDefault="00EB2241">
                          <w:pPr>
                            <w:pStyle w:val="NoSpacing"/>
                            <w:spacing w:before="120"/>
                            <w:rPr>
                              <w:noProof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A507E2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Task 1: Design Quality &amp; Design Patterns</w:t>
                              </w:r>
                            </w:sdtContent>
                          </w:sdt>
                          <w:r w:rsidR="00C5578C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02F0988C" w14:textId="69EC0C44" w:rsidR="00A507E2" w:rsidRDefault="000C26AD">
                          <w:pPr>
                            <w:pStyle w:val="NoSpacing"/>
                            <w:spacing w:before="120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4F149C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>Author: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 xml:space="preserve"> </w:t>
                          </w:r>
                          <w:r w:rsidR="007403AA">
                            <w:rPr>
                              <w:noProof/>
                              <w:sz w:val="28"/>
                              <w:szCs w:val="28"/>
                            </w:rPr>
                            <w:t>Jason Crous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 xml:space="preserve"> (601662)</w:t>
                          </w:r>
                        </w:p>
                        <w:p w14:paraId="2097A60D" w14:textId="77777777" w:rsidR="00135656" w:rsidRPr="004F149C" w:rsidRDefault="00977581" w:rsidP="00135656">
                          <w:pPr>
                            <w:pStyle w:val="NoSpacing"/>
                            <w:spacing w:before="120"/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</w:pPr>
                          <w:r w:rsidRPr="004F149C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>Q</w:t>
                          </w:r>
                          <w:r w:rsidR="006F0FAC" w:rsidRPr="004F149C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 xml:space="preserve">uality Control: </w:t>
                          </w:r>
                        </w:p>
                        <w:p w14:paraId="1534EFF3" w14:textId="1858C559" w:rsidR="00135656" w:rsidRDefault="00135656" w:rsidP="00135656">
                          <w:pPr>
                            <w:pStyle w:val="NoSpacing"/>
                            <w:spacing w:before="120"/>
                            <w:rPr>
                              <w:noProof/>
                              <w:sz w:val="28"/>
                              <w:szCs w:val="28"/>
                              <w:lang w:val="en-ZA"/>
                            </w:rPr>
                          </w:pPr>
                          <w:r w:rsidRPr="00135656">
                            <w:rPr>
                              <w:noProof/>
                              <w:sz w:val="28"/>
                              <w:szCs w:val="28"/>
                              <w:lang w:val="en-ZA"/>
                            </w:rPr>
                            <w:t>Herman Bantjes  (601427)</w:t>
                          </w:r>
                        </w:p>
                        <w:p w14:paraId="02EDAAA2" w14:textId="77777777" w:rsidR="004F149C" w:rsidRPr="004F149C" w:rsidRDefault="004F149C" w:rsidP="004F149C">
                          <w:pPr>
                            <w:pStyle w:val="NoSpacing"/>
                            <w:spacing w:before="120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4F149C">
                            <w:rPr>
                              <w:noProof/>
                              <w:sz w:val="28"/>
                              <w:szCs w:val="28"/>
                            </w:rPr>
                            <w:t>Zander De Groote  (602789)</w:t>
                          </w:r>
                        </w:p>
                        <w:p w14:paraId="02DAF801" w14:textId="77777777" w:rsidR="00135656" w:rsidRPr="00135656" w:rsidRDefault="00135656" w:rsidP="00135656">
                          <w:pPr>
                            <w:pStyle w:val="NoSpacing"/>
                            <w:spacing w:before="120"/>
                            <w:rPr>
                              <w:noProof/>
                              <w:sz w:val="28"/>
                              <w:szCs w:val="28"/>
                              <w:lang w:val="en-ZA"/>
                            </w:rPr>
                          </w:pPr>
                        </w:p>
                        <w:p w14:paraId="4DA45F28" w14:textId="2AE5FBD8" w:rsidR="00977581" w:rsidRPr="007403AA" w:rsidRDefault="00977581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7F51E97D" w14:textId="77777777" w:rsidR="00C5578C" w:rsidRDefault="00C5578C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64E5608" wp14:editId="7647331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BAF75B5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7EFBED" wp14:editId="36938A8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15C08A" w14:textId="1E720E1D" w:rsidR="00C5578C" w:rsidRDefault="00EB2241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F149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Belgium Campus </w:t>
                                    </w:r>
                                    <w:proofErr w:type="spellStart"/>
                                    <w:r w:rsidR="008657A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iTversity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7885F93" w14:textId="68393680" w:rsidR="00C5578C" w:rsidRDefault="008657A3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SEN-381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7EFBED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215C08A" w14:textId="1E720E1D" w:rsidR="00C5578C" w:rsidRDefault="00EB2241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F149C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Belgium Campus </w:t>
                              </w:r>
                              <w:proofErr w:type="spellStart"/>
                              <w:r w:rsidR="008657A3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iTversity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47885F93" w14:textId="68393680" w:rsidR="00C5578C" w:rsidRDefault="008657A3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SEN-381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CF50EE0" w14:textId="6DCD522F" w:rsidR="00C5578C" w:rsidRDefault="00C5578C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br w:type="page"/>
          </w:r>
        </w:p>
      </w:sdtContent>
    </w:sdt>
    <w:sdt>
      <w:sdtPr>
        <w:id w:val="-13430814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7F7D2DD4" w14:textId="63B2A890" w:rsidR="00A507E2" w:rsidRDefault="00A507E2">
          <w:pPr>
            <w:pStyle w:val="TOCHeading"/>
          </w:pPr>
          <w:r>
            <w:t>Table of Contents</w:t>
          </w:r>
        </w:p>
        <w:p w14:paraId="04F38F75" w14:textId="2A83F35C" w:rsidR="00A507E2" w:rsidRDefault="00A507E2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01172" w:history="1">
            <w:r w:rsidRPr="001D57A2">
              <w:rPr>
                <w:rStyle w:val="Hyperlink"/>
                <w:b/>
                <w:bCs/>
                <w:noProof/>
              </w:rPr>
              <w:t>Task 1: Design Quality &amp;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336A0" w14:textId="7E535C66" w:rsidR="00A507E2" w:rsidRDefault="00A507E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40301173" w:history="1">
            <w:r w:rsidRPr="001D57A2">
              <w:rPr>
                <w:rStyle w:val="Hyperlink"/>
                <w:b/>
                <w:bCs/>
                <w:noProof/>
              </w:rPr>
              <w:t>1.1 Design-quality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357AA" w14:textId="06E8876A" w:rsidR="00A507E2" w:rsidRDefault="00A507E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40301174" w:history="1">
            <w:r w:rsidRPr="001D57A2">
              <w:rPr>
                <w:rStyle w:val="Hyperlink"/>
                <w:b/>
                <w:bCs/>
                <w:noProof/>
              </w:rPr>
              <w:t>1.2 Cohesion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6EFCC" w14:textId="017471CE" w:rsidR="00A507E2" w:rsidRDefault="00A507E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40301175" w:history="1">
            <w:r w:rsidRPr="001D57A2">
              <w:rPr>
                <w:rStyle w:val="Hyperlink"/>
                <w:b/>
                <w:bCs/>
                <w:noProof/>
              </w:rPr>
              <w:t>1.3 CivicConnect relevant SOLID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A332F" w14:textId="5AE303B6" w:rsidR="00A507E2" w:rsidRDefault="00A507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40301176" w:history="1">
            <w:r w:rsidRPr="001D57A2">
              <w:rPr>
                <w:rStyle w:val="Hyperlink"/>
                <w:b/>
                <w:bCs/>
                <w:noProof/>
              </w:rPr>
              <w:t>SRP-Single Responsibility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A7641" w14:textId="211AD7EF" w:rsidR="00A507E2" w:rsidRDefault="00A507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40301177" w:history="1">
            <w:r w:rsidRPr="001D57A2">
              <w:rPr>
                <w:rStyle w:val="Hyperlink"/>
                <w:b/>
                <w:bCs/>
                <w:noProof/>
              </w:rPr>
              <w:t>OCP-Open/Closed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76FD6" w14:textId="6B626D80" w:rsidR="00A507E2" w:rsidRDefault="00A507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40301178" w:history="1">
            <w:r w:rsidRPr="001D57A2">
              <w:rPr>
                <w:rStyle w:val="Hyperlink"/>
                <w:b/>
                <w:bCs/>
                <w:noProof/>
              </w:rPr>
              <w:t>DIP-Dependency Inversion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A1E83" w14:textId="05A48D3C" w:rsidR="00A507E2" w:rsidRDefault="00A507E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40301179" w:history="1">
            <w:r w:rsidRPr="001D57A2">
              <w:rPr>
                <w:rStyle w:val="Hyperlink"/>
                <w:b/>
                <w:bCs/>
                <w:noProof/>
              </w:rPr>
              <w:t>2.</w:t>
            </w:r>
            <w:r w:rsidRPr="001D57A2">
              <w:rPr>
                <w:rStyle w:val="Hyperlink"/>
                <w:noProof/>
              </w:rPr>
              <w:t xml:space="preserve"> </w:t>
            </w:r>
            <w:r w:rsidRPr="001D57A2">
              <w:rPr>
                <w:rStyle w:val="Hyperlink"/>
                <w:b/>
                <w:bCs/>
                <w:noProof/>
              </w:rPr>
              <w:t>CivicConnect Design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16327" w14:textId="4725B5A1" w:rsidR="00A507E2" w:rsidRDefault="00A507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40301180" w:history="1">
            <w:r w:rsidRPr="001D57A2">
              <w:rPr>
                <w:rStyle w:val="Hyperlink"/>
                <w:b/>
                <w:bCs/>
                <w:noProof/>
              </w:rPr>
              <w:t>Problem 1: Request status changes have multiple dependent consequences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5A7A8" w14:textId="316D87DF" w:rsidR="00A507E2" w:rsidRDefault="00A507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40301181" w:history="1">
            <w:r w:rsidRPr="001D57A2">
              <w:rPr>
                <w:rStyle w:val="Hyperlink"/>
                <w:b/>
                <w:bCs/>
                <w:noProof/>
              </w:rPr>
              <w:t>Recommendation for Problem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DC5BA" w14:textId="3CDB1A16" w:rsidR="00A507E2" w:rsidRDefault="00A507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40301182" w:history="1">
            <w:r w:rsidRPr="001D57A2">
              <w:rPr>
                <w:rStyle w:val="Hyperlink"/>
                <w:b/>
                <w:bCs/>
                <w:noProof/>
              </w:rPr>
              <w:t>Problem 2: Different request categories may require different processing rules.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74769" w14:textId="42BC5AD7" w:rsidR="00A507E2" w:rsidRDefault="00A507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40301183" w:history="1">
            <w:r w:rsidRPr="001D57A2">
              <w:rPr>
                <w:rStyle w:val="Hyperlink"/>
                <w:b/>
                <w:bCs/>
                <w:noProof/>
              </w:rPr>
              <w:t>Recommendation for Problem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B74FD" w14:textId="44C15437" w:rsidR="00A507E2" w:rsidRDefault="00A507E2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40301184" w:history="1">
            <w:r w:rsidRPr="001D57A2">
              <w:rPr>
                <w:rStyle w:val="Hyperlink"/>
                <w:b/>
                <w:bCs/>
                <w:noProof/>
              </w:rPr>
              <w:t>Task 1: 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3F2B1" w14:textId="77EEA35C" w:rsidR="00A507E2" w:rsidRDefault="00A507E2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40301185" w:history="1">
            <w:r w:rsidRPr="001D57A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42B42" w14:textId="18FE0280" w:rsidR="00A507E2" w:rsidRDefault="00A507E2">
          <w:r>
            <w:rPr>
              <w:b/>
              <w:bCs/>
              <w:noProof/>
            </w:rPr>
            <w:fldChar w:fldCharType="end"/>
          </w:r>
        </w:p>
      </w:sdtContent>
    </w:sdt>
    <w:p w14:paraId="29A427DC" w14:textId="2E75F9A6" w:rsidR="00B13339" w:rsidRDefault="00B13339">
      <w:pPr>
        <w:rPr>
          <w:sz w:val="28"/>
          <w:szCs w:val="28"/>
        </w:rPr>
      </w:pPr>
    </w:p>
    <w:p w14:paraId="68FC3479" w14:textId="6C539F61" w:rsidR="00B53F75" w:rsidRDefault="00B53F75">
      <w:pPr>
        <w:rPr>
          <w:sz w:val="28"/>
          <w:szCs w:val="28"/>
        </w:rPr>
      </w:pPr>
    </w:p>
    <w:p w14:paraId="5F163AD5" w14:textId="77777777" w:rsidR="00B53F75" w:rsidRDefault="00B53F7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CA7768" w14:textId="76568481" w:rsidR="005818E8" w:rsidRPr="00FD7958" w:rsidRDefault="00B53F75" w:rsidP="00A307A4">
      <w:pPr>
        <w:pStyle w:val="Heading1"/>
        <w:rPr>
          <w:b/>
          <w:bCs/>
        </w:rPr>
      </w:pPr>
      <w:bookmarkStart w:id="0" w:name="_Toc240301172"/>
      <w:r w:rsidRPr="00FD7958">
        <w:rPr>
          <w:b/>
          <w:bCs/>
        </w:rPr>
        <w:lastRenderedPageBreak/>
        <w:t xml:space="preserve">Task 1: </w:t>
      </w:r>
      <w:r w:rsidR="00952C78" w:rsidRPr="00FD7958">
        <w:rPr>
          <w:b/>
          <w:bCs/>
        </w:rPr>
        <w:t>Design Quality &amp; Design</w:t>
      </w:r>
      <w:r w:rsidR="00135AC0" w:rsidRPr="00FD7958">
        <w:rPr>
          <w:b/>
          <w:bCs/>
        </w:rPr>
        <w:t xml:space="preserve"> Patterns</w:t>
      </w:r>
      <w:bookmarkEnd w:id="0"/>
    </w:p>
    <w:p w14:paraId="3206ABA9" w14:textId="4582D17B" w:rsidR="00CC075F" w:rsidRPr="00FD7958" w:rsidRDefault="00A307A4" w:rsidP="00276176">
      <w:pPr>
        <w:pStyle w:val="Heading2"/>
        <w:rPr>
          <w:b/>
          <w:bCs/>
        </w:rPr>
      </w:pPr>
      <w:bookmarkStart w:id="1" w:name="_Toc240301173"/>
      <w:r w:rsidRPr="00FD7958">
        <w:rPr>
          <w:b/>
          <w:bCs/>
        </w:rPr>
        <w:t xml:space="preserve">1.1 </w:t>
      </w:r>
      <w:r w:rsidR="00CC075F" w:rsidRPr="00FD7958">
        <w:rPr>
          <w:b/>
          <w:bCs/>
        </w:rPr>
        <w:t>Design-quality foundation</w:t>
      </w:r>
      <w:bookmarkEnd w:id="1"/>
    </w:p>
    <w:p w14:paraId="129843F2" w14:textId="2F074CE0" w:rsidR="00B3151A" w:rsidRPr="00A307A4" w:rsidRDefault="00B3151A" w:rsidP="00B3151A">
      <w:pPr>
        <w:rPr>
          <w:b/>
          <w:bCs/>
          <w:sz w:val="32"/>
          <w:szCs w:val="32"/>
        </w:rPr>
      </w:pPr>
      <w:r w:rsidRPr="00A307A4">
        <w:rPr>
          <w:b/>
          <w:bCs/>
          <w:sz w:val="32"/>
          <w:szCs w:val="32"/>
        </w:rPr>
        <w:t>Coupling</w:t>
      </w:r>
    </w:p>
    <w:p w14:paraId="5FE1BAB9" w14:textId="75AC58FA" w:rsidR="00B3151A" w:rsidRDefault="00B3151A" w:rsidP="00B3151A">
      <w:pPr>
        <w:rPr>
          <w:sz w:val="28"/>
          <w:szCs w:val="28"/>
        </w:rPr>
      </w:pPr>
      <w:r w:rsidRPr="00A307A4">
        <w:rPr>
          <w:b/>
          <w:bCs/>
          <w:sz w:val="28"/>
          <w:szCs w:val="28"/>
        </w:rPr>
        <w:t>Coupling</w:t>
      </w:r>
      <w:r>
        <w:rPr>
          <w:sz w:val="28"/>
          <w:szCs w:val="28"/>
        </w:rPr>
        <w:t xml:space="preserve"> describes</w:t>
      </w:r>
      <w:r w:rsidR="000B4E21">
        <w:rPr>
          <w:sz w:val="28"/>
          <w:szCs w:val="28"/>
        </w:rPr>
        <w:t xml:space="preserve"> </w:t>
      </w:r>
      <w:r w:rsidR="002E41C3">
        <w:rPr>
          <w:sz w:val="28"/>
          <w:szCs w:val="28"/>
        </w:rPr>
        <w:t>how much</w:t>
      </w:r>
      <w:r w:rsidR="004F7C5C">
        <w:rPr>
          <w:sz w:val="28"/>
          <w:szCs w:val="28"/>
        </w:rPr>
        <w:t xml:space="preserve"> one software component depends on </w:t>
      </w:r>
      <w:r w:rsidR="00A20EC2">
        <w:rPr>
          <w:sz w:val="28"/>
          <w:szCs w:val="28"/>
        </w:rPr>
        <w:t>other components</w:t>
      </w:r>
      <w:r w:rsidR="002E41C3">
        <w:rPr>
          <w:sz w:val="28"/>
          <w:szCs w:val="28"/>
        </w:rPr>
        <w:t>.</w:t>
      </w:r>
    </w:p>
    <w:p w14:paraId="7A026FF7" w14:textId="72E2D0C2" w:rsidR="002E41C3" w:rsidRPr="002E41C3" w:rsidRDefault="002E41C3" w:rsidP="002E41C3">
      <w:pPr>
        <w:rPr>
          <w:sz w:val="28"/>
          <w:szCs w:val="28"/>
        </w:rPr>
      </w:pPr>
      <w:r w:rsidRPr="002E41C3">
        <w:rPr>
          <w:sz w:val="28"/>
          <w:szCs w:val="28"/>
        </w:rPr>
        <w:t xml:space="preserve">For </w:t>
      </w:r>
      <w:proofErr w:type="spellStart"/>
      <w:r w:rsidRPr="002E41C3">
        <w:rPr>
          <w:sz w:val="28"/>
          <w:szCs w:val="28"/>
        </w:rPr>
        <w:t>CivicConnect</w:t>
      </w:r>
      <w:proofErr w:type="spellEnd"/>
      <w:r w:rsidRPr="002E41C3">
        <w:rPr>
          <w:sz w:val="28"/>
          <w:szCs w:val="28"/>
        </w:rPr>
        <w:t xml:space="preserve">, high coupling could occur if, for example, a </w:t>
      </w:r>
      <w:r w:rsidR="00B33DBC" w:rsidRPr="007F506B">
        <w:rPr>
          <w:sz w:val="28"/>
          <w:szCs w:val="28"/>
        </w:rPr>
        <w:t>Request Service</w:t>
      </w:r>
      <w:r w:rsidRPr="002E41C3">
        <w:rPr>
          <w:sz w:val="28"/>
          <w:szCs w:val="28"/>
        </w:rPr>
        <w:t xml:space="preserve"> directly knows about the requester interface, email notification mechanism, database implementation, reporting code and audit logging.</w:t>
      </w:r>
    </w:p>
    <w:p w14:paraId="4A8E4626" w14:textId="77777777" w:rsidR="002E41C3" w:rsidRPr="002E41C3" w:rsidRDefault="002E41C3" w:rsidP="002E41C3">
      <w:pPr>
        <w:rPr>
          <w:sz w:val="28"/>
          <w:szCs w:val="28"/>
        </w:rPr>
      </w:pPr>
      <w:r w:rsidRPr="002E41C3">
        <w:rPr>
          <w:sz w:val="28"/>
          <w:szCs w:val="28"/>
        </w:rPr>
        <w:t>That creates a problem because changing one responsibility can force changes elsewhere.</w:t>
      </w:r>
    </w:p>
    <w:p w14:paraId="4F25FD8A" w14:textId="1AE6C33E" w:rsidR="002E41C3" w:rsidRDefault="002E41C3" w:rsidP="002E41C3">
      <w:pPr>
        <w:rPr>
          <w:sz w:val="28"/>
          <w:szCs w:val="28"/>
        </w:rPr>
      </w:pPr>
      <w:r w:rsidRPr="002E41C3">
        <w:rPr>
          <w:sz w:val="28"/>
          <w:szCs w:val="28"/>
        </w:rPr>
        <w:t xml:space="preserve">NASA's Software Engineering Handbook recommends </w:t>
      </w:r>
      <w:r w:rsidRPr="002E41C3">
        <w:rPr>
          <w:b/>
          <w:bCs/>
          <w:sz w:val="28"/>
          <w:szCs w:val="28"/>
        </w:rPr>
        <w:t>minimal coupling between components and maximum cohesion within components</w:t>
      </w:r>
      <w:r w:rsidRPr="002E41C3">
        <w:rPr>
          <w:sz w:val="28"/>
          <w:szCs w:val="28"/>
        </w:rPr>
        <w:t>, noting that this improves understandability, adaptability and maintainability</w:t>
      </w:r>
      <w:sdt>
        <w:sdtPr>
          <w:rPr>
            <w:sz w:val="28"/>
            <w:szCs w:val="28"/>
          </w:rPr>
          <w:id w:val="-1476372231"/>
          <w:citation/>
        </w:sdtPr>
        <w:sdtEndPr/>
        <w:sdtContent>
          <w:r w:rsidR="00446741">
            <w:rPr>
              <w:sz w:val="28"/>
              <w:szCs w:val="28"/>
            </w:rPr>
            <w:fldChar w:fldCharType="begin"/>
          </w:r>
          <w:r w:rsidR="00446741">
            <w:rPr>
              <w:sz w:val="28"/>
              <w:szCs w:val="28"/>
            </w:rPr>
            <w:instrText xml:space="preserve"> CITATION NAS18 \l 7177 </w:instrText>
          </w:r>
          <w:r w:rsidR="00446741">
            <w:rPr>
              <w:sz w:val="28"/>
              <w:szCs w:val="28"/>
            </w:rPr>
            <w:fldChar w:fldCharType="separate"/>
          </w:r>
          <w:r w:rsidR="00446741">
            <w:rPr>
              <w:noProof/>
              <w:sz w:val="28"/>
              <w:szCs w:val="28"/>
            </w:rPr>
            <w:t xml:space="preserve"> </w:t>
          </w:r>
          <w:r w:rsidR="00446741" w:rsidRPr="00446741">
            <w:rPr>
              <w:noProof/>
              <w:sz w:val="28"/>
              <w:szCs w:val="28"/>
            </w:rPr>
            <w:t>(NASA, 2018)</w:t>
          </w:r>
          <w:r w:rsidR="00446741">
            <w:rPr>
              <w:sz w:val="28"/>
              <w:szCs w:val="28"/>
            </w:rPr>
            <w:fldChar w:fldCharType="end"/>
          </w:r>
        </w:sdtContent>
      </w:sdt>
      <w:r w:rsidRPr="002E41C3">
        <w:rPr>
          <w:sz w:val="28"/>
          <w:szCs w:val="28"/>
        </w:rPr>
        <w:t>.</w:t>
      </w:r>
    </w:p>
    <w:p w14:paraId="364C72B8" w14:textId="4601CD0A" w:rsidR="00616252" w:rsidRDefault="00616252" w:rsidP="002E41C3">
      <w:pPr>
        <w:rPr>
          <w:sz w:val="28"/>
          <w:szCs w:val="28"/>
        </w:rPr>
      </w:pPr>
      <w:r w:rsidRPr="00616252">
        <w:rPr>
          <w:sz w:val="28"/>
          <w:szCs w:val="28"/>
        </w:rPr>
        <w:t xml:space="preserve">A study published through IEEE similarly states that maintaining high-quality object-oriented software involves striving for </w:t>
      </w:r>
      <w:r w:rsidRPr="00616252">
        <w:rPr>
          <w:b/>
          <w:bCs/>
          <w:sz w:val="28"/>
          <w:szCs w:val="28"/>
        </w:rPr>
        <w:t>low coupling and high cohesion</w:t>
      </w:r>
      <w:r w:rsidRPr="00616252">
        <w:rPr>
          <w:sz w:val="28"/>
          <w:szCs w:val="28"/>
        </w:rPr>
        <w:t>, while also noting that coupling/cohesion have multiple metrics and interpretations rather than one universal measurement</w:t>
      </w:r>
      <w:sdt>
        <w:sdtPr>
          <w:rPr>
            <w:sz w:val="28"/>
            <w:szCs w:val="28"/>
          </w:rPr>
          <w:id w:val="-245343103"/>
          <w:citation/>
        </w:sdtPr>
        <w:sdtEndPr/>
        <w:sdtContent>
          <w:r w:rsidR="0000564C">
            <w:rPr>
              <w:sz w:val="28"/>
              <w:szCs w:val="28"/>
            </w:rPr>
            <w:fldChar w:fldCharType="begin"/>
          </w:r>
          <w:r w:rsidR="0000564C">
            <w:rPr>
              <w:sz w:val="28"/>
              <w:szCs w:val="28"/>
            </w:rPr>
            <w:instrText xml:space="preserve"> CITATION Hus09 \l 7177 </w:instrText>
          </w:r>
          <w:r w:rsidR="0000564C">
            <w:rPr>
              <w:sz w:val="28"/>
              <w:szCs w:val="28"/>
            </w:rPr>
            <w:fldChar w:fldCharType="separate"/>
          </w:r>
          <w:r w:rsidR="0000564C">
            <w:rPr>
              <w:noProof/>
              <w:sz w:val="28"/>
              <w:szCs w:val="28"/>
            </w:rPr>
            <w:t xml:space="preserve"> </w:t>
          </w:r>
          <w:r w:rsidR="0000564C" w:rsidRPr="0000564C">
            <w:rPr>
              <w:noProof/>
              <w:sz w:val="28"/>
              <w:szCs w:val="28"/>
            </w:rPr>
            <w:t>(Husein &amp; Oxley, 2009)</w:t>
          </w:r>
          <w:r w:rsidR="0000564C">
            <w:rPr>
              <w:sz w:val="28"/>
              <w:szCs w:val="28"/>
            </w:rPr>
            <w:fldChar w:fldCharType="end"/>
          </w:r>
        </w:sdtContent>
      </w:sdt>
      <w:r w:rsidRPr="00616252">
        <w:rPr>
          <w:sz w:val="28"/>
          <w:szCs w:val="28"/>
        </w:rPr>
        <w:t>.</w:t>
      </w:r>
    </w:p>
    <w:p w14:paraId="3ACF9EA1" w14:textId="77777777" w:rsidR="00FE2D00" w:rsidRDefault="00FE2D00" w:rsidP="002E41C3">
      <w:pPr>
        <w:rPr>
          <w:sz w:val="28"/>
          <w:szCs w:val="28"/>
        </w:rPr>
      </w:pPr>
    </w:p>
    <w:p w14:paraId="3CF10AFE" w14:textId="77777777" w:rsidR="00922EE2" w:rsidRDefault="00922EE2" w:rsidP="002E41C3">
      <w:pPr>
        <w:rPr>
          <w:sz w:val="28"/>
          <w:szCs w:val="28"/>
        </w:rPr>
      </w:pPr>
    </w:p>
    <w:p w14:paraId="4E7EEB40" w14:textId="77777777" w:rsidR="00922EE2" w:rsidRDefault="00922EE2" w:rsidP="002E41C3">
      <w:pPr>
        <w:rPr>
          <w:sz w:val="28"/>
          <w:szCs w:val="28"/>
        </w:rPr>
      </w:pPr>
    </w:p>
    <w:p w14:paraId="72286842" w14:textId="77777777" w:rsidR="00922EE2" w:rsidRDefault="00922EE2" w:rsidP="002E41C3">
      <w:pPr>
        <w:rPr>
          <w:sz w:val="28"/>
          <w:szCs w:val="28"/>
        </w:rPr>
      </w:pPr>
    </w:p>
    <w:p w14:paraId="4CB936CC" w14:textId="226DA268" w:rsidR="00166CDC" w:rsidRDefault="00AB1075" w:rsidP="002E41C3">
      <w:pPr>
        <w:rPr>
          <w:sz w:val="28"/>
          <w:szCs w:val="28"/>
        </w:rPr>
      </w:pPr>
      <w:r>
        <w:rPr>
          <w:sz w:val="28"/>
          <w:szCs w:val="28"/>
        </w:rPr>
        <w:t xml:space="preserve">Interpretation concerning </w:t>
      </w:r>
      <w:proofErr w:type="spellStart"/>
      <w:r>
        <w:rPr>
          <w:sz w:val="28"/>
          <w:szCs w:val="28"/>
        </w:rPr>
        <w:t>CivicConnect</w:t>
      </w:r>
      <w:proofErr w:type="spellEnd"/>
      <w:r>
        <w:rPr>
          <w:sz w:val="28"/>
          <w:szCs w:val="28"/>
        </w:rPr>
        <w:t>:</w:t>
      </w:r>
    </w:p>
    <w:p w14:paraId="112141A2" w14:textId="10CB3C32" w:rsidR="00AB1075" w:rsidRDefault="00FE2D00" w:rsidP="002E41C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D11564" wp14:editId="203D0CB4">
            <wp:extent cx="5731510" cy="5057140"/>
            <wp:effectExtent l="0" t="0" r="2540" b="0"/>
            <wp:docPr id="1342011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11388" name="Picture 1342011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B158" w14:textId="7BFA359D" w:rsidR="00AB1075" w:rsidRPr="00FD7958" w:rsidRDefault="00804E90" w:rsidP="00276176">
      <w:pPr>
        <w:pStyle w:val="Heading2"/>
        <w:rPr>
          <w:b/>
          <w:bCs/>
        </w:rPr>
      </w:pPr>
      <w:bookmarkStart w:id="2" w:name="_Toc240301174"/>
      <w:r w:rsidRPr="00FD7958">
        <w:rPr>
          <w:b/>
          <w:bCs/>
        </w:rPr>
        <w:t>1.2 Cohesion</w:t>
      </w:r>
      <w:bookmarkEnd w:id="2"/>
    </w:p>
    <w:p w14:paraId="089E63AD" w14:textId="77777777" w:rsidR="0082304A" w:rsidRPr="0082304A" w:rsidRDefault="0082304A" w:rsidP="0082304A">
      <w:pPr>
        <w:rPr>
          <w:sz w:val="28"/>
          <w:szCs w:val="28"/>
        </w:rPr>
      </w:pPr>
      <w:r w:rsidRPr="0082304A">
        <w:rPr>
          <w:b/>
          <w:bCs/>
          <w:sz w:val="28"/>
          <w:szCs w:val="28"/>
        </w:rPr>
        <w:t>Cohesion</w:t>
      </w:r>
      <w:r>
        <w:rPr>
          <w:sz w:val="28"/>
          <w:szCs w:val="28"/>
        </w:rPr>
        <w:t xml:space="preserve"> </w:t>
      </w:r>
      <w:r w:rsidRPr="0082304A">
        <w:rPr>
          <w:sz w:val="28"/>
          <w:szCs w:val="28"/>
        </w:rPr>
        <w:t>is about how closely related the responsibilities inside a component are.</w:t>
      </w:r>
    </w:p>
    <w:p w14:paraId="3F628D35" w14:textId="5BE5C233" w:rsidR="0082304A" w:rsidRDefault="0082304A" w:rsidP="0082304A">
      <w:pPr>
        <w:rPr>
          <w:sz w:val="28"/>
          <w:szCs w:val="28"/>
        </w:rPr>
      </w:pPr>
      <w:r w:rsidRPr="0082304A">
        <w:rPr>
          <w:sz w:val="28"/>
          <w:szCs w:val="28"/>
        </w:rPr>
        <w:t>NASA describes cohesion as the degree to which methods within a class are related and work together to provide well-bounded behaviour. It identifies high cohesion as desirable because it supports clearer class subdivision and maintainability</w:t>
      </w:r>
      <w:sdt>
        <w:sdtPr>
          <w:rPr>
            <w:sz w:val="28"/>
            <w:szCs w:val="28"/>
          </w:rPr>
          <w:id w:val="-826272341"/>
          <w:citation/>
        </w:sdtPr>
        <w:sdtEndPr/>
        <w:sdtContent>
          <w:r w:rsidR="00FF5234">
            <w:rPr>
              <w:sz w:val="28"/>
              <w:szCs w:val="28"/>
            </w:rPr>
            <w:fldChar w:fldCharType="begin"/>
          </w:r>
          <w:r w:rsidR="00FF5234">
            <w:rPr>
              <w:sz w:val="28"/>
              <w:szCs w:val="28"/>
            </w:rPr>
            <w:instrText xml:space="preserve"> CITATION NAS04 \l 7177 </w:instrText>
          </w:r>
          <w:r w:rsidR="00FF5234">
            <w:rPr>
              <w:sz w:val="28"/>
              <w:szCs w:val="28"/>
            </w:rPr>
            <w:fldChar w:fldCharType="separate"/>
          </w:r>
          <w:r w:rsidR="00FF5234">
            <w:rPr>
              <w:noProof/>
              <w:sz w:val="28"/>
              <w:szCs w:val="28"/>
            </w:rPr>
            <w:t xml:space="preserve"> </w:t>
          </w:r>
          <w:r w:rsidR="00FF5234" w:rsidRPr="00FF5234">
            <w:rPr>
              <w:noProof/>
              <w:sz w:val="28"/>
              <w:szCs w:val="28"/>
            </w:rPr>
            <w:t>(NASA, 2004)</w:t>
          </w:r>
          <w:r w:rsidR="00FF5234">
            <w:rPr>
              <w:sz w:val="28"/>
              <w:szCs w:val="28"/>
            </w:rPr>
            <w:fldChar w:fldCharType="end"/>
          </w:r>
        </w:sdtContent>
      </w:sdt>
      <w:r w:rsidRPr="0082304A">
        <w:rPr>
          <w:sz w:val="28"/>
          <w:szCs w:val="28"/>
        </w:rPr>
        <w:t>.</w:t>
      </w:r>
    </w:p>
    <w:p w14:paraId="7C045E25" w14:textId="77777777" w:rsidR="006F33BE" w:rsidRDefault="006F33BE" w:rsidP="0082304A">
      <w:pPr>
        <w:rPr>
          <w:sz w:val="28"/>
          <w:szCs w:val="28"/>
        </w:rPr>
      </w:pPr>
    </w:p>
    <w:p w14:paraId="054EC5E9" w14:textId="3AD235EA" w:rsidR="007D096E" w:rsidRDefault="008F6631" w:rsidP="0082304A">
      <w:pPr>
        <w:rPr>
          <w:sz w:val="28"/>
          <w:szCs w:val="28"/>
        </w:rPr>
      </w:pPr>
      <w:r w:rsidRPr="000619BF">
        <w:rPr>
          <w:b/>
          <w:bCs/>
          <w:sz w:val="28"/>
          <w:szCs w:val="28"/>
        </w:rPr>
        <w:t xml:space="preserve">Regarding </w:t>
      </w:r>
      <w:proofErr w:type="spellStart"/>
      <w:r w:rsidRPr="000619BF">
        <w:rPr>
          <w:b/>
          <w:bCs/>
          <w:sz w:val="28"/>
          <w:szCs w:val="28"/>
        </w:rPr>
        <w:t>CivicConnect</w:t>
      </w:r>
      <w:proofErr w:type="spellEnd"/>
      <w:r>
        <w:rPr>
          <w:sz w:val="28"/>
          <w:szCs w:val="28"/>
        </w:rPr>
        <w:t>, one would not want something like</w:t>
      </w:r>
      <w:r w:rsidR="00926945">
        <w:rPr>
          <w:sz w:val="28"/>
          <w:szCs w:val="28"/>
        </w:rPr>
        <w:t>:</w:t>
      </w:r>
    </w:p>
    <w:p w14:paraId="02C31DEA" w14:textId="537182B0" w:rsidR="00926945" w:rsidRDefault="0090063C" w:rsidP="0082304A">
      <w:pPr>
        <w:rPr>
          <w:sz w:val="28"/>
          <w:szCs w:val="28"/>
        </w:rPr>
      </w:pPr>
      <w:r w:rsidRPr="0090063C">
        <w:rPr>
          <w:noProof/>
          <w:sz w:val="28"/>
          <w:szCs w:val="28"/>
        </w:rPr>
        <w:lastRenderedPageBreak/>
        <w:drawing>
          <wp:inline distT="0" distB="0" distL="0" distR="0" wp14:anchorId="44AF7F77" wp14:editId="1BB9D6CB">
            <wp:extent cx="3337849" cy="2872989"/>
            <wp:effectExtent l="0" t="0" r="0" b="3810"/>
            <wp:docPr id="74565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51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D61F" w14:textId="06F88693" w:rsidR="0090063C" w:rsidRPr="0082304A" w:rsidRDefault="00654C76" w:rsidP="0082304A">
      <w:pPr>
        <w:rPr>
          <w:sz w:val="28"/>
          <w:szCs w:val="28"/>
        </w:rPr>
      </w:pPr>
      <w:r>
        <w:rPr>
          <w:sz w:val="28"/>
          <w:szCs w:val="28"/>
        </w:rPr>
        <w:t xml:space="preserve">This example class has </w:t>
      </w:r>
      <w:r w:rsidR="005C1643">
        <w:rPr>
          <w:sz w:val="28"/>
          <w:szCs w:val="28"/>
        </w:rPr>
        <w:t>too many unrelated reasons to change</w:t>
      </w:r>
      <w:r w:rsidR="0018270D">
        <w:rPr>
          <w:sz w:val="28"/>
          <w:szCs w:val="28"/>
        </w:rPr>
        <w:t>—consequently increasing maintenance complexity.</w:t>
      </w:r>
    </w:p>
    <w:p w14:paraId="7D27F2DB" w14:textId="1D263559" w:rsidR="00804E90" w:rsidRPr="000619BF" w:rsidRDefault="006941A5" w:rsidP="002E41C3">
      <w:pPr>
        <w:rPr>
          <w:b/>
          <w:bCs/>
          <w:sz w:val="28"/>
          <w:szCs w:val="28"/>
        </w:rPr>
      </w:pPr>
      <w:r w:rsidRPr="000619BF">
        <w:rPr>
          <w:b/>
          <w:bCs/>
          <w:sz w:val="28"/>
          <w:szCs w:val="28"/>
        </w:rPr>
        <w:t>A more cohesive decomposition</w:t>
      </w:r>
      <w:r w:rsidR="00425E54" w:rsidRPr="000619BF">
        <w:rPr>
          <w:b/>
          <w:bCs/>
          <w:sz w:val="28"/>
          <w:szCs w:val="28"/>
        </w:rPr>
        <w:t xml:space="preserve"> would</w:t>
      </w:r>
      <w:r w:rsidRPr="000619BF">
        <w:rPr>
          <w:b/>
          <w:bCs/>
          <w:sz w:val="28"/>
          <w:szCs w:val="28"/>
        </w:rPr>
        <w:t xml:space="preserve"> be: </w:t>
      </w:r>
    </w:p>
    <w:p w14:paraId="0BE32388" w14:textId="10DB7A46" w:rsidR="006941A5" w:rsidRDefault="0022056A" w:rsidP="002E41C3">
      <w:pPr>
        <w:rPr>
          <w:sz w:val="28"/>
          <w:szCs w:val="28"/>
        </w:rPr>
      </w:pPr>
      <w:r w:rsidRPr="0022056A">
        <w:rPr>
          <w:noProof/>
          <w:sz w:val="28"/>
          <w:szCs w:val="28"/>
        </w:rPr>
        <w:drawing>
          <wp:inline distT="0" distB="0" distL="0" distR="0" wp14:anchorId="4EEE7ABD" wp14:editId="2DE77E0D">
            <wp:extent cx="3353091" cy="2895851"/>
            <wp:effectExtent l="0" t="0" r="0" b="0"/>
            <wp:docPr id="70007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70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7537" w14:textId="37482CC3" w:rsidR="004B2590" w:rsidRDefault="00916ED9" w:rsidP="002E41C3">
      <w:pPr>
        <w:rPr>
          <w:sz w:val="28"/>
          <w:szCs w:val="28"/>
        </w:rPr>
      </w:pPr>
      <w:r>
        <w:rPr>
          <w:sz w:val="28"/>
          <w:szCs w:val="28"/>
        </w:rPr>
        <w:t>This example</w:t>
      </w:r>
      <w:r w:rsidR="004E722D">
        <w:rPr>
          <w:sz w:val="28"/>
          <w:szCs w:val="28"/>
        </w:rPr>
        <w:t xml:space="preserve"> decomposition demonstrates stronger </w:t>
      </w:r>
      <w:r w:rsidR="00C35802">
        <w:rPr>
          <w:sz w:val="28"/>
          <w:szCs w:val="28"/>
        </w:rPr>
        <w:t xml:space="preserve">separation of concerns, leading to </w:t>
      </w:r>
      <w:r w:rsidR="00FC3672">
        <w:rPr>
          <w:sz w:val="28"/>
          <w:szCs w:val="28"/>
        </w:rPr>
        <w:t>more professiona</w:t>
      </w:r>
      <w:r w:rsidR="00776A16">
        <w:rPr>
          <w:sz w:val="28"/>
          <w:szCs w:val="28"/>
        </w:rPr>
        <w:t xml:space="preserve">l </w:t>
      </w:r>
      <w:r w:rsidR="00E04357">
        <w:rPr>
          <w:sz w:val="28"/>
          <w:szCs w:val="28"/>
        </w:rPr>
        <w:t xml:space="preserve">approaches to </w:t>
      </w:r>
      <w:r w:rsidR="00400942">
        <w:rPr>
          <w:sz w:val="28"/>
          <w:szCs w:val="28"/>
        </w:rPr>
        <w:t xml:space="preserve">design principles like maintenance </w:t>
      </w:r>
      <w:r w:rsidR="002315A4">
        <w:rPr>
          <w:sz w:val="28"/>
          <w:szCs w:val="28"/>
        </w:rPr>
        <w:t>and traceability, etc.</w:t>
      </w:r>
      <w:r w:rsidR="00FC3672">
        <w:rPr>
          <w:sz w:val="28"/>
          <w:szCs w:val="28"/>
        </w:rPr>
        <w:t xml:space="preserve"> </w:t>
      </w:r>
    </w:p>
    <w:p w14:paraId="4242675F" w14:textId="624F4ADF" w:rsidR="002315A4" w:rsidRPr="00FD7958" w:rsidRDefault="005C3F67" w:rsidP="00276176">
      <w:pPr>
        <w:pStyle w:val="Heading2"/>
        <w:rPr>
          <w:b/>
          <w:bCs/>
        </w:rPr>
      </w:pPr>
      <w:bookmarkStart w:id="3" w:name="_Toc240301175"/>
      <w:r w:rsidRPr="00FD7958">
        <w:rPr>
          <w:b/>
          <w:bCs/>
        </w:rPr>
        <w:t xml:space="preserve">1.3 </w:t>
      </w:r>
      <w:proofErr w:type="spellStart"/>
      <w:r w:rsidR="006D62A9" w:rsidRPr="00FD7958">
        <w:rPr>
          <w:b/>
          <w:bCs/>
        </w:rPr>
        <w:t>CivicConnect</w:t>
      </w:r>
      <w:proofErr w:type="spellEnd"/>
      <w:r w:rsidR="006D62A9" w:rsidRPr="00FD7958">
        <w:rPr>
          <w:b/>
          <w:bCs/>
        </w:rPr>
        <w:t xml:space="preserve"> rele</w:t>
      </w:r>
      <w:r w:rsidR="008457DC" w:rsidRPr="00FD7958">
        <w:rPr>
          <w:b/>
          <w:bCs/>
        </w:rPr>
        <w:t>vant SOLID principles</w:t>
      </w:r>
      <w:bookmarkEnd w:id="3"/>
    </w:p>
    <w:p w14:paraId="614E999A" w14:textId="759168FF" w:rsidR="00766B4E" w:rsidRDefault="00336474" w:rsidP="002E41C3">
      <w:pPr>
        <w:rPr>
          <w:sz w:val="28"/>
          <w:szCs w:val="28"/>
        </w:rPr>
      </w:pPr>
      <w:r>
        <w:rPr>
          <w:sz w:val="28"/>
          <w:szCs w:val="28"/>
        </w:rPr>
        <w:t>Considering</w:t>
      </w:r>
      <w:r w:rsidR="00F36B6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our team’s </w:t>
      </w:r>
      <w:r w:rsidR="007C4BD0">
        <w:rPr>
          <w:sz w:val="28"/>
          <w:szCs w:val="28"/>
        </w:rPr>
        <w:t>discussions</w:t>
      </w:r>
      <w:r w:rsidR="00673AF4">
        <w:rPr>
          <w:sz w:val="28"/>
          <w:szCs w:val="28"/>
        </w:rPr>
        <w:t xml:space="preserve"> and research </w:t>
      </w:r>
      <w:r w:rsidR="00065D5A">
        <w:rPr>
          <w:sz w:val="28"/>
          <w:szCs w:val="28"/>
        </w:rPr>
        <w:t xml:space="preserve">to date, we have deduced </w:t>
      </w:r>
      <w:r w:rsidR="00A84149">
        <w:rPr>
          <w:sz w:val="28"/>
          <w:szCs w:val="28"/>
        </w:rPr>
        <w:t>that we should focus on the following</w:t>
      </w:r>
      <w:r w:rsidR="0082043C">
        <w:rPr>
          <w:sz w:val="28"/>
          <w:szCs w:val="28"/>
        </w:rPr>
        <w:t xml:space="preserve"> SOLID principles:</w:t>
      </w:r>
    </w:p>
    <w:p w14:paraId="56E3D9AE" w14:textId="7035AA09" w:rsidR="0082043C" w:rsidRPr="00FD7958" w:rsidRDefault="00E85D03" w:rsidP="00276176">
      <w:pPr>
        <w:pStyle w:val="Heading3"/>
        <w:rPr>
          <w:b/>
          <w:bCs/>
        </w:rPr>
      </w:pPr>
      <w:bookmarkStart w:id="4" w:name="_Toc240301176"/>
      <w:r w:rsidRPr="00FD7958">
        <w:rPr>
          <w:b/>
          <w:bCs/>
        </w:rPr>
        <w:lastRenderedPageBreak/>
        <w:t xml:space="preserve">SRP-Single </w:t>
      </w:r>
      <w:r w:rsidR="00333B5B" w:rsidRPr="00FD7958">
        <w:rPr>
          <w:b/>
          <w:bCs/>
        </w:rPr>
        <w:t>Responsibility Principle</w:t>
      </w:r>
      <w:bookmarkEnd w:id="4"/>
    </w:p>
    <w:p w14:paraId="63F879F2" w14:textId="77777777" w:rsidR="0061698E" w:rsidRDefault="00D14BEF" w:rsidP="002E41C3">
      <w:pPr>
        <w:rPr>
          <w:sz w:val="28"/>
          <w:szCs w:val="28"/>
        </w:rPr>
      </w:pPr>
      <w:r>
        <w:rPr>
          <w:sz w:val="28"/>
          <w:szCs w:val="28"/>
        </w:rPr>
        <w:t xml:space="preserve">Naveen </w:t>
      </w:r>
      <w:r w:rsidR="006D634B">
        <w:rPr>
          <w:sz w:val="28"/>
          <w:szCs w:val="28"/>
        </w:rPr>
        <w:t>describes</w:t>
      </w:r>
      <w:r>
        <w:rPr>
          <w:sz w:val="28"/>
          <w:szCs w:val="28"/>
        </w:rPr>
        <w:t xml:space="preserve"> </w:t>
      </w:r>
      <w:r w:rsidR="000134C5">
        <w:rPr>
          <w:sz w:val="28"/>
          <w:szCs w:val="28"/>
        </w:rPr>
        <w:t xml:space="preserve">SRP </w:t>
      </w:r>
      <w:r w:rsidR="006E6F26" w:rsidRPr="006E6F26">
        <w:rPr>
          <w:sz w:val="28"/>
          <w:szCs w:val="28"/>
        </w:rPr>
        <w:t xml:space="preserve">as the principle that a class should </w:t>
      </w:r>
      <w:r w:rsidR="008936D7">
        <w:rPr>
          <w:sz w:val="28"/>
          <w:szCs w:val="28"/>
        </w:rPr>
        <w:t xml:space="preserve">be dedicated </w:t>
      </w:r>
      <w:r w:rsidR="00F845E1">
        <w:rPr>
          <w:sz w:val="28"/>
          <w:szCs w:val="28"/>
        </w:rPr>
        <w:t>to</w:t>
      </w:r>
      <w:r w:rsidR="006E6F26" w:rsidRPr="006E6F26">
        <w:rPr>
          <w:sz w:val="28"/>
          <w:szCs w:val="28"/>
        </w:rPr>
        <w:t xml:space="preserve"> </w:t>
      </w:r>
      <w:r w:rsidR="00483BDA">
        <w:rPr>
          <w:sz w:val="28"/>
          <w:szCs w:val="28"/>
        </w:rPr>
        <w:t>one specified</w:t>
      </w:r>
      <w:r w:rsidR="00840A3C">
        <w:rPr>
          <w:sz w:val="28"/>
          <w:szCs w:val="28"/>
        </w:rPr>
        <w:t xml:space="preserve"> task or function</w:t>
      </w:r>
      <w:sdt>
        <w:sdtPr>
          <w:rPr>
            <w:sz w:val="28"/>
            <w:szCs w:val="28"/>
          </w:rPr>
          <w:id w:val="1089820484"/>
          <w:citation/>
        </w:sdtPr>
        <w:sdtEndPr/>
        <w:sdtContent>
          <w:r w:rsidR="009245A3">
            <w:rPr>
              <w:sz w:val="28"/>
              <w:szCs w:val="28"/>
            </w:rPr>
            <w:fldChar w:fldCharType="begin"/>
          </w:r>
          <w:r w:rsidR="009245A3">
            <w:rPr>
              <w:sz w:val="28"/>
              <w:szCs w:val="28"/>
            </w:rPr>
            <w:instrText xml:space="preserve"> CITATION Ram24 \l 7177 </w:instrText>
          </w:r>
          <w:r w:rsidR="009245A3">
            <w:rPr>
              <w:sz w:val="28"/>
              <w:szCs w:val="28"/>
            </w:rPr>
            <w:fldChar w:fldCharType="separate"/>
          </w:r>
          <w:r w:rsidR="009245A3">
            <w:rPr>
              <w:noProof/>
              <w:sz w:val="28"/>
              <w:szCs w:val="28"/>
            </w:rPr>
            <w:t xml:space="preserve"> </w:t>
          </w:r>
          <w:r w:rsidR="009245A3" w:rsidRPr="009245A3">
            <w:rPr>
              <w:noProof/>
              <w:sz w:val="28"/>
              <w:szCs w:val="28"/>
            </w:rPr>
            <w:t>(Ramachandrappa, 2024)</w:t>
          </w:r>
          <w:r w:rsidR="009245A3">
            <w:rPr>
              <w:sz w:val="28"/>
              <w:szCs w:val="28"/>
            </w:rPr>
            <w:fldChar w:fldCharType="end"/>
          </w:r>
        </w:sdtContent>
      </w:sdt>
      <w:r w:rsidR="00840A3C">
        <w:rPr>
          <w:sz w:val="28"/>
          <w:szCs w:val="28"/>
        </w:rPr>
        <w:t>.</w:t>
      </w:r>
    </w:p>
    <w:p w14:paraId="6D469DDE" w14:textId="257A681A" w:rsidR="00F17AFA" w:rsidRDefault="00483BDA" w:rsidP="002E41C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B3371">
        <w:rPr>
          <w:sz w:val="28"/>
          <w:szCs w:val="28"/>
        </w:rPr>
        <w:t>This, in turn, simplifies understanding and supports</w:t>
      </w:r>
      <w:r w:rsidR="00D06790">
        <w:rPr>
          <w:sz w:val="28"/>
          <w:szCs w:val="28"/>
        </w:rPr>
        <w:t xml:space="preserve"> future development and maintenance</w:t>
      </w:r>
      <w:r w:rsidR="001A03CA">
        <w:rPr>
          <w:sz w:val="28"/>
          <w:szCs w:val="28"/>
        </w:rPr>
        <w:t xml:space="preserve"> of the task.</w:t>
      </w:r>
    </w:p>
    <w:p w14:paraId="26996EDA" w14:textId="2A386B56" w:rsidR="002B32DA" w:rsidRPr="0061698E" w:rsidRDefault="002B32DA" w:rsidP="002B32DA">
      <w:pPr>
        <w:rPr>
          <w:b/>
          <w:bCs/>
          <w:sz w:val="28"/>
          <w:szCs w:val="28"/>
        </w:rPr>
      </w:pPr>
      <w:r w:rsidRPr="0061698E">
        <w:rPr>
          <w:b/>
          <w:bCs/>
          <w:sz w:val="28"/>
          <w:szCs w:val="28"/>
        </w:rPr>
        <w:t xml:space="preserve">For </w:t>
      </w:r>
      <w:proofErr w:type="spellStart"/>
      <w:r w:rsidRPr="0061698E">
        <w:rPr>
          <w:b/>
          <w:bCs/>
          <w:sz w:val="28"/>
          <w:szCs w:val="28"/>
        </w:rPr>
        <w:t>CivicConnect</w:t>
      </w:r>
      <w:proofErr w:type="spellEnd"/>
      <w:r w:rsidR="00CB3371" w:rsidRPr="0061698E">
        <w:rPr>
          <w:b/>
          <w:bCs/>
          <w:sz w:val="28"/>
          <w:szCs w:val="28"/>
        </w:rPr>
        <w:t xml:space="preserve"> specifically</w:t>
      </w:r>
      <w:r w:rsidRPr="0061698E">
        <w:rPr>
          <w:b/>
          <w:bCs/>
          <w:sz w:val="28"/>
          <w:szCs w:val="28"/>
        </w:rPr>
        <w:t>:</w:t>
      </w:r>
    </w:p>
    <w:p w14:paraId="20286568" w14:textId="5DFD7A15" w:rsidR="0061698E" w:rsidRDefault="0061698E" w:rsidP="002B32DA">
      <w:pPr>
        <w:rPr>
          <w:sz w:val="28"/>
          <w:szCs w:val="28"/>
        </w:rPr>
      </w:pPr>
      <w:r w:rsidRPr="0061698E">
        <w:rPr>
          <w:sz w:val="28"/>
          <w:szCs w:val="28"/>
        </w:rPr>
        <w:t>A request-management component should not simultaneously be responsible for request processing, notifications, reporting and audit storage.</w:t>
      </w:r>
    </w:p>
    <w:p w14:paraId="2AE35DEC" w14:textId="7215B68D" w:rsidR="00287C61" w:rsidRDefault="000A6A31" w:rsidP="002B32DA">
      <w:pPr>
        <w:rPr>
          <w:sz w:val="28"/>
          <w:szCs w:val="28"/>
        </w:rPr>
      </w:pPr>
      <w:r>
        <w:rPr>
          <w:sz w:val="28"/>
          <w:szCs w:val="28"/>
        </w:rPr>
        <w:t xml:space="preserve">This reasoning supports higher levels of </w:t>
      </w:r>
      <w:r w:rsidR="00C505C6">
        <w:rPr>
          <w:sz w:val="28"/>
          <w:szCs w:val="28"/>
        </w:rPr>
        <w:t>cohesion.</w:t>
      </w:r>
    </w:p>
    <w:p w14:paraId="518C979B" w14:textId="54B16898" w:rsidR="0034768A" w:rsidRPr="00C676B8" w:rsidRDefault="0034768A" w:rsidP="00C676B8">
      <w:pPr>
        <w:pStyle w:val="Heading3"/>
        <w:rPr>
          <w:b/>
          <w:bCs/>
        </w:rPr>
      </w:pPr>
      <w:bookmarkStart w:id="5" w:name="_Toc240301177"/>
      <w:r w:rsidRPr="00C676B8">
        <w:rPr>
          <w:b/>
          <w:bCs/>
        </w:rPr>
        <w:t>OCP-Open/Closed</w:t>
      </w:r>
      <w:r w:rsidR="00FD7958" w:rsidRPr="00C676B8">
        <w:rPr>
          <w:b/>
          <w:bCs/>
        </w:rPr>
        <w:t xml:space="preserve"> Principle</w:t>
      </w:r>
      <w:bookmarkEnd w:id="5"/>
    </w:p>
    <w:p w14:paraId="51EAD6C4" w14:textId="2E2D08F1" w:rsidR="00FD7958" w:rsidRDefault="00603E4E" w:rsidP="002B32DA">
      <w:pPr>
        <w:rPr>
          <w:sz w:val="28"/>
          <w:szCs w:val="28"/>
        </w:rPr>
      </w:pPr>
      <w:r>
        <w:rPr>
          <w:sz w:val="28"/>
          <w:szCs w:val="28"/>
        </w:rPr>
        <w:t>OCP</w:t>
      </w:r>
      <w:r w:rsidR="005615A7">
        <w:rPr>
          <w:sz w:val="28"/>
          <w:szCs w:val="28"/>
        </w:rPr>
        <w:t xml:space="preserve"> </w:t>
      </w:r>
      <w:r w:rsidR="00061FD3">
        <w:rPr>
          <w:sz w:val="28"/>
          <w:szCs w:val="28"/>
        </w:rPr>
        <w:t>asserts that modules or functions</w:t>
      </w:r>
      <w:r w:rsidR="00804A1C">
        <w:rPr>
          <w:sz w:val="28"/>
          <w:szCs w:val="28"/>
        </w:rPr>
        <w:t xml:space="preserve"> should be designed </w:t>
      </w:r>
      <w:r w:rsidR="0098677A">
        <w:rPr>
          <w:sz w:val="28"/>
          <w:szCs w:val="28"/>
        </w:rPr>
        <w:t xml:space="preserve">in a manner that advocates for </w:t>
      </w:r>
      <w:r w:rsidR="00426D34">
        <w:rPr>
          <w:sz w:val="28"/>
          <w:szCs w:val="28"/>
        </w:rPr>
        <w:t xml:space="preserve">future extension without requiring </w:t>
      </w:r>
      <w:r>
        <w:rPr>
          <w:sz w:val="28"/>
          <w:szCs w:val="28"/>
        </w:rPr>
        <w:t xml:space="preserve">changes to the </w:t>
      </w:r>
      <w:r w:rsidR="009D3A47">
        <w:rPr>
          <w:sz w:val="28"/>
          <w:szCs w:val="28"/>
        </w:rPr>
        <w:t>existing code/codebase</w:t>
      </w:r>
      <w:sdt>
        <w:sdtPr>
          <w:rPr>
            <w:sz w:val="28"/>
            <w:szCs w:val="28"/>
          </w:rPr>
          <w:id w:val="87896949"/>
          <w:citation/>
        </w:sdtPr>
        <w:sdtEndPr/>
        <w:sdtContent>
          <w:r w:rsidR="000A748B">
            <w:rPr>
              <w:sz w:val="28"/>
              <w:szCs w:val="28"/>
            </w:rPr>
            <w:fldChar w:fldCharType="begin"/>
          </w:r>
          <w:r w:rsidR="000A748B">
            <w:rPr>
              <w:sz w:val="28"/>
              <w:szCs w:val="28"/>
            </w:rPr>
            <w:instrText xml:space="preserve"> CITATION Ram24 \l 7177 </w:instrText>
          </w:r>
          <w:r w:rsidR="000A748B">
            <w:rPr>
              <w:sz w:val="28"/>
              <w:szCs w:val="28"/>
            </w:rPr>
            <w:fldChar w:fldCharType="separate"/>
          </w:r>
          <w:r w:rsidR="000A748B">
            <w:rPr>
              <w:noProof/>
              <w:sz w:val="28"/>
              <w:szCs w:val="28"/>
            </w:rPr>
            <w:t xml:space="preserve"> </w:t>
          </w:r>
          <w:r w:rsidR="000A748B" w:rsidRPr="000A748B">
            <w:rPr>
              <w:noProof/>
              <w:sz w:val="28"/>
              <w:szCs w:val="28"/>
            </w:rPr>
            <w:t>(Ramachandrappa, 2024)</w:t>
          </w:r>
          <w:r w:rsidR="000A748B">
            <w:rPr>
              <w:sz w:val="28"/>
              <w:szCs w:val="28"/>
            </w:rPr>
            <w:fldChar w:fldCharType="end"/>
          </w:r>
        </w:sdtContent>
      </w:sdt>
      <w:r w:rsidR="000A748B">
        <w:rPr>
          <w:sz w:val="28"/>
          <w:szCs w:val="28"/>
        </w:rPr>
        <w:t>.</w:t>
      </w:r>
    </w:p>
    <w:p w14:paraId="38470575" w14:textId="39CB3C6D" w:rsidR="00C676B8" w:rsidRDefault="00C849B9" w:rsidP="002B32DA">
      <w:pPr>
        <w:rPr>
          <w:sz w:val="28"/>
          <w:szCs w:val="28"/>
        </w:rPr>
      </w:pPr>
      <w:r>
        <w:rPr>
          <w:sz w:val="28"/>
          <w:szCs w:val="28"/>
        </w:rPr>
        <w:t xml:space="preserve">By </w:t>
      </w:r>
      <w:r w:rsidR="004F7D9F">
        <w:rPr>
          <w:sz w:val="28"/>
          <w:szCs w:val="28"/>
        </w:rPr>
        <w:t>appl</w:t>
      </w:r>
      <w:r w:rsidR="0055573A">
        <w:rPr>
          <w:sz w:val="28"/>
          <w:szCs w:val="28"/>
        </w:rPr>
        <w:t>ying the OCP</w:t>
      </w:r>
      <w:r w:rsidR="00684206">
        <w:rPr>
          <w:sz w:val="28"/>
          <w:szCs w:val="28"/>
        </w:rPr>
        <w:t>,</w:t>
      </w:r>
      <w:r w:rsidR="0055573A">
        <w:rPr>
          <w:sz w:val="28"/>
          <w:szCs w:val="28"/>
        </w:rPr>
        <w:t xml:space="preserve"> our team cou</w:t>
      </w:r>
      <w:r w:rsidR="00684206">
        <w:rPr>
          <w:sz w:val="28"/>
          <w:szCs w:val="28"/>
        </w:rPr>
        <w:t xml:space="preserve">ld minimise </w:t>
      </w:r>
      <w:r w:rsidR="00C2160E">
        <w:rPr>
          <w:sz w:val="28"/>
          <w:szCs w:val="28"/>
        </w:rPr>
        <w:t>the risk of introducing new bugs</w:t>
      </w:r>
      <w:r w:rsidR="005546D2">
        <w:rPr>
          <w:sz w:val="28"/>
          <w:szCs w:val="28"/>
        </w:rPr>
        <w:t xml:space="preserve"> during the </w:t>
      </w:r>
      <w:r w:rsidR="00456466">
        <w:rPr>
          <w:sz w:val="28"/>
          <w:szCs w:val="28"/>
        </w:rPr>
        <w:t xml:space="preserve">development </w:t>
      </w:r>
      <w:r w:rsidR="008F24EC">
        <w:rPr>
          <w:sz w:val="28"/>
          <w:szCs w:val="28"/>
        </w:rPr>
        <w:t xml:space="preserve">of </w:t>
      </w:r>
      <w:r w:rsidR="00246585">
        <w:rPr>
          <w:sz w:val="28"/>
          <w:szCs w:val="28"/>
        </w:rPr>
        <w:t xml:space="preserve">the </w:t>
      </w:r>
      <w:proofErr w:type="spellStart"/>
      <w:r w:rsidR="008F24EC">
        <w:rPr>
          <w:sz w:val="28"/>
          <w:szCs w:val="28"/>
        </w:rPr>
        <w:t>CivicConnect</w:t>
      </w:r>
      <w:proofErr w:type="spellEnd"/>
      <w:r w:rsidR="008F24EC">
        <w:rPr>
          <w:sz w:val="28"/>
          <w:szCs w:val="28"/>
        </w:rPr>
        <w:t xml:space="preserve"> project</w:t>
      </w:r>
      <w:r w:rsidR="00246585">
        <w:rPr>
          <w:sz w:val="28"/>
          <w:szCs w:val="28"/>
        </w:rPr>
        <w:t>.</w:t>
      </w:r>
      <w:r w:rsidR="00A66B3C">
        <w:rPr>
          <w:sz w:val="28"/>
          <w:szCs w:val="28"/>
        </w:rPr>
        <w:t xml:space="preserve"> </w:t>
      </w:r>
      <w:r w:rsidR="00A66B3C" w:rsidRPr="00A66B3C">
        <w:rPr>
          <w:sz w:val="28"/>
          <w:szCs w:val="28"/>
        </w:rPr>
        <w:t>An extensible design allows new behaviour to be added without repeatedly modifying the main processing component.</w:t>
      </w:r>
    </w:p>
    <w:p w14:paraId="3BDDE7D3" w14:textId="77777777" w:rsidR="00C676B8" w:rsidRDefault="00C676B8" w:rsidP="002B32DA">
      <w:pPr>
        <w:rPr>
          <w:sz w:val="28"/>
          <w:szCs w:val="28"/>
        </w:rPr>
      </w:pPr>
    </w:p>
    <w:p w14:paraId="33F62900" w14:textId="47C9688A" w:rsidR="000A748B" w:rsidRPr="002B32DA" w:rsidRDefault="00C676B8" w:rsidP="002B32DA">
      <w:pPr>
        <w:rPr>
          <w:sz w:val="28"/>
          <w:szCs w:val="28"/>
        </w:rPr>
      </w:pPr>
      <w:r w:rsidRPr="00C676B8">
        <w:rPr>
          <w:noProof/>
          <w:sz w:val="28"/>
          <w:szCs w:val="28"/>
        </w:rPr>
        <w:lastRenderedPageBreak/>
        <w:drawing>
          <wp:inline distT="0" distB="0" distL="0" distR="0" wp14:anchorId="14BC52AC" wp14:editId="40D5C23F">
            <wp:extent cx="3764280" cy="4123044"/>
            <wp:effectExtent l="0" t="0" r="7620" b="0"/>
            <wp:docPr id="5543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47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2422" cy="41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15EF" w14:textId="04F963DE" w:rsidR="00B91432" w:rsidRPr="00433270" w:rsidRDefault="009A77D1" w:rsidP="00433270">
      <w:pPr>
        <w:pStyle w:val="Heading3"/>
        <w:rPr>
          <w:b/>
          <w:bCs/>
        </w:rPr>
      </w:pPr>
      <w:bookmarkStart w:id="6" w:name="_Toc240301178"/>
      <w:r w:rsidRPr="00433270">
        <w:rPr>
          <w:b/>
          <w:bCs/>
        </w:rPr>
        <w:t>DIP-Dependency Inversion Principle</w:t>
      </w:r>
      <w:bookmarkEnd w:id="6"/>
    </w:p>
    <w:p w14:paraId="2FC28F92" w14:textId="5540A6C2" w:rsidR="009A77D1" w:rsidRDefault="00481A45" w:rsidP="00B3151A">
      <w:pPr>
        <w:rPr>
          <w:sz w:val="28"/>
          <w:szCs w:val="28"/>
        </w:rPr>
      </w:pPr>
      <w:r w:rsidRPr="00481A45">
        <w:rPr>
          <w:sz w:val="28"/>
          <w:szCs w:val="28"/>
        </w:rPr>
        <w:t xml:space="preserve">DIP is relevant when we want </w:t>
      </w:r>
      <w:proofErr w:type="spellStart"/>
      <w:r w:rsidRPr="00481A45">
        <w:rPr>
          <w:sz w:val="28"/>
          <w:szCs w:val="28"/>
        </w:rPr>
        <w:t>CivicConnect</w:t>
      </w:r>
      <w:proofErr w:type="spellEnd"/>
      <w:r w:rsidRPr="00481A45">
        <w:rPr>
          <w:sz w:val="28"/>
          <w:szCs w:val="28"/>
        </w:rPr>
        <w:t xml:space="preserve"> business logic to depend on abstractions rather than concrete infrastructure.</w:t>
      </w:r>
      <w:r>
        <w:rPr>
          <w:sz w:val="28"/>
          <w:szCs w:val="28"/>
        </w:rPr>
        <w:t xml:space="preserve"> </w:t>
      </w:r>
      <w:r w:rsidR="00E650FE" w:rsidRPr="00E650FE">
        <w:rPr>
          <w:sz w:val="28"/>
          <w:szCs w:val="28"/>
        </w:rPr>
        <w:t>This approach significantly enhances the modularity of the code, making development, testing, and maintenance much more manageable</w:t>
      </w:r>
      <w:sdt>
        <w:sdtPr>
          <w:rPr>
            <w:sz w:val="28"/>
            <w:szCs w:val="28"/>
          </w:rPr>
          <w:id w:val="774987459"/>
          <w:citation/>
        </w:sdtPr>
        <w:sdtEndPr/>
        <w:sdtContent>
          <w:r w:rsidR="004F3930">
            <w:rPr>
              <w:sz w:val="28"/>
              <w:szCs w:val="28"/>
            </w:rPr>
            <w:fldChar w:fldCharType="begin"/>
          </w:r>
          <w:r w:rsidR="004F3930">
            <w:rPr>
              <w:sz w:val="28"/>
              <w:szCs w:val="28"/>
            </w:rPr>
            <w:instrText xml:space="preserve"> CITATION Ram24 \l 7177 </w:instrText>
          </w:r>
          <w:r w:rsidR="004F3930">
            <w:rPr>
              <w:sz w:val="28"/>
              <w:szCs w:val="28"/>
            </w:rPr>
            <w:fldChar w:fldCharType="separate"/>
          </w:r>
          <w:r w:rsidR="004F3930">
            <w:rPr>
              <w:noProof/>
              <w:sz w:val="28"/>
              <w:szCs w:val="28"/>
            </w:rPr>
            <w:t xml:space="preserve"> </w:t>
          </w:r>
          <w:r w:rsidR="004F3930" w:rsidRPr="004F3930">
            <w:rPr>
              <w:noProof/>
              <w:sz w:val="28"/>
              <w:szCs w:val="28"/>
            </w:rPr>
            <w:t>(Ramachandrappa, 2024)</w:t>
          </w:r>
          <w:r w:rsidR="004F3930">
            <w:rPr>
              <w:sz w:val="28"/>
              <w:szCs w:val="28"/>
            </w:rPr>
            <w:fldChar w:fldCharType="end"/>
          </w:r>
        </w:sdtContent>
      </w:sdt>
      <w:r w:rsidR="00E650FE" w:rsidRPr="00E650FE">
        <w:rPr>
          <w:sz w:val="28"/>
          <w:szCs w:val="28"/>
        </w:rPr>
        <w:t>.</w:t>
      </w:r>
    </w:p>
    <w:p w14:paraId="247AD24D" w14:textId="07F705F6" w:rsidR="009146E3" w:rsidRPr="009146E3" w:rsidRDefault="005915E7" w:rsidP="00B3151A">
      <w:pPr>
        <w:rPr>
          <w:b/>
          <w:bCs/>
          <w:sz w:val="28"/>
          <w:szCs w:val="28"/>
        </w:rPr>
      </w:pPr>
      <w:r w:rsidRPr="009146E3">
        <w:rPr>
          <w:b/>
          <w:bCs/>
          <w:sz w:val="28"/>
          <w:szCs w:val="28"/>
        </w:rPr>
        <w:t>For example:</w:t>
      </w:r>
    </w:p>
    <w:p w14:paraId="59ECB676" w14:textId="4E68C5D8" w:rsidR="005915E7" w:rsidRDefault="009146E3" w:rsidP="009146E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6106DC" wp14:editId="6F2E6229">
            <wp:extent cx="3004947" cy="4130040"/>
            <wp:effectExtent l="0" t="0" r="5080" b="3810"/>
            <wp:docPr id="1683781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81651" name="Picture 168378165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10" r="81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422" cy="4206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CA601" w14:textId="109BDE1A" w:rsidR="009146E3" w:rsidRDefault="00523D09" w:rsidP="009146E3">
      <w:pPr>
        <w:rPr>
          <w:sz w:val="28"/>
          <w:szCs w:val="28"/>
        </w:rPr>
      </w:pPr>
      <w:r>
        <w:rPr>
          <w:sz w:val="28"/>
          <w:szCs w:val="28"/>
        </w:rPr>
        <w:t xml:space="preserve">This makes testing and future </w:t>
      </w:r>
      <w:r w:rsidR="00580C79">
        <w:rPr>
          <w:sz w:val="28"/>
          <w:szCs w:val="28"/>
        </w:rPr>
        <w:t>changes easier to implement.</w:t>
      </w:r>
    </w:p>
    <w:p w14:paraId="49408CCB" w14:textId="56331FEC" w:rsidR="002E41C3" w:rsidRDefault="009C30E8" w:rsidP="00BA2CAE">
      <w:pPr>
        <w:pStyle w:val="Heading2"/>
      </w:pPr>
      <w:bookmarkStart w:id="7" w:name="_Toc240301179"/>
      <w:r w:rsidRPr="00DB45B5">
        <w:rPr>
          <w:rStyle w:val="Heading2Char"/>
          <w:b/>
          <w:bCs/>
        </w:rPr>
        <w:t>2</w:t>
      </w:r>
      <w:r w:rsidR="009E2C54" w:rsidRPr="00DB45B5">
        <w:rPr>
          <w:rStyle w:val="Heading2Char"/>
          <w:b/>
          <w:bCs/>
        </w:rPr>
        <w:t>.</w:t>
      </w:r>
      <w:r w:rsidR="009E2C54">
        <w:t xml:space="preserve"> </w:t>
      </w:r>
      <w:proofErr w:type="spellStart"/>
      <w:r w:rsidR="006A7804" w:rsidRPr="00DB45B5">
        <w:rPr>
          <w:rStyle w:val="Heading2Char"/>
          <w:b/>
          <w:bCs/>
        </w:rPr>
        <w:t>CivicConnect</w:t>
      </w:r>
      <w:proofErr w:type="spellEnd"/>
      <w:r w:rsidR="006A7804" w:rsidRPr="00DB45B5">
        <w:rPr>
          <w:rStyle w:val="Heading2Char"/>
          <w:b/>
          <w:bCs/>
        </w:rPr>
        <w:t xml:space="preserve"> </w:t>
      </w:r>
      <w:r w:rsidR="00C046FD" w:rsidRPr="00DB45B5">
        <w:rPr>
          <w:rStyle w:val="Heading2Char"/>
          <w:b/>
          <w:bCs/>
        </w:rPr>
        <w:t>Design Problems</w:t>
      </w:r>
      <w:bookmarkEnd w:id="7"/>
    </w:p>
    <w:p w14:paraId="06AA042C" w14:textId="18DC056E" w:rsidR="009C30E8" w:rsidRPr="00891FD8" w:rsidRDefault="00955093" w:rsidP="00BA2CAE">
      <w:pPr>
        <w:pStyle w:val="Heading3"/>
        <w:rPr>
          <w:b/>
          <w:bCs/>
        </w:rPr>
      </w:pPr>
      <w:bookmarkStart w:id="8" w:name="_Toc240301180"/>
      <w:r w:rsidRPr="00891FD8">
        <w:rPr>
          <w:b/>
          <w:bCs/>
        </w:rPr>
        <w:t>Problem 1: Request status changes have multiple dependent consequences</w:t>
      </w:r>
      <w:bookmarkEnd w:id="8"/>
    </w:p>
    <w:p w14:paraId="1990F321" w14:textId="01E3AD93" w:rsidR="00283920" w:rsidRDefault="00283920" w:rsidP="00BA2CAE">
      <w:pPr>
        <w:rPr>
          <w:sz w:val="28"/>
          <w:szCs w:val="28"/>
        </w:rPr>
      </w:pPr>
      <w:proofErr w:type="spellStart"/>
      <w:r w:rsidRPr="00283920">
        <w:rPr>
          <w:sz w:val="28"/>
          <w:szCs w:val="28"/>
        </w:rPr>
        <w:t>CivicConnect</w:t>
      </w:r>
      <w:proofErr w:type="spellEnd"/>
      <w:r w:rsidRPr="00283920">
        <w:rPr>
          <w:sz w:val="28"/>
          <w:szCs w:val="28"/>
        </w:rPr>
        <w:t xml:space="preserve"> requires controlled status changes and meaningful feedback to requesters. A status change may eventually cause several things:</w:t>
      </w:r>
    </w:p>
    <w:p w14:paraId="3CD51AFA" w14:textId="10EE6C87" w:rsidR="006812F5" w:rsidRDefault="006812F5" w:rsidP="00BA2CAE">
      <w:pPr>
        <w:rPr>
          <w:sz w:val="28"/>
          <w:szCs w:val="28"/>
        </w:rPr>
      </w:pPr>
      <w:r w:rsidRPr="006812F5">
        <w:rPr>
          <w:noProof/>
          <w:sz w:val="28"/>
          <w:szCs w:val="28"/>
        </w:rPr>
        <w:drawing>
          <wp:inline distT="0" distB="0" distL="0" distR="0" wp14:anchorId="25C6310A" wp14:editId="3F5416BD">
            <wp:extent cx="3558848" cy="1539373"/>
            <wp:effectExtent l="0" t="0" r="3810" b="3810"/>
            <wp:docPr id="177249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99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BBE2" w14:textId="77777777" w:rsidR="00987D6D" w:rsidRPr="00987D6D" w:rsidRDefault="00987D6D" w:rsidP="00BA2CAE">
      <w:pPr>
        <w:rPr>
          <w:sz w:val="28"/>
          <w:szCs w:val="28"/>
        </w:rPr>
      </w:pPr>
      <w:r w:rsidRPr="00987D6D">
        <w:rPr>
          <w:sz w:val="28"/>
          <w:szCs w:val="28"/>
        </w:rPr>
        <w:t xml:space="preserve">The </w:t>
      </w:r>
      <w:r w:rsidRPr="00987D6D">
        <w:rPr>
          <w:b/>
          <w:bCs/>
          <w:sz w:val="28"/>
          <w:szCs w:val="28"/>
        </w:rPr>
        <w:t>actual design problem</w:t>
      </w:r>
      <w:r w:rsidRPr="00987D6D">
        <w:rPr>
          <w:sz w:val="28"/>
          <w:szCs w:val="28"/>
        </w:rPr>
        <w:t xml:space="preserve"> is:</w:t>
      </w:r>
    </w:p>
    <w:p w14:paraId="66D3BFBD" w14:textId="77777777" w:rsidR="00987D6D" w:rsidRPr="00987D6D" w:rsidRDefault="00987D6D" w:rsidP="00BA2CAE">
      <w:pPr>
        <w:rPr>
          <w:sz w:val="28"/>
          <w:szCs w:val="28"/>
        </w:rPr>
      </w:pPr>
      <w:r w:rsidRPr="00987D6D">
        <w:rPr>
          <w:sz w:val="28"/>
          <w:szCs w:val="28"/>
        </w:rPr>
        <w:t xml:space="preserve">How can </w:t>
      </w:r>
      <w:proofErr w:type="spellStart"/>
      <w:r w:rsidRPr="00987D6D">
        <w:rPr>
          <w:sz w:val="28"/>
          <w:szCs w:val="28"/>
        </w:rPr>
        <w:t>CivicConnect</w:t>
      </w:r>
      <w:proofErr w:type="spellEnd"/>
      <w:r w:rsidRPr="00987D6D">
        <w:rPr>
          <w:sz w:val="28"/>
          <w:szCs w:val="28"/>
        </w:rPr>
        <w:t xml:space="preserve"> allow multiple components to react to a request-status change without making the request-management component tightly coupled to every reaction?</w:t>
      </w:r>
    </w:p>
    <w:p w14:paraId="4AD239D7" w14:textId="6C78AC2D" w:rsidR="006812F5" w:rsidRPr="003106A0" w:rsidRDefault="003E1B6E" w:rsidP="00BA2CAE">
      <w:pPr>
        <w:pStyle w:val="Heading4"/>
        <w:rPr>
          <w:b/>
          <w:bCs/>
        </w:rPr>
      </w:pPr>
      <w:r w:rsidRPr="003106A0">
        <w:rPr>
          <w:b/>
          <w:bCs/>
        </w:rPr>
        <w:lastRenderedPageBreak/>
        <w:t>Alternative A — Direct orchestration</w:t>
      </w:r>
    </w:p>
    <w:p w14:paraId="3B13DDE0" w14:textId="1DD512FC" w:rsidR="003E1B6E" w:rsidRDefault="005546C4" w:rsidP="00BA2CAE">
      <w:pPr>
        <w:rPr>
          <w:sz w:val="28"/>
          <w:szCs w:val="28"/>
        </w:rPr>
      </w:pPr>
      <w:r w:rsidRPr="005546C4">
        <w:rPr>
          <w:sz w:val="28"/>
          <w:szCs w:val="28"/>
        </w:rPr>
        <w:t>The simplest approach is to have a service explicitly call everything it needs.</w:t>
      </w:r>
    </w:p>
    <w:p w14:paraId="2F35A615" w14:textId="7677D9B8" w:rsidR="003A6C20" w:rsidRDefault="00CC2BEA" w:rsidP="00BA2CAE">
      <w:pPr>
        <w:rPr>
          <w:sz w:val="28"/>
          <w:szCs w:val="28"/>
        </w:rPr>
      </w:pPr>
      <w:r w:rsidRPr="00CC2BEA">
        <w:rPr>
          <w:noProof/>
          <w:sz w:val="28"/>
          <w:szCs w:val="28"/>
        </w:rPr>
        <w:drawing>
          <wp:inline distT="0" distB="0" distL="0" distR="0" wp14:anchorId="6EE84D72" wp14:editId="40CE71F7">
            <wp:extent cx="4815840" cy="2377508"/>
            <wp:effectExtent l="0" t="0" r="3810" b="3810"/>
            <wp:docPr id="212273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3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941" cy="238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D561" w14:textId="42DD6763" w:rsidR="003106A0" w:rsidRPr="003106A0" w:rsidRDefault="003106A0" w:rsidP="00BA2CAE">
      <w:pPr>
        <w:rPr>
          <w:b/>
          <w:bCs/>
          <w:sz w:val="28"/>
          <w:szCs w:val="28"/>
        </w:rPr>
      </w:pPr>
      <w:r w:rsidRPr="003106A0">
        <w:rPr>
          <w:b/>
          <w:bCs/>
          <w:sz w:val="28"/>
          <w:szCs w:val="28"/>
        </w:rPr>
        <w:t>Advantages</w:t>
      </w:r>
      <w:r>
        <w:rPr>
          <w:b/>
          <w:bCs/>
          <w:sz w:val="28"/>
          <w:szCs w:val="28"/>
        </w:rPr>
        <w:t>:</w:t>
      </w:r>
    </w:p>
    <w:p w14:paraId="2ABBB23F" w14:textId="77777777" w:rsidR="003106A0" w:rsidRPr="003106A0" w:rsidRDefault="003106A0" w:rsidP="00BA2CAE">
      <w:pPr>
        <w:numPr>
          <w:ilvl w:val="0"/>
          <w:numId w:val="2"/>
        </w:numPr>
        <w:rPr>
          <w:sz w:val="28"/>
          <w:szCs w:val="28"/>
        </w:rPr>
      </w:pPr>
      <w:r w:rsidRPr="003106A0">
        <w:rPr>
          <w:sz w:val="28"/>
          <w:szCs w:val="28"/>
        </w:rPr>
        <w:t xml:space="preserve">Very simple. </w:t>
      </w:r>
    </w:p>
    <w:p w14:paraId="7DB1F21A" w14:textId="77777777" w:rsidR="003106A0" w:rsidRPr="003106A0" w:rsidRDefault="003106A0" w:rsidP="00BA2CAE">
      <w:pPr>
        <w:numPr>
          <w:ilvl w:val="0"/>
          <w:numId w:val="2"/>
        </w:numPr>
        <w:rPr>
          <w:sz w:val="28"/>
          <w:szCs w:val="28"/>
        </w:rPr>
      </w:pPr>
      <w:r w:rsidRPr="003106A0">
        <w:rPr>
          <w:sz w:val="28"/>
          <w:szCs w:val="28"/>
        </w:rPr>
        <w:t xml:space="preserve">Easy to understand. </w:t>
      </w:r>
    </w:p>
    <w:p w14:paraId="2EA1B9C5" w14:textId="77777777" w:rsidR="003106A0" w:rsidRPr="003106A0" w:rsidRDefault="003106A0" w:rsidP="00BA2CAE">
      <w:pPr>
        <w:numPr>
          <w:ilvl w:val="0"/>
          <w:numId w:val="2"/>
        </w:numPr>
        <w:rPr>
          <w:sz w:val="28"/>
          <w:szCs w:val="28"/>
        </w:rPr>
      </w:pPr>
      <w:r w:rsidRPr="003106A0">
        <w:rPr>
          <w:sz w:val="28"/>
          <w:szCs w:val="28"/>
        </w:rPr>
        <w:t xml:space="preserve">Fewer abstractions. </w:t>
      </w:r>
    </w:p>
    <w:p w14:paraId="0D608AD1" w14:textId="77777777" w:rsidR="003106A0" w:rsidRPr="003106A0" w:rsidRDefault="003106A0" w:rsidP="00BA2CAE">
      <w:pPr>
        <w:numPr>
          <w:ilvl w:val="0"/>
          <w:numId w:val="2"/>
        </w:numPr>
        <w:rPr>
          <w:sz w:val="28"/>
          <w:szCs w:val="28"/>
        </w:rPr>
      </w:pPr>
      <w:r w:rsidRPr="003106A0">
        <w:rPr>
          <w:sz w:val="28"/>
          <w:szCs w:val="28"/>
        </w:rPr>
        <w:t xml:space="preserve">Easy to implement for a small system. </w:t>
      </w:r>
    </w:p>
    <w:p w14:paraId="4BBA3C02" w14:textId="77777777" w:rsidR="003106A0" w:rsidRPr="003106A0" w:rsidRDefault="003106A0" w:rsidP="00BA2CAE">
      <w:pPr>
        <w:numPr>
          <w:ilvl w:val="0"/>
          <w:numId w:val="2"/>
        </w:numPr>
        <w:rPr>
          <w:sz w:val="28"/>
          <w:szCs w:val="28"/>
        </w:rPr>
      </w:pPr>
      <w:r w:rsidRPr="003106A0">
        <w:rPr>
          <w:sz w:val="28"/>
          <w:szCs w:val="28"/>
        </w:rPr>
        <w:t xml:space="preserve">Straightforward debugging. </w:t>
      </w:r>
    </w:p>
    <w:p w14:paraId="429CE886" w14:textId="42D41C27" w:rsidR="003106A0" w:rsidRPr="003106A0" w:rsidRDefault="003106A0" w:rsidP="00BA2CAE">
      <w:pPr>
        <w:rPr>
          <w:b/>
          <w:bCs/>
          <w:sz w:val="28"/>
          <w:szCs w:val="28"/>
        </w:rPr>
      </w:pPr>
      <w:r w:rsidRPr="003106A0">
        <w:rPr>
          <w:b/>
          <w:bCs/>
          <w:sz w:val="28"/>
          <w:szCs w:val="28"/>
        </w:rPr>
        <w:t>Disadvantages</w:t>
      </w:r>
      <w:r>
        <w:rPr>
          <w:b/>
          <w:bCs/>
          <w:sz w:val="28"/>
          <w:szCs w:val="28"/>
        </w:rPr>
        <w:t>:</w:t>
      </w:r>
    </w:p>
    <w:p w14:paraId="189147AE" w14:textId="77777777" w:rsidR="003106A0" w:rsidRPr="003106A0" w:rsidRDefault="003106A0" w:rsidP="00BA2CAE">
      <w:pPr>
        <w:rPr>
          <w:sz w:val="28"/>
          <w:szCs w:val="28"/>
        </w:rPr>
      </w:pPr>
      <w:r w:rsidRPr="003106A0">
        <w:rPr>
          <w:sz w:val="28"/>
          <w:szCs w:val="28"/>
        </w:rPr>
        <w:t>The request service becomes aware of each dependent component.</w:t>
      </w:r>
    </w:p>
    <w:p w14:paraId="1877A060" w14:textId="77777777" w:rsidR="003106A0" w:rsidRDefault="003106A0" w:rsidP="00BA2CAE">
      <w:pPr>
        <w:rPr>
          <w:sz w:val="28"/>
          <w:szCs w:val="28"/>
        </w:rPr>
      </w:pPr>
      <w:r w:rsidRPr="003106A0">
        <w:rPr>
          <w:sz w:val="28"/>
          <w:szCs w:val="28"/>
        </w:rPr>
        <w:t xml:space="preserve">Adding another reaction means modifying </w:t>
      </w:r>
      <w:proofErr w:type="spellStart"/>
      <w:r w:rsidRPr="003106A0">
        <w:rPr>
          <w:sz w:val="28"/>
          <w:szCs w:val="28"/>
        </w:rPr>
        <w:t>RequestService</w:t>
      </w:r>
      <w:proofErr w:type="spellEnd"/>
      <w:r w:rsidRPr="003106A0">
        <w:rPr>
          <w:sz w:val="28"/>
          <w:szCs w:val="28"/>
        </w:rPr>
        <w:t>.</w:t>
      </w:r>
    </w:p>
    <w:p w14:paraId="1EE249CA" w14:textId="035A122C" w:rsidR="003E5969" w:rsidRPr="00315BBC" w:rsidRDefault="002017E7" w:rsidP="00BA2CAE">
      <w:pPr>
        <w:rPr>
          <w:b/>
          <w:bCs/>
          <w:sz w:val="28"/>
          <w:szCs w:val="28"/>
        </w:rPr>
      </w:pPr>
      <w:r w:rsidRPr="00315BBC">
        <w:rPr>
          <w:b/>
          <w:bCs/>
          <w:sz w:val="28"/>
          <w:szCs w:val="28"/>
        </w:rPr>
        <w:t xml:space="preserve">For example: </w:t>
      </w:r>
    </w:p>
    <w:p w14:paraId="5E7593D4" w14:textId="010406FB" w:rsidR="002017E7" w:rsidRDefault="00315BBC" w:rsidP="00BA2CAE">
      <w:pPr>
        <w:jc w:val="center"/>
        <w:rPr>
          <w:sz w:val="28"/>
          <w:szCs w:val="28"/>
        </w:rPr>
      </w:pPr>
      <w:r w:rsidRPr="00315BBC">
        <w:rPr>
          <w:noProof/>
          <w:sz w:val="28"/>
          <w:szCs w:val="28"/>
        </w:rPr>
        <w:lastRenderedPageBreak/>
        <w:drawing>
          <wp:inline distT="0" distB="0" distL="0" distR="0" wp14:anchorId="128C84E2" wp14:editId="3257EF86">
            <wp:extent cx="4259580" cy="3865996"/>
            <wp:effectExtent l="0" t="0" r="7620" b="1270"/>
            <wp:docPr id="88986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61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8774" cy="38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28EE" w14:textId="77777777" w:rsidR="002B7CEA" w:rsidRPr="002B7CEA" w:rsidRDefault="002B7CEA" w:rsidP="00BA2CAE">
      <w:pPr>
        <w:rPr>
          <w:sz w:val="28"/>
          <w:szCs w:val="28"/>
        </w:rPr>
      </w:pPr>
      <w:r w:rsidRPr="002B7CEA">
        <w:rPr>
          <w:sz w:val="28"/>
          <w:szCs w:val="28"/>
        </w:rPr>
        <w:t>That increases coupling and gives the request service additional reasons to change.</w:t>
      </w:r>
    </w:p>
    <w:p w14:paraId="0941F47A" w14:textId="792C9DD5" w:rsidR="002B7CEA" w:rsidRDefault="002B7CEA" w:rsidP="00BA2CAE">
      <w:pPr>
        <w:rPr>
          <w:sz w:val="28"/>
          <w:szCs w:val="28"/>
        </w:rPr>
      </w:pPr>
      <w:r>
        <w:rPr>
          <w:sz w:val="28"/>
          <w:szCs w:val="28"/>
        </w:rPr>
        <w:t xml:space="preserve">To reflect </w:t>
      </w:r>
      <w:r w:rsidRPr="002B7CEA">
        <w:rPr>
          <w:sz w:val="28"/>
          <w:szCs w:val="28"/>
        </w:rPr>
        <w:t xml:space="preserve">NASA's design </w:t>
      </w:r>
      <w:r w:rsidR="004F767E" w:rsidRPr="002B7CEA">
        <w:rPr>
          <w:sz w:val="28"/>
          <w:szCs w:val="28"/>
        </w:rPr>
        <w:t>guidance</w:t>
      </w:r>
      <w:r w:rsidR="004F767E">
        <w:rPr>
          <w:sz w:val="28"/>
          <w:szCs w:val="28"/>
        </w:rPr>
        <w:t xml:space="preserve">, </w:t>
      </w:r>
      <w:r w:rsidR="004F767E" w:rsidRPr="002B7CEA">
        <w:rPr>
          <w:sz w:val="28"/>
          <w:szCs w:val="28"/>
        </w:rPr>
        <w:t>modularity</w:t>
      </w:r>
      <w:r w:rsidRPr="002B7CEA">
        <w:rPr>
          <w:sz w:val="28"/>
          <w:szCs w:val="28"/>
        </w:rPr>
        <w:t>, minimal coupling and well-defined responsibilities</w:t>
      </w:r>
      <w:r>
        <w:rPr>
          <w:sz w:val="28"/>
          <w:szCs w:val="28"/>
        </w:rPr>
        <w:t xml:space="preserve"> are </w:t>
      </w:r>
      <w:r w:rsidR="0011144D">
        <w:rPr>
          <w:sz w:val="28"/>
          <w:szCs w:val="28"/>
        </w:rPr>
        <w:t>specifically recommended</w:t>
      </w:r>
      <w:r w:rsidRPr="002B7CEA">
        <w:rPr>
          <w:sz w:val="28"/>
          <w:szCs w:val="28"/>
        </w:rPr>
        <w:t xml:space="preserve"> to improve maintainability</w:t>
      </w:r>
      <w:sdt>
        <w:sdtPr>
          <w:rPr>
            <w:sz w:val="28"/>
            <w:szCs w:val="28"/>
          </w:rPr>
          <w:id w:val="-1210643368"/>
          <w:citation/>
        </w:sdtPr>
        <w:sdtEndPr/>
        <w:sdtContent>
          <w:r w:rsidR="004F767E">
            <w:rPr>
              <w:sz w:val="28"/>
              <w:szCs w:val="28"/>
            </w:rPr>
            <w:fldChar w:fldCharType="begin"/>
          </w:r>
          <w:r w:rsidR="004F767E">
            <w:rPr>
              <w:sz w:val="28"/>
              <w:szCs w:val="28"/>
            </w:rPr>
            <w:instrText xml:space="preserve"> CITATION NAS18 \l 7177 </w:instrText>
          </w:r>
          <w:r w:rsidR="004F767E">
            <w:rPr>
              <w:sz w:val="28"/>
              <w:szCs w:val="28"/>
            </w:rPr>
            <w:fldChar w:fldCharType="separate"/>
          </w:r>
          <w:r w:rsidR="004F767E">
            <w:rPr>
              <w:noProof/>
              <w:sz w:val="28"/>
              <w:szCs w:val="28"/>
            </w:rPr>
            <w:t xml:space="preserve"> </w:t>
          </w:r>
          <w:r w:rsidR="004F767E" w:rsidRPr="004F767E">
            <w:rPr>
              <w:noProof/>
              <w:sz w:val="28"/>
              <w:szCs w:val="28"/>
            </w:rPr>
            <w:t>(NASA, 2018)</w:t>
          </w:r>
          <w:r w:rsidR="004F767E">
            <w:rPr>
              <w:sz w:val="28"/>
              <w:szCs w:val="28"/>
            </w:rPr>
            <w:fldChar w:fldCharType="end"/>
          </w:r>
        </w:sdtContent>
      </w:sdt>
      <w:r w:rsidRPr="002B7CEA">
        <w:rPr>
          <w:sz w:val="28"/>
          <w:szCs w:val="28"/>
        </w:rPr>
        <w:t>.</w:t>
      </w:r>
    </w:p>
    <w:p w14:paraId="5A97EAAF" w14:textId="77777777" w:rsidR="006B61BC" w:rsidRPr="006B61BC" w:rsidRDefault="006B61BC" w:rsidP="00BA2CAE">
      <w:pPr>
        <w:rPr>
          <w:b/>
          <w:bCs/>
          <w:sz w:val="28"/>
          <w:szCs w:val="28"/>
        </w:rPr>
      </w:pPr>
      <w:r w:rsidRPr="006B61BC">
        <w:rPr>
          <w:b/>
          <w:bCs/>
          <w:sz w:val="28"/>
          <w:szCs w:val="28"/>
        </w:rPr>
        <w:t>When it makes sense</w:t>
      </w:r>
    </w:p>
    <w:p w14:paraId="11132201" w14:textId="1F545848" w:rsidR="006B61BC" w:rsidRDefault="006B61BC" w:rsidP="00BA2CAE">
      <w:pPr>
        <w:rPr>
          <w:sz w:val="28"/>
          <w:szCs w:val="28"/>
        </w:rPr>
      </w:pPr>
      <w:r w:rsidRPr="006B61BC">
        <w:rPr>
          <w:sz w:val="28"/>
          <w:szCs w:val="28"/>
        </w:rPr>
        <w:t>For a small number of stable operations, this may be preferable.</w:t>
      </w:r>
    </w:p>
    <w:p w14:paraId="772A257A" w14:textId="52B2950E" w:rsidR="006B61BC" w:rsidRPr="00676094" w:rsidRDefault="008B4DC9" w:rsidP="00BA2CAE">
      <w:pPr>
        <w:pStyle w:val="Heading4"/>
        <w:rPr>
          <w:b/>
          <w:bCs/>
        </w:rPr>
      </w:pPr>
      <w:r w:rsidRPr="00676094">
        <w:rPr>
          <w:b/>
          <w:bCs/>
        </w:rPr>
        <w:t>Alternative B — Observer</w:t>
      </w:r>
    </w:p>
    <w:p w14:paraId="276ADD88" w14:textId="75A95D8D" w:rsidR="008B4DC9" w:rsidRDefault="008B4DC9" w:rsidP="00BA2CAE">
      <w:pPr>
        <w:rPr>
          <w:sz w:val="28"/>
          <w:szCs w:val="28"/>
        </w:rPr>
      </w:pPr>
      <w:r w:rsidRPr="008B4DC9">
        <w:rPr>
          <w:sz w:val="28"/>
          <w:szCs w:val="28"/>
        </w:rPr>
        <w:t xml:space="preserve">The </w:t>
      </w:r>
      <w:r w:rsidRPr="008B4DC9">
        <w:rPr>
          <w:b/>
          <w:bCs/>
          <w:sz w:val="28"/>
          <w:szCs w:val="28"/>
        </w:rPr>
        <w:t>Observer pattern</w:t>
      </w:r>
      <w:r w:rsidRPr="008B4DC9">
        <w:rPr>
          <w:sz w:val="28"/>
          <w:szCs w:val="28"/>
        </w:rPr>
        <w:t xml:space="preserve"> defines a one-to-many dependency in which observers can be notified when the subject's state changes. The pattern is specifically intended to reduce tight coupling between the subject and its dependents</w:t>
      </w:r>
      <w:sdt>
        <w:sdtPr>
          <w:rPr>
            <w:sz w:val="28"/>
            <w:szCs w:val="28"/>
          </w:rPr>
          <w:id w:val="1083336951"/>
          <w:citation/>
        </w:sdtPr>
        <w:sdtEndPr/>
        <w:sdtContent>
          <w:r w:rsidR="00EC6299">
            <w:rPr>
              <w:sz w:val="28"/>
              <w:szCs w:val="28"/>
            </w:rPr>
            <w:fldChar w:fldCharType="begin"/>
          </w:r>
          <w:r w:rsidR="00EC6299">
            <w:rPr>
              <w:sz w:val="28"/>
              <w:szCs w:val="28"/>
            </w:rPr>
            <w:instrText xml:space="preserve"> CITATION Eal05 \l 7177 </w:instrText>
          </w:r>
          <w:r w:rsidR="00EC6299">
            <w:rPr>
              <w:sz w:val="28"/>
              <w:szCs w:val="28"/>
            </w:rPr>
            <w:fldChar w:fldCharType="separate"/>
          </w:r>
          <w:r w:rsidR="00EC6299">
            <w:rPr>
              <w:noProof/>
              <w:sz w:val="28"/>
              <w:szCs w:val="28"/>
            </w:rPr>
            <w:t xml:space="preserve"> </w:t>
          </w:r>
          <w:r w:rsidR="00EC6299" w:rsidRPr="00EC6299">
            <w:rPr>
              <w:noProof/>
              <w:sz w:val="28"/>
              <w:szCs w:val="28"/>
            </w:rPr>
            <w:t>(Eales, 2005)</w:t>
          </w:r>
          <w:r w:rsidR="00EC6299">
            <w:rPr>
              <w:sz w:val="28"/>
              <w:szCs w:val="28"/>
            </w:rPr>
            <w:fldChar w:fldCharType="end"/>
          </w:r>
        </w:sdtContent>
      </w:sdt>
      <w:r w:rsidRPr="008B4DC9">
        <w:rPr>
          <w:sz w:val="28"/>
          <w:szCs w:val="28"/>
        </w:rPr>
        <w:t>.</w:t>
      </w:r>
    </w:p>
    <w:p w14:paraId="6458134D" w14:textId="0D14CB8C" w:rsidR="00722A8B" w:rsidRDefault="002F09E2" w:rsidP="00BA2CAE">
      <w:pPr>
        <w:rPr>
          <w:sz w:val="28"/>
          <w:szCs w:val="28"/>
        </w:rPr>
      </w:pPr>
      <w:r>
        <w:rPr>
          <w:sz w:val="28"/>
          <w:szCs w:val="28"/>
        </w:rPr>
        <w:t xml:space="preserve">When </w:t>
      </w:r>
      <w:r w:rsidRPr="007F421C">
        <w:rPr>
          <w:b/>
          <w:bCs/>
          <w:sz w:val="28"/>
          <w:szCs w:val="28"/>
        </w:rPr>
        <w:t xml:space="preserve">applied to </w:t>
      </w:r>
      <w:proofErr w:type="spellStart"/>
      <w:r w:rsidRPr="007F421C">
        <w:rPr>
          <w:b/>
          <w:bCs/>
          <w:sz w:val="28"/>
          <w:szCs w:val="28"/>
        </w:rPr>
        <w:t>CivicConnect</w:t>
      </w:r>
      <w:proofErr w:type="spellEnd"/>
      <w:r w:rsidRPr="007F421C">
        <w:rPr>
          <w:b/>
          <w:bCs/>
          <w:sz w:val="28"/>
          <w:szCs w:val="28"/>
        </w:rPr>
        <w:t>:</w:t>
      </w:r>
    </w:p>
    <w:p w14:paraId="0AA42AAF" w14:textId="064B1EE6" w:rsidR="002F09E2" w:rsidRDefault="00B60D11" w:rsidP="00BA2CAE">
      <w:pPr>
        <w:jc w:val="center"/>
        <w:rPr>
          <w:sz w:val="28"/>
          <w:szCs w:val="28"/>
        </w:rPr>
      </w:pPr>
      <w:r w:rsidRPr="00B60D11">
        <w:rPr>
          <w:noProof/>
          <w:sz w:val="28"/>
          <w:szCs w:val="28"/>
        </w:rPr>
        <w:lastRenderedPageBreak/>
        <w:drawing>
          <wp:inline distT="0" distB="0" distL="0" distR="0" wp14:anchorId="0AED148E" wp14:editId="0F6839F8">
            <wp:extent cx="2956560" cy="2983748"/>
            <wp:effectExtent l="0" t="0" r="0" b="7620"/>
            <wp:docPr id="189546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67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233" cy="299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76C2" w14:textId="77777777" w:rsidR="002E6BB0" w:rsidRPr="002E6BB0" w:rsidRDefault="002E6BB0" w:rsidP="00BA2CAE">
      <w:pPr>
        <w:rPr>
          <w:sz w:val="28"/>
          <w:szCs w:val="28"/>
        </w:rPr>
      </w:pPr>
      <w:r w:rsidRPr="002E6BB0">
        <w:rPr>
          <w:sz w:val="28"/>
          <w:szCs w:val="28"/>
        </w:rPr>
        <w:t>The request/status component doesn't need detailed knowledge of each consumer beyond the observer contract.</w:t>
      </w:r>
    </w:p>
    <w:p w14:paraId="712CE30A" w14:textId="77777777" w:rsidR="002E6BB0" w:rsidRPr="002E6BB0" w:rsidRDefault="002E6BB0" w:rsidP="00BA2CAE">
      <w:pPr>
        <w:rPr>
          <w:b/>
          <w:bCs/>
          <w:sz w:val="28"/>
          <w:szCs w:val="28"/>
        </w:rPr>
      </w:pPr>
      <w:r w:rsidRPr="002E6BB0">
        <w:rPr>
          <w:b/>
          <w:bCs/>
          <w:sz w:val="28"/>
          <w:szCs w:val="28"/>
        </w:rPr>
        <w:t>Benefits</w:t>
      </w:r>
    </w:p>
    <w:p w14:paraId="620EEC6B" w14:textId="77777777" w:rsidR="002E6BB0" w:rsidRPr="002E6BB0" w:rsidRDefault="002E6BB0" w:rsidP="00BA2CAE">
      <w:pPr>
        <w:numPr>
          <w:ilvl w:val="0"/>
          <w:numId w:val="3"/>
        </w:numPr>
        <w:rPr>
          <w:sz w:val="28"/>
          <w:szCs w:val="28"/>
        </w:rPr>
      </w:pPr>
      <w:r w:rsidRPr="002E6BB0">
        <w:rPr>
          <w:sz w:val="28"/>
          <w:szCs w:val="28"/>
        </w:rPr>
        <w:t xml:space="preserve">Lower coupling. </w:t>
      </w:r>
    </w:p>
    <w:p w14:paraId="7190B363" w14:textId="77777777" w:rsidR="002E6BB0" w:rsidRPr="002E6BB0" w:rsidRDefault="002E6BB0" w:rsidP="00BA2CAE">
      <w:pPr>
        <w:numPr>
          <w:ilvl w:val="0"/>
          <w:numId w:val="3"/>
        </w:numPr>
        <w:rPr>
          <w:sz w:val="28"/>
          <w:szCs w:val="28"/>
        </w:rPr>
      </w:pPr>
      <w:r w:rsidRPr="002E6BB0">
        <w:rPr>
          <w:sz w:val="28"/>
          <w:szCs w:val="28"/>
        </w:rPr>
        <w:t xml:space="preserve">New observers can be added more easily. </w:t>
      </w:r>
    </w:p>
    <w:p w14:paraId="573EDA18" w14:textId="77777777" w:rsidR="002E6BB0" w:rsidRPr="002E6BB0" w:rsidRDefault="002E6BB0" w:rsidP="00BA2CAE">
      <w:pPr>
        <w:numPr>
          <w:ilvl w:val="0"/>
          <w:numId w:val="3"/>
        </w:numPr>
        <w:rPr>
          <w:sz w:val="28"/>
          <w:szCs w:val="28"/>
        </w:rPr>
      </w:pPr>
      <w:r w:rsidRPr="002E6BB0">
        <w:rPr>
          <w:sz w:val="28"/>
          <w:szCs w:val="28"/>
        </w:rPr>
        <w:t xml:space="preserve">Supports separation of concerns. </w:t>
      </w:r>
    </w:p>
    <w:p w14:paraId="2141B1BF" w14:textId="77777777" w:rsidR="002E6BB0" w:rsidRPr="002E6BB0" w:rsidRDefault="002E6BB0" w:rsidP="00BA2CAE">
      <w:pPr>
        <w:numPr>
          <w:ilvl w:val="0"/>
          <w:numId w:val="3"/>
        </w:numPr>
        <w:rPr>
          <w:sz w:val="28"/>
          <w:szCs w:val="28"/>
        </w:rPr>
      </w:pPr>
      <w:r w:rsidRPr="002E6BB0">
        <w:rPr>
          <w:sz w:val="28"/>
          <w:szCs w:val="28"/>
        </w:rPr>
        <w:t xml:space="preserve">Good fit for multiple reactions to a state change. </w:t>
      </w:r>
    </w:p>
    <w:p w14:paraId="704CBCDB" w14:textId="77777777" w:rsidR="002E6BB0" w:rsidRPr="002E6BB0" w:rsidRDefault="002E6BB0" w:rsidP="00BA2CAE">
      <w:pPr>
        <w:numPr>
          <w:ilvl w:val="0"/>
          <w:numId w:val="3"/>
        </w:numPr>
        <w:rPr>
          <w:sz w:val="28"/>
          <w:szCs w:val="28"/>
        </w:rPr>
      </w:pPr>
      <w:r w:rsidRPr="002E6BB0">
        <w:rPr>
          <w:sz w:val="28"/>
          <w:szCs w:val="28"/>
        </w:rPr>
        <w:t xml:space="preserve">Individual observers can be tested independently. </w:t>
      </w:r>
    </w:p>
    <w:p w14:paraId="4AF620E8" w14:textId="77777777" w:rsidR="002E6BB0" w:rsidRPr="002E6BB0" w:rsidRDefault="002E6BB0" w:rsidP="00BA2CAE">
      <w:pPr>
        <w:rPr>
          <w:b/>
          <w:bCs/>
          <w:sz w:val="28"/>
          <w:szCs w:val="28"/>
        </w:rPr>
      </w:pPr>
      <w:r w:rsidRPr="002E6BB0">
        <w:rPr>
          <w:b/>
          <w:bCs/>
          <w:sz w:val="28"/>
          <w:szCs w:val="28"/>
        </w:rPr>
        <w:t>Limitations</w:t>
      </w:r>
    </w:p>
    <w:p w14:paraId="5F594E27" w14:textId="77777777" w:rsidR="002E6BB0" w:rsidRPr="002E6BB0" w:rsidRDefault="002E6BB0" w:rsidP="00BA2CAE">
      <w:pPr>
        <w:rPr>
          <w:sz w:val="28"/>
          <w:szCs w:val="28"/>
        </w:rPr>
      </w:pPr>
      <w:r w:rsidRPr="002E6BB0">
        <w:rPr>
          <w:sz w:val="28"/>
          <w:szCs w:val="28"/>
        </w:rPr>
        <w:t>Observer also introduces complexity.</w:t>
      </w:r>
    </w:p>
    <w:p w14:paraId="00182143" w14:textId="456AC649" w:rsidR="002E6BB0" w:rsidRPr="002E6BB0" w:rsidRDefault="002E6BB0" w:rsidP="00BA2CAE">
      <w:pPr>
        <w:rPr>
          <w:sz w:val="28"/>
          <w:szCs w:val="28"/>
        </w:rPr>
      </w:pPr>
      <w:r w:rsidRPr="002E6BB0">
        <w:rPr>
          <w:sz w:val="28"/>
          <w:szCs w:val="28"/>
        </w:rPr>
        <w:t>The University of Pretoria's research material on Observer notes that observers are loosely coupled but also discusses the risk that a change can cascade through multiple observers</w:t>
      </w:r>
      <w:sdt>
        <w:sdtPr>
          <w:rPr>
            <w:sz w:val="28"/>
            <w:szCs w:val="28"/>
          </w:rPr>
          <w:id w:val="216479758"/>
          <w:citation/>
        </w:sdtPr>
        <w:sdtContent>
          <w:r w:rsidR="00745B41">
            <w:rPr>
              <w:sz w:val="28"/>
              <w:szCs w:val="28"/>
            </w:rPr>
            <w:fldChar w:fldCharType="begin"/>
          </w:r>
          <w:r w:rsidR="00745B41">
            <w:rPr>
              <w:sz w:val="28"/>
              <w:szCs w:val="28"/>
            </w:rPr>
            <w:instrText xml:space="preserve"> CITATION Edw05 \l 7177 </w:instrText>
          </w:r>
          <w:r w:rsidR="00745B41">
            <w:rPr>
              <w:sz w:val="28"/>
              <w:szCs w:val="28"/>
            </w:rPr>
            <w:fldChar w:fldCharType="separate"/>
          </w:r>
          <w:r w:rsidR="00745B41">
            <w:rPr>
              <w:noProof/>
              <w:sz w:val="28"/>
              <w:szCs w:val="28"/>
            </w:rPr>
            <w:t xml:space="preserve"> </w:t>
          </w:r>
          <w:r w:rsidR="00745B41" w:rsidRPr="00745B41">
            <w:rPr>
              <w:noProof/>
              <w:sz w:val="28"/>
              <w:szCs w:val="28"/>
            </w:rPr>
            <w:t>(Peer, 2005)</w:t>
          </w:r>
          <w:r w:rsidR="00745B41">
            <w:rPr>
              <w:sz w:val="28"/>
              <w:szCs w:val="28"/>
            </w:rPr>
            <w:fldChar w:fldCharType="end"/>
          </w:r>
        </w:sdtContent>
      </w:sdt>
      <w:r w:rsidRPr="002E6BB0">
        <w:rPr>
          <w:sz w:val="28"/>
          <w:szCs w:val="28"/>
        </w:rPr>
        <w:t xml:space="preserve">. </w:t>
      </w:r>
    </w:p>
    <w:p w14:paraId="38C0BAD1" w14:textId="77777777" w:rsidR="002E6BB0" w:rsidRPr="007F421C" w:rsidRDefault="002E6BB0" w:rsidP="00BA2CAE">
      <w:pPr>
        <w:rPr>
          <w:b/>
          <w:bCs/>
          <w:sz w:val="28"/>
          <w:szCs w:val="28"/>
        </w:rPr>
      </w:pPr>
      <w:r w:rsidRPr="007F421C">
        <w:rPr>
          <w:b/>
          <w:bCs/>
          <w:sz w:val="28"/>
          <w:szCs w:val="28"/>
        </w:rPr>
        <w:t xml:space="preserve">For </w:t>
      </w:r>
      <w:proofErr w:type="spellStart"/>
      <w:r w:rsidRPr="007F421C">
        <w:rPr>
          <w:b/>
          <w:bCs/>
          <w:sz w:val="28"/>
          <w:szCs w:val="28"/>
        </w:rPr>
        <w:t>CivicConnect</w:t>
      </w:r>
      <w:proofErr w:type="spellEnd"/>
      <w:r w:rsidRPr="007F421C">
        <w:rPr>
          <w:b/>
          <w:bCs/>
          <w:sz w:val="28"/>
          <w:szCs w:val="28"/>
        </w:rPr>
        <w:t>:</w:t>
      </w:r>
    </w:p>
    <w:p w14:paraId="73FDA7F6" w14:textId="009D428F" w:rsidR="00B60D11" w:rsidRDefault="00836369" w:rsidP="00BA2CAE">
      <w:pPr>
        <w:rPr>
          <w:sz w:val="28"/>
          <w:szCs w:val="28"/>
        </w:rPr>
      </w:pPr>
      <w:r w:rsidRPr="00836369">
        <w:rPr>
          <w:sz w:val="28"/>
          <w:szCs w:val="28"/>
        </w:rPr>
        <w:lastRenderedPageBreak/>
        <w:drawing>
          <wp:inline distT="0" distB="0" distL="0" distR="0" wp14:anchorId="2C0F0566" wp14:editId="3F3BC7EC">
            <wp:extent cx="4564380" cy="2982068"/>
            <wp:effectExtent l="0" t="0" r="7620" b="8890"/>
            <wp:docPr id="201611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18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382" cy="298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0ACC" w14:textId="3F47E348" w:rsidR="00836369" w:rsidRDefault="00FA07AB" w:rsidP="00BA2CAE">
      <w:pPr>
        <w:rPr>
          <w:sz w:val="28"/>
          <w:szCs w:val="28"/>
        </w:rPr>
      </w:pPr>
      <w:r>
        <w:rPr>
          <w:sz w:val="28"/>
          <w:szCs w:val="28"/>
        </w:rPr>
        <w:t xml:space="preserve">This </w:t>
      </w:r>
      <w:r w:rsidR="00C9674D" w:rsidRPr="00C9674D">
        <w:rPr>
          <w:sz w:val="28"/>
          <w:szCs w:val="28"/>
        </w:rPr>
        <w:t>may become harder to understand or debug if many chained reactions appear.</w:t>
      </w:r>
    </w:p>
    <w:p w14:paraId="6C8AFFA7" w14:textId="252BA51A" w:rsidR="00C9674D" w:rsidRPr="00C92A1D" w:rsidRDefault="004004EA" w:rsidP="00BA2CAE">
      <w:pPr>
        <w:pStyle w:val="Heading4"/>
        <w:rPr>
          <w:b/>
          <w:bCs/>
        </w:rPr>
      </w:pPr>
      <w:r w:rsidRPr="00C92A1D">
        <w:rPr>
          <w:b/>
          <w:bCs/>
        </w:rPr>
        <w:t>Alternative C —</w:t>
      </w:r>
      <w:r w:rsidR="00094BE2" w:rsidRPr="00C92A1D">
        <w:rPr>
          <w:b/>
          <w:bCs/>
        </w:rPr>
        <w:t xml:space="preserve"> </w:t>
      </w:r>
      <w:r w:rsidRPr="00C92A1D">
        <w:rPr>
          <w:b/>
          <w:bCs/>
        </w:rPr>
        <w:t>Event/notification service</w:t>
      </w:r>
    </w:p>
    <w:p w14:paraId="1314B691" w14:textId="77777777" w:rsidR="00034404" w:rsidRPr="00034404" w:rsidRDefault="00034404" w:rsidP="00BA2CAE">
      <w:pPr>
        <w:rPr>
          <w:sz w:val="28"/>
          <w:szCs w:val="28"/>
        </w:rPr>
      </w:pPr>
      <w:r w:rsidRPr="00034404">
        <w:rPr>
          <w:sz w:val="28"/>
          <w:szCs w:val="28"/>
        </w:rPr>
        <w:t>A third plausible approach is an explicit application-level event or notification service.</w:t>
      </w:r>
    </w:p>
    <w:p w14:paraId="1CACA255" w14:textId="77777777" w:rsidR="00034404" w:rsidRPr="007F421C" w:rsidRDefault="00034404" w:rsidP="00BA2CAE">
      <w:pPr>
        <w:rPr>
          <w:b/>
          <w:bCs/>
          <w:sz w:val="28"/>
          <w:szCs w:val="28"/>
        </w:rPr>
      </w:pPr>
      <w:r w:rsidRPr="007F421C">
        <w:rPr>
          <w:b/>
          <w:bCs/>
          <w:sz w:val="28"/>
          <w:szCs w:val="28"/>
        </w:rPr>
        <w:t>For example:</w:t>
      </w:r>
    </w:p>
    <w:p w14:paraId="6BA5FFD7" w14:textId="5B48F9E9" w:rsidR="00094BE2" w:rsidRDefault="00C92A1D" w:rsidP="00BA2CAE">
      <w:pPr>
        <w:rPr>
          <w:sz w:val="28"/>
          <w:szCs w:val="28"/>
        </w:rPr>
      </w:pPr>
      <w:r w:rsidRPr="00C92A1D">
        <w:rPr>
          <w:sz w:val="28"/>
          <w:szCs w:val="28"/>
        </w:rPr>
        <w:drawing>
          <wp:inline distT="0" distB="0" distL="0" distR="0" wp14:anchorId="19A852BD" wp14:editId="7285A5B8">
            <wp:extent cx="4625340" cy="2493563"/>
            <wp:effectExtent l="0" t="0" r="3810" b="2540"/>
            <wp:docPr id="1806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5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0619" cy="250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9BF7" w14:textId="28026B5C" w:rsidR="00555B03" w:rsidRPr="00555B03" w:rsidRDefault="00555B03" w:rsidP="00BA2CAE">
      <w:pPr>
        <w:rPr>
          <w:sz w:val="28"/>
          <w:szCs w:val="28"/>
        </w:rPr>
      </w:pPr>
      <w:r w:rsidRPr="00555B03">
        <w:rPr>
          <w:sz w:val="28"/>
          <w:szCs w:val="28"/>
        </w:rPr>
        <w:t xml:space="preserve">This retains some of the decoupling benefits of Observer while </w:t>
      </w:r>
      <w:r>
        <w:rPr>
          <w:sz w:val="28"/>
          <w:szCs w:val="28"/>
        </w:rPr>
        <w:t xml:space="preserve">making the event contract </w:t>
      </w:r>
      <w:r w:rsidRPr="00555B03">
        <w:rPr>
          <w:sz w:val="28"/>
          <w:szCs w:val="28"/>
        </w:rPr>
        <w:t>explicit.</w:t>
      </w:r>
    </w:p>
    <w:p w14:paraId="24EE4599" w14:textId="0FE807DF" w:rsidR="00555B03" w:rsidRDefault="00555B03" w:rsidP="00BA2CAE">
      <w:pPr>
        <w:rPr>
          <w:sz w:val="28"/>
          <w:szCs w:val="28"/>
        </w:rPr>
      </w:pPr>
      <w:r>
        <w:rPr>
          <w:sz w:val="28"/>
          <w:szCs w:val="28"/>
        </w:rPr>
        <w:t>However, you should be careful not to unnecessarily turn this into a distributed messaging system. Your project constraint concerns proportional engineering, not maximum architectural complexity.</w:t>
      </w:r>
    </w:p>
    <w:p w14:paraId="48EDBA6E" w14:textId="77777777" w:rsidR="00342B16" w:rsidRPr="00342B16" w:rsidRDefault="00342B16" w:rsidP="00BA2CAE">
      <w:pPr>
        <w:pStyle w:val="Heading3"/>
        <w:rPr>
          <w:b/>
          <w:bCs/>
        </w:rPr>
      </w:pPr>
      <w:bookmarkStart w:id="9" w:name="_Toc240301181"/>
      <w:r w:rsidRPr="00342B16">
        <w:rPr>
          <w:b/>
          <w:bCs/>
        </w:rPr>
        <w:lastRenderedPageBreak/>
        <w:t>Recommendation for Problem #1</w:t>
      </w:r>
      <w:bookmarkEnd w:id="9"/>
    </w:p>
    <w:p w14:paraId="6315E434" w14:textId="4379B782" w:rsidR="00342B16" w:rsidRPr="00342B16" w:rsidRDefault="00A8334B" w:rsidP="00BA2CAE">
      <w:pPr>
        <w:outlineLvl w:val="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Recommended</w:t>
      </w:r>
      <w:r w:rsidR="00342B16" w:rsidRPr="00342B16">
        <w:rPr>
          <w:b/>
          <w:bCs/>
          <w:sz w:val="28"/>
          <w:szCs w:val="28"/>
        </w:rPr>
        <w:t xml:space="preserve"> approach: </w:t>
      </w:r>
      <w:r w:rsidR="00342B16" w:rsidRPr="00A8334B">
        <w:rPr>
          <w:sz w:val="28"/>
          <w:szCs w:val="28"/>
        </w:rPr>
        <w:t>Observer / application-level event notification</w:t>
      </w:r>
    </w:p>
    <w:p w14:paraId="59E07B5A" w14:textId="15569320" w:rsidR="00342B16" w:rsidRPr="00342B16" w:rsidRDefault="00342B16" w:rsidP="00BA2CAE">
      <w:pPr>
        <w:rPr>
          <w:sz w:val="28"/>
          <w:szCs w:val="28"/>
        </w:rPr>
      </w:pPr>
      <w:r w:rsidRPr="00342B16">
        <w:rPr>
          <w:sz w:val="28"/>
          <w:szCs w:val="28"/>
        </w:rPr>
        <w:t xml:space="preserve">For </w:t>
      </w:r>
      <w:r w:rsidR="008F756D">
        <w:rPr>
          <w:sz w:val="28"/>
          <w:szCs w:val="28"/>
        </w:rPr>
        <w:t xml:space="preserve">the </w:t>
      </w:r>
      <w:proofErr w:type="spellStart"/>
      <w:r w:rsidRPr="00342B16">
        <w:rPr>
          <w:sz w:val="28"/>
          <w:szCs w:val="28"/>
        </w:rPr>
        <w:t>CivicConnect</w:t>
      </w:r>
      <w:proofErr w:type="spellEnd"/>
      <w:r w:rsidRPr="00342B16">
        <w:rPr>
          <w:sz w:val="28"/>
          <w:szCs w:val="28"/>
        </w:rPr>
        <w:t xml:space="preserve">, </w:t>
      </w:r>
      <w:r w:rsidR="008F756D">
        <w:rPr>
          <w:sz w:val="28"/>
          <w:szCs w:val="28"/>
        </w:rPr>
        <w:t>our team</w:t>
      </w:r>
      <w:r w:rsidRPr="00342B16">
        <w:rPr>
          <w:sz w:val="28"/>
          <w:szCs w:val="28"/>
        </w:rPr>
        <w:t xml:space="preserve"> </w:t>
      </w:r>
      <w:r>
        <w:rPr>
          <w:sz w:val="28"/>
          <w:szCs w:val="28"/>
        </w:rPr>
        <w:t>recommend</w:t>
      </w:r>
      <w:r w:rsidR="009B54EB">
        <w:rPr>
          <w:sz w:val="28"/>
          <w:szCs w:val="28"/>
        </w:rPr>
        <w:t>s</w:t>
      </w:r>
      <w:r>
        <w:rPr>
          <w:sz w:val="28"/>
          <w:szCs w:val="28"/>
        </w:rPr>
        <w:t xml:space="preserve"> an Observer-style event mechanism, provided the team </w:t>
      </w:r>
      <w:r w:rsidRPr="00342B16">
        <w:rPr>
          <w:b/>
          <w:bCs/>
          <w:sz w:val="28"/>
          <w:szCs w:val="28"/>
        </w:rPr>
        <w:t>has multiple independent reactions to request status changes</w:t>
      </w:r>
      <w:r w:rsidRPr="00342B16">
        <w:rPr>
          <w:sz w:val="28"/>
          <w:szCs w:val="28"/>
        </w:rPr>
        <w:t>.</w:t>
      </w:r>
    </w:p>
    <w:p w14:paraId="13E90B15" w14:textId="77777777" w:rsidR="00342B16" w:rsidRPr="00342B16" w:rsidRDefault="00342B16" w:rsidP="00BA2CAE">
      <w:pPr>
        <w:rPr>
          <w:sz w:val="28"/>
          <w:szCs w:val="28"/>
        </w:rPr>
      </w:pPr>
      <w:r w:rsidRPr="00342B16">
        <w:rPr>
          <w:sz w:val="28"/>
          <w:szCs w:val="28"/>
        </w:rPr>
        <w:t xml:space="preserve">The reason is that the </w:t>
      </w:r>
      <w:proofErr w:type="spellStart"/>
      <w:r w:rsidRPr="00342B16">
        <w:rPr>
          <w:sz w:val="28"/>
          <w:szCs w:val="28"/>
        </w:rPr>
        <w:t>CivicConnect</w:t>
      </w:r>
      <w:proofErr w:type="spellEnd"/>
      <w:r w:rsidRPr="00342B16">
        <w:rPr>
          <w:sz w:val="28"/>
          <w:szCs w:val="28"/>
        </w:rPr>
        <w:t xml:space="preserve"> requirements naturally create multiple consumers of lifecycle changes:</w:t>
      </w:r>
    </w:p>
    <w:p w14:paraId="6E5AE0DE" w14:textId="77777777" w:rsidR="00342B16" w:rsidRPr="00342B16" w:rsidRDefault="00342B16" w:rsidP="00BA2CAE">
      <w:pPr>
        <w:numPr>
          <w:ilvl w:val="0"/>
          <w:numId w:val="4"/>
        </w:numPr>
        <w:rPr>
          <w:sz w:val="28"/>
          <w:szCs w:val="28"/>
        </w:rPr>
      </w:pPr>
      <w:r w:rsidRPr="00342B16">
        <w:rPr>
          <w:sz w:val="28"/>
          <w:szCs w:val="28"/>
        </w:rPr>
        <w:t xml:space="preserve">requester feedback; </w:t>
      </w:r>
    </w:p>
    <w:p w14:paraId="2F71A65A" w14:textId="77777777" w:rsidR="00342B16" w:rsidRPr="00342B16" w:rsidRDefault="00342B16" w:rsidP="00BA2CAE">
      <w:pPr>
        <w:numPr>
          <w:ilvl w:val="0"/>
          <w:numId w:val="4"/>
        </w:numPr>
        <w:rPr>
          <w:sz w:val="28"/>
          <w:szCs w:val="28"/>
        </w:rPr>
      </w:pPr>
      <w:r w:rsidRPr="00342B16">
        <w:rPr>
          <w:sz w:val="28"/>
          <w:szCs w:val="28"/>
        </w:rPr>
        <w:t xml:space="preserve">auditability; </w:t>
      </w:r>
    </w:p>
    <w:p w14:paraId="36078E5B" w14:textId="77777777" w:rsidR="00342B16" w:rsidRPr="00342B16" w:rsidRDefault="00342B16" w:rsidP="00BA2CAE">
      <w:pPr>
        <w:numPr>
          <w:ilvl w:val="0"/>
          <w:numId w:val="4"/>
        </w:numPr>
        <w:rPr>
          <w:sz w:val="28"/>
          <w:szCs w:val="28"/>
        </w:rPr>
      </w:pPr>
      <w:r w:rsidRPr="00342B16">
        <w:rPr>
          <w:sz w:val="28"/>
          <w:szCs w:val="28"/>
        </w:rPr>
        <w:t xml:space="preserve">management visibility; </w:t>
      </w:r>
    </w:p>
    <w:p w14:paraId="5AED13B8" w14:textId="77777777" w:rsidR="00342B16" w:rsidRPr="00342B16" w:rsidRDefault="00342B16" w:rsidP="00BA2CAE">
      <w:pPr>
        <w:numPr>
          <w:ilvl w:val="0"/>
          <w:numId w:val="4"/>
        </w:numPr>
        <w:rPr>
          <w:sz w:val="28"/>
          <w:szCs w:val="28"/>
        </w:rPr>
      </w:pPr>
      <w:r w:rsidRPr="00342B16">
        <w:rPr>
          <w:sz w:val="28"/>
          <w:szCs w:val="28"/>
        </w:rPr>
        <w:t xml:space="preserve">potentially notifications. </w:t>
      </w:r>
    </w:p>
    <w:p w14:paraId="541A71CE" w14:textId="77777777" w:rsidR="00342B16" w:rsidRPr="00342B16" w:rsidRDefault="00342B16" w:rsidP="00BA2CAE">
      <w:pPr>
        <w:rPr>
          <w:sz w:val="28"/>
          <w:szCs w:val="28"/>
        </w:rPr>
      </w:pPr>
      <w:r w:rsidRPr="00342B16">
        <w:rPr>
          <w:sz w:val="28"/>
          <w:szCs w:val="28"/>
        </w:rPr>
        <w:t xml:space="preserve">Observer reduces the need for the core request-management component to know about each consumer, supporting lower coupling and higher cohesion. This is consistent with the original </w:t>
      </w:r>
      <w:proofErr w:type="spellStart"/>
      <w:r w:rsidRPr="00342B16">
        <w:rPr>
          <w:sz w:val="28"/>
          <w:szCs w:val="28"/>
        </w:rPr>
        <w:t>GoF</w:t>
      </w:r>
      <w:proofErr w:type="spellEnd"/>
      <w:r w:rsidRPr="00342B16">
        <w:rPr>
          <w:sz w:val="28"/>
          <w:szCs w:val="28"/>
        </w:rPr>
        <w:t xml:space="preserve"> motivation for Observer and broader modular-design guidance. </w:t>
      </w:r>
    </w:p>
    <w:p w14:paraId="158CBE43" w14:textId="43B92FBC" w:rsidR="00342B16" w:rsidRPr="00342B16" w:rsidRDefault="00342B16" w:rsidP="00BA2CAE">
      <w:pPr>
        <w:outlineLvl w:val="8"/>
        <w:rPr>
          <w:b/>
          <w:bCs/>
          <w:sz w:val="28"/>
          <w:szCs w:val="28"/>
        </w:rPr>
      </w:pPr>
      <w:r w:rsidRPr="00342B16">
        <w:rPr>
          <w:b/>
          <w:bCs/>
          <w:sz w:val="28"/>
          <w:szCs w:val="28"/>
        </w:rPr>
        <w:t xml:space="preserve">But </w:t>
      </w:r>
      <w:r w:rsidR="00D235AF">
        <w:rPr>
          <w:b/>
          <w:bCs/>
          <w:sz w:val="28"/>
          <w:szCs w:val="28"/>
        </w:rPr>
        <w:t>we should not</w:t>
      </w:r>
      <w:r w:rsidRPr="00342B16">
        <w:rPr>
          <w:b/>
          <w:bCs/>
          <w:sz w:val="28"/>
          <w:szCs w:val="28"/>
        </w:rPr>
        <w:t xml:space="preserve"> over-engineer it</w:t>
      </w:r>
    </w:p>
    <w:p w14:paraId="536BBC52" w14:textId="77777777" w:rsidR="00342B16" w:rsidRPr="00342B16" w:rsidRDefault="00342B16" w:rsidP="00BA2CAE">
      <w:pPr>
        <w:rPr>
          <w:sz w:val="28"/>
          <w:szCs w:val="28"/>
        </w:rPr>
      </w:pPr>
      <w:r w:rsidRPr="00342B16">
        <w:rPr>
          <w:sz w:val="28"/>
          <w:szCs w:val="28"/>
        </w:rPr>
        <w:t xml:space="preserve">If the implemented </w:t>
      </w:r>
      <w:proofErr w:type="spellStart"/>
      <w:r w:rsidRPr="00342B16">
        <w:rPr>
          <w:sz w:val="28"/>
          <w:szCs w:val="28"/>
        </w:rPr>
        <w:t>CivicConnect</w:t>
      </w:r>
      <w:proofErr w:type="spellEnd"/>
      <w:r w:rsidRPr="00342B16">
        <w:rPr>
          <w:sz w:val="28"/>
          <w:szCs w:val="28"/>
        </w:rPr>
        <w:t xml:space="preserve"> scope only has one simple reaction to a status change, direct orchestration may be better.</w:t>
      </w:r>
    </w:p>
    <w:p w14:paraId="67248787" w14:textId="1B6CB0A6" w:rsidR="00342B16" w:rsidRPr="00342B16" w:rsidRDefault="00217AC8" w:rsidP="00BA2CAE">
      <w:pPr>
        <w:rPr>
          <w:sz w:val="28"/>
          <w:szCs w:val="28"/>
        </w:rPr>
      </w:pPr>
      <w:r w:rsidRPr="002E5A66">
        <w:rPr>
          <w:b/>
          <w:bCs/>
          <w:sz w:val="28"/>
          <w:szCs w:val="28"/>
        </w:rPr>
        <w:t>A</w:t>
      </w:r>
      <w:r w:rsidR="00342B16" w:rsidRPr="002E5A66">
        <w:rPr>
          <w:b/>
          <w:bCs/>
          <w:sz w:val="28"/>
          <w:szCs w:val="28"/>
        </w:rPr>
        <w:t>n important engineering conclusion:</w:t>
      </w:r>
    </w:p>
    <w:p w14:paraId="7F703BE7" w14:textId="77777777" w:rsidR="00342B16" w:rsidRPr="00A15A42" w:rsidRDefault="00342B16" w:rsidP="00BA2CAE">
      <w:pPr>
        <w:rPr>
          <w:sz w:val="28"/>
          <w:szCs w:val="28"/>
        </w:rPr>
      </w:pPr>
      <w:r w:rsidRPr="00A15A42">
        <w:rPr>
          <w:sz w:val="28"/>
          <w:szCs w:val="28"/>
        </w:rPr>
        <w:t>The research supports Observer where multiple independently changing consumers exist; otherwise, the simpler direct approach may be more proportionate.</w:t>
      </w:r>
    </w:p>
    <w:p w14:paraId="0FB70269" w14:textId="35862EDF" w:rsidR="00342B16" w:rsidRPr="00342B16" w:rsidRDefault="00342B16" w:rsidP="00BA2CAE">
      <w:pPr>
        <w:rPr>
          <w:sz w:val="28"/>
          <w:szCs w:val="28"/>
        </w:rPr>
      </w:pPr>
      <w:r w:rsidRPr="00342B16">
        <w:rPr>
          <w:sz w:val="28"/>
          <w:szCs w:val="28"/>
        </w:rPr>
        <w:t>Th</w:t>
      </w:r>
      <w:r w:rsidR="00217AC8">
        <w:rPr>
          <w:sz w:val="28"/>
          <w:szCs w:val="28"/>
        </w:rPr>
        <w:t>is is</w:t>
      </w:r>
      <w:r w:rsidRPr="00342B16">
        <w:rPr>
          <w:sz w:val="28"/>
          <w:szCs w:val="28"/>
        </w:rPr>
        <w:t xml:space="preserve"> much stronger than saying:</w:t>
      </w:r>
    </w:p>
    <w:p w14:paraId="7AE4226D" w14:textId="77777777" w:rsidR="00342B16" w:rsidRDefault="00342B16" w:rsidP="00BA2CAE">
      <w:pPr>
        <w:rPr>
          <w:sz w:val="28"/>
          <w:szCs w:val="28"/>
        </w:rPr>
      </w:pPr>
      <w:r w:rsidRPr="00342B16">
        <w:rPr>
          <w:sz w:val="28"/>
          <w:szCs w:val="28"/>
        </w:rPr>
        <w:t>"Observer is better because design patterns are good."</w:t>
      </w:r>
    </w:p>
    <w:p w14:paraId="5E3CEEA0" w14:textId="12372C07" w:rsidR="00B70829" w:rsidRPr="009F517F" w:rsidRDefault="00B70829" w:rsidP="00BA2CAE">
      <w:pPr>
        <w:pStyle w:val="Heading3"/>
        <w:rPr>
          <w:b/>
          <w:bCs/>
        </w:rPr>
      </w:pPr>
      <w:bookmarkStart w:id="10" w:name="_Toc240301182"/>
      <w:r w:rsidRPr="009F517F">
        <w:rPr>
          <w:b/>
          <w:bCs/>
        </w:rPr>
        <w:t xml:space="preserve">Problem 2: </w:t>
      </w:r>
      <w:r w:rsidRPr="009F517F">
        <w:rPr>
          <w:b/>
          <w:bCs/>
        </w:rPr>
        <w:t>Different request categories may require different processing rules</w:t>
      </w:r>
      <w:r w:rsidRPr="009F517F">
        <w:rPr>
          <w:b/>
          <w:bCs/>
        </w:rPr>
        <w:t>.</w:t>
      </w:r>
      <w:bookmarkEnd w:id="10"/>
    </w:p>
    <w:p w14:paraId="75051346" w14:textId="77777777" w:rsidR="0068704C" w:rsidRPr="0068704C" w:rsidRDefault="0068704C" w:rsidP="00BA2CAE">
      <w:pPr>
        <w:rPr>
          <w:sz w:val="28"/>
          <w:szCs w:val="28"/>
        </w:rPr>
      </w:pPr>
      <w:proofErr w:type="spellStart"/>
      <w:r w:rsidRPr="0068704C">
        <w:rPr>
          <w:sz w:val="28"/>
          <w:szCs w:val="28"/>
        </w:rPr>
        <w:t>CivicConnect</w:t>
      </w:r>
      <w:proofErr w:type="spellEnd"/>
      <w:r w:rsidRPr="0068704C">
        <w:rPr>
          <w:sz w:val="28"/>
          <w:szCs w:val="28"/>
        </w:rPr>
        <w:t xml:space="preserve"> includes categories such as:</w:t>
      </w:r>
    </w:p>
    <w:p w14:paraId="5EC15B0A" w14:textId="77777777" w:rsidR="0068704C" w:rsidRPr="0068704C" w:rsidRDefault="0068704C" w:rsidP="00BA2CAE">
      <w:pPr>
        <w:numPr>
          <w:ilvl w:val="0"/>
          <w:numId w:val="5"/>
        </w:numPr>
        <w:rPr>
          <w:sz w:val="28"/>
          <w:szCs w:val="28"/>
        </w:rPr>
      </w:pPr>
      <w:r w:rsidRPr="0068704C">
        <w:rPr>
          <w:sz w:val="28"/>
          <w:szCs w:val="28"/>
        </w:rPr>
        <w:t xml:space="preserve">facility faults; </w:t>
      </w:r>
    </w:p>
    <w:p w14:paraId="3ACE7D27" w14:textId="77777777" w:rsidR="0068704C" w:rsidRPr="0068704C" w:rsidRDefault="0068704C" w:rsidP="00BA2CAE">
      <w:pPr>
        <w:numPr>
          <w:ilvl w:val="0"/>
          <w:numId w:val="5"/>
        </w:numPr>
        <w:rPr>
          <w:sz w:val="28"/>
          <w:szCs w:val="28"/>
        </w:rPr>
      </w:pPr>
      <w:r w:rsidRPr="0068704C">
        <w:rPr>
          <w:sz w:val="28"/>
          <w:szCs w:val="28"/>
        </w:rPr>
        <w:lastRenderedPageBreak/>
        <w:t xml:space="preserve">damaged equipment; </w:t>
      </w:r>
    </w:p>
    <w:p w14:paraId="1EA417F0" w14:textId="77777777" w:rsidR="0068704C" w:rsidRPr="0068704C" w:rsidRDefault="0068704C" w:rsidP="00BA2CAE">
      <w:pPr>
        <w:numPr>
          <w:ilvl w:val="0"/>
          <w:numId w:val="5"/>
        </w:numPr>
        <w:rPr>
          <w:sz w:val="28"/>
          <w:szCs w:val="28"/>
        </w:rPr>
      </w:pPr>
      <w:r w:rsidRPr="0068704C">
        <w:rPr>
          <w:sz w:val="28"/>
          <w:szCs w:val="28"/>
        </w:rPr>
        <w:t xml:space="preserve">security concerns; </w:t>
      </w:r>
    </w:p>
    <w:p w14:paraId="183712B4" w14:textId="77777777" w:rsidR="0068704C" w:rsidRPr="0068704C" w:rsidRDefault="0068704C" w:rsidP="00BA2CAE">
      <w:pPr>
        <w:numPr>
          <w:ilvl w:val="0"/>
          <w:numId w:val="5"/>
        </w:numPr>
        <w:rPr>
          <w:sz w:val="28"/>
          <w:szCs w:val="28"/>
        </w:rPr>
      </w:pPr>
      <w:r w:rsidRPr="0068704C">
        <w:rPr>
          <w:sz w:val="28"/>
          <w:szCs w:val="28"/>
        </w:rPr>
        <w:t xml:space="preserve">IT support; </w:t>
      </w:r>
    </w:p>
    <w:p w14:paraId="13D545EE" w14:textId="77777777" w:rsidR="0068704C" w:rsidRPr="0068704C" w:rsidRDefault="0068704C" w:rsidP="00BA2CAE">
      <w:pPr>
        <w:numPr>
          <w:ilvl w:val="0"/>
          <w:numId w:val="5"/>
        </w:numPr>
        <w:rPr>
          <w:sz w:val="28"/>
          <w:szCs w:val="28"/>
        </w:rPr>
      </w:pPr>
      <w:r w:rsidRPr="0068704C">
        <w:rPr>
          <w:sz w:val="28"/>
          <w:szCs w:val="28"/>
        </w:rPr>
        <w:t xml:space="preserve">maintenance; </w:t>
      </w:r>
    </w:p>
    <w:p w14:paraId="77E87A53" w14:textId="77777777" w:rsidR="0068704C" w:rsidRPr="0068704C" w:rsidRDefault="0068704C" w:rsidP="00BA2CAE">
      <w:pPr>
        <w:numPr>
          <w:ilvl w:val="0"/>
          <w:numId w:val="5"/>
        </w:numPr>
        <w:rPr>
          <w:sz w:val="28"/>
          <w:szCs w:val="28"/>
        </w:rPr>
      </w:pPr>
      <w:r w:rsidRPr="0068704C">
        <w:rPr>
          <w:sz w:val="28"/>
          <w:szCs w:val="28"/>
        </w:rPr>
        <w:t xml:space="preserve">lost property; </w:t>
      </w:r>
    </w:p>
    <w:p w14:paraId="2CA9AB34" w14:textId="77777777" w:rsidR="0068704C" w:rsidRPr="0068704C" w:rsidRDefault="0068704C" w:rsidP="00BA2CAE">
      <w:pPr>
        <w:numPr>
          <w:ilvl w:val="0"/>
          <w:numId w:val="5"/>
        </w:numPr>
        <w:rPr>
          <w:sz w:val="28"/>
          <w:szCs w:val="28"/>
        </w:rPr>
      </w:pPr>
      <w:r w:rsidRPr="0068704C">
        <w:rPr>
          <w:sz w:val="28"/>
          <w:szCs w:val="28"/>
        </w:rPr>
        <w:t xml:space="preserve">other operational requests. </w:t>
      </w:r>
    </w:p>
    <w:p w14:paraId="0419B6D9" w14:textId="77777777" w:rsidR="0068704C" w:rsidRPr="0068704C" w:rsidRDefault="0068704C" w:rsidP="00BA2CAE">
      <w:pPr>
        <w:rPr>
          <w:b/>
          <w:bCs/>
          <w:sz w:val="28"/>
          <w:szCs w:val="28"/>
        </w:rPr>
      </w:pPr>
      <w:r w:rsidRPr="0068704C">
        <w:rPr>
          <w:b/>
          <w:bCs/>
          <w:sz w:val="28"/>
          <w:szCs w:val="28"/>
        </w:rPr>
        <w:t>The design problem is:</w:t>
      </w:r>
    </w:p>
    <w:p w14:paraId="698844D9" w14:textId="77777777" w:rsidR="0068704C" w:rsidRPr="0068704C" w:rsidRDefault="0068704C" w:rsidP="00BA2CAE">
      <w:pPr>
        <w:rPr>
          <w:sz w:val="28"/>
          <w:szCs w:val="28"/>
        </w:rPr>
      </w:pPr>
      <w:r w:rsidRPr="0068704C">
        <w:rPr>
          <w:b/>
          <w:bCs/>
          <w:sz w:val="28"/>
          <w:szCs w:val="28"/>
        </w:rPr>
        <w:t>How</w:t>
      </w:r>
      <w:r w:rsidRPr="0068704C">
        <w:rPr>
          <w:sz w:val="28"/>
          <w:szCs w:val="28"/>
        </w:rPr>
        <w:t xml:space="preserve"> should </w:t>
      </w:r>
      <w:proofErr w:type="spellStart"/>
      <w:r w:rsidRPr="0068704C">
        <w:rPr>
          <w:sz w:val="28"/>
          <w:szCs w:val="28"/>
        </w:rPr>
        <w:t>CivicConnect</w:t>
      </w:r>
      <w:proofErr w:type="spellEnd"/>
      <w:r w:rsidRPr="0068704C">
        <w:rPr>
          <w:sz w:val="28"/>
          <w:szCs w:val="28"/>
        </w:rPr>
        <w:t xml:space="preserve"> </w:t>
      </w:r>
      <w:r w:rsidRPr="0068704C">
        <w:rPr>
          <w:b/>
          <w:bCs/>
          <w:sz w:val="28"/>
          <w:szCs w:val="28"/>
        </w:rPr>
        <w:t>accommodate</w:t>
      </w:r>
      <w:r w:rsidRPr="0068704C">
        <w:rPr>
          <w:sz w:val="28"/>
          <w:szCs w:val="28"/>
        </w:rPr>
        <w:t xml:space="preserve"> </w:t>
      </w:r>
      <w:r w:rsidRPr="0068704C">
        <w:rPr>
          <w:b/>
          <w:bCs/>
          <w:sz w:val="28"/>
          <w:szCs w:val="28"/>
        </w:rPr>
        <w:t>category-specific</w:t>
      </w:r>
      <w:r w:rsidRPr="0068704C">
        <w:rPr>
          <w:sz w:val="28"/>
          <w:szCs w:val="28"/>
        </w:rPr>
        <w:t xml:space="preserve"> validation, prioritisation or routing behaviour </w:t>
      </w:r>
      <w:r w:rsidRPr="0068704C">
        <w:rPr>
          <w:b/>
          <w:bCs/>
          <w:sz w:val="28"/>
          <w:szCs w:val="28"/>
        </w:rPr>
        <w:t>without</w:t>
      </w:r>
      <w:r w:rsidRPr="0068704C">
        <w:rPr>
          <w:sz w:val="28"/>
          <w:szCs w:val="28"/>
        </w:rPr>
        <w:t xml:space="preserve"> placing an expanding collection of category-specific conditions inside one request-management component?</w:t>
      </w:r>
    </w:p>
    <w:p w14:paraId="2BC62481" w14:textId="551D5657" w:rsidR="0068704C" w:rsidRDefault="0068704C" w:rsidP="00BA2CAE">
      <w:pPr>
        <w:rPr>
          <w:sz w:val="28"/>
          <w:szCs w:val="28"/>
        </w:rPr>
      </w:pPr>
    </w:p>
    <w:p w14:paraId="107CE939" w14:textId="77777777" w:rsidR="00075D61" w:rsidRPr="00EA0642" w:rsidRDefault="00075D61" w:rsidP="00BA2CAE">
      <w:pPr>
        <w:pStyle w:val="Heading4"/>
        <w:rPr>
          <w:b/>
          <w:bCs/>
        </w:rPr>
      </w:pPr>
      <w:r w:rsidRPr="00EA0642">
        <w:rPr>
          <w:b/>
          <w:bCs/>
        </w:rPr>
        <w:t>Alternative A — Simple conditional logic</w:t>
      </w:r>
    </w:p>
    <w:p w14:paraId="230BF29F" w14:textId="31590D37" w:rsidR="00075D61" w:rsidRDefault="00075D61" w:rsidP="00BA2CAE">
      <w:pPr>
        <w:rPr>
          <w:sz w:val="28"/>
          <w:szCs w:val="28"/>
        </w:rPr>
      </w:pPr>
      <w:r w:rsidRPr="00075D61">
        <w:rPr>
          <w:sz w:val="28"/>
          <w:szCs w:val="28"/>
        </w:rPr>
        <w:t xml:space="preserve">The simplest solution </w:t>
      </w:r>
      <w:r>
        <w:rPr>
          <w:sz w:val="28"/>
          <w:szCs w:val="28"/>
        </w:rPr>
        <w:t>could be</w:t>
      </w:r>
      <w:r w:rsidRPr="00075D61">
        <w:rPr>
          <w:sz w:val="28"/>
          <w:szCs w:val="28"/>
        </w:rPr>
        <w:t>:</w:t>
      </w:r>
    </w:p>
    <w:p w14:paraId="3F180FC3" w14:textId="52E07732" w:rsidR="00075D61" w:rsidRDefault="00302850" w:rsidP="00BA2CAE">
      <w:pPr>
        <w:rPr>
          <w:sz w:val="28"/>
          <w:szCs w:val="28"/>
        </w:rPr>
      </w:pPr>
      <w:r w:rsidRPr="00302850">
        <w:rPr>
          <w:sz w:val="28"/>
          <w:szCs w:val="28"/>
        </w:rPr>
        <w:drawing>
          <wp:inline distT="0" distB="0" distL="0" distR="0" wp14:anchorId="0849A2F7" wp14:editId="3A6C990E">
            <wp:extent cx="4434840" cy="3380914"/>
            <wp:effectExtent l="0" t="0" r="3810" b="0"/>
            <wp:docPr id="80704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40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4895" cy="338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C6EE" w14:textId="77777777" w:rsidR="0038374E" w:rsidRPr="0038374E" w:rsidRDefault="0038374E" w:rsidP="00BA2CAE">
      <w:pPr>
        <w:outlineLvl w:val="8"/>
        <w:rPr>
          <w:b/>
          <w:bCs/>
          <w:sz w:val="28"/>
          <w:szCs w:val="28"/>
        </w:rPr>
      </w:pPr>
      <w:r w:rsidRPr="0038374E">
        <w:rPr>
          <w:b/>
          <w:bCs/>
          <w:sz w:val="28"/>
          <w:szCs w:val="28"/>
        </w:rPr>
        <w:t>Advantages</w:t>
      </w:r>
    </w:p>
    <w:p w14:paraId="33359538" w14:textId="77777777" w:rsidR="0038374E" w:rsidRPr="0038374E" w:rsidRDefault="0038374E" w:rsidP="00BA2CAE">
      <w:pPr>
        <w:numPr>
          <w:ilvl w:val="0"/>
          <w:numId w:val="6"/>
        </w:numPr>
        <w:rPr>
          <w:sz w:val="28"/>
          <w:szCs w:val="28"/>
        </w:rPr>
      </w:pPr>
      <w:r w:rsidRPr="0038374E">
        <w:rPr>
          <w:sz w:val="28"/>
          <w:szCs w:val="28"/>
        </w:rPr>
        <w:t xml:space="preserve">Very easy to implement. </w:t>
      </w:r>
    </w:p>
    <w:p w14:paraId="29AA4975" w14:textId="77777777" w:rsidR="0038374E" w:rsidRPr="0038374E" w:rsidRDefault="0038374E" w:rsidP="00BA2CAE">
      <w:pPr>
        <w:numPr>
          <w:ilvl w:val="0"/>
          <w:numId w:val="6"/>
        </w:numPr>
        <w:rPr>
          <w:sz w:val="28"/>
          <w:szCs w:val="28"/>
        </w:rPr>
      </w:pPr>
      <w:r w:rsidRPr="0038374E">
        <w:rPr>
          <w:sz w:val="28"/>
          <w:szCs w:val="28"/>
        </w:rPr>
        <w:lastRenderedPageBreak/>
        <w:t xml:space="preserve">Easy for a small team to understand. </w:t>
      </w:r>
    </w:p>
    <w:p w14:paraId="04D0C541" w14:textId="77777777" w:rsidR="0038374E" w:rsidRPr="0038374E" w:rsidRDefault="0038374E" w:rsidP="00BA2CAE">
      <w:pPr>
        <w:numPr>
          <w:ilvl w:val="0"/>
          <w:numId w:val="6"/>
        </w:numPr>
        <w:rPr>
          <w:sz w:val="28"/>
          <w:szCs w:val="28"/>
        </w:rPr>
      </w:pPr>
      <w:r w:rsidRPr="0038374E">
        <w:rPr>
          <w:sz w:val="28"/>
          <w:szCs w:val="28"/>
        </w:rPr>
        <w:t xml:space="preserve">Minimal classes. </w:t>
      </w:r>
    </w:p>
    <w:p w14:paraId="582C077C" w14:textId="77777777" w:rsidR="0038374E" w:rsidRPr="0038374E" w:rsidRDefault="0038374E" w:rsidP="00BA2CAE">
      <w:pPr>
        <w:numPr>
          <w:ilvl w:val="0"/>
          <w:numId w:val="6"/>
        </w:numPr>
        <w:rPr>
          <w:sz w:val="28"/>
          <w:szCs w:val="28"/>
        </w:rPr>
      </w:pPr>
      <w:r w:rsidRPr="0038374E">
        <w:rPr>
          <w:sz w:val="28"/>
          <w:szCs w:val="28"/>
        </w:rPr>
        <w:t xml:space="preserve">No additional abstraction. </w:t>
      </w:r>
    </w:p>
    <w:p w14:paraId="2C27F4B8" w14:textId="77777777" w:rsidR="0038374E" w:rsidRPr="0038374E" w:rsidRDefault="0038374E" w:rsidP="00BA2CAE">
      <w:pPr>
        <w:numPr>
          <w:ilvl w:val="0"/>
          <w:numId w:val="6"/>
        </w:numPr>
        <w:rPr>
          <w:sz w:val="28"/>
          <w:szCs w:val="28"/>
        </w:rPr>
      </w:pPr>
      <w:r w:rsidRPr="0038374E">
        <w:rPr>
          <w:sz w:val="28"/>
          <w:szCs w:val="28"/>
        </w:rPr>
        <w:t xml:space="preserve">Potentially the best option when there are only a few stable categories. </w:t>
      </w:r>
    </w:p>
    <w:p w14:paraId="13E3F410" w14:textId="77777777" w:rsidR="0038374E" w:rsidRPr="0038374E" w:rsidRDefault="0038374E" w:rsidP="00BA2CAE">
      <w:pPr>
        <w:outlineLvl w:val="8"/>
        <w:rPr>
          <w:b/>
          <w:bCs/>
          <w:sz w:val="28"/>
          <w:szCs w:val="28"/>
        </w:rPr>
      </w:pPr>
      <w:r w:rsidRPr="0038374E">
        <w:rPr>
          <w:b/>
          <w:bCs/>
          <w:sz w:val="28"/>
          <w:szCs w:val="28"/>
        </w:rPr>
        <w:t>Disadvantages</w:t>
      </w:r>
    </w:p>
    <w:p w14:paraId="598751EE" w14:textId="28F55F58" w:rsidR="00AC2605" w:rsidRPr="00AC2605" w:rsidRDefault="0038374E" w:rsidP="00BA2CAE">
      <w:pPr>
        <w:rPr>
          <w:sz w:val="28"/>
          <w:szCs w:val="28"/>
        </w:rPr>
      </w:pPr>
      <w:r w:rsidRPr="0038374E">
        <w:rPr>
          <w:sz w:val="28"/>
          <w:szCs w:val="28"/>
        </w:rPr>
        <w:t>As the system grows</w:t>
      </w:r>
      <w:r w:rsidR="00AC2605">
        <w:rPr>
          <w:sz w:val="28"/>
          <w:szCs w:val="28"/>
        </w:rPr>
        <w:t xml:space="preserve">, </w:t>
      </w:r>
      <w:r w:rsidR="00AC2605" w:rsidRPr="00AC2605">
        <w:rPr>
          <w:sz w:val="28"/>
          <w:szCs w:val="28"/>
        </w:rPr>
        <w:t>the processing class becomes increasingly responsible for unrelated category behaviours.</w:t>
      </w:r>
    </w:p>
    <w:p w14:paraId="375EF0C7" w14:textId="77777777" w:rsidR="00AC2605" w:rsidRPr="00AC2605" w:rsidRDefault="00AC2605" w:rsidP="00BA2CAE">
      <w:pPr>
        <w:rPr>
          <w:sz w:val="28"/>
          <w:szCs w:val="28"/>
        </w:rPr>
      </w:pPr>
      <w:r w:rsidRPr="00AC2605">
        <w:rPr>
          <w:sz w:val="28"/>
          <w:szCs w:val="28"/>
        </w:rPr>
        <w:t xml:space="preserve">Adding or changing a category requires </w:t>
      </w:r>
      <w:r w:rsidRPr="00AC2605">
        <w:rPr>
          <w:b/>
          <w:bCs/>
          <w:sz w:val="28"/>
          <w:szCs w:val="28"/>
        </w:rPr>
        <w:t>modification to existing logic</w:t>
      </w:r>
      <w:r w:rsidRPr="00AC2605">
        <w:rPr>
          <w:sz w:val="28"/>
          <w:szCs w:val="28"/>
        </w:rPr>
        <w:t>.</w:t>
      </w:r>
    </w:p>
    <w:p w14:paraId="5047C98D" w14:textId="77777777" w:rsidR="00AC2605" w:rsidRPr="00AC2605" w:rsidRDefault="00AC2605" w:rsidP="00BA2CAE">
      <w:pPr>
        <w:rPr>
          <w:sz w:val="28"/>
          <w:szCs w:val="28"/>
        </w:rPr>
      </w:pPr>
      <w:r w:rsidRPr="00AC2605">
        <w:rPr>
          <w:sz w:val="28"/>
          <w:szCs w:val="28"/>
        </w:rPr>
        <w:t xml:space="preserve">That </w:t>
      </w:r>
      <w:r w:rsidRPr="00AC2605">
        <w:rPr>
          <w:b/>
          <w:bCs/>
          <w:sz w:val="28"/>
          <w:szCs w:val="28"/>
        </w:rPr>
        <w:t>can lower cohesion</w:t>
      </w:r>
      <w:r w:rsidRPr="00AC2605">
        <w:rPr>
          <w:sz w:val="28"/>
          <w:szCs w:val="28"/>
        </w:rPr>
        <w:t xml:space="preserve"> and </w:t>
      </w:r>
      <w:r w:rsidRPr="00AC2605">
        <w:rPr>
          <w:b/>
          <w:bCs/>
          <w:sz w:val="28"/>
          <w:szCs w:val="28"/>
        </w:rPr>
        <w:t>increase the risk of regression</w:t>
      </w:r>
      <w:r w:rsidRPr="00AC2605">
        <w:rPr>
          <w:sz w:val="28"/>
          <w:szCs w:val="28"/>
        </w:rPr>
        <w:t>.</w:t>
      </w:r>
    </w:p>
    <w:p w14:paraId="68370B22" w14:textId="77777777" w:rsidR="00B21C03" w:rsidRPr="00EA0642" w:rsidRDefault="00B21C03" w:rsidP="00BA2CAE">
      <w:pPr>
        <w:pStyle w:val="Heading4"/>
        <w:rPr>
          <w:b/>
          <w:bCs/>
        </w:rPr>
      </w:pPr>
      <w:r w:rsidRPr="00EA0642">
        <w:rPr>
          <w:b/>
          <w:bCs/>
        </w:rPr>
        <w:t>Alternative B — Strategy Pattern</w:t>
      </w:r>
    </w:p>
    <w:p w14:paraId="22B30C51" w14:textId="049F0417" w:rsidR="00B21C03" w:rsidRPr="00B21C03" w:rsidRDefault="00B21C03" w:rsidP="00BA2CAE">
      <w:pPr>
        <w:rPr>
          <w:sz w:val="28"/>
          <w:szCs w:val="28"/>
        </w:rPr>
      </w:pPr>
      <w:r w:rsidRPr="00B21C03">
        <w:rPr>
          <w:sz w:val="28"/>
          <w:szCs w:val="28"/>
        </w:rPr>
        <w:t xml:space="preserve">The </w:t>
      </w:r>
      <w:proofErr w:type="spellStart"/>
      <w:r w:rsidRPr="00B21C03">
        <w:rPr>
          <w:sz w:val="28"/>
          <w:szCs w:val="28"/>
        </w:rPr>
        <w:t>GoF</w:t>
      </w:r>
      <w:proofErr w:type="spellEnd"/>
      <w:r w:rsidRPr="00B21C03">
        <w:rPr>
          <w:sz w:val="28"/>
          <w:szCs w:val="28"/>
        </w:rPr>
        <w:t xml:space="preserve"> Strategy pattern defines a family of algorithms/behaviours and makes them interchangeable. It is specifically suitable where a class would otherwise contain multiple conditional behaviours</w:t>
      </w:r>
      <w:sdt>
        <w:sdtPr>
          <w:rPr>
            <w:sz w:val="28"/>
            <w:szCs w:val="28"/>
          </w:rPr>
          <w:id w:val="730194478"/>
          <w:citation/>
        </w:sdtPr>
        <w:sdtContent>
          <w:r w:rsidR="007D76F9">
            <w:rPr>
              <w:sz w:val="28"/>
              <w:szCs w:val="28"/>
            </w:rPr>
            <w:fldChar w:fldCharType="begin"/>
          </w:r>
          <w:r w:rsidR="00BD1B26">
            <w:rPr>
              <w:sz w:val="28"/>
              <w:szCs w:val="28"/>
            </w:rPr>
            <w:instrText xml:space="preserve">CITATION Eri94 \l 7177 </w:instrText>
          </w:r>
          <w:r w:rsidR="007D76F9">
            <w:rPr>
              <w:sz w:val="28"/>
              <w:szCs w:val="28"/>
            </w:rPr>
            <w:fldChar w:fldCharType="separate"/>
          </w:r>
          <w:r w:rsidR="00BD1B26">
            <w:rPr>
              <w:noProof/>
              <w:sz w:val="28"/>
              <w:szCs w:val="28"/>
            </w:rPr>
            <w:t xml:space="preserve"> </w:t>
          </w:r>
          <w:r w:rsidR="00BD1B26" w:rsidRPr="00BD1B26">
            <w:rPr>
              <w:noProof/>
              <w:sz w:val="28"/>
              <w:szCs w:val="28"/>
            </w:rPr>
            <w:t>(Erich Gamma, 1994)</w:t>
          </w:r>
          <w:r w:rsidR="007D76F9">
            <w:rPr>
              <w:sz w:val="28"/>
              <w:szCs w:val="28"/>
            </w:rPr>
            <w:fldChar w:fldCharType="end"/>
          </w:r>
        </w:sdtContent>
      </w:sdt>
      <w:r w:rsidRPr="00B21C03">
        <w:rPr>
          <w:sz w:val="28"/>
          <w:szCs w:val="28"/>
        </w:rPr>
        <w:t xml:space="preserve">. </w:t>
      </w:r>
    </w:p>
    <w:p w14:paraId="49EC47A8" w14:textId="77777777" w:rsidR="00B21C03" w:rsidRPr="00B21C03" w:rsidRDefault="00B21C03" w:rsidP="00BA2CAE">
      <w:pPr>
        <w:rPr>
          <w:sz w:val="28"/>
          <w:szCs w:val="28"/>
        </w:rPr>
      </w:pPr>
      <w:proofErr w:type="spellStart"/>
      <w:r w:rsidRPr="00B21C03">
        <w:rPr>
          <w:sz w:val="28"/>
          <w:szCs w:val="28"/>
        </w:rPr>
        <w:t>CivicConnect</w:t>
      </w:r>
      <w:proofErr w:type="spellEnd"/>
      <w:r w:rsidRPr="00B21C03">
        <w:rPr>
          <w:sz w:val="28"/>
          <w:szCs w:val="28"/>
        </w:rPr>
        <w:t xml:space="preserve"> could theoretically have:</w:t>
      </w:r>
    </w:p>
    <w:p w14:paraId="467FF277" w14:textId="25298672" w:rsidR="009F517F" w:rsidRDefault="00B83658" w:rsidP="00BA2CAE">
      <w:pPr>
        <w:rPr>
          <w:sz w:val="28"/>
          <w:szCs w:val="28"/>
        </w:rPr>
      </w:pPr>
      <w:r w:rsidRPr="00B83658">
        <w:rPr>
          <w:sz w:val="28"/>
          <w:szCs w:val="28"/>
        </w:rPr>
        <w:drawing>
          <wp:inline distT="0" distB="0" distL="0" distR="0" wp14:anchorId="45178C9E" wp14:editId="463A00C4">
            <wp:extent cx="5731510" cy="1708785"/>
            <wp:effectExtent l="0" t="0" r="2540" b="5715"/>
            <wp:docPr id="23198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5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996D" w14:textId="77777777" w:rsidR="00BD1B26" w:rsidRPr="00BD1B26" w:rsidRDefault="00BD1B26" w:rsidP="00BA2CAE">
      <w:pPr>
        <w:rPr>
          <w:sz w:val="28"/>
          <w:szCs w:val="28"/>
        </w:rPr>
      </w:pPr>
      <w:r w:rsidRPr="00BD1B26">
        <w:rPr>
          <w:sz w:val="28"/>
          <w:szCs w:val="28"/>
        </w:rPr>
        <w:t>The request-processing component asks the selected strategy to perform the appropriate behaviour.</w:t>
      </w:r>
    </w:p>
    <w:p w14:paraId="6C5BAE41" w14:textId="77777777" w:rsidR="00BD1B26" w:rsidRPr="00BD1B26" w:rsidRDefault="00BD1B26" w:rsidP="00BA2CAE">
      <w:pPr>
        <w:outlineLvl w:val="8"/>
        <w:rPr>
          <w:b/>
          <w:bCs/>
          <w:sz w:val="28"/>
          <w:szCs w:val="28"/>
        </w:rPr>
      </w:pPr>
      <w:r w:rsidRPr="00BD1B26">
        <w:rPr>
          <w:b/>
          <w:bCs/>
          <w:sz w:val="28"/>
          <w:szCs w:val="28"/>
        </w:rPr>
        <w:t>Benefits</w:t>
      </w:r>
    </w:p>
    <w:p w14:paraId="1438F4A5" w14:textId="77777777" w:rsidR="00BD1B26" w:rsidRPr="00BD1B26" w:rsidRDefault="00BD1B26" w:rsidP="00BA2CAE">
      <w:pPr>
        <w:numPr>
          <w:ilvl w:val="0"/>
          <w:numId w:val="7"/>
        </w:numPr>
        <w:rPr>
          <w:sz w:val="28"/>
          <w:szCs w:val="28"/>
        </w:rPr>
      </w:pPr>
      <w:r w:rsidRPr="00BD1B26">
        <w:rPr>
          <w:sz w:val="28"/>
          <w:szCs w:val="28"/>
        </w:rPr>
        <w:t xml:space="preserve">Separates category-specific behaviour. </w:t>
      </w:r>
    </w:p>
    <w:p w14:paraId="680E0953" w14:textId="77777777" w:rsidR="00BD1B26" w:rsidRPr="00BD1B26" w:rsidRDefault="00BD1B26" w:rsidP="00BA2CAE">
      <w:pPr>
        <w:numPr>
          <w:ilvl w:val="0"/>
          <w:numId w:val="7"/>
        </w:numPr>
        <w:rPr>
          <w:sz w:val="28"/>
          <w:szCs w:val="28"/>
        </w:rPr>
      </w:pPr>
      <w:r w:rsidRPr="00BD1B26">
        <w:rPr>
          <w:sz w:val="28"/>
          <w:szCs w:val="28"/>
        </w:rPr>
        <w:t xml:space="preserve">Supports OCP. </w:t>
      </w:r>
    </w:p>
    <w:p w14:paraId="7D889582" w14:textId="77777777" w:rsidR="00BD1B26" w:rsidRPr="00BD1B26" w:rsidRDefault="00BD1B26" w:rsidP="00BA2CAE">
      <w:pPr>
        <w:numPr>
          <w:ilvl w:val="0"/>
          <w:numId w:val="7"/>
        </w:numPr>
        <w:rPr>
          <w:sz w:val="28"/>
          <w:szCs w:val="28"/>
        </w:rPr>
      </w:pPr>
      <w:r w:rsidRPr="00BD1B26">
        <w:rPr>
          <w:sz w:val="28"/>
          <w:szCs w:val="28"/>
        </w:rPr>
        <w:t xml:space="preserve">Easier to add a new strategy. </w:t>
      </w:r>
    </w:p>
    <w:p w14:paraId="7BDC8CB1" w14:textId="77777777" w:rsidR="00BD1B26" w:rsidRPr="00BD1B26" w:rsidRDefault="00BD1B26" w:rsidP="00BA2CAE">
      <w:pPr>
        <w:numPr>
          <w:ilvl w:val="0"/>
          <w:numId w:val="7"/>
        </w:numPr>
        <w:rPr>
          <w:sz w:val="28"/>
          <w:szCs w:val="28"/>
        </w:rPr>
      </w:pPr>
      <w:r w:rsidRPr="00BD1B26">
        <w:rPr>
          <w:sz w:val="28"/>
          <w:szCs w:val="28"/>
        </w:rPr>
        <w:lastRenderedPageBreak/>
        <w:t xml:space="preserve">Individual strategies can be tested separately. </w:t>
      </w:r>
    </w:p>
    <w:p w14:paraId="570E54DD" w14:textId="77777777" w:rsidR="00BD1B26" w:rsidRPr="00BD1B26" w:rsidRDefault="00BD1B26" w:rsidP="00BA2CAE">
      <w:pPr>
        <w:numPr>
          <w:ilvl w:val="0"/>
          <w:numId w:val="7"/>
        </w:numPr>
        <w:rPr>
          <w:sz w:val="28"/>
          <w:szCs w:val="28"/>
        </w:rPr>
      </w:pPr>
      <w:r w:rsidRPr="00BD1B26">
        <w:rPr>
          <w:sz w:val="28"/>
          <w:szCs w:val="28"/>
        </w:rPr>
        <w:t xml:space="preserve">Reduces conditional logic in the main service. </w:t>
      </w:r>
    </w:p>
    <w:p w14:paraId="5BDA9825" w14:textId="77777777" w:rsidR="00BD1B26" w:rsidRPr="00BD1B26" w:rsidRDefault="00BD1B26" w:rsidP="00BA2CAE">
      <w:pPr>
        <w:outlineLvl w:val="8"/>
        <w:rPr>
          <w:b/>
          <w:bCs/>
          <w:sz w:val="28"/>
          <w:szCs w:val="28"/>
        </w:rPr>
      </w:pPr>
      <w:r w:rsidRPr="00BD1B26">
        <w:rPr>
          <w:b/>
          <w:bCs/>
          <w:sz w:val="28"/>
          <w:szCs w:val="28"/>
        </w:rPr>
        <w:t>Costs</w:t>
      </w:r>
    </w:p>
    <w:p w14:paraId="6C0BB8ED" w14:textId="77777777" w:rsidR="00BD1B26" w:rsidRPr="00BD1B26" w:rsidRDefault="00BD1B26" w:rsidP="00BA2CAE">
      <w:pPr>
        <w:numPr>
          <w:ilvl w:val="0"/>
          <w:numId w:val="8"/>
        </w:numPr>
        <w:rPr>
          <w:sz w:val="28"/>
          <w:szCs w:val="28"/>
        </w:rPr>
      </w:pPr>
      <w:r w:rsidRPr="00BD1B26">
        <w:rPr>
          <w:sz w:val="28"/>
          <w:szCs w:val="28"/>
        </w:rPr>
        <w:t xml:space="preserve">More classes. </w:t>
      </w:r>
    </w:p>
    <w:p w14:paraId="18C2551C" w14:textId="77777777" w:rsidR="00BD1B26" w:rsidRPr="00BD1B26" w:rsidRDefault="00BD1B26" w:rsidP="00BA2CAE">
      <w:pPr>
        <w:numPr>
          <w:ilvl w:val="0"/>
          <w:numId w:val="8"/>
        </w:numPr>
        <w:rPr>
          <w:sz w:val="28"/>
          <w:szCs w:val="28"/>
        </w:rPr>
      </w:pPr>
      <w:r w:rsidRPr="00BD1B26">
        <w:rPr>
          <w:sz w:val="28"/>
          <w:szCs w:val="28"/>
        </w:rPr>
        <w:t xml:space="preserve">More interfaces. </w:t>
      </w:r>
    </w:p>
    <w:p w14:paraId="7247D422" w14:textId="77777777" w:rsidR="00BD1B26" w:rsidRPr="00BD1B26" w:rsidRDefault="00BD1B26" w:rsidP="00BA2CAE">
      <w:pPr>
        <w:numPr>
          <w:ilvl w:val="0"/>
          <w:numId w:val="8"/>
        </w:numPr>
        <w:rPr>
          <w:sz w:val="28"/>
          <w:szCs w:val="28"/>
        </w:rPr>
      </w:pPr>
      <w:r w:rsidRPr="00BD1B26">
        <w:rPr>
          <w:sz w:val="28"/>
          <w:szCs w:val="28"/>
        </w:rPr>
        <w:t xml:space="preserve">More indirection. </w:t>
      </w:r>
    </w:p>
    <w:p w14:paraId="48A208B3" w14:textId="77777777" w:rsidR="00BD1B26" w:rsidRPr="00BD1B26" w:rsidRDefault="00BD1B26" w:rsidP="00BA2CAE">
      <w:pPr>
        <w:numPr>
          <w:ilvl w:val="0"/>
          <w:numId w:val="8"/>
        </w:numPr>
        <w:rPr>
          <w:sz w:val="28"/>
          <w:szCs w:val="28"/>
        </w:rPr>
      </w:pPr>
      <w:r w:rsidRPr="00BD1B26">
        <w:rPr>
          <w:sz w:val="28"/>
          <w:szCs w:val="28"/>
        </w:rPr>
        <w:t xml:space="preserve">More complicated for a small number of stable categories. </w:t>
      </w:r>
    </w:p>
    <w:p w14:paraId="0B3487AF" w14:textId="3A3F4FAD" w:rsidR="00BD1B26" w:rsidRDefault="00BD1B26" w:rsidP="00BA2CAE">
      <w:pPr>
        <w:rPr>
          <w:sz w:val="28"/>
          <w:szCs w:val="28"/>
        </w:rPr>
      </w:pPr>
      <w:r w:rsidRPr="00BD1B26">
        <w:rPr>
          <w:sz w:val="28"/>
          <w:szCs w:val="28"/>
        </w:rPr>
        <w:t xml:space="preserve">The </w:t>
      </w:r>
      <w:proofErr w:type="spellStart"/>
      <w:r w:rsidRPr="00BD1B26">
        <w:rPr>
          <w:sz w:val="28"/>
          <w:szCs w:val="28"/>
        </w:rPr>
        <w:t>GoF</w:t>
      </w:r>
      <w:proofErr w:type="spellEnd"/>
      <w:r w:rsidRPr="00BD1B26">
        <w:rPr>
          <w:sz w:val="28"/>
          <w:szCs w:val="28"/>
        </w:rPr>
        <w:t xml:space="preserve"> material explicitly notes consequences such as communication overhead and object proliferation</w:t>
      </w:r>
      <w:sdt>
        <w:sdtPr>
          <w:rPr>
            <w:sz w:val="28"/>
            <w:szCs w:val="28"/>
          </w:rPr>
          <w:id w:val="123582356"/>
          <w:citation/>
        </w:sdtPr>
        <w:sdtContent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CITATION Eri94 \l 7177 </w:instrText>
          </w:r>
          <w:r>
            <w:rPr>
              <w:sz w:val="28"/>
              <w:szCs w:val="28"/>
            </w:rPr>
            <w:fldChar w:fldCharType="separate"/>
          </w:r>
          <w:r>
            <w:rPr>
              <w:noProof/>
              <w:sz w:val="28"/>
              <w:szCs w:val="28"/>
            </w:rPr>
            <w:t xml:space="preserve"> </w:t>
          </w:r>
          <w:r w:rsidRPr="00BD1B26">
            <w:rPr>
              <w:noProof/>
              <w:sz w:val="28"/>
              <w:szCs w:val="28"/>
            </w:rPr>
            <w:t>(Erich Gamma, 1994)</w:t>
          </w:r>
          <w:r>
            <w:rPr>
              <w:sz w:val="28"/>
              <w:szCs w:val="28"/>
            </w:rPr>
            <w:fldChar w:fldCharType="end"/>
          </w:r>
        </w:sdtContent>
      </w:sdt>
      <w:r w:rsidRPr="00BD1B26">
        <w:rPr>
          <w:sz w:val="28"/>
          <w:szCs w:val="28"/>
        </w:rPr>
        <w:t>.</w:t>
      </w:r>
    </w:p>
    <w:p w14:paraId="541E3E2E" w14:textId="77777777" w:rsidR="0069212E" w:rsidRPr="00EA0642" w:rsidRDefault="0069212E" w:rsidP="00BA2CAE">
      <w:pPr>
        <w:pStyle w:val="Heading4"/>
        <w:rPr>
          <w:b/>
          <w:bCs/>
        </w:rPr>
      </w:pPr>
      <w:r w:rsidRPr="00EA0642">
        <w:rPr>
          <w:b/>
          <w:bCs/>
        </w:rPr>
        <w:t>Alternative C — Factory Method</w:t>
      </w:r>
    </w:p>
    <w:p w14:paraId="27444C1F" w14:textId="77777777" w:rsidR="0069212E" w:rsidRPr="0069212E" w:rsidRDefault="0069212E" w:rsidP="00BA2CAE">
      <w:pPr>
        <w:rPr>
          <w:sz w:val="28"/>
          <w:szCs w:val="28"/>
        </w:rPr>
      </w:pPr>
      <w:r w:rsidRPr="0069212E">
        <w:rPr>
          <w:sz w:val="28"/>
          <w:szCs w:val="28"/>
        </w:rPr>
        <w:t xml:space="preserve">Factory Method could be considered when the </w:t>
      </w:r>
      <w:r w:rsidRPr="0069212E">
        <w:rPr>
          <w:b/>
          <w:bCs/>
          <w:sz w:val="28"/>
          <w:szCs w:val="28"/>
        </w:rPr>
        <w:t>creation</w:t>
      </w:r>
      <w:r w:rsidRPr="0069212E">
        <w:rPr>
          <w:sz w:val="28"/>
          <w:szCs w:val="28"/>
        </w:rPr>
        <w:t xml:space="preserve"> of category-specific objects is itself the problem.</w:t>
      </w:r>
    </w:p>
    <w:p w14:paraId="0228F9D6" w14:textId="761DAA6E" w:rsidR="0069212E" w:rsidRDefault="0069212E" w:rsidP="00BA2CAE">
      <w:pPr>
        <w:rPr>
          <w:sz w:val="28"/>
          <w:szCs w:val="28"/>
        </w:rPr>
      </w:pPr>
      <w:r w:rsidRPr="0069212E">
        <w:rPr>
          <w:sz w:val="28"/>
          <w:szCs w:val="28"/>
        </w:rPr>
        <w:t>Its purpose is to define an interface for creating an object while allowing a subclass to determine which concrete object is created</w:t>
      </w:r>
      <w:sdt>
        <w:sdtPr>
          <w:rPr>
            <w:sz w:val="28"/>
            <w:szCs w:val="28"/>
          </w:rPr>
          <w:id w:val="-1335768010"/>
          <w:citation/>
        </w:sdtPr>
        <w:sdtContent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CITATION Eri94 \l 7177 </w:instrText>
          </w:r>
          <w:r>
            <w:rPr>
              <w:sz w:val="28"/>
              <w:szCs w:val="28"/>
            </w:rPr>
            <w:fldChar w:fldCharType="separate"/>
          </w:r>
          <w:r>
            <w:rPr>
              <w:noProof/>
              <w:sz w:val="28"/>
              <w:szCs w:val="28"/>
            </w:rPr>
            <w:t xml:space="preserve"> </w:t>
          </w:r>
          <w:r w:rsidRPr="0069212E">
            <w:rPr>
              <w:noProof/>
              <w:sz w:val="28"/>
              <w:szCs w:val="28"/>
            </w:rPr>
            <w:t>(Erich Gamma, 1994)</w:t>
          </w:r>
          <w:r>
            <w:rPr>
              <w:sz w:val="28"/>
              <w:szCs w:val="28"/>
            </w:rPr>
            <w:fldChar w:fldCharType="end"/>
          </w:r>
        </w:sdtContent>
      </w:sdt>
      <w:r w:rsidRPr="0069212E">
        <w:rPr>
          <w:sz w:val="28"/>
          <w:szCs w:val="28"/>
        </w:rPr>
        <w:t xml:space="preserve">. </w:t>
      </w:r>
    </w:p>
    <w:p w14:paraId="4B79EB8F" w14:textId="1DCD629B" w:rsidR="0069212E" w:rsidRPr="00277885" w:rsidRDefault="0069212E" w:rsidP="00BA2CAE">
      <w:pPr>
        <w:rPr>
          <w:b/>
          <w:bCs/>
          <w:sz w:val="28"/>
          <w:szCs w:val="28"/>
        </w:rPr>
      </w:pPr>
      <w:r w:rsidRPr="00277885">
        <w:rPr>
          <w:b/>
          <w:bCs/>
          <w:sz w:val="28"/>
          <w:szCs w:val="28"/>
        </w:rPr>
        <w:t xml:space="preserve">For </w:t>
      </w:r>
      <w:proofErr w:type="spellStart"/>
      <w:r w:rsidRPr="00277885">
        <w:rPr>
          <w:b/>
          <w:bCs/>
          <w:sz w:val="28"/>
          <w:szCs w:val="28"/>
        </w:rPr>
        <w:t>CivicConnect</w:t>
      </w:r>
      <w:proofErr w:type="spellEnd"/>
      <w:r w:rsidRPr="00277885">
        <w:rPr>
          <w:b/>
          <w:bCs/>
          <w:sz w:val="28"/>
          <w:szCs w:val="28"/>
        </w:rPr>
        <w:t>:</w:t>
      </w:r>
    </w:p>
    <w:p w14:paraId="730A6FCA" w14:textId="6AB95F71" w:rsidR="0069212E" w:rsidRDefault="00277885" w:rsidP="00BA2CAE">
      <w:pPr>
        <w:rPr>
          <w:sz w:val="28"/>
          <w:szCs w:val="28"/>
        </w:rPr>
      </w:pPr>
      <w:r w:rsidRPr="00277885">
        <w:rPr>
          <w:sz w:val="28"/>
          <w:szCs w:val="28"/>
        </w:rPr>
        <w:drawing>
          <wp:inline distT="0" distB="0" distL="0" distR="0" wp14:anchorId="648F60DE" wp14:editId="0A5DEB97">
            <wp:extent cx="4393688" cy="2179320"/>
            <wp:effectExtent l="0" t="0" r="6985" b="0"/>
            <wp:docPr id="18714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83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8778" cy="218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6239" w14:textId="77777777" w:rsidR="0049031C" w:rsidRPr="0049031C" w:rsidRDefault="0049031C" w:rsidP="00BA2CAE">
      <w:pPr>
        <w:outlineLvl w:val="8"/>
        <w:rPr>
          <w:b/>
          <w:bCs/>
          <w:sz w:val="28"/>
          <w:szCs w:val="28"/>
        </w:rPr>
      </w:pPr>
      <w:r w:rsidRPr="0049031C">
        <w:rPr>
          <w:b/>
          <w:bCs/>
          <w:sz w:val="28"/>
          <w:szCs w:val="28"/>
        </w:rPr>
        <w:t>The important distinction</w:t>
      </w:r>
    </w:p>
    <w:p w14:paraId="3BA3DB41" w14:textId="77777777" w:rsidR="0049031C" w:rsidRPr="0049031C" w:rsidRDefault="0049031C" w:rsidP="00BA2CAE">
      <w:pPr>
        <w:rPr>
          <w:sz w:val="28"/>
          <w:szCs w:val="28"/>
        </w:rPr>
      </w:pPr>
      <w:r w:rsidRPr="0049031C">
        <w:rPr>
          <w:sz w:val="28"/>
          <w:szCs w:val="28"/>
        </w:rPr>
        <w:t xml:space="preserve">Factory is primarily about </w:t>
      </w:r>
      <w:r w:rsidRPr="0049031C">
        <w:rPr>
          <w:b/>
          <w:bCs/>
          <w:sz w:val="28"/>
          <w:szCs w:val="28"/>
        </w:rPr>
        <w:t>object creation</w:t>
      </w:r>
      <w:r w:rsidRPr="0049031C">
        <w:rPr>
          <w:sz w:val="28"/>
          <w:szCs w:val="28"/>
        </w:rPr>
        <w:t>.</w:t>
      </w:r>
    </w:p>
    <w:p w14:paraId="181F2F72" w14:textId="77777777" w:rsidR="0049031C" w:rsidRPr="0049031C" w:rsidRDefault="0049031C" w:rsidP="00BA2CAE">
      <w:pPr>
        <w:rPr>
          <w:sz w:val="28"/>
          <w:szCs w:val="28"/>
        </w:rPr>
      </w:pPr>
      <w:r w:rsidRPr="0049031C">
        <w:rPr>
          <w:sz w:val="28"/>
          <w:szCs w:val="28"/>
        </w:rPr>
        <w:t xml:space="preserve">Strategy is about </w:t>
      </w:r>
      <w:r w:rsidRPr="0049031C">
        <w:rPr>
          <w:b/>
          <w:bCs/>
          <w:sz w:val="28"/>
          <w:szCs w:val="28"/>
        </w:rPr>
        <w:t>variable behaviour</w:t>
      </w:r>
      <w:r w:rsidRPr="0049031C">
        <w:rPr>
          <w:sz w:val="28"/>
          <w:szCs w:val="28"/>
        </w:rPr>
        <w:t>.</w:t>
      </w:r>
    </w:p>
    <w:p w14:paraId="7F6BF24A" w14:textId="77777777" w:rsidR="0049031C" w:rsidRPr="00EA0642" w:rsidRDefault="0049031C" w:rsidP="00BA2CAE">
      <w:pPr>
        <w:rPr>
          <w:b/>
          <w:bCs/>
          <w:sz w:val="28"/>
          <w:szCs w:val="28"/>
        </w:rPr>
      </w:pPr>
      <w:r w:rsidRPr="0049031C">
        <w:rPr>
          <w:sz w:val="28"/>
          <w:szCs w:val="28"/>
        </w:rPr>
        <w:lastRenderedPageBreak/>
        <w:t xml:space="preserve">Therefore, </w:t>
      </w:r>
      <w:r w:rsidRPr="00EA0642">
        <w:rPr>
          <w:b/>
          <w:bCs/>
          <w:sz w:val="28"/>
          <w:szCs w:val="28"/>
        </w:rPr>
        <w:t xml:space="preserve">if the </w:t>
      </w:r>
      <w:proofErr w:type="spellStart"/>
      <w:r w:rsidRPr="00EA0642">
        <w:rPr>
          <w:b/>
          <w:bCs/>
          <w:sz w:val="28"/>
          <w:szCs w:val="28"/>
        </w:rPr>
        <w:t>CivicConnect</w:t>
      </w:r>
      <w:proofErr w:type="spellEnd"/>
      <w:r w:rsidRPr="00EA0642">
        <w:rPr>
          <w:b/>
          <w:bCs/>
          <w:sz w:val="28"/>
          <w:szCs w:val="28"/>
        </w:rPr>
        <w:t xml:space="preserve"> problem is:</w:t>
      </w:r>
    </w:p>
    <w:p w14:paraId="6B3B04D4" w14:textId="77777777" w:rsidR="0049031C" w:rsidRPr="0049031C" w:rsidRDefault="0049031C" w:rsidP="00BA2CAE">
      <w:pPr>
        <w:rPr>
          <w:sz w:val="28"/>
          <w:szCs w:val="28"/>
        </w:rPr>
      </w:pPr>
      <w:r w:rsidRPr="0049031C">
        <w:rPr>
          <w:sz w:val="28"/>
          <w:szCs w:val="28"/>
        </w:rPr>
        <w:t>"Different categories require different processing rules"</w:t>
      </w:r>
    </w:p>
    <w:p w14:paraId="52353446" w14:textId="77777777" w:rsidR="0049031C" w:rsidRPr="0049031C" w:rsidRDefault="0049031C" w:rsidP="00BA2CAE">
      <w:pPr>
        <w:rPr>
          <w:sz w:val="28"/>
          <w:szCs w:val="28"/>
        </w:rPr>
      </w:pPr>
      <w:r w:rsidRPr="0049031C">
        <w:rPr>
          <w:sz w:val="28"/>
          <w:szCs w:val="28"/>
        </w:rPr>
        <w:t>Strategy is the more direct fit.</w:t>
      </w:r>
    </w:p>
    <w:p w14:paraId="5E2333A0" w14:textId="77777777" w:rsidR="0049031C" w:rsidRPr="0049031C" w:rsidRDefault="0049031C" w:rsidP="00BA2CAE">
      <w:pPr>
        <w:rPr>
          <w:b/>
          <w:bCs/>
          <w:sz w:val="28"/>
          <w:szCs w:val="28"/>
        </w:rPr>
      </w:pPr>
      <w:r w:rsidRPr="0049031C">
        <w:rPr>
          <w:b/>
          <w:bCs/>
          <w:sz w:val="28"/>
          <w:szCs w:val="28"/>
        </w:rPr>
        <w:t>If the problem becomes:</w:t>
      </w:r>
    </w:p>
    <w:p w14:paraId="078064EF" w14:textId="48F3DA26" w:rsidR="0049031C" w:rsidRPr="0049031C" w:rsidRDefault="0049031C" w:rsidP="00BA2CAE">
      <w:pPr>
        <w:rPr>
          <w:sz w:val="28"/>
          <w:szCs w:val="28"/>
        </w:rPr>
      </w:pPr>
      <w:r w:rsidRPr="0049031C">
        <w:rPr>
          <w:sz w:val="28"/>
          <w:szCs w:val="28"/>
        </w:rPr>
        <w:t>"The system needs to create different processor objects depending on category"</w:t>
      </w:r>
      <w:r w:rsidR="00EA0642">
        <w:rPr>
          <w:sz w:val="28"/>
          <w:szCs w:val="28"/>
        </w:rPr>
        <w:t>.</w:t>
      </w:r>
    </w:p>
    <w:p w14:paraId="63ACD633" w14:textId="77777777" w:rsidR="0049031C" w:rsidRDefault="0049031C" w:rsidP="00BA2CAE">
      <w:pPr>
        <w:rPr>
          <w:sz w:val="28"/>
          <w:szCs w:val="28"/>
        </w:rPr>
      </w:pPr>
      <w:r w:rsidRPr="0049031C">
        <w:rPr>
          <w:sz w:val="28"/>
          <w:szCs w:val="28"/>
        </w:rPr>
        <w:t>then Factory becomes useful.</w:t>
      </w:r>
    </w:p>
    <w:p w14:paraId="0F5C8352" w14:textId="77777777" w:rsidR="00EA4E81" w:rsidRPr="00616FD1" w:rsidRDefault="00EA4E81" w:rsidP="00BA2CAE">
      <w:pPr>
        <w:pStyle w:val="Heading3"/>
        <w:rPr>
          <w:b/>
          <w:bCs/>
        </w:rPr>
      </w:pPr>
      <w:bookmarkStart w:id="11" w:name="_Toc240301183"/>
      <w:r w:rsidRPr="00616FD1">
        <w:rPr>
          <w:b/>
          <w:bCs/>
        </w:rPr>
        <w:t>Recommendation for Problem #2</w:t>
      </w:r>
      <w:bookmarkEnd w:id="11"/>
    </w:p>
    <w:p w14:paraId="6B26A7D2" w14:textId="77777777" w:rsidR="00EA4E81" w:rsidRPr="00EA4E81" w:rsidRDefault="00EA4E81" w:rsidP="00BA2CAE">
      <w:pPr>
        <w:outlineLvl w:val="8"/>
        <w:rPr>
          <w:b/>
          <w:bCs/>
          <w:sz w:val="28"/>
          <w:szCs w:val="28"/>
        </w:rPr>
      </w:pPr>
      <w:r w:rsidRPr="00EA4E81">
        <w:rPr>
          <w:b/>
          <w:bCs/>
          <w:sz w:val="28"/>
          <w:szCs w:val="28"/>
        </w:rPr>
        <w:t>Recommended approach: Strategy, if category-specific behaviour is confirmed</w:t>
      </w:r>
    </w:p>
    <w:p w14:paraId="4501049F" w14:textId="77777777" w:rsidR="00EA4E81" w:rsidRPr="00EA4E81" w:rsidRDefault="00EA4E81" w:rsidP="00BA2CAE">
      <w:pPr>
        <w:rPr>
          <w:sz w:val="28"/>
          <w:szCs w:val="28"/>
        </w:rPr>
      </w:pPr>
      <w:r w:rsidRPr="00EA4E81">
        <w:rPr>
          <w:sz w:val="28"/>
          <w:szCs w:val="28"/>
        </w:rPr>
        <w:t xml:space="preserve">Strategy is the strongest candidate where different </w:t>
      </w:r>
      <w:proofErr w:type="spellStart"/>
      <w:r w:rsidRPr="00EA4E81">
        <w:rPr>
          <w:sz w:val="28"/>
          <w:szCs w:val="28"/>
        </w:rPr>
        <w:t>CivicConnect</w:t>
      </w:r>
      <w:proofErr w:type="spellEnd"/>
      <w:r w:rsidRPr="00EA4E81">
        <w:rPr>
          <w:sz w:val="28"/>
          <w:szCs w:val="28"/>
        </w:rPr>
        <w:t xml:space="preserve"> request categories require genuinely different processing rules.</w:t>
      </w:r>
    </w:p>
    <w:p w14:paraId="531B1FCD" w14:textId="77777777" w:rsidR="00EA4E81" w:rsidRPr="00EA4E81" w:rsidRDefault="00EA4E81" w:rsidP="00BA2CAE">
      <w:pPr>
        <w:rPr>
          <w:sz w:val="28"/>
          <w:szCs w:val="28"/>
        </w:rPr>
      </w:pPr>
      <w:r w:rsidRPr="00EA4E81">
        <w:rPr>
          <w:sz w:val="28"/>
          <w:szCs w:val="28"/>
        </w:rPr>
        <w:t>It supports:</w:t>
      </w:r>
    </w:p>
    <w:p w14:paraId="529FE5B8" w14:textId="77777777" w:rsidR="00EA4E81" w:rsidRPr="00EA4E81" w:rsidRDefault="00EA4E81" w:rsidP="00BA2CAE">
      <w:pPr>
        <w:numPr>
          <w:ilvl w:val="0"/>
          <w:numId w:val="9"/>
        </w:numPr>
        <w:rPr>
          <w:sz w:val="28"/>
          <w:szCs w:val="28"/>
        </w:rPr>
      </w:pPr>
      <w:r w:rsidRPr="00EA4E81">
        <w:rPr>
          <w:sz w:val="28"/>
          <w:szCs w:val="28"/>
        </w:rPr>
        <w:t xml:space="preserve">lower conditional complexity; </w:t>
      </w:r>
    </w:p>
    <w:p w14:paraId="5B3CB369" w14:textId="77777777" w:rsidR="00EA4E81" w:rsidRPr="00EA4E81" w:rsidRDefault="00EA4E81" w:rsidP="00BA2CAE">
      <w:pPr>
        <w:numPr>
          <w:ilvl w:val="0"/>
          <w:numId w:val="9"/>
        </w:numPr>
        <w:rPr>
          <w:sz w:val="28"/>
          <w:szCs w:val="28"/>
        </w:rPr>
      </w:pPr>
      <w:r w:rsidRPr="00EA4E81">
        <w:rPr>
          <w:sz w:val="28"/>
          <w:szCs w:val="28"/>
        </w:rPr>
        <w:t xml:space="preserve">stronger separation of responsibilities; </w:t>
      </w:r>
    </w:p>
    <w:p w14:paraId="42BBAEBE" w14:textId="77777777" w:rsidR="00EA4E81" w:rsidRPr="00EA4E81" w:rsidRDefault="00EA4E81" w:rsidP="00BA2CAE">
      <w:pPr>
        <w:numPr>
          <w:ilvl w:val="0"/>
          <w:numId w:val="9"/>
        </w:numPr>
        <w:rPr>
          <w:sz w:val="28"/>
          <w:szCs w:val="28"/>
        </w:rPr>
      </w:pPr>
      <w:r w:rsidRPr="00EA4E81">
        <w:rPr>
          <w:sz w:val="28"/>
          <w:szCs w:val="28"/>
        </w:rPr>
        <w:t xml:space="preserve">improved testability; </w:t>
      </w:r>
    </w:p>
    <w:p w14:paraId="352B8292" w14:textId="77777777" w:rsidR="00EA4E81" w:rsidRPr="00EA4E81" w:rsidRDefault="00EA4E81" w:rsidP="00BA2CAE">
      <w:pPr>
        <w:numPr>
          <w:ilvl w:val="0"/>
          <w:numId w:val="9"/>
        </w:numPr>
        <w:rPr>
          <w:sz w:val="28"/>
          <w:szCs w:val="28"/>
        </w:rPr>
      </w:pPr>
      <w:r w:rsidRPr="00EA4E81">
        <w:rPr>
          <w:sz w:val="28"/>
          <w:szCs w:val="28"/>
        </w:rPr>
        <w:t xml:space="preserve">easier extension of category-specific behaviour. </w:t>
      </w:r>
    </w:p>
    <w:p w14:paraId="613CE2D2" w14:textId="1D12AFC6" w:rsidR="00EA4E81" w:rsidRPr="00EA4E81" w:rsidRDefault="00EA4E81" w:rsidP="00BA2CAE">
      <w:pPr>
        <w:rPr>
          <w:sz w:val="28"/>
          <w:szCs w:val="28"/>
        </w:rPr>
      </w:pPr>
      <w:r w:rsidRPr="00EA4E81">
        <w:rPr>
          <w:sz w:val="28"/>
          <w:szCs w:val="28"/>
        </w:rPr>
        <w:t xml:space="preserve">The research also warns against introducing Strategy when there are only a few simple, stable rules because the additional abstraction can become </w:t>
      </w:r>
      <w:r w:rsidR="00866D04">
        <w:rPr>
          <w:sz w:val="28"/>
          <w:szCs w:val="28"/>
        </w:rPr>
        <w:t>unnecessarily</w:t>
      </w:r>
      <w:r w:rsidRPr="00EA4E81">
        <w:rPr>
          <w:sz w:val="28"/>
          <w:szCs w:val="28"/>
        </w:rPr>
        <w:t xml:space="preserve"> complex.</w:t>
      </w:r>
    </w:p>
    <w:p w14:paraId="6F625686" w14:textId="77777777" w:rsidR="00BF00D6" w:rsidRPr="00BF00D6" w:rsidRDefault="00BF00D6" w:rsidP="00BA2CAE">
      <w:pPr>
        <w:rPr>
          <w:b/>
          <w:bCs/>
          <w:sz w:val="28"/>
          <w:szCs w:val="28"/>
        </w:rPr>
      </w:pPr>
      <w:r w:rsidRPr="00BF00D6">
        <w:rPr>
          <w:b/>
          <w:bCs/>
          <w:sz w:val="28"/>
          <w:szCs w:val="28"/>
        </w:rPr>
        <w:t>Therefore:</w:t>
      </w:r>
    </w:p>
    <w:p w14:paraId="2A9E5402" w14:textId="77777777" w:rsidR="00BF00D6" w:rsidRDefault="00BF00D6" w:rsidP="00BA2CAE">
      <w:pPr>
        <w:rPr>
          <w:sz w:val="28"/>
          <w:szCs w:val="28"/>
        </w:rPr>
      </w:pPr>
      <w:r w:rsidRPr="00BF00D6">
        <w:rPr>
          <w:sz w:val="28"/>
          <w:szCs w:val="28"/>
        </w:rPr>
        <w:t>Use Strategy only if category-specific behaviour is sufficiently different or likely to evolve. Retain straightforward conditional logic when the category rules are few, simple and stable.</w:t>
      </w:r>
    </w:p>
    <w:p w14:paraId="6310CC84" w14:textId="59F17241" w:rsidR="00BF00D6" w:rsidRPr="00BF00D6" w:rsidRDefault="00BF00D6" w:rsidP="00BA2CAE">
      <w:pPr>
        <w:rPr>
          <w:sz w:val="28"/>
          <w:szCs w:val="28"/>
        </w:rPr>
      </w:pPr>
    </w:p>
    <w:p w14:paraId="728E604A" w14:textId="51A7B55B" w:rsidR="00832152" w:rsidRPr="00BA2CAE" w:rsidRDefault="00616FD1" w:rsidP="00BA2CAE">
      <w:pPr>
        <w:pStyle w:val="Heading1"/>
        <w:rPr>
          <w:b/>
          <w:bCs/>
        </w:rPr>
      </w:pPr>
      <w:bookmarkStart w:id="12" w:name="_Toc240301184"/>
      <w:r w:rsidRPr="00BA2CAE">
        <w:rPr>
          <w:b/>
          <w:bCs/>
        </w:rPr>
        <w:lastRenderedPageBreak/>
        <w:t>Task 1</w:t>
      </w:r>
      <w:r w:rsidR="00BA2CAE" w:rsidRPr="00BA2CAE">
        <w:rPr>
          <w:b/>
          <w:bCs/>
        </w:rPr>
        <w:t>: Comparison Table</w:t>
      </w:r>
      <w:bookmarkEnd w:id="12"/>
    </w:p>
    <w:p w14:paraId="561C3118" w14:textId="6E7DFE36" w:rsidR="000B5328" w:rsidRDefault="000B5328" w:rsidP="000B5328">
      <w:pPr>
        <w:rPr>
          <w:sz w:val="28"/>
          <w:szCs w:val="28"/>
        </w:rPr>
      </w:pPr>
      <w:r w:rsidRPr="000B5328">
        <w:rPr>
          <w:sz w:val="28"/>
          <w:szCs w:val="28"/>
        </w:rPr>
        <w:drawing>
          <wp:inline distT="0" distB="0" distL="0" distR="0" wp14:anchorId="1D8D705C" wp14:editId="718C079C">
            <wp:extent cx="6718224" cy="1828800"/>
            <wp:effectExtent l="0" t="0" r="6985" b="0"/>
            <wp:docPr id="14080658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427" cy="183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3" w:name="_Toc240301185" w:displacedByCustomXml="next"/>
    <w:sdt>
      <w:sdtPr>
        <w:id w:val="1477565428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09A349AD" w14:textId="083673E6" w:rsidR="00A507E2" w:rsidRDefault="00A507E2">
          <w:pPr>
            <w:pStyle w:val="Heading1"/>
          </w:pPr>
          <w:r>
            <w:t>References</w:t>
          </w:r>
          <w:bookmarkEnd w:id="13"/>
        </w:p>
        <w:sdt>
          <w:sdtPr>
            <w:id w:val="-573587230"/>
            <w:bibliography/>
          </w:sdtPr>
          <w:sdtContent>
            <w:p w14:paraId="216287D5" w14:textId="77777777" w:rsidR="00A507E2" w:rsidRDefault="00A507E2" w:rsidP="00A507E2">
              <w:pPr>
                <w:pStyle w:val="Bibliography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977304, S., 2019. </w:t>
              </w:r>
              <w:r>
                <w:rPr>
                  <w:i/>
                  <w:iCs/>
                  <w:noProof/>
                </w:rPr>
                <w:t xml:space="preserve">OpenLab.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https://openlab.citytech.cuny.edu/girls-who-code/2019/02/05/blog-of-the-day-women-in-tech-margaret-hamilton-the-mind-behind-software-engineering/</w:t>
              </w:r>
              <w:r>
                <w:rPr>
                  <w:noProof/>
                </w:rPr>
                <w:br/>
                <w:t>[Accessed 02 September 2026].</w:t>
              </w:r>
            </w:p>
            <w:p w14:paraId="5C01C1AE" w14:textId="77777777" w:rsidR="00A507E2" w:rsidRDefault="00A507E2" w:rsidP="00A507E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Eales, A., 2005. The Observer Pattern Revisited. </w:t>
              </w:r>
              <w:r>
                <w:rPr>
                  <w:i/>
                  <w:iCs/>
                  <w:noProof/>
                </w:rPr>
                <w:t xml:space="preserve">Wellington Institute of Technology, </w:t>
              </w:r>
              <w:r>
                <w:rPr>
                  <w:noProof/>
                </w:rPr>
                <w:t>1(1), pp. 1-4.</w:t>
              </w:r>
            </w:p>
            <w:p w14:paraId="4A701F1B" w14:textId="77777777" w:rsidR="00A507E2" w:rsidRDefault="00A507E2" w:rsidP="00A507E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Erich Gamma, R. H. J. a. J. V. A. W., 1994. </w:t>
              </w:r>
              <w:r>
                <w:rPr>
                  <w:i/>
                  <w:iCs/>
                  <w:noProof/>
                </w:rPr>
                <w:t xml:space="preserve">Design Patterns: Elements of Reusable Object-Oriented Software., </w:t>
              </w:r>
              <w:r>
                <w:rPr>
                  <w:noProof/>
                </w:rPr>
                <w:t>Chicago: univ-nantes.io.</w:t>
              </w:r>
            </w:p>
            <w:p w14:paraId="4A66220E" w14:textId="77777777" w:rsidR="00A507E2" w:rsidRDefault="00A507E2" w:rsidP="00A507E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Husein, S. &amp; Oxley, A., 2009. </w:t>
              </w:r>
              <w:r>
                <w:rPr>
                  <w:i/>
                  <w:iCs/>
                  <w:noProof/>
                </w:rPr>
                <w:t xml:space="preserve">IEEE Xplore.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https://ieeexplore.ieee.org/document/5359706?</w:t>
              </w:r>
              <w:r>
                <w:rPr>
                  <w:noProof/>
                </w:rPr>
                <w:br/>
                <w:t>[Accessed 13 September 2026].</w:t>
              </w:r>
            </w:p>
            <w:p w14:paraId="4B35455B" w14:textId="77777777" w:rsidR="00A507E2" w:rsidRDefault="00A507E2" w:rsidP="00A507E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NASA, 2004. </w:t>
              </w:r>
              <w:r>
                <w:rPr>
                  <w:i/>
                  <w:iCs/>
                  <w:noProof/>
                </w:rPr>
                <w:t xml:space="preserve">standards.nasa.gov.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https://standards.nasa.gov/sites/default/files/standards/NASA/Baseline/0/nasa-gb-871913.pdf</w:t>
              </w:r>
              <w:r>
                <w:rPr>
                  <w:noProof/>
                </w:rPr>
                <w:br/>
                <w:t>[Accessed 13 September 2026].</w:t>
              </w:r>
            </w:p>
            <w:p w14:paraId="55B29ED5" w14:textId="77777777" w:rsidR="00A507E2" w:rsidRDefault="00A507E2" w:rsidP="00A507E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NASA, 2018. </w:t>
              </w:r>
              <w:r>
                <w:rPr>
                  <w:i/>
                  <w:iCs/>
                  <w:noProof/>
                </w:rPr>
                <w:t xml:space="preserve">SYSTEMS ENGINEERING. </w:t>
              </w:r>
              <w:r>
                <w:rPr>
                  <w:noProof/>
                </w:rPr>
                <w:t>1st ed. Washington: NASA.</w:t>
              </w:r>
            </w:p>
            <w:p w14:paraId="40842500" w14:textId="77777777" w:rsidR="00A507E2" w:rsidRDefault="00A507E2" w:rsidP="00A507E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Peer, E. S., 2005. A Serendipitous Software Framework for Facilitating Collaboration in Computational. </w:t>
              </w:r>
              <w:r>
                <w:rPr>
                  <w:i/>
                  <w:iCs/>
                  <w:noProof/>
                </w:rPr>
                <w:t xml:space="preserve">University of Pretoria etd, </w:t>
              </w:r>
              <w:r>
                <w:rPr>
                  <w:noProof/>
                </w:rPr>
                <w:t>1(5), pp. 1-242.</w:t>
              </w:r>
            </w:p>
            <w:p w14:paraId="288C3FC0" w14:textId="77777777" w:rsidR="00A507E2" w:rsidRDefault="00A507E2" w:rsidP="00A507E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Ramachandrappa, N. C., 2024. SOLID Design Principles in Software Engineering. </w:t>
              </w:r>
              <w:r>
                <w:rPr>
                  <w:i/>
                  <w:iCs/>
                  <w:noProof/>
                </w:rPr>
                <w:t xml:space="preserve">International Journal of Computer Trends and Technology, </w:t>
              </w:r>
              <w:r>
                <w:rPr>
                  <w:noProof/>
                </w:rPr>
                <w:t>72(9), pp. 18-23.</w:t>
              </w:r>
            </w:p>
            <w:p w14:paraId="27767EEB" w14:textId="77777777" w:rsidR="00A507E2" w:rsidRDefault="00A507E2" w:rsidP="00A507E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Stephen Carney, 2025. </w:t>
              </w:r>
              <w:r>
                <w:rPr>
                  <w:i/>
                  <w:iCs/>
                  <w:noProof/>
                </w:rPr>
                <w:t xml:space="preserve">NASA.gov.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https://science.nasa.gov/mission/mars-climate-orbiter/</w:t>
              </w:r>
              <w:r>
                <w:rPr>
                  <w:noProof/>
                </w:rPr>
                <w:br/>
                <w:t>[Accessed 02 September 2026].</w:t>
              </w:r>
            </w:p>
            <w:p w14:paraId="584E3642" w14:textId="465D669D" w:rsidR="00A507E2" w:rsidRDefault="00A507E2" w:rsidP="00A507E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D980ECA" w14:textId="77777777" w:rsidR="00BA2CAE" w:rsidRPr="000B5328" w:rsidRDefault="00BA2CAE" w:rsidP="000B5328">
      <w:pPr>
        <w:rPr>
          <w:sz w:val="28"/>
          <w:szCs w:val="28"/>
        </w:rPr>
      </w:pPr>
    </w:p>
    <w:p w14:paraId="29DCF6B8" w14:textId="119F6D38" w:rsidR="00EA0642" w:rsidRPr="0049031C" w:rsidRDefault="00EA0642" w:rsidP="0049031C">
      <w:pPr>
        <w:rPr>
          <w:sz w:val="28"/>
          <w:szCs w:val="28"/>
        </w:rPr>
      </w:pPr>
    </w:p>
    <w:p w14:paraId="16345CEE" w14:textId="1B0E9D89" w:rsidR="00277885" w:rsidRDefault="00277885" w:rsidP="0069212E">
      <w:pPr>
        <w:rPr>
          <w:sz w:val="28"/>
          <w:szCs w:val="28"/>
        </w:rPr>
      </w:pPr>
    </w:p>
    <w:p w14:paraId="0275EEA5" w14:textId="77777777" w:rsidR="00277885" w:rsidRPr="0069212E" w:rsidRDefault="00277885" w:rsidP="0069212E">
      <w:pPr>
        <w:rPr>
          <w:sz w:val="28"/>
          <w:szCs w:val="28"/>
        </w:rPr>
      </w:pPr>
    </w:p>
    <w:p w14:paraId="6638F814" w14:textId="77777777" w:rsidR="00BD1B26" w:rsidRPr="00BD1B26" w:rsidRDefault="00BD1B26" w:rsidP="00BD1B26">
      <w:pPr>
        <w:rPr>
          <w:sz w:val="28"/>
          <w:szCs w:val="28"/>
        </w:rPr>
      </w:pPr>
    </w:p>
    <w:p w14:paraId="352E381B" w14:textId="77777777" w:rsidR="00B83658" w:rsidRPr="0068704C" w:rsidRDefault="00B83658" w:rsidP="0068704C">
      <w:pPr>
        <w:rPr>
          <w:sz w:val="28"/>
          <w:szCs w:val="28"/>
        </w:rPr>
      </w:pPr>
    </w:p>
    <w:p w14:paraId="587EE4C9" w14:textId="77777777" w:rsidR="00B70829" w:rsidRPr="00342B16" w:rsidRDefault="00B70829" w:rsidP="00342B16">
      <w:pPr>
        <w:rPr>
          <w:sz w:val="28"/>
          <w:szCs w:val="28"/>
        </w:rPr>
      </w:pPr>
    </w:p>
    <w:p w14:paraId="53A6F6EB" w14:textId="77777777" w:rsidR="00082D6F" w:rsidRPr="00555B03" w:rsidRDefault="00082D6F" w:rsidP="00555B03">
      <w:pPr>
        <w:rPr>
          <w:sz w:val="28"/>
          <w:szCs w:val="28"/>
        </w:rPr>
      </w:pPr>
    </w:p>
    <w:p w14:paraId="3C4B7BA6" w14:textId="77777777" w:rsidR="00676094" w:rsidRPr="006B61BC" w:rsidRDefault="00676094" w:rsidP="00B60D11">
      <w:pPr>
        <w:rPr>
          <w:sz w:val="28"/>
          <w:szCs w:val="28"/>
        </w:rPr>
      </w:pPr>
    </w:p>
    <w:p w14:paraId="330AD7EC" w14:textId="77777777" w:rsidR="004F767E" w:rsidRPr="002B7CEA" w:rsidRDefault="004F767E" w:rsidP="002B7CEA">
      <w:pPr>
        <w:rPr>
          <w:sz w:val="28"/>
          <w:szCs w:val="28"/>
        </w:rPr>
      </w:pPr>
    </w:p>
    <w:p w14:paraId="1C75E22A" w14:textId="329A3CFB" w:rsidR="00315BBC" w:rsidRPr="003106A0" w:rsidRDefault="00315BBC" w:rsidP="00315BBC">
      <w:pPr>
        <w:rPr>
          <w:sz w:val="28"/>
          <w:szCs w:val="28"/>
        </w:rPr>
      </w:pPr>
    </w:p>
    <w:p w14:paraId="7AC5F4E9" w14:textId="77777777" w:rsidR="00CC2BEA" w:rsidRPr="00B3151A" w:rsidRDefault="00CC2BEA" w:rsidP="00B3151A">
      <w:pPr>
        <w:rPr>
          <w:sz w:val="28"/>
          <w:szCs w:val="28"/>
        </w:rPr>
      </w:pPr>
    </w:p>
    <w:sectPr w:rsidR="00CC2BEA" w:rsidRPr="00B3151A" w:rsidSect="00617C33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409"/>
    <w:multiLevelType w:val="multilevel"/>
    <w:tmpl w:val="348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679"/>
    <w:multiLevelType w:val="multilevel"/>
    <w:tmpl w:val="FF4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51E6D"/>
    <w:multiLevelType w:val="multilevel"/>
    <w:tmpl w:val="EF40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14330"/>
    <w:multiLevelType w:val="multilevel"/>
    <w:tmpl w:val="A68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C4487"/>
    <w:multiLevelType w:val="multilevel"/>
    <w:tmpl w:val="68EA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F2687"/>
    <w:multiLevelType w:val="multilevel"/>
    <w:tmpl w:val="D926224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B220377"/>
    <w:multiLevelType w:val="multilevel"/>
    <w:tmpl w:val="39C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159B3"/>
    <w:multiLevelType w:val="multilevel"/>
    <w:tmpl w:val="C07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909B8"/>
    <w:multiLevelType w:val="multilevel"/>
    <w:tmpl w:val="206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015493">
    <w:abstractNumId w:val="5"/>
  </w:num>
  <w:num w:numId="2" w16cid:durableId="1104423988">
    <w:abstractNumId w:val="1"/>
  </w:num>
  <w:num w:numId="3" w16cid:durableId="648244444">
    <w:abstractNumId w:val="7"/>
  </w:num>
  <w:num w:numId="4" w16cid:durableId="1472479901">
    <w:abstractNumId w:val="8"/>
  </w:num>
  <w:num w:numId="5" w16cid:durableId="289747496">
    <w:abstractNumId w:val="4"/>
  </w:num>
  <w:num w:numId="6" w16cid:durableId="1243103837">
    <w:abstractNumId w:val="6"/>
  </w:num>
  <w:num w:numId="7" w16cid:durableId="1950895782">
    <w:abstractNumId w:val="0"/>
  </w:num>
  <w:num w:numId="8" w16cid:durableId="458837715">
    <w:abstractNumId w:val="3"/>
  </w:num>
  <w:num w:numId="9" w16cid:durableId="1807813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61"/>
    <w:rsid w:val="0000564C"/>
    <w:rsid w:val="000134C5"/>
    <w:rsid w:val="00013ACF"/>
    <w:rsid w:val="00026268"/>
    <w:rsid w:val="00034404"/>
    <w:rsid w:val="000619BF"/>
    <w:rsid w:val="00061FD3"/>
    <w:rsid w:val="00065D5A"/>
    <w:rsid w:val="00075D61"/>
    <w:rsid w:val="00082D6F"/>
    <w:rsid w:val="00094BE2"/>
    <w:rsid w:val="000A6A31"/>
    <w:rsid w:val="000A748B"/>
    <w:rsid w:val="000B4E21"/>
    <w:rsid w:val="000B5328"/>
    <w:rsid w:val="000C26AD"/>
    <w:rsid w:val="0011144D"/>
    <w:rsid w:val="00135656"/>
    <w:rsid w:val="00135AC0"/>
    <w:rsid w:val="00166CDC"/>
    <w:rsid w:val="001757F4"/>
    <w:rsid w:val="0018020D"/>
    <w:rsid w:val="0018270D"/>
    <w:rsid w:val="001A03CA"/>
    <w:rsid w:val="001C468C"/>
    <w:rsid w:val="001D3D87"/>
    <w:rsid w:val="002017E7"/>
    <w:rsid w:val="00217AC8"/>
    <w:rsid w:val="0022056A"/>
    <w:rsid w:val="002315A4"/>
    <w:rsid w:val="002411A1"/>
    <w:rsid w:val="00246585"/>
    <w:rsid w:val="00276176"/>
    <w:rsid w:val="00277885"/>
    <w:rsid w:val="00283920"/>
    <w:rsid w:val="00287C61"/>
    <w:rsid w:val="00291149"/>
    <w:rsid w:val="002B32DA"/>
    <w:rsid w:val="002B7CEA"/>
    <w:rsid w:val="002E41C3"/>
    <w:rsid w:val="002E5A66"/>
    <w:rsid w:val="002E6B31"/>
    <w:rsid w:val="002E6BB0"/>
    <w:rsid w:val="002F09E2"/>
    <w:rsid w:val="00302850"/>
    <w:rsid w:val="003106A0"/>
    <w:rsid w:val="00315BBC"/>
    <w:rsid w:val="00326C1B"/>
    <w:rsid w:val="00333B5B"/>
    <w:rsid w:val="00336474"/>
    <w:rsid w:val="00342B16"/>
    <w:rsid w:val="00342DCB"/>
    <w:rsid w:val="0034768A"/>
    <w:rsid w:val="0038374E"/>
    <w:rsid w:val="003A6C20"/>
    <w:rsid w:val="003E1B6E"/>
    <w:rsid w:val="003E230F"/>
    <w:rsid w:val="003E5969"/>
    <w:rsid w:val="004004EA"/>
    <w:rsid w:val="00400942"/>
    <w:rsid w:val="00425E54"/>
    <w:rsid w:val="00426D34"/>
    <w:rsid w:val="00433270"/>
    <w:rsid w:val="00446741"/>
    <w:rsid w:val="00456466"/>
    <w:rsid w:val="00481A45"/>
    <w:rsid w:val="00483BDA"/>
    <w:rsid w:val="0049031C"/>
    <w:rsid w:val="004A0078"/>
    <w:rsid w:val="004B2590"/>
    <w:rsid w:val="004D52A4"/>
    <w:rsid w:val="004D56C7"/>
    <w:rsid w:val="004E722D"/>
    <w:rsid w:val="004F149C"/>
    <w:rsid w:val="004F3930"/>
    <w:rsid w:val="004F738E"/>
    <w:rsid w:val="004F767E"/>
    <w:rsid w:val="004F7C5C"/>
    <w:rsid w:val="004F7D9F"/>
    <w:rsid w:val="00523D09"/>
    <w:rsid w:val="005546C4"/>
    <w:rsid w:val="005546D2"/>
    <w:rsid w:val="0055573A"/>
    <w:rsid w:val="00555B03"/>
    <w:rsid w:val="005615A7"/>
    <w:rsid w:val="00580C79"/>
    <w:rsid w:val="005818E8"/>
    <w:rsid w:val="00590B5A"/>
    <w:rsid w:val="005915E7"/>
    <w:rsid w:val="005C1643"/>
    <w:rsid w:val="005C3F67"/>
    <w:rsid w:val="00603E4E"/>
    <w:rsid w:val="00616252"/>
    <w:rsid w:val="0061698E"/>
    <w:rsid w:val="00616FD1"/>
    <w:rsid w:val="00617C33"/>
    <w:rsid w:val="00651114"/>
    <w:rsid w:val="00654C76"/>
    <w:rsid w:val="0067240E"/>
    <w:rsid w:val="00673AF4"/>
    <w:rsid w:val="00676094"/>
    <w:rsid w:val="006812F5"/>
    <w:rsid w:val="00684206"/>
    <w:rsid w:val="0068704C"/>
    <w:rsid w:val="0069212E"/>
    <w:rsid w:val="006941A5"/>
    <w:rsid w:val="006A7804"/>
    <w:rsid w:val="006B61BC"/>
    <w:rsid w:val="006D62A9"/>
    <w:rsid w:val="006D634B"/>
    <w:rsid w:val="006E6F26"/>
    <w:rsid w:val="006F0FAC"/>
    <w:rsid w:val="006F33BE"/>
    <w:rsid w:val="006F57B9"/>
    <w:rsid w:val="00722A8B"/>
    <w:rsid w:val="007403AA"/>
    <w:rsid w:val="00745B41"/>
    <w:rsid w:val="00764FE1"/>
    <w:rsid w:val="00766B4E"/>
    <w:rsid w:val="00776A16"/>
    <w:rsid w:val="007B5869"/>
    <w:rsid w:val="007C4BD0"/>
    <w:rsid w:val="007D096E"/>
    <w:rsid w:val="007D76F9"/>
    <w:rsid w:val="007F421C"/>
    <w:rsid w:val="007F506B"/>
    <w:rsid w:val="00804A1C"/>
    <w:rsid w:val="00804E90"/>
    <w:rsid w:val="00812053"/>
    <w:rsid w:val="0082043C"/>
    <w:rsid w:val="0082304A"/>
    <w:rsid w:val="00832152"/>
    <w:rsid w:val="00836369"/>
    <w:rsid w:val="00840A3C"/>
    <w:rsid w:val="008457DC"/>
    <w:rsid w:val="008657A3"/>
    <w:rsid w:val="00866D04"/>
    <w:rsid w:val="00891FD8"/>
    <w:rsid w:val="008936D7"/>
    <w:rsid w:val="008B4DC9"/>
    <w:rsid w:val="008E6B8D"/>
    <w:rsid w:val="008F24EC"/>
    <w:rsid w:val="008F6631"/>
    <w:rsid w:val="008F756D"/>
    <w:rsid w:val="0090063C"/>
    <w:rsid w:val="009145EC"/>
    <w:rsid w:val="009146E3"/>
    <w:rsid w:val="00916ED9"/>
    <w:rsid w:val="00922EE2"/>
    <w:rsid w:val="009245A3"/>
    <w:rsid w:val="00926945"/>
    <w:rsid w:val="00945930"/>
    <w:rsid w:val="00952C78"/>
    <w:rsid w:val="00955093"/>
    <w:rsid w:val="00977581"/>
    <w:rsid w:val="0098677A"/>
    <w:rsid w:val="00987D6D"/>
    <w:rsid w:val="009A77D1"/>
    <w:rsid w:val="009B54EB"/>
    <w:rsid w:val="009C30E8"/>
    <w:rsid w:val="009D3A47"/>
    <w:rsid w:val="009E2C54"/>
    <w:rsid w:val="009F517F"/>
    <w:rsid w:val="00A15A42"/>
    <w:rsid w:val="00A20EC2"/>
    <w:rsid w:val="00A307A4"/>
    <w:rsid w:val="00A507E2"/>
    <w:rsid w:val="00A66B3C"/>
    <w:rsid w:val="00A8334B"/>
    <w:rsid w:val="00A84149"/>
    <w:rsid w:val="00AB1075"/>
    <w:rsid w:val="00AC2605"/>
    <w:rsid w:val="00AC3DCD"/>
    <w:rsid w:val="00AE6413"/>
    <w:rsid w:val="00B13339"/>
    <w:rsid w:val="00B21C03"/>
    <w:rsid w:val="00B22712"/>
    <w:rsid w:val="00B3151A"/>
    <w:rsid w:val="00B33DBC"/>
    <w:rsid w:val="00B53F75"/>
    <w:rsid w:val="00B60D11"/>
    <w:rsid w:val="00B70829"/>
    <w:rsid w:val="00B83658"/>
    <w:rsid w:val="00B91432"/>
    <w:rsid w:val="00BA18CE"/>
    <w:rsid w:val="00BA2CAE"/>
    <w:rsid w:val="00BD1B26"/>
    <w:rsid w:val="00BF00D6"/>
    <w:rsid w:val="00C046FD"/>
    <w:rsid w:val="00C10BC7"/>
    <w:rsid w:val="00C2160E"/>
    <w:rsid w:val="00C35802"/>
    <w:rsid w:val="00C505C6"/>
    <w:rsid w:val="00C5578C"/>
    <w:rsid w:val="00C676B8"/>
    <w:rsid w:val="00C849B9"/>
    <w:rsid w:val="00C92A1D"/>
    <w:rsid w:val="00C9674D"/>
    <w:rsid w:val="00CB3371"/>
    <w:rsid w:val="00CB7253"/>
    <w:rsid w:val="00CC075F"/>
    <w:rsid w:val="00CC2BEA"/>
    <w:rsid w:val="00CE77F4"/>
    <w:rsid w:val="00D06790"/>
    <w:rsid w:val="00D129E2"/>
    <w:rsid w:val="00D14BEF"/>
    <w:rsid w:val="00D235AF"/>
    <w:rsid w:val="00D54DAC"/>
    <w:rsid w:val="00D934C9"/>
    <w:rsid w:val="00DB45B5"/>
    <w:rsid w:val="00DE5E1F"/>
    <w:rsid w:val="00E04357"/>
    <w:rsid w:val="00E650FE"/>
    <w:rsid w:val="00E8084A"/>
    <w:rsid w:val="00E85D03"/>
    <w:rsid w:val="00E927F7"/>
    <w:rsid w:val="00EA0642"/>
    <w:rsid w:val="00EA4E81"/>
    <w:rsid w:val="00EA7A4F"/>
    <w:rsid w:val="00EB2241"/>
    <w:rsid w:val="00EC6299"/>
    <w:rsid w:val="00EE505B"/>
    <w:rsid w:val="00F17AFA"/>
    <w:rsid w:val="00F36B65"/>
    <w:rsid w:val="00F40AEC"/>
    <w:rsid w:val="00F40FDA"/>
    <w:rsid w:val="00F845E1"/>
    <w:rsid w:val="00F92461"/>
    <w:rsid w:val="00FA07AB"/>
    <w:rsid w:val="00FC3672"/>
    <w:rsid w:val="00FD67DF"/>
    <w:rsid w:val="00FD7958"/>
    <w:rsid w:val="00FE2D00"/>
    <w:rsid w:val="00FF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EA5B9F"/>
  <w15:chartTrackingRefBased/>
  <w15:docId w15:val="{30467819-9315-4543-9E00-0A560A08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2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2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2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4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5578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5578C"/>
    <w:rPr>
      <w:rFonts w:eastAsiaTheme="minorEastAsia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D5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A507E2"/>
  </w:style>
  <w:style w:type="paragraph" w:styleId="TOCHeading">
    <w:name w:val="TOC Heading"/>
    <w:basedOn w:val="Heading1"/>
    <w:next w:val="Normal"/>
    <w:uiPriority w:val="39"/>
    <w:unhideWhenUsed/>
    <w:qFormat/>
    <w:rsid w:val="00A507E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507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07E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507E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507E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NAS18</b:Tag>
    <b:SourceType>Book</b:SourceType>
    <b:Guid>{B4DDA69D-B686-4642-8A47-F64FCD7C8E87}</b:Guid>
    <b:Title>SYSTEMS ENGINEERING</b:Title>
    <b:Year>2018</b:Year>
    <b:Author>
      <b:Author>
        <b:Corporate>NASA</b:Corporate>
      </b:Author>
    </b:Author>
    <b:City>Washington</b:City>
    <b:Publisher>NASA</b:Publisher>
    <b:Edition>1st</b:Edition>
    <b:URL>https://www.nasa.gov/wp-content/uploads/2018/09/nasa_systems_engineering_handbook_0.pdf?</b:URL>
    <b:RefOrder>1</b:RefOrder>
  </b:Source>
  <b:Source>
    <b:Tag>Ste25</b:Tag>
    <b:SourceType>InternetSite</b:SourceType>
    <b:Guid>{A5864A45-84BD-42FF-92D7-0B9C4852A787}</b:Guid>
    <b:Title>NASA.gov</b:Title>
    <b:Year>2025</b:Year>
    <b:LCID>en-ZA</b:LCID>
    <b:Author>
      <b:Author>
        <b:Corporate>Stephen Carney</b:Corporate>
      </b:Author>
    </b:Author>
    <b:YearAccessed>2026</b:YearAccessed>
    <b:MonthAccessed>September</b:MonthAccessed>
    <b:DayAccessed>02</b:DayAccessed>
    <b:URL>https://science.nasa.gov/mission/mars-climate-orbiter/</b:URL>
    <b:RefOrder>8</b:RefOrder>
  </b:Source>
  <b:Source>
    <b:Tag>Stu19</b:Tag>
    <b:SourceType>InternetSite</b:SourceType>
    <b:Guid>{439AB573-03D5-4096-98E3-6EB274C00955}</b:Guid>
    <b:Title>OpenLab</b:Title>
    <b:Year>2019</b:Year>
    <b:LCID>en-ZA</b:LCID>
    <b:Author>
      <b:Author>
        <b:NameList>
          <b:Person>
            <b:Last>977304</b:Last>
            <b:First>Student</b:First>
          </b:Person>
        </b:NameList>
      </b:Author>
    </b:Author>
    <b:YearAccessed>2026</b:YearAccessed>
    <b:MonthAccessed>September</b:MonthAccessed>
    <b:DayAccessed>02</b:DayAccessed>
    <b:URL>https://openlab.citytech.cuny.edu/girls-who-code/2019/02/05/blog-of-the-day-women-in-tech-margaret-hamilton-the-mind-behind-software-engineering/</b:URL>
    <b:RefOrder>9</b:RefOrder>
  </b:Source>
  <b:Source>
    <b:Tag>Hus09</b:Tag>
    <b:SourceType>DocumentFromInternetSite</b:SourceType>
    <b:Guid>{415765FF-0EAE-4799-A36C-8CDDC7579D48}</b:Guid>
    <b:Title>IEEE Xplore</b:Title>
    <b:Year>2009</b:Year>
    <b:YearAccessed>2026</b:YearAccessed>
    <b:MonthAccessed>September</b:MonthAccessed>
    <b:DayAccessed>13</b:DayAccessed>
    <b:URL>https://ieeexplore.ieee.org/document/5359706?</b:URL>
    <b:Author>
      <b:Author>
        <b:NameList>
          <b:Person>
            <b:Last>Husein</b:Last>
            <b:First>Sukainah</b:First>
          </b:Person>
          <b:Person>
            <b:Last>Oxley</b:Last>
            <b:First>Alan</b:First>
          </b:Person>
        </b:NameList>
      </b:Author>
    </b:Author>
    <b:Month>November</b:Month>
    <b:Day>13-15</b:Day>
    <b:DOI>https://doi.org/10.1109/ICCTD.2009.209</b:DOI>
    <b:RefOrder>2</b:RefOrder>
  </b:Source>
  <b:Source>
    <b:Tag>NAS04</b:Tag>
    <b:SourceType>DocumentFromInternetSite</b:SourceType>
    <b:Guid>{A5BA99DD-050F-4489-BA3E-F5AC5EE8D2D3}</b:Guid>
    <b:Author>
      <b:Author>
        <b:Corporate>NASA</b:Corporate>
      </b:Author>
    </b:Author>
    <b:Title>standards.nasa.gov</b:Title>
    <b:Year>2004</b:Year>
    <b:Month>March</b:Month>
    <b:Day>31</b:Day>
    <b:YearAccessed>2026</b:YearAccessed>
    <b:MonthAccessed>September</b:MonthAccessed>
    <b:DayAccessed>13</b:DayAccessed>
    <b:URL>https://standards.nasa.gov/sites/default/files/standards/NASA/Baseline/0/nasa-gb-871913.pdf</b:URL>
    <b:RefOrder>3</b:RefOrder>
  </b:Source>
  <b:Source>
    <b:Tag>Ram24</b:Tag>
    <b:SourceType>JournalArticle</b:SourceType>
    <b:Guid>{D5F19358-46C6-41F5-A800-AAE709D9461D}</b:Guid>
    <b:Title>SOLID Design Principles in Software Engineering</b:Title>
    <b:Year>2024</b:Year>
    <b:URL>https://www.academia.edu/download/118601321/IJCTT_V72I9P104_SOLID_DESIGN_Principles.pdf</b:URL>
    <b:Pages>18-23</b:Pages>
    <b:Author>
      <b:Author>
        <b:NameList>
          <b:Person>
            <b:Last>Ramachandrappa</b:Last>
            <b:First>Naveen</b:First>
            <b:Middle>Chikkanayakanahalli</b:Middle>
          </b:Person>
        </b:NameList>
      </b:Author>
    </b:Author>
    <b:JournalName>International Journal of Computer Trends and Technology</b:JournalName>
    <b:Volume>72</b:Volume>
    <b:Issue>9</b:Issue>
    <b:DOI>https://doi.org/10.14445/22312803/IJCTT-V72I9P104</b:DOI>
    <b:RefOrder>4</b:RefOrder>
  </b:Source>
  <b:Source>
    <b:Tag>Eal05</b:Tag>
    <b:SourceType>JournalArticle</b:SourceType>
    <b:Guid>{1C5673E2-ECFD-430F-92BB-53D85FF0C26A}</b:Guid>
    <b:Title>The Observer Pattern Revisited</b:Title>
    <b:JournalName>Wellington Institute of Technology</b:JournalName>
    <b:Year>2005</b:Year>
    <b:Pages>1-4</b:Pages>
    <b:Volume>1</b:Volume>
    <b:Issue>1</b:Issue>
    <b:Author>
      <b:Author>
        <b:NameList>
          <b:Person>
            <b:Last>Eales</b:Last>
            <b:First>Andrew</b:First>
          </b:Person>
        </b:NameList>
      </b:Author>
    </b:Author>
    <b:RefOrder>5</b:RefOrder>
  </b:Source>
  <b:Source>
    <b:Tag>Edw05</b:Tag>
    <b:SourceType>JournalArticle</b:SourceType>
    <b:Guid>{11C816D3-E9C9-41FE-BE08-E4B292255420}</b:Guid>
    <b:Title>A Serendipitous Software Framework for Facilitating Collaboration in Computational</b:Title>
    <b:JournalName>University of Pretoria etd</b:JournalName>
    <b:Year>2005</b:Year>
    <b:Pages>1-242</b:Pages>
    <b:Volume>1</b:Volume>
    <b:Issue>5</b:Issue>
    <b:Author>
      <b:Author>
        <b:NameList>
          <b:Person>
            <b:Last>Peer</b:Last>
            <b:First>Edwin</b:First>
            <b:Middle>S.</b:Middle>
          </b:Person>
        </b:NameList>
      </b:Author>
    </b:Author>
    <b:RefOrder>6</b:RefOrder>
  </b:Source>
  <b:Source>
    <b:Tag>Eri94</b:Tag>
    <b:SourceType>ElectronicSource</b:SourceType>
    <b:Guid>{B536CCC5-1356-493E-AA67-EE764BC4E5A9}</b:Guid>
    <b:Title>Design Patterns: Elements of Reusable Object-Oriented Software.</b:Title>
    <b:Year>1994</b:Year>
    <b:Author>
      <b:Author>
        <b:NameList>
          <b:Person>
            <b:Last>Erich Gamma</b:Last>
            <b:First>Richard</b:First>
            <b:Middle>Helm,Ralph Johnson, and John Vlissides. Addison Wesley</b:Middle>
          </b:Person>
        </b:NameList>
      </b:Author>
    </b:Author>
    <b:City>Chicago</b:City>
    <b:Publisher>univ-nantes.io</b:Publisher>
    <b:URL>https://patterns.univ-nantes.io/strategy.html?</b:URL>
    <b:RefOrder>7</b:RefOrder>
  </b:Source>
</b:Sources>
</file>

<file path=customXml/itemProps1.xml><?xml version="1.0" encoding="utf-8"?>
<ds:datastoreItem xmlns:ds="http://schemas.openxmlformats.org/officeDocument/2006/customXml" ds:itemID="{9DC1B131-BEBA-4575-9B76-E09C5EF8F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2010</Words>
  <Characters>11458</Characters>
  <Application>Microsoft Office Word</Application>
  <DocSecurity>0</DocSecurity>
  <Lines>95</Lines>
  <Paragraphs>26</Paragraphs>
  <ScaleCrop>false</ScaleCrop>
  <Company>Belgium Campus iTversity</Company>
  <LinksUpToDate>false</LinksUpToDate>
  <CharactersWithSpaces>13442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subject>Task 1: Design Quality &amp; Design Patterns</dc:subject>
  <dc:creator>Jason Crous</dc:creator>
  <cp:keywords/>
  <dc:description/>
  <cp:lastModifiedBy>Jason Crous</cp:lastModifiedBy>
  <cp:revision>2</cp:revision>
  <dcterms:created xsi:type="dcterms:W3CDTF">2026-09-14T16:04:00Z</dcterms:created>
  <dcterms:modified xsi:type="dcterms:W3CDTF">2026-09-14T16:04:00Z</dcterms:modified>
  <cp:category>SEN-381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f7f6878e-776c-4cb4-ada0-61282fe21da5</vt:lpwstr>
  </property>
</Properties>
</file>