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D8C75" w14:textId="02489FD0" w:rsidR="00E81978" w:rsidRDefault="00633416">
      <w:pPr>
        <w:pStyle w:val="Title"/>
      </w:pPr>
      <w:sdt>
        <w:sdtPr>
          <w:alias w:val="Title:"/>
          <w:tag w:val="Title:"/>
          <w:id w:val="726351117"/>
          <w:placeholder>
            <w:docPart w:val="4C8445CABBBF4CD098FC76BE55AE4FF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E619FB">
            <w:t>Exercise 5.2</w:t>
          </w:r>
        </w:sdtContent>
      </w:sdt>
    </w:p>
    <w:p w14:paraId="59A228D6" w14:textId="334F1DC0" w:rsidR="00B823AA" w:rsidRDefault="00E619FB" w:rsidP="00B823AA">
      <w:pPr>
        <w:pStyle w:val="Title2"/>
      </w:pPr>
      <w:r>
        <w:t>Patrick Weatherford</w:t>
      </w:r>
    </w:p>
    <w:p w14:paraId="3D058CC2" w14:textId="38BD3884" w:rsidR="00E81978" w:rsidRDefault="00E619FB" w:rsidP="00B823AA">
      <w:pPr>
        <w:pStyle w:val="Title2"/>
      </w:pPr>
      <w:r>
        <w:t>Bellevue University</w:t>
      </w:r>
    </w:p>
    <w:p w14:paraId="4E2DEF60" w14:textId="507C3CB5" w:rsidR="00E619FB" w:rsidRDefault="00E619FB" w:rsidP="00B823AA">
      <w:pPr>
        <w:pStyle w:val="Title2"/>
      </w:pPr>
      <w:r>
        <w:t>DSC 500 T301 2215-1 Spring 2021</w:t>
      </w:r>
    </w:p>
    <w:p w14:paraId="4931C37F" w14:textId="1C22F532" w:rsidR="00E619FB" w:rsidRDefault="00E619FB" w:rsidP="00B823AA">
      <w:pPr>
        <w:pStyle w:val="Title2"/>
      </w:pPr>
      <w:r>
        <w:t>Professor Catherine Williams</w:t>
      </w:r>
    </w:p>
    <w:p w14:paraId="62E995B1" w14:textId="04A020E9" w:rsidR="00E81978" w:rsidRDefault="00633416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8C290776D364484181C63D5AB51E00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E619FB">
            <w:t>Exercise 5.2</w:t>
          </w:r>
        </w:sdtContent>
      </w:sdt>
    </w:p>
    <w:p w14:paraId="1B0B9C2C" w14:textId="5133C02F" w:rsidR="00E81978" w:rsidRDefault="00E619FB" w:rsidP="00DE11AD">
      <w:r>
        <w:t xml:space="preserve">For this exercise, our goal was to use </w:t>
      </w:r>
      <w:r w:rsidRPr="00DE11AD">
        <w:t>fictional</w:t>
      </w:r>
      <w:r>
        <w:t xml:space="preserve"> data and find correlations between the data using the ‘Data Analysis’ add-in in Excel.</w:t>
      </w:r>
    </w:p>
    <w:p w14:paraId="4960B732" w14:textId="77777777" w:rsidR="00DE11AD" w:rsidRDefault="00DE11AD" w:rsidP="00DE11AD"/>
    <w:p w14:paraId="2772F404" w14:textId="27C5F1B9" w:rsidR="00E81978" w:rsidRDefault="00DE11AD" w:rsidP="00C31D30">
      <w:pPr>
        <w:pStyle w:val="Heading2"/>
      </w:pPr>
      <w:r>
        <w:t>Hemoglobin A1C and Weight</w:t>
      </w:r>
    </w:p>
    <w:p w14:paraId="4CEB347A" w14:textId="02F40B29" w:rsidR="00DE11AD" w:rsidRDefault="00DE11AD" w:rsidP="00DE11AD">
      <w:r>
        <w:t>In Figure 1 below, this fictional data shows that there is strong positive correlation between a person’s Hemoglobin A1C and Weight. This indicates that the higher a person’s weight, the higher their Hemoglobin A1C will be.</w:t>
      </w:r>
    </w:p>
    <w:p w14:paraId="675CE59B" w14:textId="6C6FB95B" w:rsidR="00E67E8A" w:rsidRDefault="00E67E8A" w:rsidP="00E67E8A">
      <w:pPr>
        <w:ind w:firstLine="0"/>
      </w:pPr>
      <w:r>
        <w:t>Figure 1</w:t>
      </w:r>
    </w:p>
    <w:p w14:paraId="738B1437" w14:textId="21AF9AD8" w:rsidR="00E67E8A" w:rsidRPr="00DE11AD" w:rsidRDefault="00E67E8A" w:rsidP="00E67E8A">
      <w:pPr>
        <w:ind w:firstLine="0"/>
      </w:pPr>
      <w:r>
        <w:rPr>
          <w:noProof/>
        </w:rPr>
        <w:drawing>
          <wp:inline distT="0" distB="0" distL="0" distR="0" wp14:anchorId="68D40930" wp14:editId="29716389">
            <wp:extent cx="3819048" cy="4504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4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017E" w14:textId="0FD64010" w:rsidR="00E67E8A" w:rsidRDefault="00E67E8A">
      <w:pPr>
        <w:rPr>
          <w:kern w:val="0"/>
        </w:rPr>
      </w:pPr>
      <w:r>
        <w:br w:type="page"/>
      </w:r>
    </w:p>
    <w:p w14:paraId="29645C96" w14:textId="0C4AAC70" w:rsidR="00E81978" w:rsidRPr="00E67E8A" w:rsidRDefault="00E67E8A">
      <w:pPr>
        <w:pStyle w:val="NoSpacing"/>
        <w:rPr>
          <w:b/>
          <w:bCs/>
        </w:rPr>
      </w:pPr>
      <w:r w:rsidRPr="00E67E8A">
        <w:rPr>
          <w:b/>
          <w:bCs/>
        </w:rPr>
        <w:lastRenderedPageBreak/>
        <w:t>Outside Temperature and PHQ-9 Scores</w:t>
      </w:r>
    </w:p>
    <w:p w14:paraId="0B209A42" w14:textId="01F6187F" w:rsidR="00E67E8A" w:rsidRDefault="00E67E8A">
      <w:pPr>
        <w:pStyle w:val="NoSpacing"/>
      </w:pPr>
      <w:r>
        <w:tab/>
        <w:t>In Figure 2 below, this fictional data shows that there is a strong negative correlation between the outside temperature and a person’s depression scale PHQ-9. This indicates that as the temperature outside gets lower, a person will score higher on a PHQ-9 questionnaire indicating that depression is inversely proportional to outside temperature.</w:t>
      </w:r>
    </w:p>
    <w:p w14:paraId="591663E0" w14:textId="3EB7A3E5" w:rsidR="00E67E8A" w:rsidRDefault="00E67E8A">
      <w:pPr>
        <w:pStyle w:val="NoSpacing"/>
      </w:pPr>
      <w:r>
        <w:t>Figure 2</w:t>
      </w:r>
    </w:p>
    <w:p w14:paraId="26174DE0" w14:textId="417DB9EC" w:rsidR="00E67E8A" w:rsidRDefault="00E67E8A">
      <w:pPr>
        <w:pStyle w:val="NoSpacing"/>
      </w:pPr>
      <w:r>
        <w:rPr>
          <w:noProof/>
        </w:rPr>
        <w:drawing>
          <wp:inline distT="0" distB="0" distL="0" distR="0" wp14:anchorId="4D7C710E" wp14:editId="3A0A0266">
            <wp:extent cx="4161905" cy="56095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5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5D5E" w14:textId="2EA34FCE" w:rsidR="00E67E8A" w:rsidRDefault="00E67E8A">
      <w:pPr>
        <w:rPr>
          <w:kern w:val="0"/>
        </w:rPr>
      </w:pPr>
      <w:r>
        <w:br w:type="page"/>
      </w:r>
    </w:p>
    <w:p w14:paraId="4A395F16" w14:textId="3E569C84" w:rsidR="00E67E8A" w:rsidRDefault="00E67E8A">
      <w:pPr>
        <w:pStyle w:val="NoSpacing"/>
        <w:rPr>
          <w:b/>
          <w:bCs/>
        </w:rPr>
      </w:pPr>
      <w:r w:rsidRPr="00E67E8A">
        <w:rPr>
          <w:b/>
          <w:bCs/>
        </w:rPr>
        <w:lastRenderedPageBreak/>
        <w:t>Autism Spectrum Disorder (ASD) and Father Age at Birth</w:t>
      </w:r>
      <w:r w:rsidR="00EA1BB1">
        <w:rPr>
          <w:b/>
          <w:bCs/>
        </w:rPr>
        <w:t xml:space="preserve"> and Child Gender</w:t>
      </w:r>
    </w:p>
    <w:p w14:paraId="2881C29E" w14:textId="386394F9" w:rsidR="007872AC" w:rsidRDefault="00E67E8A">
      <w:pPr>
        <w:pStyle w:val="NoSpacing"/>
      </w:pPr>
      <w:r>
        <w:rPr>
          <w:b/>
          <w:bCs/>
        </w:rPr>
        <w:tab/>
      </w:r>
      <w:r>
        <w:t xml:space="preserve">In Figure 3 below, </w:t>
      </w:r>
      <w:r w:rsidR="00EA1BB1">
        <w:t xml:space="preserve">this fictional data shows that there is a strong positive correlation between a Father’s age when their child is born and prevalence of Autism Spectrum Disorder (ASD). When further </w:t>
      </w:r>
      <w:r w:rsidR="00633416">
        <w:t xml:space="preserve">grouping </w:t>
      </w:r>
      <w:r w:rsidR="00EA1BB1">
        <w:t>by</w:t>
      </w:r>
      <w:r w:rsidR="007872AC">
        <w:t xml:space="preserve"> child gender, the correlation is stronger if the child is a Male.</w:t>
      </w:r>
    </w:p>
    <w:p w14:paraId="6A05C6E5" w14:textId="0E0FB1AE" w:rsidR="007872AC" w:rsidRDefault="007872AC">
      <w:pPr>
        <w:pStyle w:val="NoSpacing"/>
      </w:pPr>
      <w:r>
        <w:t>Figure 3</w:t>
      </w:r>
    </w:p>
    <w:p w14:paraId="5A7B4093" w14:textId="55810904" w:rsidR="007872AC" w:rsidRPr="00E67E8A" w:rsidRDefault="007872AC">
      <w:pPr>
        <w:pStyle w:val="NoSpacing"/>
      </w:pPr>
      <w:r>
        <w:rPr>
          <w:noProof/>
        </w:rPr>
        <w:drawing>
          <wp:inline distT="0" distB="0" distL="0" distR="0" wp14:anchorId="5243AFE6" wp14:editId="49D9822B">
            <wp:extent cx="4914900" cy="645747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1967" cy="661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2AC" w:rsidRPr="00E67E8A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8510E" w14:textId="77777777" w:rsidR="00E619FB" w:rsidRDefault="00E619FB">
      <w:pPr>
        <w:spacing w:line="240" w:lineRule="auto"/>
      </w:pPr>
      <w:r>
        <w:separator/>
      </w:r>
    </w:p>
    <w:p w14:paraId="7FDA66F7" w14:textId="77777777" w:rsidR="00E619FB" w:rsidRDefault="00E619FB"/>
  </w:endnote>
  <w:endnote w:type="continuationSeparator" w:id="0">
    <w:p w14:paraId="21C9B8AE" w14:textId="77777777" w:rsidR="00E619FB" w:rsidRDefault="00E619FB">
      <w:pPr>
        <w:spacing w:line="240" w:lineRule="auto"/>
      </w:pPr>
      <w:r>
        <w:continuationSeparator/>
      </w:r>
    </w:p>
    <w:p w14:paraId="52BEB65D" w14:textId="77777777" w:rsidR="00E619FB" w:rsidRDefault="00E619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ECBDA" w14:textId="77777777" w:rsidR="00E619FB" w:rsidRDefault="00E619FB">
      <w:pPr>
        <w:spacing w:line="240" w:lineRule="auto"/>
      </w:pPr>
      <w:r>
        <w:separator/>
      </w:r>
    </w:p>
    <w:p w14:paraId="243F57A1" w14:textId="77777777" w:rsidR="00E619FB" w:rsidRDefault="00E619FB"/>
  </w:footnote>
  <w:footnote w:type="continuationSeparator" w:id="0">
    <w:p w14:paraId="15613749" w14:textId="77777777" w:rsidR="00E619FB" w:rsidRDefault="00E619FB">
      <w:pPr>
        <w:spacing w:line="240" w:lineRule="auto"/>
      </w:pPr>
      <w:r>
        <w:continuationSeparator/>
      </w:r>
    </w:p>
    <w:p w14:paraId="4D92B9BF" w14:textId="77777777" w:rsidR="00E619FB" w:rsidRDefault="00E619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1CA82" w14:textId="7E02FFA0" w:rsidR="00E81978" w:rsidRDefault="00633416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890990E276314C51AEBB713B2525A49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E619FB">
          <w:rPr>
            <w:rStyle w:val="Strong"/>
          </w:rPr>
          <w:t>Exercise 5.2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964EF" w14:textId="409BFF22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C369782A509D46CCB98EB3F697A2557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E619FB">
          <w:rPr>
            <w:rStyle w:val="Strong"/>
          </w:rPr>
          <w:t>Exercise 5.2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FB"/>
    <w:rsid w:val="000D3F41"/>
    <w:rsid w:val="00355DCA"/>
    <w:rsid w:val="00551A02"/>
    <w:rsid w:val="005534FA"/>
    <w:rsid w:val="005D3A03"/>
    <w:rsid w:val="00633416"/>
    <w:rsid w:val="007872AC"/>
    <w:rsid w:val="008002C0"/>
    <w:rsid w:val="008C5323"/>
    <w:rsid w:val="009A6A3B"/>
    <w:rsid w:val="00B823AA"/>
    <w:rsid w:val="00BA45DB"/>
    <w:rsid w:val="00BF4184"/>
    <w:rsid w:val="00C0601E"/>
    <w:rsid w:val="00C31D30"/>
    <w:rsid w:val="00CD6E39"/>
    <w:rsid w:val="00CF6E91"/>
    <w:rsid w:val="00D85B68"/>
    <w:rsid w:val="00DE11AD"/>
    <w:rsid w:val="00E6004D"/>
    <w:rsid w:val="00E619FB"/>
    <w:rsid w:val="00E67E8A"/>
    <w:rsid w:val="00E81978"/>
    <w:rsid w:val="00EA1BB1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023B5"/>
  <w15:chartTrackingRefBased/>
  <w15:docId w15:val="{B468F834-F4A2-449A-9D4F-BCCFC69D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wea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445CABBBF4CD098FC76BE55AE4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981FF-569F-4FE9-B1B5-E1EE62DB8234}"/>
      </w:docPartPr>
      <w:docPartBody>
        <w:p w:rsidR="00000000" w:rsidRDefault="00716567">
          <w:pPr>
            <w:pStyle w:val="4C8445CABBBF4CD098FC76BE55AE4FFC"/>
          </w:pPr>
          <w:r>
            <w:t>[Title Here, up to 12 Words, on One to Two Lines]</w:t>
          </w:r>
        </w:p>
      </w:docPartBody>
    </w:docPart>
    <w:docPart>
      <w:docPartPr>
        <w:name w:val="8C290776D364484181C63D5AB51E0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7F32-5F20-46B2-8DD9-34707EF7F038}"/>
      </w:docPartPr>
      <w:docPartBody>
        <w:p w:rsidR="00000000" w:rsidRDefault="00716567">
          <w:pPr>
            <w:pStyle w:val="8C290776D364484181C63D5AB51E00A0"/>
          </w:pPr>
          <w:r>
            <w:t>[Title Here, up to 12 Words, on One to Two Lines]</w:t>
          </w:r>
        </w:p>
      </w:docPartBody>
    </w:docPart>
    <w:docPart>
      <w:docPartPr>
        <w:name w:val="890990E276314C51AEBB713B2525A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5B4DC-7F2A-4439-9B6E-EF865D6B6B12}"/>
      </w:docPartPr>
      <w:docPartBody>
        <w:p w:rsidR="00000000" w:rsidRDefault="00716567">
          <w:pPr>
            <w:pStyle w:val="890990E276314C51AEBB713B2525A492"/>
          </w:pPr>
          <w:r w:rsidRPr="005D3A03">
            <w:t>Figures title:</w:t>
          </w:r>
        </w:p>
      </w:docPartBody>
    </w:docPart>
    <w:docPart>
      <w:docPartPr>
        <w:name w:val="C369782A509D46CCB98EB3F697A25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D80AD-37FD-4D3B-8CD6-A5AA83E345DD}"/>
      </w:docPartPr>
      <w:docPartBody>
        <w:p w:rsidR="00000000" w:rsidRDefault="00716567">
          <w:pPr>
            <w:pStyle w:val="C369782A509D46CCB98EB3F697A2557A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8445CABBBF4CD098FC76BE55AE4FFC">
    <w:name w:val="4C8445CABBBF4CD098FC76BE55AE4FFC"/>
  </w:style>
  <w:style w:type="paragraph" w:customStyle="1" w:styleId="FB085C46837743CCBD2B43B846B84FDD">
    <w:name w:val="FB085C46837743CCBD2B43B846B84FDD"/>
  </w:style>
  <w:style w:type="paragraph" w:customStyle="1" w:styleId="CB7C91F7492844C0AC203D114032941F">
    <w:name w:val="CB7C91F7492844C0AC203D114032941F"/>
  </w:style>
  <w:style w:type="paragraph" w:customStyle="1" w:styleId="00CFAE79929E4768BF7CF38648D4DB9A">
    <w:name w:val="00CFAE79929E4768BF7CF38648D4DB9A"/>
  </w:style>
  <w:style w:type="paragraph" w:customStyle="1" w:styleId="44BDDBDA6F7B435CBE064D710AE497B5">
    <w:name w:val="44BDDBDA6F7B435CBE064D710AE497B5"/>
  </w:style>
  <w:style w:type="paragraph" w:customStyle="1" w:styleId="2D73454E9FF3439ABBDC236BF91CDA71">
    <w:name w:val="2D73454E9FF3439ABBDC236BF91CDA7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DF00F126075343FABDB5F78D27EB381D">
    <w:name w:val="DF00F126075343FABDB5F78D27EB381D"/>
  </w:style>
  <w:style w:type="paragraph" w:customStyle="1" w:styleId="20F140F206F6461DAFEB422C37C522EC">
    <w:name w:val="20F140F206F6461DAFEB422C37C522EC"/>
  </w:style>
  <w:style w:type="paragraph" w:customStyle="1" w:styleId="8C290776D364484181C63D5AB51E00A0">
    <w:name w:val="8C290776D364484181C63D5AB51E00A0"/>
  </w:style>
  <w:style w:type="paragraph" w:customStyle="1" w:styleId="4D142B7F5217452B9D06458A1F407F2D">
    <w:name w:val="4D142B7F5217452B9D06458A1F407F2D"/>
  </w:style>
  <w:style w:type="paragraph" w:customStyle="1" w:styleId="6E46DA3EE3BD44C2A9F8ED8612CFD48A">
    <w:name w:val="6E46DA3EE3BD44C2A9F8ED8612CFD48A"/>
  </w:style>
  <w:style w:type="paragraph" w:customStyle="1" w:styleId="6CB39EFB12A9479B924235329DC3A161">
    <w:name w:val="6CB39EFB12A9479B924235329DC3A161"/>
  </w:style>
  <w:style w:type="paragraph" w:customStyle="1" w:styleId="BF124805B75A4A88A1BD130B9D687AAA">
    <w:name w:val="BF124805B75A4A88A1BD130B9D687AAA"/>
  </w:style>
  <w:style w:type="paragraph" w:customStyle="1" w:styleId="90451472ED06489C8640CF46B142DEF2">
    <w:name w:val="90451472ED06489C8640CF46B142DEF2"/>
  </w:style>
  <w:style w:type="paragraph" w:customStyle="1" w:styleId="60C354CC04EA40EAA66787B5DDA3799B">
    <w:name w:val="60C354CC04EA40EAA66787B5DDA3799B"/>
  </w:style>
  <w:style w:type="paragraph" w:customStyle="1" w:styleId="CCAB8142EB85471A8FA0CE96BC5FB598">
    <w:name w:val="CCAB8142EB85471A8FA0CE96BC5FB598"/>
  </w:style>
  <w:style w:type="paragraph" w:customStyle="1" w:styleId="AE5832453CFF445382B175544E7AEB87">
    <w:name w:val="AE5832453CFF445382B175544E7AEB87"/>
  </w:style>
  <w:style w:type="paragraph" w:customStyle="1" w:styleId="3138D4EAC23248228DC6E65B0933CEE9">
    <w:name w:val="3138D4EAC23248228DC6E65B0933CEE9"/>
  </w:style>
  <w:style w:type="paragraph" w:customStyle="1" w:styleId="596260060983447BB19657F904C5676E">
    <w:name w:val="596260060983447BB19657F904C5676E"/>
  </w:style>
  <w:style w:type="paragraph" w:customStyle="1" w:styleId="1EDEB66641F240AF92B45FB1A211754C">
    <w:name w:val="1EDEB66641F240AF92B45FB1A211754C"/>
  </w:style>
  <w:style w:type="paragraph" w:customStyle="1" w:styleId="F772C2026731482AB4BFC983B22D80C9">
    <w:name w:val="F772C2026731482AB4BFC983B22D80C9"/>
  </w:style>
  <w:style w:type="paragraph" w:customStyle="1" w:styleId="95915D450996464F9CA1DF2A45551ED4">
    <w:name w:val="95915D450996464F9CA1DF2A45551ED4"/>
  </w:style>
  <w:style w:type="paragraph" w:customStyle="1" w:styleId="AC1385913E6F4253A1A970F3110BEF73">
    <w:name w:val="AC1385913E6F4253A1A970F3110BEF73"/>
  </w:style>
  <w:style w:type="paragraph" w:customStyle="1" w:styleId="5AB8AF9BBAE74DA582BE967FB7C2D3D3">
    <w:name w:val="5AB8AF9BBAE74DA582BE967FB7C2D3D3"/>
  </w:style>
  <w:style w:type="paragraph" w:customStyle="1" w:styleId="927338C36FA74F1FA039D40CCF43D5F1">
    <w:name w:val="927338C36FA74F1FA039D40CCF43D5F1"/>
  </w:style>
  <w:style w:type="paragraph" w:customStyle="1" w:styleId="6AD0F3C779434EF6A09CAB3A8EC8FD02">
    <w:name w:val="6AD0F3C779434EF6A09CAB3A8EC8FD02"/>
  </w:style>
  <w:style w:type="paragraph" w:customStyle="1" w:styleId="4289DCAC045C45B7B7D1B08E509995DE">
    <w:name w:val="4289DCAC045C45B7B7D1B08E509995DE"/>
  </w:style>
  <w:style w:type="paragraph" w:customStyle="1" w:styleId="0B56AD4A51C54D0AA528ABD9620B3F76">
    <w:name w:val="0B56AD4A51C54D0AA528ABD9620B3F76"/>
  </w:style>
  <w:style w:type="paragraph" w:customStyle="1" w:styleId="597B11A667E647A8A6E35103D4491403">
    <w:name w:val="597B11A667E647A8A6E35103D4491403"/>
  </w:style>
  <w:style w:type="paragraph" w:customStyle="1" w:styleId="720128CE68C04AF5B722831693C9903A">
    <w:name w:val="720128CE68C04AF5B722831693C9903A"/>
  </w:style>
  <w:style w:type="paragraph" w:customStyle="1" w:styleId="4E3E93F0B12246AE81F09B93EB9467B3">
    <w:name w:val="4E3E93F0B12246AE81F09B93EB9467B3"/>
  </w:style>
  <w:style w:type="paragraph" w:customStyle="1" w:styleId="D5CE3F64D92446929ABF76510897BDEC">
    <w:name w:val="D5CE3F64D92446929ABF76510897BDEC"/>
  </w:style>
  <w:style w:type="paragraph" w:customStyle="1" w:styleId="AD5CC3E7AA0649D7A09B713295D42F32">
    <w:name w:val="AD5CC3E7AA0649D7A09B713295D42F32"/>
  </w:style>
  <w:style w:type="paragraph" w:customStyle="1" w:styleId="C2F1C6427A854F75AFE56EE687D958F2">
    <w:name w:val="C2F1C6427A854F75AFE56EE687D958F2"/>
  </w:style>
  <w:style w:type="paragraph" w:customStyle="1" w:styleId="12CE6D17A11B47D28D1F7A7C13AEE27A">
    <w:name w:val="12CE6D17A11B47D28D1F7A7C13AEE27A"/>
  </w:style>
  <w:style w:type="paragraph" w:customStyle="1" w:styleId="D54332F119FA4935A44C001958EEB20E">
    <w:name w:val="D54332F119FA4935A44C001958EEB20E"/>
  </w:style>
  <w:style w:type="paragraph" w:customStyle="1" w:styleId="BCA78C2AFFE34B56A4A7FBF237D8C7EA">
    <w:name w:val="BCA78C2AFFE34B56A4A7FBF237D8C7EA"/>
  </w:style>
  <w:style w:type="paragraph" w:customStyle="1" w:styleId="0927599E096148A0925E1044FABFD22B">
    <w:name w:val="0927599E096148A0925E1044FABFD22B"/>
  </w:style>
  <w:style w:type="paragraph" w:customStyle="1" w:styleId="FE35661F48DF44CAAB3CA0EF694E2A02">
    <w:name w:val="FE35661F48DF44CAAB3CA0EF694E2A02"/>
  </w:style>
  <w:style w:type="paragraph" w:customStyle="1" w:styleId="751942BBF2574119B48377A46817114F">
    <w:name w:val="751942BBF2574119B48377A46817114F"/>
  </w:style>
  <w:style w:type="paragraph" w:customStyle="1" w:styleId="24DEEDDF82A840229E33CF14698D969B">
    <w:name w:val="24DEEDDF82A840229E33CF14698D969B"/>
  </w:style>
  <w:style w:type="paragraph" w:customStyle="1" w:styleId="36E11CFE531D400386B0F28E80A24E55">
    <w:name w:val="36E11CFE531D400386B0F28E80A24E55"/>
  </w:style>
  <w:style w:type="paragraph" w:customStyle="1" w:styleId="1EBE15457C614CC9A4BD324E0693E2CB">
    <w:name w:val="1EBE15457C614CC9A4BD324E0693E2CB"/>
  </w:style>
  <w:style w:type="paragraph" w:customStyle="1" w:styleId="71D9B16AD05D43CCB5CAA98A925BEADC">
    <w:name w:val="71D9B16AD05D43CCB5CAA98A925BEADC"/>
  </w:style>
  <w:style w:type="paragraph" w:customStyle="1" w:styleId="8E5201F6D82A417789F608E955099615">
    <w:name w:val="8E5201F6D82A417789F608E955099615"/>
  </w:style>
  <w:style w:type="paragraph" w:customStyle="1" w:styleId="E28AC65C67304F96A83F42D4DE1C0BA3">
    <w:name w:val="E28AC65C67304F96A83F42D4DE1C0BA3"/>
  </w:style>
  <w:style w:type="paragraph" w:customStyle="1" w:styleId="7DC1F00ADC7243C2AE5573402302D1BF">
    <w:name w:val="7DC1F00ADC7243C2AE5573402302D1BF"/>
  </w:style>
  <w:style w:type="paragraph" w:customStyle="1" w:styleId="DBA49446111E42B3BEB19B9939719827">
    <w:name w:val="DBA49446111E42B3BEB19B9939719827"/>
  </w:style>
  <w:style w:type="paragraph" w:customStyle="1" w:styleId="3A69007B91B744B4908658045D73DBE3">
    <w:name w:val="3A69007B91B744B4908658045D73DBE3"/>
  </w:style>
  <w:style w:type="paragraph" w:customStyle="1" w:styleId="64EAAB94B6AF4514BF7D8F107C9D7B81">
    <w:name w:val="64EAAB94B6AF4514BF7D8F107C9D7B81"/>
  </w:style>
  <w:style w:type="paragraph" w:customStyle="1" w:styleId="7F17A857319C47D58F5397D616FBE1B8">
    <w:name w:val="7F17A857319C47D58F5397D616FBE1B8"/>
  </w:style>
  <w:style w:type="paragraph" w:customStyle="1" w:styleId="C8A98F4FB04340BC87182CB4F98BCB68">
    <w:name w:val="C8A98F4FB04340BC87182CB4F98BCB68"/>
  </w:style>
  <w:style w:type="paragraph" w:customStyle="1" w:styleId="2C11F1FC1AD5446B8771150237DF4FE2">
    <w:name w:val="2C11F1FC1AD5446B8771150237DF4FE2"/>
  </w:style>
  <w:style w:type="paragraph" w:customStyle="1" w:styleId="FB8C0A99C7E74A6C88DD3F6006A373D6">
    <w:name w:val="FB8C0A99C7E74A6C88DD3F6006A373D6"/>
  </w:style>
  <w:style w:type="paragraph" w:customStyle="1" w:styleId="D5669447FFD94A4A8F95FBF0FCAADECE">
    <w:name w:val="D5669447FFD94A4A8F95FBF0FCAADECE"/>
  </w:style>
  <w:style w:type="paragraph" w:customStyle="1" w:styleId="2E0AF46D901440AA82CEE304713B27EE">
    <w:name w:val="2E0AF46D901440AA82CEE304713B27EE"/>
  </w:style>
  <w:style w:type="paragraph" w:customStyle="1" w:styleId="B6C8FA68787242FE804933C750376197">
    <w:name w:val="B6C8FA68787242FE804933C750376197"/>
  </w:style>
  <w:style w:type="paragraph" w:customStyle="1" w:styleId="EC03AE8CC8A34AD08A99E98E99A3F98F">
    <w:name w:val="EC03AE8CC8A34AD08A99E98E99A3F98F"/>
  </w:style>
  <w:style w:type="paragraph" w:customStyle="1" w:styleId="79F5D34535324F239CEAE7290AFB5449">
    <w:name w:val="79F5D34535324F239CEAE7290AFB5449"/>
  </w:style>
  <w:style w:type="paragraph" w:customStyle="1" w:styleId="4F2F9F093481487FA5065459BD405C0B">
    <w:name w:val="4F2F9F093481487FA5065459BD405C0B"/>
  </w:style>
  <w:style w:type="paragraph" w:customStyle="1" w:styleId="B7111BDDC04C4661B1D6C9598CF46C74">
    <w:name w:val="B7111BDDC04C4661B1D6C9598CF46C74"/>
  </w:style>
  <w:style w:type="paragraph" w:customStyle="1" w:styleId="890990E276314C51AEBB713B2525A492">
    <w:name w:val="890990E276314C51AEBB713B2525A492"/>
  </w:style>
  <w:style w:type="paragraph" w:customStyle="1" w:styleId="C369782A509D46CCB98EB3F697A2557A">
    <w:name w:val="C369782A509D46CCB98EB3F697A255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2.xml><?xml version="1.0" encoding="utf-8"?>
<CoverPageProperties xmlns="http://schemas.microsoft.com/office/2006/coverPageProps">
  <PublishDate/>
  <Abstract>Exercise 5.2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53</TotalTime>
  <Pages>4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5.2</dc:title>
  <dc:subject/>
  <dc:creator>Patrick Weatherford</dc:creator>
  <cp:keywords/>
  <dc:description/>
  <cp:lastModifiedBy>Patrick Weatherford</cp:lastModifiedBy>
  <cp:revision>1</cp:revision>
  <dcterms:created xsi:type="dcterms:W3CDTF">2021-04-17T16:35:00Z</dcterms:created>
  <dcterms:modified xsi:type="dcterms:W3CDTF">2021-04-17T17:28:00Z</dcterms:modified>
</cp:coreProperties>
</file>