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6EA03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9016" w:type="dxa"/>
          </w:tcPr>
          <w:p w14:paraId="467E195F">
            <w:pPr>
              <w:pStyle w:val="11"/>
              <w:jc w:val="center"/>
              <w:rPr>
                <w:rFonts w:asciiTheme="majorHAnsi" w:hAnsiTheme="majorHAnsi" w:eastAsiaTheme="majorEastAsia" w:cstheme="majorBidi"/>
                <w:caps/>
              </w:rPr>
            </w:p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32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14:paraId="40AC90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472C4" w:themeColor="accent1" w:sz="4" w:space="0"/>
                </w:tcBorders>
                <w:vAlign w:val="center"/>
              </w:tcPr>
              <w:p w14:paraId="1318FCF2">
                <w:pPr>
                  <w:pStyle w:val="11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网络与系统安全》 </w:t>
                </w: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14:paraId="22DA2A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472C4" w:themeColor="accent1" w:sz="4" w:space="0"/>
            </w:tcBorders>
            <w:vAlign w:val="center"/>
          </w:tcPr>
          <w:p w14:paraId="37390DFB">
            <w:pPr>
              <w:pStyle w:val="11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 w14:paraId="35D314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 w14:paraId="26ADB0A6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实验一</w:t>
            </w:r>
          </w:p>
          <w:p w14:paraId="705E8F04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sz w:val="36"/>
                    <w:szCs w:val="44"/>
                  </w:rPr>
                  <w:t>Spectre</w:t>
                </w:r>
                <w:r>
                  <w:rPr>
                    <w:rFonts w:asciiTheme="majorHAnsi" w:hAnsiTheme="majorHAnsi" w:eastAsiaTheme="majorEastAsia" w:cstheme="majorBidi"/>
                    <w:sz w:val="36"/>
                    <w:szCs w:val="44"/>
                  </w:rPr>
                  <w:t xml:space="preserve"> Attack 实验</w:t>
                </w:r>
              </w:sdtContent>
            </w:sdt>
          </w:p>
          <w:p w14:paraId="76A18DED">
            <w:pPr>
              <w:pStyle w:val="11"/>
              <w:jc w:val="center"/>
            </w:pPr>
          </w:p>
          <w:p w14:paraId="2ECEB882">
            <w:pPr>
              <w:pStyle w:val="11"/>
              <w:jc w:val="center"/>
            </w:pPr>
          </w:p>
          <w:p w14:paraId="4B890CFF">
            <w:pPr>
              <w:pStyle w:val="11"/>
              <w:jc w:val="center"/>
            </w:pPr>
          </w:p>
          <w:p w14:paraId="63C46E32">
            <w:pPr>
              <w:pStyle w:val="11"/>
              <w:jc w:val="center"/>
            </w:pPr>
          </w:p>
          <w:p w14:paraId="01C47306">
            <w:pPr>
              <w:pStyle w:val="11"/>
              <w:jc w:val="center"/>
            </w:pPr>
          </w:p>
          <w:p w14:paraId="687D4E25">
            <w:pPr>
              <w:pStyle w:val="11"/>
              <w:jc w:val="center"/>
            </w:pPr>
          </w:p>
          <w:p w14:paraId="2A2BDEA7">
            <w:pPr>
              <w:pStyle w:val="11"/>
              <w:jc w:val="center"/>
            </w:pPr>
          </w:p>
          <w:p w14:paraId="700964C9">
            <w:pPr>
              <w:pStyle w:val="11"/>
              <w:jc w:val="center"/>
            </w:pPr>
          </w:p>
          <w:p w14:paraId="336C7519"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>计算机科学与技术学院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7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 w14:paraId="07BED8C9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62D500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 w14:paraId="207370E6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刘睿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 </w:t>
                  </w:r>
                </w:p>
              </w:tc>
            </w:tr>
            <w:tr w14:paraId="1CAC5CAD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3F8F577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 w14:paraId="791B056F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220110720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14:paraId="1AB33B2D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1B6C1B5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 w14:paraId="1D6083F6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计算机科学与技术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14:paraId="1CBE9723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 w14:paraId="68F1F9C6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 w14:paraId="26080543"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2025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年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月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>
            <w:pPr>
              <w:pStyle w:val="11"/>
              <w:jc w:val="center"/>
            </w:pPr>
          </w:p>
          <w:p w14:paraId="0A59E5D7">
            <w:pPr>
              <w:pStyle w:val="11"/>
              <w:jc w:val="both"/>
            </w:pPr>
          </w:p>
        </w:tc>
      </w:tr>
    </w:tbl>
    <w:p w14:paraId="6B0D1BE0"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一、实验过程</w:t>
      </w:r>
    </w:p>
    <w:p w14:paraId="1F815BBB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任务1：从缓存读取数据与从内存读取数据的比较</w:t>
      </w:r>
    </w:p>
    <w:p w14:paraId="341D0438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第一次运行结果</w:t>
      </w:r>
    </w:p>
    <w:p w14:paraId="5C8EDD42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67050" cy="1640840"/>
            <wp:effectExtent l="0" t="0" r="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DB43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经过多次运行后统计</w:t>
      </w:r>
    </w:p>
    <w:p w14:paraId="59FD82C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缓存命中项（array[3] 和 array[7]）的平均访问时间约为 308.7 cycles</w:t>
      </w:r>
    </w:p>
    <w:p w14:paraId="2D40C70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非命中项的平均访问时间约为 398.3 cycles</w:t>
      </w:r>
    </w:p>
    <w:p w14:paraId="699978D0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由此设定一个阈值350cycles来区分两种类型的内存访问</w:t>
      </w:r>
    </w:p>
    <w:p w14:paraId="3E40FE03">
      <w:pPr>
        <w:ind w:left="0" w:leftChars="0" w:firstLine="0" w:firstLineChars="0"/>
        <w:rPr>
          <w:rFonts w:hint="eastAsia"/>
          <w:lang w:val="en-US" w:eastAsia="zh-CN"/>
        </w:rPr>
      </w:pPr>
    </w:p>
    <w:p w14:paraId="5D8BA25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任务2：使用缓存作为侧信道</w:t>
      </w:r>
    </w:p>
    <w:p w14:paraId="099A840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 #define CACHE_HIT_THRESHOLD (200)</w:t>
      </w:r>
    </w:p>
    <w:p w14:paraId="0410189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前三次运行结果</w:t>
      </w:r>
    </w:p>
    <w:p w14:paraId="1E8834DA">
      <w:pPr>
        <w:ind w:left="0" w:leftChars="0" w:firstLine="0" w:firstLineChars="0"/>
      </w:pPr>
      <w:r>
        <w:drawing>
          <wp:inline distT="0" distB="0" distL="114300" distR="114300">
            <wp:extent cx="2547620" cy="237172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75E1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对程序进行了 20 次独立运行，观察 array[94*4096 + 1024] 是否被判定为“在缓存中”。其中在 18 次运行中成功检测到 Secret = 94</w:t>
      </w:r>
    </w:p>
    <w:p w14:paraId="09D8E9D0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少数情况下存在其他缓存命中（例如 array[69], array[133]），属于系统噪声影响</w:t>
      </w:r>
    </w:p>
    <w:p w14:paraId="0D9B7242">
      <w:pPr>
        <w:ind w:left="0" w:leftChars="0" w:firstLine="0" w:firstLineChars="0"/>
        <w:rPr>
          <w:rFonts w:hint="eastAsia"/>
          <w:lang w:val="en-US" w:eastAsia="zh-CN"/>
        </w:rPr>
      </w:pPr>
    </w:p>
    <w:p w14:paraId="1F426859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任务3：乱序执行与分支预测</w:t>
      </w:r>
    </w:p>
    <w:p w14:paraId="7A6E7C8E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未经过修改后多次运行结果得到</w:t>
      </w:r>
    </w:p>
    <w:p w14:paraId="0D14959A">
      <w:pPr>
        <w:ind w:left="0" w:leftChars="0" w:firstLine="0" w:firstLineChars="0"/>
      </w:pPr>
      <w:r>
        <w:drawing>
          <wp:inline distT="0" distB="0" distL="114300" distR="114300">
            <wp:extent cx="38195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1CE6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每次都能成功检测到 array[97] 被缓存，说明 victim 函数中 本不应被执行的访问指令 被 CPU 推测性执行</w:t>
      </w:r>
    </w:p>
    <w:p w14:paraId="6682FE1F">
      <w:pPr>
        <w:ind w:left="0" w:leftChars="0" w:firstLine="0" w:firstLineChars="0"/>
        <w:rPr>
          <w:rFonts w:hint="default"/>
          <w:lang w:val="en-US" w:eastAsia="zh-CN"/>
        </w:rPr>
      </w:pPr>
    </w:p>
    <w:p w14:paraId="54A535F3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注释掉__mm_clflush(&amp;size)后，运行结果如下</w:t>
      </w:r>
    </w:p>
    <w:p w14:paraId="57401262">
      <w:pPr>
        <w:ind w:left="0" w:leftChars="0" w:firstLine="0" w:firstLineChars="0"/>
      </w:pPr>
      <w:r>
        <w:drawing>
          <wp:inline distT="0" distB="0" distL="114300" distR="114300">
            <wp:extent cx="38576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42C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当注释掉 _mm_clflush(&amp;size) 后，CPU 能快速获取 size 的值，预测窗口被消除，推测执行不会发生，array[97] 不再被缓存</w:t>
      </w:r>
    </w:p>
    <w:p w14:paraId="05D78F68">
      <w:pPr>
        <w:ind w:left="0" w:leftChars="0" w:firstLine="0" w:firstLineChars="0"/>
        <w:rPr>
          <w:rFonts w:hint="default"/>
          <w:lang w:val="en-US" w:eastAsia="zh-CN"/>
        </w:rPr>
      </w:pPr>
    </w:p>
    <w:p w14:paraId="14581DA1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将第④行替换为victim(i+20)，运行结果如下</w:t>
      </w:r>
    </w:p>
    <w:p w14:paraId="588A63BA">
      <w:pPr>
        <w:ind w:left="0" w:leftChars="0" w:firstLine="0" w:firstLineChars="0"/>
      </w:pPr>
      <w:r>
        <w:drawing>
          <wp:inline distT="0" distB="0" distL="114300" distR="114300">
            <wp:extent cx="38671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CFC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当将训练数据改为 victim(i+20)（i+20 &gt; size），CPU 分支预测器不会预测 if 条件为真，推测执行也不会发生</w:t>
      </w:r>
    </w:p>
    <w:p w14:paraId="79BF0D36">
      <w:pPr>
        <w:ind w:left="0" w:leftChars="0" w:firstLine="0" w:firstLineChars="0"/>
        <w:rPr>
          <w:rFonts w:hint="default"/>
          <w:lang w:val="en-US" w:eastAsia="zh-CN"/>
        </w:rPr>
      </w:pPr>
    </w:p>
    <w:p w14:paraId="32BC0DAE">
      <w:pPr>
        <w:ind w:left="0" w:leftChars="0" w:firstLine="0" w:firstLineChars="0"/>
        <w:rPr>
          <w:rFonts w:hint="default"/>
          <w:lang w:val="en-US" w:eastAsia="zh-CN"/>
        </w:rPr>
      </w:pPr>
    </w:p>
    <w:p w14:paraId="3302B5F7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任务4：Spectre攻击</w:t>
      </w:r>
    </w:p>
    <w:p w14:paraId="2E414BD2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前三次运行结果如下</w:t>
      </w:r>
    </w:p>
    <w:p w14:paraId="728BAA56">
      <w:pPr>
        <w:ind w:left="0" w:leftChars="0" w:firstLine="0" w:firstLineChars="0"/>
      </w:pPr>
      <w:r>
        <w:drawing>
          <wp:inline distT="0" distB="0" distL="114300" distR="114300">
            <wp:extent cx="3655695" cy="32861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1EA2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程序成功检测到缓存中命中的位置为 array[83*4096 + 1024]，说明 restrictedAccess() 函数中的非法访问在 CPU 推测执行中被提前执行</w:t>
      </w:r>
    </w:p>
    <w:p w14:paraId="20245A3C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缓存的命中位置恰好对应 secret 的第一个字符 'S'（ASCII 83），说明攻击成功</w:t>
      </w:r>
    </w:p>
    <w:p w14:paraId="2885C7CD">
      <w:pPr>
        <w:ind w:left="0" w:leftChars="0" w:firstLine="0" w:firstLineChars="0"/>
        <w:rPr>
          <w:rFonts w:hint="eastAsia"/>
        </w:rPr>
      </w:pPr>
    </w:p>
    <w:p w14:paraId="132B7BC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任务5：提高攻击准确性</w:t>
      </w:r>
    </w:p>
    <w:p w14:paraId="06D4AE8F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编译并运行SpectreAttackImproved.c程序，运行结果</w:t>
      </w:r>
    </w:p>
    <w:p w14:paraId="270B9FCF">
      <w:pPr>
        <w:ind w:left="0" w:leftChars="0" w:firstLine="0" w:firstLineChars="0"/>
      </w:pPr>
      <w:r>
        <w:drawing>
          <wp:inline distT="0" distB="0" distL="114300" distR="114300">
            <wp:extent cx="26384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A8A5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6263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为什么最高分可能是scores[0]，如何修复</w:t>
      </w:r>
    </w:p>
    <w:p w14:paraId="2B78E580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scores[0] 出现最高分的情况通常意味着：</w:t>
      </w:r>
    </w:p>
    <w:p w14:paraId="10BFE8A5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CPU 未预测执行非法访问，restrictedAccess(index_beyond) 返回了 0，不是 secret。也就是 推测执行失败了，真正的 secret 没有被访问到，从而缓存命中的是 array[0*4096 + DELTA]。最终 array[0] 的分数暴涨，导致你读出了 The secret value is 0()，而不是 'S'</w:t>
      </w:r>
    </w:p>
    <w:p w14:paraId="64F363D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修复方案</w:t>
      </w:r>
    </w:p>
    <w:p w14:paraId="7590972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加强训练</w:t>
      </w:r>
    </w:p>
    <w:p w14:paraId="6FC2263D">
      <w:pPr>
        <w:numPr>
          <w:numId w:val="0"/>
        </w:numPr>
        <w:ind w:leftChars="0"/>
      </w:pPr>
      <w:r>
        <w:drawing>
          <wp:inline distT="0" distB="0" distL="114300" distR="114300">
            <wp:extent cx="5010150" cy="752475"/>
            <wp:effectExtent l="0" t="0" r="0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BCF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延迟推测窗口</w:t>
      </w:r>
    </w:p>
    <w:p w14:paraId="19FA2CA9">
      <w:pPr>
        <w:numPr>
          <w:numId w:val="0"/>
        </w:numPr>
        <w:ind w:leftChars="0"/>
      </w:pPr>
      <w:r>
        <w:drawing>
          <wp:inline distT="0" distB="0" distL="114300" distR="114300">
            <wp:extent cx="5274310" cy="835660"/>
            <wp:effectExtent l="0" t="0" r="2540" b="254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DD2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强制非法访问并泄露 secret</w:t>
      </w:r>
    </w:p>
    <w:p w14:paraId="25CCA32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62610"/>
            <wp:effectExtent l="0" t="0" r="3175" b="889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4D7F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13B84C2D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)看似无用，但对攻击有影响，可能的原因是？</w:t>
      </w:r>
    </w:p>
    <w:p w14:paraId="3344039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注释掉后的运行结果</w:t>
      </w:r>
    </w:p>
    <w:p w14:paraId="2493AA5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1000" cy="203835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8F5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可能的原因是·</w:t>
      </w:r>
    </w:p>
    <w:p w14:paraId="06276045"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printf("*****\n"); 会扰动分支预测器的状态或刷新指令缓冲区，从而间接提高 Spectre 攻击的成功率</w:t>
      </w:r>
    </w:p>
    <w:p w14:paraId="3ECC7631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722D41F2"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 w14:paraId="602C3BF5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usleep(10)的作用与观测</w:t>
      </w:r>
    </w:p>
    <w:p w14:paraId="488928C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我将休眠时间依次增大到100、1000、2000，个人的体感是，随着休眠时间的增长，攻击命中率有提升。这可能是因为更长的休眠时间有助于 CPU 缓存状态稳定、缓存探测测时更精准，并降低系统噪声对测量精度的影响</w:t>
      </w:r>
    </w:p>
    <w:p w14:paraId="3E59A446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CFBF84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任务6：窃取整个秘密字符串</w:t>
      </w:r>
    </w:p>
    <w:p w14:paraId="21E29A5D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 w14:paraId="57F96D4C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74AC7F90">
      <w:pPr>
        <w:ind w:left="0" w:leftChars="0" w:firstLine="0" w:firstLineChars="0"/>
      </w:pPr>
    </w:p>
    <w:p w14:paraId="0A60FFF6">
      <w:pPr>
        <w:ind w:left="0" w:leftChars="0" w:firstLine="0" w:firstLineChars="0"/>
        <w:rPr>
          <w:rFonts w:hint="default"/>
          <w:lang w:val="en-US" w:eastAsia="zh-CN"/>
        </w:rPr>
      </w:pPr>
    </w:p>
    <w:p w14:paraId="16A70DB2"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二、对本次实验的问题或建议</w:t>
      </w:r>
    </w:p>
    <w:p w14:paraId="6A92A3E9">
      <w:pPr>
        <w:ind w:firstLine="42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 w14:paraId="5EC37961">
        <w:pPr>
          <w:pStyle w:val="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C14583B"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C767C"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1F1C4"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0EF76">
    <w:pPr>
      <w:pStyle w:val="6"/>
      <w:ind w:firstLine="360"/>
    </w:pPr>
    <w:r>
      <w:rPr>
        <w:rFonts w:hint="eastAsia"/>
      </w:rPr>
      <w:t>《网络与系统安全》实验报告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028C6E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4D4C5C"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E0BD1"/>
    <w:multiLevelType w:val="singleLevel"/>
    <w:tmpl w:val="C79E0B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DF"/>
    <w:rsid w:val="00094437"/>
    <w:rsid w:val="001244CE"/>
    <w:rsid w:val="003057BD"/>
    <w:rsid w:val="003100AD"/>
    <w:rsid w:val="004A6288"/>
    <w:rsid w:val="006733A9"/>
    <w:rsid w:val="006D4CFB"/>
    <w:rsid w:val="00877158"/>
    <w:rsid w:val="008B7461"/>
    <w:rsid w:val="008E49C5"/>
    <w:rsid w:val="008F0317"/>
    <w:rsid w:val="00975FDF"/>
    <w:rsid w:val="009D5EA1"/>
    <w:rsid w:val="00B14998"/>
    <w:rsid w:val="00C33DED"/>
    <w:rsid w:val="00C86642"/>
    <w:rsid w:val="00CB3E8C"/>
    <w:rsid w:val="00E4758E"/>
    <w:rsid w:val="00E542D5"/>
    <w:rsid w:val="00E84730"/>
    <w:rsid w:val="00F766EC"/>
    <w:rsid w:val="01685AA9"/>
    <w:rsid w:val="02101B97"/>
    <w:rsid w:val="033433CD"/>
    <w:rsid w:val="05E15ADD"/>
    <w:rsid w:val="08064057"/>
    <w:rsid w:val="08662D55"/>
    <w:rsid w:val="098F1CD1"/>
    <w:rsid w:val="09AA7B69"/>
    <w:rsid w:val="0B5A7BE7"/>
    <w:rsid w:val="0B807978"/>
    <w:rsid w:val="0C5C70D2"/>
    <w:rsid w:val="0DA46170"/>
    <w:rsid w:val="14AE3227"/>
    <w:rsid w:val="14FB2389"/>
    <w:rsid w:val="176C3B15"/>
    <w:rsid w:val="1CAE031C"/>
    <w:rsid w:val="1CCC64DC"/>
    <w:rsid w:val="1FF45B7B"/>
    <w:rsid w:val="22410E56"/>
    <w:rsid w:val="22462CF1"/>
    <w:rsid w:val="23723533"/>
    <w:rsid w:val="2759419E"/>
    <w:rsid w:val="27612030"/>
    <w:rsid w:val="278B23EE"/>
    <w:rsid w:val="2B8D5E01"/>
    <w:rsid w:val="2C8B42A1"/>
    <w:rsid w:val="2F726C5C"/>
    <w:rsid w:val="362045DC"/>
    <w:rsid w:val="36F45D80"/>
    <w:rsid w:val="371D2599"/>
    <w:rsid w:val="43607C5E"/>
    <w:rsid w:val="45885BCA"/>
    <w:rsid w:val="45902982"/>
    <w:rsid w:val="46C93E83"/>
    <w:rsid w:val="471A45C8"/>
    <w:rsid w:val="4BDB6202"/>
    <w:rsid w:val="4D4557D4"/>
    <w:rsid w:val="4DAB41CC"/>
    <w:rsid w:val="4FA25BD4"/>
    <w:rsid w:val="50E87F9F"/>
    <w:rsid w:val="51C04E17"/>
    <w:rsid w:val="52DE4780"/>
    <w:rsid w:val="54124B7D"/>
    <w:rsid w:val="56B20379"/>
    <w:rsid w:val="59162714"/>
    <w:rsid w:val="59B247C7"/>
    <w:rsid w:val="5D3C7D08"/>
    <w:rsid w:val="5E172047"/>
    <w:rsid w:val="613D4CE3"/>
    <w:rsid w:val="62147557"/>
    <w:rsid w:val="6492430D"/>
    <w:rsid w:val="64F330AD"/>
    <w:rsid w:val="66850D80"/>
    <w:rsid w:val="67953680"/>
    <w:rsid w:val="6846757A"/>
    <w:rsid w:val="69981B4C"/>
    <w:rsid w:val="6B8950D7"/>
    <w:rsid w:val="6EA5509F"/>
    <w:rsid w:val="70302B20"/>
    <w:rsid w:val="71EB4575"/>
    <w:rsid w:val="72621C35"/>
    <w:rsid w:val="73B476CA"/>
    <w:rsid w:val="73BC5ED7"/>
    <w:rsid w:val="73DD17AC"/>
    <w:rsid w:val="76835EFD"/>
    <w:rsid w:val="769E5DCD"/>
    <w:rsid w:val="7A396538"/>
    <w:rsid w:val="7AE3772B"/>
    <w:rsid w:val="7DEE5187"/>
    <w:rsid w:val="7E4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3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9">
    <w:name w:val="页脚 字符"/>
    <w:basedOn w:val="3"/>
    <w:link w:val="5"/>
    <w:qFormat/>
    <w:uiPriority w:val="99"/>
    <w:rPr>
      <w:sz w:val="18"/>
      <w:szCs w:val="18"/>
    </w:rPr>
  </w:style>
  <w:style w:type="character" w:customStyle="1" w:styleId="10">
    <w:name w:val="页眉 字符"/>
    <w:basedOn w:val="3"/>
    <w:link w:val="6"/>
    <w:qFormat/>
    <w:uiPriority w:val="99"/>
    <w:rPr>
      <w:sz w:val="18"/>
      <w:szCs w:val="18"/>
    </w:rPr>
  </w:style>
  <w:style w:type="paragraph" w:customStyle="1" w:styleId="11">
    <w:name w:val="无间隔1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3"/>
    <w:link w:val="1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413A42EFF84760B6ED45128BFB8E4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483DF-CEBC-43F3-829A-EDFF02D5996E}"/>
      </w:docPartPr>
      <w:docPartBody>
        <w:p w14:paraId="7B373AD7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57759-54DD-42E8-BBDE-FF474075FFE5}"/>
      </w:docPartPr>
      <w:docPartBody>
        <w:p w14:paraId="56601E40"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BE6766-C761-49FF-BF9F-30F6EE8AF819}"/>
      </w:docPartPr>
      <w:docPartBody>
        <w:p w14:paraId="5A7F2F94"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F"/>
    <w:rsid w:val="0021216C"/>
    <w:rsid w:val="004626CF"/>
    <w:rsid w:val="004C75A0"/>
    <w:rsid w:val="00653D19"/>
    <w:rsid w:val="00907425"/>
    <w:rsid w:val="00A332CF"/>
    <w:rsid w:val="00B60505"/>
    <w:rsid w:val="00C0213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413A42EFF84760B6ED45128BFB8E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E78F683E0847A5BD761921B66263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F4444EE8D6146BCB0E6B5A747D004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</Words>
  <Characters>320</Characters>
  <Lines>2</Lines>
  <Paragraphs>1</Paragraphs>
  <TotalTime>23</TotalTime>
  <ScaleCrop>false</ScaleCrop>
  <LinksUpToDate>false</LinksUpToDate>
  <CharactersWithSpaces>375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2020-06-06T05:33:00Z</dcterms:created>
  <dc:creator>su ting</dc:creator>
  <cp:lastModifiedBy>lenovo</cp:lastModifiedBy>
  <dcterms:modified xsi:type="dcterms:W3CDTF">2025-04-16T07:22:56Z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B53949F6467840C2A2F37CC92239E401_12</vt:lpwstr>
  </property>
</Properties>
</file>