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EC20D" w14:textId="4E6FB885" w:rsidR="00DB1C14" w:rsidRPr="00DB1C14" w:rsidRDefault="00DB1C14" w:rsidP="00CE0671">
      <w:pPr>
        <w:pStyle w:val="1"/>
      </w:pPr>
      <w:r w:rsidRPr="00DB1C14">
        <w:rPr>
          <w:rFonts w:hint="eastAsia"/>
        </w:rPr>
        <w:t>继承</w:t>
      </w:r>
    </w:p>
    <w:p w14:paraId="4BE37B78" w14:textId="5E926CD3" w:rsidR="006E5634" w:rsidRPr="00295EED" w:rsidRDefault="00295EED" w:rsidP="00295EED">
      <w:pPr>
        <w:spacing w:line="400" w:lineRule="exact"/>
        <w:rPr>
          <w:b/>
          <w:bCs/>
          <w:sz w:val="24"/>
          <w:szCs w:val="24"/>
        </w:rPr>
      </w:pPr>
      <w:r w:rsidRPr="00295EED">
        <w:rPr>
          <w:rFonts w:hint="eastAsia"/>
          <w:b/>
          <w:bCs/>
          <w:color w:val="FF0000"/>
          <w:sz w:val="24"/>
          <w:szCs w:val="24"/>
        </w:rPr>
        <w:t>1.</w:t>
      </w:r>
      <w:r w:rsidR="001416E6" w:rsidRPr="00295EED">
        <w:rPr>
          <w:rFonts w:hint="eastAsia"/>
          <w:b/>
          <w:bCs/>
          <w:sz w:val="24"/>
          <w:szCs w:val="24"/>
        </w:rPr>
        <w:t>关键字:extends</w:t>
      </w:r>
      <w:r w:rsidR="001416E6" w:rsidRPr="00295EED">
        <w:rPr>
          <w:b/>
          <w:bCs/>
          <w:sz w:val="24"/>
          <w:szCs w:val="24"/>
        </w:rPr>
        <w:t xml:space="preserve">   </w:t>
      </w:r>
    </w:p>
    <w:p w14:paraId="395C79D1" w14:textId="77777777" w:rsidR="00295EED" w:rsidRPr="00295EED" w:rsidRDefault="00295EED" w:rsidP="00295EED">
      <w:pPr>
        <w:pStyle w:val="a4"/>
        <w:spacing w:line="400" w:lineRule="exact"/>
        <w:ind w:left="360" w:firstLineChars="0" w:firstLine="0"/>
        <w:rPr>
          <w:b/>
          <w:bCs/>
          <w:sz w:val="24"/>
          <w:szCs w:val="24"/>
        </w:rPr>
      </w:pPr>
    </w:p>
    <w:p w14:paraId="1BF9F397" w14:textId="1675225D" w:rsidR="001416E6" w:rsidRPr="001416E6" w:rsidRDefault="001416E6" w:rsidP="001416E6">
      <w:pPr>
        <w:spacing w:line="400" w:lineRule="exact"/>
        <w:rPr>
          <w:b/>
          <w:bCs/>
          <w:sz w:val="24"/>
          <w:szCs w:val="24"/>
        </w:rPr>
      </w:pPr>
      <w:r w:rsidRPr="00295EED">
        <w:rPr>
          <w:rFonts w:hint="eastAsia"/>
          <w:b/>
          <w:bCs/>
          <w:color w:val="FF0000"/>
          <w:sz w:val="24"/>
          <w:szCs w:val="24"/>
        </w:rPr>
        <w:t>2</w:t>
      </w:r>
      <w:r w:rsidRPr="00295EED">
        <w:rPr>
          <w:b/>
          <w:bCs/>
          <w:color w:val="FF0000"/>
          <w:sz w:val="24"/>
          <w:szCs w:val="24"/>
        </w:rPr>
        <w:t>.</w:t>
      </w:r>
      <w:r w:rsidRPr="001416E6">
        <w:rPr>
          <w:rFonts w:hint="eastAsia"/>
          <w:b/>
          <w:bCs/>
          <w:sz w:val="24"/>
          <w:szCs w:val="24"/>
        </w:rPr>
        <w:t>格式:public</w:t>
      </w:r>
      <w:r w:rsidRPr="001416E6">
        <w:rPr>
          <w:b/>
          <w:bCs/>
          <w:sz w:val="24"/>
          <w:szCs w:val="24"/>
        </w:rPr>
        <w:t xml:space="preserve"> </w:t>
      </w:r>
      <w:r w:rsidRPr="001416E6">
        <w:rPr>
          <w:rFonts w:hint="eastAsia"/>
          <w:b/>
          <w:bCs/>
          <w:sz w:val="24"/>
          <w:szCs w:val="24"/>
        </w:rPr>
        <w:t>class</w:t>
      </w:r>
      <w:r w:rsidRPr="001416E6">
        <w:rPr>
          <w:b/>
          <w:bCs/>
          <w:sz w:val="24"/>
          <w:szCs w:val="24"/>
        </w:rPr>
        <w:t xml:space="preserve"> Z</w:t>
      </w:r>
      <w:r w:rsidRPr="001416E6">
        <w:rPr>
          <w:rFonts w:hint="eastAsia"/>
          <w:b/>
          <w:bCs/>
          <w:sz w:val="24"/>
          <w:szCs w:val="24"/>
        </w:rPr>
        <w:t>i</w:t>
      </w:r>
      <w:r w:rsidRPr="001416E6">
        <w:rPr>
          <w:b/>
          <w:bCs/>
          <w:sz w:val="24"/>
          <w:szCs w:val="24"/>
        </w:rPr>
        <w:t xml:space="preserve"> extends F</w:t>
      </w:r>
      <w:r w:rsidRPr="001416E6">
        <w:rPr>
          <w:rFonts w:hint="eastAsia"/>
          <w:b/>
          <w:bCs/>
          <w:sz w:val="24"/>
          <w:szCs w:val="24"/>
        </w:rPr>
        <w:t>u{}</w:t>
      </w:r>
    </w:p>
    <w:p w14:paraId="26B40428" w14:textId="6A9BB681" w:rsidR="001416E6" w:rsidRPr="001416E6" w:rsidRDefault="001416E6" w:rsidP="001416E6">
      <w:pPr>
        <w:spacing w:line="400" w:lineRule="exact"/>
        <w:rPr>
          <w:b/>
          <w:bCs/>
          <w:sz w:val="24"/>
          <w:szCs w:val="24"/>
        </w:rPr>
      </w:pPr>
      <w:r w:rsidRPr="001416E6">
        <w:rPr>
          <w:b/>
          <w:bCs/>
          <w:sz w:val="24"/>
          <w:szCs w:val="24"/>
        </w:rPr>
        <w:tab/>
        <w:t>F</w:t>
      </w:r>
      <w:r w:rsidRPr="001416E6">
        <w:rPr>
          <w:rFonts w:hint="eastAsia"/>
          <w:b/>
          <w:bCs/>
          <w:sz w:val="24"/>
          <w:szCs w:val="24"/>
        </w:rPr>
        <w:t>u:父类,基类,超类;</w:t>
      </w:r>
    </w:p>
    <w:p w14:paraId="72B55C0F" w14:textId="78C2467F" w:rsidR="001416E6" w:rsidRDefault="001416E6" w:rsidP="001416E6">
      <w:pPr>
        <w:spacing w:line="400" w:lineRule="exact"/>
        <w:rPr>
          <w:b/>
          <w:bCs/>
          <w:sz w:val="24"/>
          <w:szCs w:val="24"/>
        </w:rPr>
      </w:pPr>
      <w:r w:rsidRPr="001416E6">
        <w:rPr>
          <w:b/>
          <w:bCs/>
          <w:sz w:val="24"/>
          <w:szCs w:val="24"/>
        </w:rPr>
        <w:tab/>
        <w:t>Z</w:t>
      </w:r>
      <w:r w:rsidRPr="001416E6">
        <w:rPr>
          <w:rFonts w:hint="eastAsia"/>
          <w:b/>
          <w:bCs/>
          <w:sz w:val="24"/>
          <w:szCs w:val="24"/>
        </w:rPr>
        <w:t>i:子类,派生类</w:t>
      </w:r>
    </w:p>
    <w:p w14:paraId="50177DFB" w14:textId="77777777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</w:p>
    <w:p w14:paraId="7660AD8A" w14:textId="0C4FD0B5" w:rsidR="001416E6" w:rsidRPr="00295EED" w:rsidRDefault="00295EED" w:rsidP="00295EED">
      <w:pPr>
        <w:spacing w:line="400" w:lineRule="exact"/>
        <w:rPr>
          <w:b/>
          <w:bCs/>
          <w:sz w:val="24"/>
          <w:szCs w:val="24"/>
        </w:rPr>
      </w:pPr>
      <w:r w:rsidRPr="00295EED">
        <w:rPr>
          <w:rFonts w:hint="eastAsia"/>
          <w:b/>
          <w:bCs/>
          <w:color w:val="FF0000"/>
          <w:sz w:val="24"/>
          <w:szCs w:val="24"/>
        </w:rPr>
        <w:t>3.</w:t>
      </w:r>
      <w:r w:rsidR="001416E6" w:rsidRPr="00295EED">
        <w:rPr>
          <w:rFonts w:hint="eastAsia"/>
          <w:b/>
          <w:bCs/>
          <w:sz w:val="24"/>
          <w:szCs w:val="24"/>
        </w:rPr>
        <w:t>子类可以有父类的内容,也可以有自己特有的内容</w:t>
      </w:r>
    </w:p>
    <w:p w14:paraId="7898C2E6" w14:textId="77777777" w:rsidR="00295EED" w:rsidRPr="00295EED" w:rsidRDefault="00295EED" w:rsidP="00295EED">
      <w:pPr>
        <w:pStyle w:val="a4"/>
        <w:spacing w:line="400" w:lineRule="exact"/>
        <w:ind w:left="360" w:firstLineChars="0" w:firstLine="0"/>
        <w:rPr>
          <w:b/>
          <w:bCs/>
          <w:sz w:val="24"/>
          <w:szCs w:val="24"/>
        </w:rPr>
      </w:pPr>
    </w:p>
    <w:p w14:paraId="5BF9DE15" w14:textId="111B47B3" w:rsidR="001416E6" w:rsidRDefault="001416E6" w:rsidP="001416E6">
      <w:pPr>
        <w:spacing w:line="400" w:lineRule="exact"/>
        <w:rPr>
          <w:b/>
          <w:bCs/>
          <w:sz w:val="24"/>
          <w:szCs w:val="24"/>
        </w:rPr>
      </w:pPr>
      <w:r w:rsidRPr="00295EED">
        <w:rPr>
          <w:rFonts w:hint="eastAsia"/>
          <w:b/>
          <w:bCs/>
          <w:color w:val="FF0000"/>
          <w:sz w:val="24"/>
          <w:szCs w:val="24"/>
        </w:rPr>
        <w:t>4.</w:t>
      </w:r>
      <w:r>
        <w:rPr>
          <w:rFonts w:hint="eastAsia"/>
          <w:b/>
          <w:bCs/>
          <w:sz w:val="24"/>
          <w:szCs w:val="24"/>
        </w:rPr>
        <w:t>提高代码的复用性,维护性;高</w:t>
      </w:r>
      <w:r w:rsidR="00DB1C14">
        <w:rPr>
          <w:rFonts w:hint="eastAsia"/>
          <w:b/>
          <w:bCs/>
          <w:sz w:val="24"/>
          <w:szCs w:val="24"/>
        </w:rPr>
        <w:t>耦合,独立性低.所以继承的使用是要看环境看条件看关系的</w:t>
      </w:r>
    </w:p>
    <w:p w14:paraId="5E9A4896" w14:textId="77777777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</w:p>
    <w:p w14:paraId="6E92B165" w14:textId="0D90AD98" w:rsidR="00DB1C14" w:rsidRDefault="00DB1C14" w:rsidP="001416E6">
      <w:pPr>
        <w:spacing w:line="400" w:lineRule="exact"/>
        <w:rPr>
          <w:b/>
          <w:bCs/>
          <w:sz w:val="24"/>
          <w:szCs w:val="24"/>
        </w:rPr>
      </w:pPr>
      <w:r w:rsidRPr="00295EED">
        <w:rPr>
          <w:rFonts w:hint="eastAsia"/>
          <w:b/>
          <w:bCs/>
          <w:color w:val="FF0000"/>
          <w:sz w:val="24"/>
          <w:szCs w:val="24"/>
        </w:rPr>
        <w:t>5.</w:t>
      </w:r>
      <w:r>
        <w:rPr>
          <w:rFonts w:hint="eastAsia"/>
          <w:b/>
          <w:bCs/>
          <w:sz w:val="24"/>
          <w:szCs w:val="24"/>
        </w:rPr>
        <w:t>继承中变量访问的特点:子类局部范围</w:t>
      </w:r>
      <w:r w:rsidRPr="00DB1C14">
        <w:rPr>
          <w:b/>
          <w:bCs/>
          <w:sz w:val="24"/>
          <w:szCs w:val="24"/>
        </w:rPr>
        <w:sym w:font="Wingdings" w:char="F0E0"/>
      </w:r>
      <w:r>
        <w:rPr>
          <w:rFonts w:hint="eastAsia"/>
          <w:b/>
          <w:bCs/>
          <w:sz w:val="24"/>
          <w:szCs w:val="24"/>
        </w:rPr>
        <w:t>子类成员范围</w:t>
      </w:r>
      <w:r w:rsidRPr="00DB1C14">
        <w:rPr>
          <w:b/>
          <w:bCs/>
          <w:sz w:val="24"/>
          <w:szCs w:val="24"/>
        </w:rPr>
        <w:sym w:font="Wingdings" w:char="F0E0"/>
      </w:r>
      <w:r>
        <w:rPr>
          <w:rFonts w:hint="eastAsia"/>
          <w:b/>
          <w:bCs/>
          <w:sz w:val="24"/>
          <w:szCs w:val="24"/>
        </w:rPr>
        <w:t>父类成员范围</w:t>
      </w:r>
    </w:p>
    <w:p w14:paraId="02605D97" w14:textId="7E7F2810" w:rsidR="00DB1C14" w:rsidRDefault="00DB1C14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这里的局部范围指方法中;</w:t>
      </w:r>
    </w:p>
    <w:p w14:paraId="6F30DAD5" w14:textId="5FDF82EC" w:rsidR="00DB1C14" w:rsidRDefault="00DB1C14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这里的成员范围指类中方法外.</w:t>
      </w:r>
    </w:p>
    <w:p w14:paraId="1CAE8F2C" w14:textId="77777777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</w:p>
    <w:p w14:paraId="61F4BDB9" w14:textId="4304944A" w:rsidR="00DB1C14" w:rsidRDefault="00ED0747" w:rsidP="001416E6">
      <w:pPr>
        <w:spacing w:line="400" w:lineRule="exact"/>
        <w:rPr>
          <w:b/>
          <w:bCs/>
          <w:sz w:val="24"/>
          <w:szCs w:val="24"/>
        </w:rPr>
      </w:pPr>
      <w:r w:rsidRPr="00295EED">
        <w:rPr>
          <w:rFonts w:hint="eastAsia"/>
          <w:b/>
          <w:bCs/>
          <w:color w:val="FF0000"/>
          <w:sz w:val="24"/>
          <w:szCs w:val="24"/>
        </w:rPr>
        <w:t>6.</w:t>
      </w:r>
      <w:r>
        <w:rPr>
          <w:rFonts w:hint="eastAsia"/>
          <w:b/>
          <w:bCs/>
          <w:sz w:val="24"/>
          <w:szCs w:val="24"/>
        </w:rPr>
        <w:t>关键字:super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和this类似</w:t>
      </w:r>
    </w:p>
    <w:p w14:paraId="21B9BB18" w14:textId="6B36E1D1" w:rsidR="00A169E5" w:rsidRDefault="00A169E5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this:本类对象的引用</w:t>
      </w:r>
    </w:p>
    <w:p w14:paraId="3381FE7F" w14:textId="00544A4E" w:rsidR="00A169E5" w:rsidRDefault="00A169E5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super:父类对象的引用(父类存储空间的标识)</w:t>
      </w:r>
    </w:p>
    <w:p w14:paraId="3CB33388" w14:textId="67663F08" w:rsidR="00A169E5" w:rsidRDefault="00A169E5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三种访问方式:</w:t>
      </w:r>
    </w:p>
    <w:p w14:paraId="45FC55CE" w14:textId="0E274D9D" w:rsidR="00A169E5" w:rsidRDefault="00A169E5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CE444A">
        <w:rPr>
          <w:rFonts w:hint="eastAsia"/>
          <w:b/>
          <w:bCs/>
          <w:sz w:val="24"/>
          <w:szCs w:val="24"/>
        </w:rPr>
        <w:t>1.</w:t>
      </w:r>
      <w:r>
        <w:rPr>
          <w:rFonts w:hint="eastAsia"/>
          <w:b/>
          <w:bCs/>
          <w:sz w:val="24"/>
          <w:szCs w:val="24"/>
        </w:rPr>
        <w:t>直接访问;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012"/>
        <w:gridCol w:w="2261"/>
        <w:gridCol w:w="2263"/>
        <w:gridCol w:w="2198"/>
      </w:tblGrid>
      <w:tr w:rsidR="00A169E5" w14:paraId="7EC83D98" w14:textId="77777777" w:rsidTr="00CE444A">
        <w:tc>
          <w:tcPr>
            <w:tcW w:w="993" w:type="dxa"/>
            <w:vMerge w:val="restart"/>
          </w:tcPr>
          <w:p w14:paraId="63972A59" w14:textId="69835250" w:rsidR="00A169E5" w:rsidRDefault="00CE444A" w:rsidP="00A169E5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2.this</w:t>
            </w:r>
          </w:p>
        </w:tc>
        <w:tc>
          <w:tcPr>
            <w:tcW w:w="2268" w:type="dxa"/>
          </w:tcPr>
          <w:p w14:paraId="39409251" w14:textId="7FB37BDB" w:rsidR="00A169E5" w:rsidRDefault="00CE444A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this.成员变量;</w:t>
            </w:r>
          </w:p>
        </w:tc>
        <w:tc>
          <w:tcPr>
            <w:tcW w:w="2268" w:type="dxa"/>
          </w:tcPr>
          <w:p w14:paraId="7D39FC2C" w14:textId="22E70575" w:rsidR="00A169E5" w:rsidRDefault="00CE444A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this.(...);</w:t>
            </w:r>
          </w:p>
        </w:tc>
        <w:tc>
          <w:tcPr>
            <w:tcW w:w="2205" w:type="dxa"/>
          </w:tcPr>
          <w:p w14:paraId="348C2084" w14:textId="7118839B" w:rsidR="00A169E5" w:rsidRDefault="00CE444A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this.成员方法();</w:t>
            </w:r>
          </w:p>
        </w:tc>
      </w:tr>
      <w:tr w:rsidR="00A169E5" w14:paraId="4045EF95" w14:textId="77777777" w:rsidTr="00CE444A">
        <w:tc>
          <w:tcPr>
            <w:tcW w:w="993" w:type="dxa"/>
            <w:vMerge/>
          </w:tcPr>
          <w:p w14:paraId="62EFE1A9" w14:textId="77777777" w:rsidR="00A169E5" w:rsidRDefault="00A169E5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B0EA89" w14:textId="29F31AD8" w:rsidR="00A169E5" w:rsidRDefault="00CE444A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访问本类成员方法</w:t>
            </w:r>
          </w:p>
        </w:tc>
        <w:tc>
          <w:tcPr>
            <w:tcW w:w="2268" w:type="dxa"/>
          </w:tcPr>
          <w:p w14:paraId="492250F4" w14:textId="3FC13EF2" w:rsidR="00A169E5" w:rsidRDefault="00CE444A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访问本类构造方法</w:t>
            </w:r>
          </w:p>
        </w:tc>
        <w:tc>
          <w:tcPr>
            <w:tcW w:w="2205" w:type="dxa"/>
          </w:tcPr>
          <w:p w14:paraId="4488698C" w14:textId="34C2884E" w:rsidR="00A169E5" w:rsidRDefault="00CE444A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访问本类成员方法</w:t>
            </w:r>
          </w:p>
        </w:tc>
      </w:tr>
      <w:tr w:rsidR="00A169E5" w14:paraId="3E404B5A" w14:textId="77777777" w:rsidTr="00CE444A">
        <w:tc>
          <w:tcPr>
            <w:tcW w:w="993" w:type="dxa"/>
            <w:vMerge w:val="restart"/>
          </w:tcPr>
          <w:p w14:paraId="56050B28" w14:textId="22304F72" w:rsidR="00A169E5" w:rsidRDefault="00CE444A" w:rsidP="00A169E5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3.super</w:t>
            </w:r>
          </w:p>
        </w:tc>
        <w:tc>
          <w:tcPr>
            <w:tcW w:w="2268" w:type="dxa"/>
          </w:tcPr>
          <w:p w14:paraId="1A89EA2E" w14:textId="6260EFB3" w:rsidR="00A169E5" w:rsidRDefault="00CE444A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uper.成员变量;</w:t>
            </w:r>
          </w:p>
        </w:tc>
        <w:tc>
          <w:tcPr>
            <w:tcW w:w="2268" w:type="dxa"/>
          </w:tcPr>
          <w:p w14:paraId="37E9A8B9" w14:textId="70C6BC22" w:rsidR="00A169E5" w:rsidRDefault="00CE444A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super(...);</w:t>
            </w:r>
          </w:p>
        </w:tc>
        <w:tc>
          <w:tcPr>
            <w:tcW w:w="2205" w:type="dxa"/>
          </w:tcPr>
          <w:p w14:paraId="19FA9C06" w14:textId="29747114" w:rsidR="00A169E5" w:rsidRDefault="00CE444A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super.成员方法();</w:t>
            </w:r>
          </w:p>
        </w:tc>
      </w:tr>
      <w:tr w:rsidR="00A169E5" w14:paraId="308FAE6D" w14:textId="77777777" w:rsidTr="00CE444A">
        <w:tc>
          <w:tcPr>
            <w:tcW w:w="993" w:type="dxa"/>
            <w:vMerge/>
          </w:tcPr>
          <w:p w14:paraId="439785E0" w14:textId="77777777" w:rsidR="00A169E5" w:rsidRDefault="00A169E5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F7B579" w14:textId="4851C8AD" w:rsidR="00A169E5" w:rsidRDefault="00CE444A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访问父类成员方法</w:t>
            </w:r>
          </w:p>
        </w:tc>
        <w:tc>
          <w:tcPr>
            <w:tcW w:w="2268" w:type="dxa"/>
          </w:tcPr>
          <w:p w14:paraId="07F9A74C" w14:textId="05AAA80F" w:rsidR="00A169E5" w:rsidRDefault="00CE444A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访问父类构造方法</w:t>
            </w:r>
          </w:p>
        </w:tc>
        <w:tc>
          <w:tcPr>
            <w:tcW w:w="2205" w:type="dxa"/>
          </w:tcPr>
          <w:p w14:paraId="0F93B4E7" w14:textId="0F68355F" w:rsidR="00A169E5" w:rsidRDefault="00CE444A" w:rsidP="001416E6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访问父类成员方法</w:t>
            </w:r>
          </w:p>
        </w:tc>
      </w:tr>
    </w:tbl>
    <w:p w14:paraId="66F7A31A" w14:textId="77777777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</w:p>
    <w:p w14:paraId="7639FB35" w14:textId="6FB752FD" w:rsidR="00A169E5" w:rsidRDefault="005B6D67" w:rsidP="001416E6">
      <w:pPr>
        <w:spacing w:line="400" w:lineRule="exact"/>
        <w:rPr>
          <w:b/>
          <w:bCs/>
          <w:sz w:val="24"/>
          <w:szCs w:val="24"/>
        </w:rPr>
      </w:pPr>
      <w:r w:rsidRPr="00295EED">
        <w:rPr>
          <w:rFonts w:hint="eastAsia"/>
          <w:b/>
          <w:bCs/>
          <w:color w:val="FF0000"/>
          <w:sz w:val="24"/>
          <w:szCs w:val="24"/>
        </w:rPr>
        <w:t>7.</w:t>
      </w:r>
      <w:r>
        <w:rPr>
          <w:rFonts w:hint="eastAsia"/>
          <w:b/>
          <w:bCs/>
          <w:sz w:val="24"/>
          <w:szCs w:val="24"/>
        </w:rPr>
        <w:t>继承中构造方法的访问特点</w:t>
      </w:r>
    </w:p>
    <w:p w14:paraId="0B8F8FD1" w14:textId="66A6150D" w:rsidR="005B6D67" w:rsidRDefault="005B6D67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子类中所有的构造方法默认都会访问父类中的无参构造方法</w:t>
      </w:r>
    </w:p>
    <w:p w14:paraId="387D7B77" w14:textId="77777777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</w:p>
    <w:p w14:paraId="21F71BC9" w14:textId="45390B90" w:rsidR="00A169E5" w:rsidRDefault="005B6D67" w:rsidP="001416E6">
      <w:pPr>
        <w:spacing w:line="400" w:lineRule="exact"/>
        <w:rPr>
          <w:b/>
          <w:bCs/>
          <w:sz w:val="24"/>
          <w:szCs w:val="24"/>
        </w:rPr>
      </w:pPr>
      <w:r w:rsidRPr="00295EED">
        <w:rPr>
          <w:rFonts w:hint="eastAsia"/>
          <w:b/>
          <w:bCs/>
          <w:color w:val="FF0000"/>
          <w:sz w:val="24"/>
          <w:szCs w:val="24"/>
        </w:rPr>
        <w:t>8.</w:t>
      </w:r>
      <w:r>
        <w:rPr>
          <w:rFonts w:hint="eastAsia"/>
          <w:b/>
          <w:bCs/>
          <w:sz w:val="24"/>
          <w:szCs w:val="24"/>
        </w:rPr>
        <w:t>继承中成员方法的访问特点</w:t>
      </w:r>
    </w:p>
    <w:p w14:paraId="029D1AB8" w14:textId="23EF8F5D" w:rsidR="005B6D67" w:rsidRDefault="005B6D67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850EA">
        <w:rPr>
          <w:rFonts w:hint="eastAsia"/>
          <w:b/>
          <w:bCs/>
          <w:sz w:val="24"/>
          <w:szCs w:val="24"/>
        </w:rPr>
        <w:t>通过子类对象访问(调用)一个方法,首先在子类成员范围找,再到父类成员范围找</w:t>
      </w:r>
    </w:p>
    <w:p w14:paraId="43870C9D" w14:textId="77777777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</w:p>
    <w:p w14:paraId="0805CC05" w14:textId="041B2EEC" w:rsidR="00295EED" w:rsidRDefault="009850EA" w:rsidP="001416E6">
      <w:pPr>
        <w:spacing w:line="400" w:lineRule="exact"/>
        <w:rPr>
          <w:b/>
          <w:bCs/>
          <w:sz w:val="24"/>
          <w:szCs w:val="24"/>
        </w:rPr>
      </w:pPr>
      <w:r w:rsidRPr="00295EED">
        <w:rPr>
          <w:rFonts w:hint="eastAsia"/>
          <w:b/>
          <w:bCs/>
          <w:color w:val="FF0000"/>
          <w:sz w:val="24"/>
          <w:szCs w:val="24"/>
        </w:rPr>
        <w:t>9.</w:t>
      </w:r>
      <w:r>
        <w:rPr>
          <w:rFonts w:hint="eastAsia"/>
          <w:b/>
          <w:bCs/>
          <w:sz w:val="24"/>
          <w:szCs w:val="24"/>
        </w:rPr>
        <w:t>super内存图</w:t>
      </w:r>
    </w:p>
    <w:p w14:paraId="448A4201" w14:textId="2EFBAC17" w:rsidR="00F84743" w:rsidRDefault="00F84743" w:rsidP="001416E6">
      <w:pPr>
        <w:spacing w:line="400" w:lineRule="exact"/>
        <w:rPr>
          <w:b/>
          <w:bCs/>
          <w:sz w:val="24"/>
          <w:szCs w:val="24"/>
        </w:rPr>
      </w:pPr>
      <w:r w:rsidRPr="00295EED">
        <w:rPr>
          <w:rFonts w:hint="eastAsia"/>
          <w:b/>
          <w:bCs/>
          <w:color w:val="FF0000"/>
          <w:sz w:val="24"/>
          <w:szCs w:val="24"/>
        </w:rPr>
        <w:t>10.</w:t>
      </w:r>
      <w:r>
        <w:rPr>
          <w:rFonts w:hint="eastAsia"/>
          <w:b/>
          <w:bCs/>
          <w:sz w:val="24"/>
          <w:szCs w:val="24"/>
        </w:rPr>
        <w:t xml:space="preserve">方法重写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@</w:t>
      </w:r>
      <w:r w:rsidR="00915DA1">
        <w:rPr>
          <w:b/>
          <w:bCs/>
          <w:sz w:val="24"/>
          <w:szCs w:val="24"/>
        </w:rPr>
        <w:t>O</w:t>
      </w:r>
      <w:r w:rsidR="00915DA1">
        <w:rPr>
          <w:rFonts w:hint="eastAsia"/>
          <w:b/>
          <w:bCs/>
          <w:sz w:val="24"/>
          <w:szCs w:val="24"/>
        </w:rPr>
        <w:t>verride</w:t>
      </w:r>
      <w:r w:rsidR="00915DA1">
        <w:rPr>
          <w:b/>
          <w:bCs/>
          <w:sz w:val="24"/>
          <w:szCs w:val="24"/>
        </w:rPr>
        <w:t xml:space="preserve">  </w:t>
      </w:r>
      <w:r w:rsidR="00915DA1">
        <w:rPr>
          <w:rFonts w:hint="eastAsia"/>
          <w:b/>
          <w:bCs/>
          <w:sz w:val="24"/>
          <w:szCs w:val="24"/>
        </w:rPr>
        <w:t>出现在子类中,重写父类方法的标识和校验</w:t>
      </w:r>
    </w:p>
    <w:p w14:paraId="6174813B" w14:textId="4C826D51" w:rsidR="00915DA1" w:rsidRDefault="00915DA1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子类中出现了和父类一模一样的方法声明(方法名相同)</w:t>
      </w:r>
    </w:p>
    <w:p w14:paraId="42A8A6D3" w14:textId="5300660D" w:rsidR="00915DA1" w:rsidRDefault="00915DA1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当子类需要父类的功能,而且子类的这个功能又有自己的一些特殊的需求,就可以重写父类的功能(方法)</w:t>
      </w:r>
    </w:p>
    <w:p w14:paraId="3680BE8E" w14:textId="77777777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</w:p>
    <w:p w14:paraId="5157D76A" w14:textId="6170913D" w:rsidR="00915DA1" w:rsidRDefault="00CF6599" w:rsidP="001416E6">
      <w:pPr>
        <w:spacing w:line="400" w:lineRule="exact"/>
        <w:rPr>
          <w:b/>
          <w:bCs/>
          <w:sz w:val="24"/>
          <w:szCs w:val="24"/>
        </w:rPr>
      </w:pPr>
      <w:r w:rsidRPr="00295EED">
        <w:rPr>
          <w:rFonts w:hint="eastAsia"/>
          <w:b/>
          <w:bCs/>
          <w:color w:val="FF0000"/>
          <w:sz w:val="24"/>
          <w:szCs w:val="24"/>
        </w:rPr>
        <w:t>11.</w:t>
      </w:r>
      <w:r>
        <w:rPr>
          <w:rFonts w:hint="eastAsia"/>
          <w:b/>
          <w:bCs/>
          <w:sz w:val="24"/>
          <w:szCs w:val="24"/>
        </w:rPr>
        <w:t>方法重写的注意事项</w:t>
      </w:r>
    </w:p>
    <w:p w14:paraId="4446AD15" w14:textId="1352F7BA" w:rsidR="00CF6599" w:rsidRDefault="00CF6599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父类私有方法不能被子类重写</w:t>
      </w:r>
    </w:p>
    <w:p w14:paraId="70F657A2" w14:textId="0FD7BBEB" w:rsidR="00CF6599" w:rsidRDefault="00CF6599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子类继承父类的方法,权限修饰符不能比父类低(public&gt;默认&gt;private)</w:t>
      </w:r>
    </w:p>
    <w:p w14:paraId="6250D49A" w14:textId="628E5593" w:rsidR="00AF0790" w:rsidRDefault="00AF0790" w:rsidP="00AF0790">
      <w:pPr>
        <w:spacing w:line="400" w:lineRule="exact"/>
        <w:ind w:left="42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返回值类型子类小于等于父类的返回值类型&lt;这里的小于等于指的是应用数据类型继承关系中的小于等于,不是基本数据类型的小于等同于&gt;</w:t>
      </w:r>
    </w:p>
    <w:p w14:paraId="3A165786" w14:textId="77777777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</w:p>
    <w:p w14:paraId="35906CCD" w14:textId="21E3C557" w:rsidR="00F209C8" w:rsidRDefault="00F209C8" w:rsidP="001416E6">
      <w:pPr>
        <w:spacing w:line="400" w:lineRule="exact"/>
        <w:rPr>
          <w:b/>
          <w:bCs/>
          <w:sz w:val="24"/>
          <w:szCs w:val="24"/>
        </w:rPr>
      </w:pPr>
      <w:r w:rsidRPr="00295EED">
        <w:rPr>
          <w:rFonts w:hint="eastAsia"/>
          <w:b/>
          <w:bCs/>
          <w:color w:val="FF0000"/>
          <w:sz w:val="24"/>
          <w:szCs w:val="24"/>
        </w:rPr>
        <w:t>12.</w:t>
      </w:r>
      <w:r>
        <w:rPr>
          <w:rFonts w:hint="eastAsia"/>
          <w:b/>
          <w:bCs/>
          <w:sz w:val="24"/>
          <w:szCs w:val="24"/>
        </w:rPr>
        <w:t>继承的注意事项</w:t>
      </w:r>
    </w:p>
    <w:p w14:paraId="0B8FD41E" w14:textId="5CF12136" w:rsidR="00F209C8" w:rsidRDefault="00F209C8" w:rsidP="00295EED">
      <w:pPr>
        <w:spacing w:line="40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Java中类只支持单继承,不支持多继承,支持多层继承</w:t>
      </w:r>
    </w:p>
    <w:p w14:paraId="5A507A96" w14:textId="77777777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</w:p>
    <w:p w14:paraId="2993F247" w14:textId="3265B53E" w:rsidR="006F05C2" w:rsidRDefault="006F05C2" w:rsidP="001416E6">
      <w:pPr>
        <w:spacing w:line="400" w:lineRule="exact"/>
        <w:rPr>
          <w:b/>
          <w:bCs/>
          <w:sz w:val="24"/>
          <w:szCs w:val="24"/>
        </w:rPr>
      </w:pPr>
      <w:r w:rsidRPr="00295EED">
        <w:rPr>
          <w:rFonts w:hint="eastAsia"/>
          <w:b/>
          <w:bCs/>
          <w:color w:val="FF0000"/>
          <w:sz w:val="24"/>
          <w:szCs w:val="24"/>
        </w:rPr>
        <w:t>13.</w:t>
      </w:r>
      <w:r>
        <w:rPr>
          <w:rFonts w:hint="eastAsia"/>
          <w:b/>
          <w:bCs/>
          <w:sz w:val="24"/>
          <w:szCs w:val="24"/>
        </w:rPr>
        <w:t xml:space="preserve">包的概述和使用 </w:t>
      </w:r>
      <w:r>
        <w:rPr>
          <w:b/>
          <w:bCs/>
          <w:sz w:val="24"/>
          <w:szCs w:val="24"/>
        </w:rPr>
        <w:t xml:space="preserve"> </w:t>
      </w:r>
      <w:r w:rsidR="00295EED">
        <w:rPr>
          <w:rFonts w:hint="eastAsia"/>
          <w:b/>
          <w:bCs/>
          <w:sz w:val="24"/>
          <w:szCs w:val="24"/>
        </w:rPr>
        <w:t>package</w:t>
      </w:r>
    </w:p>
    <w:p w14:paraId="02E6D628" w14:textId="293FD1BA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文件夹,对类进行分类管理</w:t>
      </w:r>
    </w:p>
    <w:p w14:paraId="105D9388" w14:textId="47E44DA3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95EED">
        <w:rPr>
          <w:rFonts w:hint="eastAsia"/>
          <w:b/>
          <w:bCs/>
          <w:color w:val="FF0000"/>
          <w:sz w:val="24"/>
          <w:szCs w:val="24"/>
        </w:rPr>
        <w:t>#</w:t>
      </w:r>
      <w:r>
        <w:rPr>
          <w:rFonts w:hint="eastAsia"/>
          <w:b/>
          <w:bCs/>
          <w:sz w:val="24"/>
          <w:szCs w:val="24"/>
        </w:rPr>
        <w:t>黑窗口在没有具体package(文件夹)包下的编译和运行</w:t>
      </w:r>
    </w:p>
    <w:p w14:paraId="1C8337F7" w14:textId="30371033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自动建包:</w:t>
      </w:r>
    </w:p>
    <w:p w14:paraId="49ACD68C" w14:textId="3BA161A7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编译</w:t>
      </w:r>
    </w:p>
    <w:p w14:paraId="392C0A40" w14:textId="769EDF2A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j</w:t>
      </w:r>
      <w:r>
        <w:rPr>
          <w:rFonts w:hint="eastAsia"/>
          <w:b/>
          <w:bCs/>
          <w:sz w:val="24"/>
          <w:szCs w:val="24"/>
        </w:rPr>
        <w:t>avac-</w:t>
      </w:r>
      <w:r>
        <w:rPr>
          <w:b/>
          <w:bCs/>
          <w:sz w:val="24"/>
          <w:szCs w:val="24"/>
        </w:rPr>
        <w:t>d.HelloWorld.java</w:t>
      </w:r>
    </w:p>
    <w:p w14:paraId="65603B3D" w14:textId="6F69E8F8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执行</w:t>
      </w:r>
    </w:p>
    <w:p w14:paraId="4D1B5D64" w14:textId="4B75320B" w:rsidR="00295EED" w:rsidRDefault="00295EED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Java com.itheima.HelloWorld</w:t>
      </w:r>
    </w:p>
    <w:p w14:paraId="6A0DAEB4" w14:textId="7EC8BA71" w:rsidR="00295EED" w:rsidRDefault="00E21967" w:rsidP="001416E6">
      <w:pPr>
        <w:spacing w:line="400" w:lineRule="exact"/>
        <w:rPr>
          <w:b/>
          <w:bCs/>
          <w:sz w:val="24"/>
          <w:szCs w:val="24"/>
        </w:rPr>
      </w:pPr>
      <w:r w:rsidRPr="00E21967">
        <w:rPr>
          <w:rFonts w:hint="eastAsia"/>
          <w:b/>
          <w:bCs/>
          <w:color w:val="FF0000"/>
          <w:sz w:val="24"/>
          <w:szCs w:val="24"/>
        </w:rPr>
        <w:t>14.</w:t>
      </w:r>
      <w:r>
        <w:rPr>
          <w:rFonts w:hint="eastAsia"/>
          <w:b/>
          <w:bCs/>
          <w:sz w:val="24"/>
          <w:szCs w:val="24"/>
        </w:rPr>
        <w:t>import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导包</w:t>
      </w:r>
    </w:p>
    <w:p w14:paraId="75A574E3" w14:textId="305083AA" w:rsidR="00E21967" w:rsidRDefault="00E21967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格式:import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包名;</w:t>
      </w:r>
    </w:p>
    <w:p w14:paraId="1BD7D7B8" w14:textId="5634DE84" w:rsidR="00E21967" w:rsidRDefault="00E21967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举例:import</w:t>
      </w:r>
      <w:r>
        <w:rPr>
          <w:b/>
          <w:bCs/>
          <w:sz w:val="24"/>
          <w:szCs w:val="24"/>
        </w:rPr>
        <w:t xml:space="preserve"> java.util.Scanner</w:t>
      </w:r>
      <w:r>
        <w:rPr>
          <w:rFonts w:hint="eastAsia"/>
          <w:b/>
          <w:bCs/>
          <w:sz w:val="24"/>
          <w:szCs w:val="24"/>
        </w:rPr>
        <w:t>;</w:t>
      </w:r>
    </w:p>
    <w:p w14:paraId="45495F18" w14:textId="3DD506C1" w:rsidR="00E21967" w:rsidRDefault="00E21967" w:rsidP="001416E6">
      <w:pPr>
        <w:spacing w:line="400" w:lineRule="exact"/>
        <w:rPr>
          <w:b/>
          <w:bCs/>
          <w:sz w:val="24"/>
          <w:szCs w:val="24"/>
        </w:rPr>
      </w:pPr>
      <w:r w:rsidRPr="00E21967">
        <w:rPr>
          <w:rFonts w:hint="eastAsia"/>
          <w:b/>
          <w:bCs/>
          <w:color w:val="FF0000"/>
          <w:sz w:val="24"/>
          <w:szCs w:val="24"/>
        </w:rPr>
        <w:t>1</w:t>
      </w:r>
      <w:r w:rsidRPr="00E21967">
        <w:rPr>
          <w:b/>
          <w:bCs/>
          <w:color w:val="FF0000"/>
          <w:sz w:val="24"/>
          <w:szCs w:val="24"/>
        </w:rPr>
        <w:t>5</w:t>
      </w:r>
      <w:r w:rsidRPr="00E21967">
        <w:rPr>
          <w:rFonts w:hint="eastAsia"/>
          <w:b/>
          <w:bCs/>
          <w:color w:val="FF0000"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修饰符</w:t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权限修饰符</w:t>
      </w:r>
    </w:p>
    <w:p w14:paraId="11F77B53" w14:textId="6C8B80BA" w:rsidR="00E21967" w:rsidRDefault="00E21967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510"/>
        <w:gridCol w:w="1649"/>
        <w:gridCol w:w="1802"/>
        <w:gridCol w:w="1497"/>
      </w:tblGrid>
      <w:tr w:rsidR="00E21967" w14:paraId="73FD0281" w14:textId="77777777" w:rsidTr="00E21967">
        <w:tc>
          <w:tcPr>
            <w:tcW w:w="1417" w:type="dxa"/>
          </w:tcPr>
          <w:p w14:paraId="0007F611" w14:textId="1418675A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修饰符</w:t>
            </w:r>
          </w:p>
        </w:tc>
        <w:tc>
          <w:tcPr>
            <w:tcW w:w="1510" w:type="dxa"/>
          </w:tcPr>
          <w:p w14:paraId="4C778FB7" w14:textId="70AC4B06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同一个类中</w:t>
            </w:r>
          </w:p>
        </w:tc>
        <w:tc>
          <w:tcPr>
            <w:tcW w:w="1649" w:type="dxa"/>
          </w:tcPr>
          <w:p w14:paraId="21D13966" w14:textId="57FEA3A9" w:rsidR="00E21967" w:rsidRPr="00E21967" w:rsidRDefault="00E21967" w:rsidP="00E21967">
            <w:pPr>
              <w:spacing w:line="400" w:lineRule="exact"/>
              <w:jc w:val="center"/>
              <w:rPr>
                <w:b/>
                <w:bCs/>
                <w:sz w:val="13"/>
                <w:szCs w:val="13"/>
              </w:rPr>
            </w:pPr>
            <w:r w:rsidRPr="00E21967">
              <w:rPr>
                <w:rFonts w:hint="eastAsia"/>
                <w:b/>
                <w:bCs/>
                <w:sz w:val="13"/>
                <w:szCs w:val="13"/>
              </w:rPr>
              <w:t>同一个包中子类无关类</w:t>
            </w:r>
          </w:p>
        </w:tc>
        <w:tc>
          <w:tcPr>
            <w:tcW w:w="1802" w:type="dxa"/>
          </w:tcPr>
          <w:p w14:paraId="7293BDF7" w14:textId="5F0CAD8F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不同包的子类</w:t>
            </w:r>
          </w:p>
        </w:tc>
        <w:tc>
          <w:tcPr>
            <w:tcW w:w="1497" w:type="dxa"/>
          </w:tcPr>
          <w:p w14:paraId="28EBAA9D" w14:textId="2C2F7B90" w:rsidR="00E21967" w:rsidRPr="00E21967" w:rsidRDefault="00E21967" w:rsidP="00E21967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E21967">
              <w:rPr>
                <w:rFonts w:hint="eastAsia"/>
                <w:b/>
                <w:bCs/>
                <w:sz w:val="18"/>
                <w:szCs w:val="18"/>
              </w:rPr>
              <w:t>不同包的无关类</w:t>
            </w:r>
          </w:p>
        </w:tc>
      </w:tr>
      <w:tr w:rsidR="00E21967" w14:paraId="247EDC23" w14:textId="77777777" w:rsidTr="00E21967">
        <w:tc>
          <w:tcPr>
            <w:tcW w:w="1417" w:type="dxa"/>
          </w:tcPr>
          <w:p w14:paraId="4C55F4EA" w14:textId="61068865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private</w:t>
            </w:r>
          </w:p>
        </w:tc>
        <w:tc>
          <w:tcPr>
            <w:tcW w:w="1510" w:type="dxa"/>
          </w:tcPr>
          <w:p w14:paraId="18A19E23" w14:textId="20E0FCCA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  <w:szCs w:val="24"/>
              </w:rPr>
              <w:t>✔</w:t>
            </w:r>
          </w:p>
        </w:tc>
        <w:tc>
          <w:tcPr>
            <w:tcW w:w="1649" w:type="dxa"/>
          </w:tcPr>
          <w:p w14:paraId="0B3C5220" w14:textId="77777777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2" w:type="dxa"/>
          </w:tcPr>
          <w:p w14:paraId="24274BF3" w14:textId="77777777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7" w:type="dxa"/>
          </w:tcPr>
          <w:p w14:paraId="12997735" w14:textId="77777777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21967" w14:paraId="7E41CA17" w14:textId="77777777" w:rsidTr="00E21967">
        <w:tc>
          <w:tcPr>
            <w:tcW w:w="1417" w:type="dxa"/>
          </w:tcPr>
          <w:p w14:paraId="31CFE0D0" w14:textId="0AC80AD9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默认</w:t>
            </w:r>
          </w:p>
        </w:tc>
        <w:tc>
          <w:tcPr>
            <w:tcW w:w="1510" w:type="dxa"/>
          </w:tcPr>
          <w:p w14:paraId="0EF06AF3" w14:textId="10706040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  <w:szCs w:val="24"/>
              </w:rPr>
              <w:t>✔</w:t>
            </w:r>
          </w:p>
        </w:tc>
        <w:tc>
          <w:tcPr>
            <w:tcW w:w="1649" w:type="dxa"/>
          </w:tcPr>
          <w:p w14:paraId="3843A885" w14:textId="4AD39273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  <w:szCs w:val="24"/>
              </w:rPr>
              <w:t>✔</w:t>
            </w:r>
          </w:p>
        </w:tc>
        <w:tc>
          <w:tcPr>
            <w:tcW w:w="1802" w:type="dxa"/>
          </w:tcPr>
          <w:p w14:paraId="16A4D1A8" w14:textId="0003E85C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7" w:type="dxa"/>
          </w:tcPr>
          <w:p w14:paraId="4C0BDD9E" w14:textId="77777777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21967" w14:paraId="587D6189" w14:textId="77777777" w:rsidTr="00E21967">
        <w:tc>
          <w:tcPr>
            <w:tcW w:w="1417" w:type="dxa"/>
          </w:tcPr>
          <w:p w14:paraId="3CF2D070" w14:textId="734CB09B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protected</w:t>
            </w:r>
          </w:p>
        </w:tc>
        <w:tc>
          <w:tcPr>
            <w:tcW w:w="1510" w:type="dxa"/>
          </w:tcPr>
          <w:p w14:paraId="4A332ABC" w14:textId="42293345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  <w:szCs w:val="24"/>
              </w:rPr>
              <w:t>✔</w:t>
            </w:r>
          </w:p>
        </w:tc>
        <w:tc>
          <w:tcPr>
            <w:tcW w:w="1649" w:type="dxa"/>
          </w:tcPr>
          <w:p w14:paraId="27FB442B" w14:textId="31A61859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  <w:szCs w:val="24"/>
              </w:rPr>
              <w:t>✔</w:t>
            </w:r>
          </w:p>
        </w:tc>
        <w:tc>
          <w:tcPr>
            <w:tcW w:w="1802" w:type="dxa"/>
          </w:tcPr>
          <w:p w14:paraId="6D72DF3D" w14:textId="4E6EE604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  <w:szCs w:val="24"/>
              </w:rPr>
              <w:t>✔</w:t>
            </w:r>
          </w:p>
        </w:tc>
        <w:tc>
          <w:tcPr>
            <w:tcW w:w="1497" w:type="dxa"/>
          </w:tcPr>
          <w:p w14:paraId="6AEB1B26" w14:textId="77777777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21967" w14:paraId="414B437A" w14:textId="77777777" w:rsidTr="00E21967">
        <w:tc>
          <w:tcPr>
            <w:tcW w:w="1417" w:type="dxa"/>
          </w:tcPr>
          <w:p w14:paraId="5D13B1CA" w14:textId="056CD117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1510" w:type="dxa"/>
          </w:tcPr>
          <w:p w14:paraId="5798773C" w14:textId="41A0A480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  <w:szCs w:val="24"/>
              </w:rPr>
              <w:t>✔</w:t>
            </w:r>
          </w:p>
        </w:tc>
        <w:tc>
          <w:tcPr>
            <w:tcW w:w="1649" w:type="dxa"/>
          </w:tcPr>
          <w:p w14:paraId="0F23255F" w14:textId="4C00EE9D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  <w:szCs w:val="24"/>
              </w:rPr>
              <w:t>✔</w:t>
            </w:r>
          </w:p>
        </w:tc>
        <w:tc>
          <w:tcPr>
            <w:tcW w:w="1802" w:type="dxa"/>
          </w:tcPr>
          <w:p w14:paraId="525D688E" w14:textId="0F7B15E7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  <w:szCs w:val="24"/>
              </w:rPr>
              <w:t>✔</w:t>
            </w:r>
          </w:p>
        </w:tc>
        <w:tc>
          <w:tcPr>
            <w:tcW w:w="1497" w:type="dxa"/>
          </w:tcPr>
          <w:p w14:paraId="6480EE85" w14:textId="30F5AFB2" w:rsidR="00E21967" w:rsidRDefault="00E21967" w:rsidP="00E21967">
            <w:pPr>
              <w:spacing w:line="40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  <w:szCs w:val="24"/>
              </w:rPr>
              <w:t>✔</w:t>
            </w:r>
          </w:p>
        </w:tc>
      </w:tr>
    </w:tbl>
    <w:p w14:paraId="07BE7E2B" w14:textId="12A92BA2" w:rsidR="00E21967" w:rsidRDefault="00E21967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</w:p>
    <w:p w14:paraId="44E05356" w14:textId="41B0E2C9" w:rsidR="00E21967" w:rsidRDefault="00E21967" w:rsidP="001416E6">
      <w:pPr>
        <w:spacing w:line="400" w:lineRule="exact"/>
        <w:rPr>
          <w:b/>
          <w:bCs/>
          <w:sz w:val="24"/>
          <w:szCs w:val="24"/>
        </w:rPr>
      </w:pPr>
      <w:r w:rsidRPr="00E21967">
        <w:rPr>
          <w:rFonts w:hint="eastAsia"/>
          <w:b/>
          <w:bCs/>
          <w:color w:val="FF0000"/>
          <w:sz w:val="24"/>
          <w:szCs w:val="24"/>
        </w:rPr>
        <w:t>16.</w:t>
      </w:r>
      <w:r>
        <w:rPr>
          <w:rFonts w:hint="eastAsia"/>
          <w:b/>
          <w:bCs/>
          <w:sz w:val="24"/>
          <w:szCs w:val="24"/>
        </w:rPr>
        <w:t>修饰符</w:t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状态修饰</w:t>
      </w:r>
    </w:p>
    <w:p w14:paraId="39F907D8" w14:textId="6C468B6C" w:rsidR="005F03CA" w:rsidRDefault="005F03CA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63D70"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inal</w:t>
      </w:r>
      <w:r w:rsidR="00D63D70">
        <w:rPr>
          <w:b/>
          <w:bCs/>
          <w:sz w:val="24"/>
          <w:szCs w:val="24"/>
        </w:rPr>
        <w:t xml:space="preserve">  </w:t>
      </w:r>
      <w:r w:rsidR="00D63D70">
        <w:rPr>
          <w:rFonts w:hint="eastAsia"/>
          <w:b/>
          <w:bCs/>
          <w:sz w:val="24"/>
          <w:szCs w:val="24"/>
        </w:rPr>
        <w:t>最终的意思,可以修饰类,成员方法,成员变量</w:t>
      </w:r>
    </w:p>
    <w:p w14:paraId="24A0B3F7" w14:textId="50022951" w:rsidR="00D63D70" w:rsidRDefault="00D63D70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final</w:t>
      </w:r>
      <w:r>
        <w:rPr>
          <w:rFonts w:hint="eastAsia"/>
          <w:b/>
          <w:bCs/>
          <w:sz w:val="24"/>
          <w:szCs w:val="24"/>
        </w:rPr>
        <w:t>修饰的类为最终类,不能被继承;</w:t>
      </w:r>
    </w:p>
    <w:p w14:paraId="18201C0B" w14:textId="73DA1D0D" w:rsidR="00D63D70" w:rsidRDefault="00D63D70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final</w:t>
      </w:r>
      <w:r>
        <w:rPr>
          <w:rFonts w:hint="eastAsia"/>
          <w:b/>
          <w:bCs/>
          <w:sz w:val="24"/>
          <w:szCs w:val="24"/>
        </w:rPr>
        <w:t>修饰的成员方法是最终方法,不能被重写;</w:t>
      </w:r>
    </w:p>
    <w:p w14:paraId="119972F0" w14:textId="098E08A4" w:rsidR="00D63D70" w:rsidRDefault="00D63D70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final</w:t>
      </w:r>
      <w:r>
        <w:rPr>
          <w:rFonts w:hint="eastAsia"/>
          <w:b/>
          <w:bCs/>
          <w:sz w:val="24"/>
          <w:szCs w:val="24"/>
        </w:rPr>
        <w:t>修饰的成员变量是常量,不能被再次赋值.</w:t>
      </w:r>
    </w:p>
    <w:p w14:paraId="28EE253D" w14:textId="1135A9CE" w:rsidR="00D63D70" w:rsidRDefault="00D63D70" w:rsidP="001416E6">
      <w:pPr>
        <w:spacing w:line="400" w:lineRule="exact"/>
        <w:rPr>
          <w:b/>
          <w:bCs/>
          <w:sz w:val="24"/>
          <w:szCs w:val="24"/>
        </w:rPr>
      </w:pPr>
      <w:r w:rsidRPr="00D63D70">
        <w:rPr>
          <w:rFonts w:hint="eastAsia"/>
          <w:b/>
          <w:bCs/>
          <w:color w:val="FF0000"/>
          <w:sz w:val="24"/>
          <w:szCs w:val="24"/>
        </w:rPr>
        <w:t>17.</w:t>
      </w:r>
      <w:r>
        <w:rPr>
          <w:b/>
          <w:bCs/>
          <w:sz w:val="24"/>
          <w:szCs w:val="24"/>
        </w:rPr>
        <w:t>final</w:t>
      </w:r>
      <w:r>
        <w:rPr>
          <w:rFonts w:hint="eastAsia"/>
          <w:b/>
          <w:bCs/>
          <w:sz w:val="24"/>
          <w:szCs w:val="24"/>
        </w:rPr>
        <w:t>修饰局部变量</w:t>
      </w:r>
    </w:p>
    <w:p w14:paraId="52C00938" w14:textId="1E0FA848" w:rsidR="00D63D70" w:rsidRDefault="00D63D70" w:rsidP="001416E6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final</w:t>
      </w:r>
      <w:r>
        <w:rPr>
          <w:rFonts w:hint="eastAsia"/>
          <w:b/>
          <w:bCs/>
          <w:sz w:val="24"/>
          <w:szCs w:val="24"/>
        </w:rPr>
        <w:t>修饰的局部变量是基本数据类型,其数据值不可再发生改变;</w:t>
      </w:r>
    </w:p>
    <w:p w14:paraId="4DB5B2D6" w14:textId="75B5E1A5" w:rsidR="00D63D70" w:rsidRDefault="00D63D70" w:rsidP="00D63D70">
      <w:pPr>
        <w:spacing w:line="400" w:lineRule="exact"/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</w:t>
      </w:r>
      <w:r>
        <w:rPr>
          <w:rFonts w:hint="eastAsia"/>
          <w:b/>
          <w:bCs/>
          <w:sz w:val="24"/>
          <w:szCs w:val="24"/>
        </w:rPr>
        <w:t>修饰的局部变量是引用数据类型,其地址值不可再发生改变,但是地址里面的内容是可以发生改变的</w:t>
      </w:r>
    </w:p>
    <w:p w14:paraId="5D9E7738" w14:textId="48A4CD7C" w:rsidR="00D63D70" w:rsidRDefault="00D63D70" w:rsidP="00D63D70">
      <w:pPr>
        <w:spacing w:line="400" w:lineRule="exact"/>
        <w:rPr>
          <w:b/>
          <w:bCs/>
          <w:sz w:val="24"/>
          <w:szCs w:val="24"/>
        </w:rPr>
      </w:pPr>
      <w:r w:rsidRPr="00D63D70">
        <w:rPr>
          <w:rFonts w:hint="eastAsia"/>
          <w:b/>
          <w:bCs/>
          <w:color w:val="FF0000"/>
          <w:sz w:val="24"/>
          <w:szCs w:val="24"/>
        </w:rPr>
        <w:t>18.</w:t>
      </w:r>
      <w:r>
        <w:rPr>
          <w:rFonts w:hint="eastAsia"/>
          <w:b/>
          <w:bCs/>
          <w:sz w:val="24"/>
          <w:szCs w:val="24"/>
        </w:rPr>
        <w:t>static关键字</w:t>
      </w:r>
    </w:p>
    <w:p w14:paraId="756BD7EC" w14:textId="2B043699" w:rsidR="00D63D70" w:rsidRDefault="00D63D70" w:rsidP="00D63D70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C560C">
        <w:rPr>
          <w:b/>
          <w:bCs/>
          <w:sz w:val="24"/>
          <w:szCs w:val="24"/>
        </w:rPr>
        <w:t>Static</w:t>
      </w:r>
      <w:r w:rsidR="000C560C">
        <w:rPr>
          <w:rFonts w:hint="eastAsia"/>
          <w:b/>
          <w:bCs/>
          <w:sz w:val="24"/>
          <w:szCs w:val="24"/>
        </w:rPr>
        <w:t>是静态的意思,可以修饰成员方法,成员变量</w:t>
      </w:r>
    </w:p>
    <w:p w14:paraId="5BAF55C3" w14:textId="1A0E07DE" w:rsidR="000C560C" w:rsidRDefault="000C560C" w:rsidP="00D63D70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Static</w:t>
      </w:r>
      <w:r>
        <w:rPr>
          <w:rFonts w:hint="eastAsia"/>
          <w:b/>
          <w:bCs/>
          <w:sz w:val="24"/>
          <w:szCs w:val="24"/>
        </w:rPr>
        <w:t>修饰的特点</w:t>
      </w:r>
    </w:p>
    <w:p w14:paraId="76AC9665" w14:textId="205FE403" w:rsidR="000C560C" w:rsidRDefault="000C560C" w:rsidP="00D63D70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可以</w:t>
      </w:r>
      <w:r w:rsidR="00B731D4">
        <w:rPr>
          <w:rFonts w:hint="eastAsia"/>
          <w:b/>
          <w:bCs/>
          <w:sz w:val="24"/>
          <w:szCs w:val="24"/>
        </w:rPr>
        <w:t>被</w:t>
      </w:r>
      <w:r>
        <w:rPr>
          <w:rFonts w:hint="eastAsia"/>
          <w:b/>
          <w:bCs/>
          <w:sz w:val="24"/>
          <w:szCs w:val="24"/>
        </w:rPr>
        <w:t>类的所有对象所共享</w:t>
      </w:r>
    </w:p>
    <w:p w14:paraId="1D0767C6" w14:textId="6CD74822" w:rsidR="000C560C" w:rsidRDefault="000C560C" w:rsidP="00D63D70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这也是判断是否使用静态的条件</w:t>
      </w:r>
    </w:p>
    <w:p w14:paraId="19F7267B" w14:textId="2850154E" w:rsidR="000C560C" w:rsidRDefault="000C560C" w:rsidP="00D63D70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可以被对象调名用也可以被类名调用</w:t>
      </w:r>
    </w:p>
    <w:p w14:paraId="234E2316" w14:textId="1629BE31" w:rsidR="000C560C" w:rsidRDefault="000C560C" w:rsidP="00D63D70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推荐使用类名调用</w:t>
      </w:r>
    </w:p>
    <w:p w14:paraId="5A7223B5" w14:textId="460C30EA" w:rsidR="000C560C" w:rsidRDefault="000C560C" w:rsidP="00D63D70">
      <w:pPr>
        <w:spacing w:line="400" w:lineRule="exact"/>
        <w:rPr>
          <w:b/>
          <w:bCs/>
          <w:sz w:val="24"/>
          <w:szCs w:val="24"/>
        </w:rPr>
      </w:pPr>
      <w:r w:rsidRPr="000C560C">
        <w:rPr>
          <w:rFonts w:hint="eastAsia"/>
          <w:b/>
          <w:bCs/>
          <w:color w:val="FF0000"/>
          <w:sz w:val="24"/>
          <w:szCs w:val="24"/>
        </w:rPr>
        <w:t>19.</w:t>
      </w:r>
      <w:r>
        <w:rPr>
          <w:b/>
          <w:bCs/>
          <w:sz w:val="24"/>
          <w:szCs w:val="24"/>
        </w:rPr>
        <w:t>static</w:t>
      </w:r>
      <w:r>
        <w:rPr>
          <w:rFonts w:hint="eastAsia"/>
          <w:b/>
          <w:bCs/>
          <w:sz w:val="24"/>
          <w:szCs w:val="24"/>
        </w:rPr>
        <w:t>访问特点</w:t>
      </w:r>
    </w:p>
    <w:p w14:paraId="5F23EE09" w14:textId="006FC057" w:rsidR="000C560C" w:rsidRDefault="000C560C" w:rsidP="00D63D70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静态的成员方法只能访问静态</w:t>
      </w:r>
    </w:p>
    <w:p w14:paraId="4B23E8CC" w14:textId="5C08007C" w:rsidR="000C560C" w:rsidRDefault="000C560C" w:rsidP="00D63D70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静态成员方法:只能访问静态的成员方法和静态的成员变量</w:t>
      </w:r>
    </w:p>
    <w:p w14:paraId="3FC74F10" w14:textId="0A87354F" w:rsidR="000C560C" w:rsidRDefault="000C560C" w:rsidP="00D63D70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非静态的成员方法:能访问静态和非静态的成员方法和变量</w:t>
      </w:r>
    </w:p>
    <w:p w14:paraId="0014C7CF" w14:textId="1F56D783" w:rsidR="00116B84" w:rsidRPr="00116B84" w:rsidRDefault="00116B84" w:rsidP="00D63D70">
      <w:pPr>
        <w:spacing w:line="4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16B84">
        <w:rPr>
          <w:rFonts w:hint="eastAsia"/>
          <w:b/>
          <w:bCs/>
          <w:color w:val="FF0000"/>
          <w:sz w:val="24"/>
          <w:szCs w:val="24"/>
        </w:rPr>
        <w:t>父类使用静态修饰的成员不能子类继承</w:t>
      </w:r>
    </w:p>
    <w:p w14:paraId="7B55CACD" w14:textId="25520E04" w:rsidR="005043C9" w:rsidRDefault="005043C9" w:rsidP="00D63D70">
      <w:pPr>
        <w:spacing w:line="400" w:lineRule="exact"/>
        <w:rPr>
          <w:b/>
          <w:bCs/>
          <w:sz w:val="24"/>
          <w:szCs w:val="24"/>
        </w:rPr>
      </w:pPr>
    </w:p>
    <w:p w14:paraId="57F06686" w14:textId="7BF47D0C" w:rsidR="005043C9" w:rsidRDefault="005043C9" w:rsidP="00CE0671">
      <w:pPr>
        <w:pStyle w:val="1"/>
      </w:pPr>
      <w:r>
        <w:rPr>
          <w:rFonts w:hint="eastAsia"/>
        </w:rPr>
        <w:t>多态</w:t>
      </w:r>
    </w:p>
    <w:p w14:paraId="6D6E2E71" w14:textId="0FE381A5" w:rsidR="005043C9" w:rsidRDefault="00654175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1</w:t>
      </w:r>
      <w:r w:rsidR="005043C9" w:rsidRPr="005043C9">
        <w:rPr>
          <w:rFonts w:hint="eastAsia"/>
          <w:b/>
          <w:bCs/>
          <w:color w:val="FF0000"/>
          <w:sz w:val="24"/>
          <w:szCs w:val="24"/>
        </w:rPr>
        <w:t>.</w:t>
      </w:r>
      <w:r w:rsidR="005043C9">
        <w:rPr>
          <w:rFonts w:hint="eastAsia"/>
          <w:b/>
          <w:bCs/>
          <w:sz w:val="24"/>
          <w:szCs w:val="24"/>
        </w:rPr>
        <w:t>多态的前提和体现</w:t>
      </w:r>
    </w:p>
    <w:p w14:paraId="56388061" w14:textId="7797A8DA" w:rsidR="005043C9" w:rsidRDefault="005043C9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有继承/实现关系</w:t>
      </w:r>
    </w:p>
    <w:p w14:paraId="1035A025" w14:textId="079D8A0E" w:rsidR="005043C9" w:rsidRDefault="005043C9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有方法重写</w:t>
      </w:r>
    </w:p>
    <w:p w14:paraId="41C5F741" w14:textId="5A9A4F92" w:rsidR="005043C9" w:rsidRDefault="005043C9" w:rsidP="005043C9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有父类引用指向子类对象</w:t>
      </w:r>
    </w:p>
    <w:p w14:paraId="6CEB7D50" w14:textId="14126023" w:rsidR="005043C9" w:rsidRDefault="005043C9" w:rsidP="005043C9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Animal a = new Cat();</w:t>
      </w:r>
    </w:p>
    <w:p w14:paraId="1FFED9C3" w14:textId="25F14852" w:rsidR="005043C9" w:rsidRDefault="005043C9" w:rsidP="005043C9">
      <w:pPr>
        <w:spacing w:line="400" w:lineRule="exact"/>
        <w:jc w:val="left"/>
        <w:rPr>
          <w:b/>
          <w:bCs/>
          <w:sz w:val="24"/>
          <w:szCs w:val="24"/>
        </w:rPr>
      </w:pPr>
      <w:r w:rsidRPr="005167AF">
        <w:rPr>
          <w:rFonts w:hint="eastAsia"/>
          <w:b/>
          <w:bCs/>
          <w:color w:val="FF0000"/>
          <w:sz w:val="24"/>
          <w:szCs w:val="24"/>
        </w:rPr>
        <w:t>2</w:t>
      </w:r>
      <w:r w:rsidRPr="005167AF">
        <w:rPr>
          <w:b/>
          <w:bCs/>
          <w:color w:val="FF0000"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多态中成员的访问特点</w:t>
      </w:r>
    </w:p>
    <w:p w14:paraId="224EEE96" w14:textId="39FB7FD7" w:rsidR="005167AF" w:rsidRDefault="005167AF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成员变量: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编译看左边,执行看左边;</w:t>
      </w:r>
    </w:p>
    <w:p w14:paraId="73A2B6D6" w14:textId="00643613" w:rsidR="005167AF" w:rsidRDefault="005167AF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</w:t>
      </w:r>
      <w:r>
        <w:rPr>
          <w:rFonts w:hint="eastAsia"/>
          <w:b/>
          <w:bCs/>
          <w:sz w:val="24"/>
          <w:szCs w:val="24"/>
        </w:rPr>
        <w:t>编译看左边,执行看右边;</w:t>
      </w:r>
    </w:p>
    <w:p w14:paraId="1F7B17A6" w14:textId="1A8B1CEF" w:rsidR="005167AF" w:rsidRDefault="005167AF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rFonts w:hint="eastAsia"/>
          <w:b/>
          <w:bCs/>
          <w:sz w:val="24"/>
          <w:szCs w:val="24"/>
        </w:rPr>
        <w:t>为什么成员变量和成员方法访问会有区别?</w:t>
      </w:r>
    </w:p>
    <w:p w14:paraId="6B2293A9" w14:textId="6A733D4A" w:rsidR="005167AF" w:rsidRDefault="005167AF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因为成员方法有重写,而成员变量没有</w:t>
      </w:r>
    </w:p>
    <w:p w14:paraId="62032662" w14:textId="13DF8204" w:rsidR="00654175" w:rsidRDefault="00654175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3</w:t>
      </w:r>
      <w:r w:rsidRPr="00654175">
        <w:rPr>
          <w:rFonts w:hint="eastAsia"/>
          <w:b/>
          <w:bCs/>
          <w:color w:val="FF0000"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多态的好处和弊端</w:t>
      </w:r>
    </w:p>
    <w:p w14:paraId="02D67D47" w14:textId="19C3753E" w:rsidR="00654175" w:rsidRDefault="00654175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好处:提高了程序的扩展性</w:t>
      </w:r>
    </w:p>
    <w:p w14:paraId="7A7580B8" w14:textId="7D2D5336" w:rsidR="00654175" w:rsidRDefault="00654175" w:rsidP="00654175">
      <w:pPr>
        <w:spacing w:line="400" w:lineRule="exact"/>
        <w:ind w:left="84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定义方法的时候,使用父类作为参数,运行的时候就使用具体的子类参与操作</w:t>
      </w:r>
    </w:p>
    <w:p w14:paraId="72F0C287" w14:textId="4EDE3A66" w:rsidR="00654175" w:rsidRDefault="00654175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弊端;不能使用子类的特有功能</w:t>
      </w:r>
    </w:p>
    <w:p w14:paraId="3E733797" w14:textId="44BBDB01" w:rsidR="00654175" w:rsidRDefault="00654175" w:rsidP="005043C9">
      <w:pPr>
        <w:spacing w:line="400" w:lineRule="exact"/>
        <w:jc w:val="left"/>
        <w:rPr>
          <w:b/>
          <w:bCs/>
          <w:sz w:val="24"/>
          <w:szCs w:val="24"/>
        </w:rPr>
      </w:pPr>
      <w:r w:rsidRPr="00831108">
        <w:rPr>
          <w:rFonts w:hint="eastAsia"/>
          <w:b/>
          <w:bCs/>
          <w:color w:val="FF0000"/>
          <w:sz w:val="24"/>
          <w:szCs w:val="24"/>
        </w:rPr>
        <w:t>4.</w:t>
      </w:r>
      <w:r>
        <w:rPr>
          <w:rFonts w:hint="eastAsia"/>
          <w:b/>
          <w:bCs/>
          <w:sz w:val="24"/>
          <w:szCs w:val="24"/>
        </w:rPr>
        <w:t>多态中的转型</w:t>
      </w:r>
    </w:p>
    <w:p w14:paraId="3739F709" w14:textId="1CC25DF4" w:rsidR="00654175" w:rsidRDefault="00654175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07048">
        <w:rPr>
          <w:rFonts w:hint="eastAsia"/>
          <w:b/>
          <w:bCs/>
          <w:sz w:val="24"/>
          <w:szCs w:val="24"/>
        </w:rPr>
        <w:t>向上转型</w:t>
      </w:r>
      <w:r w:rsidR="00A07048">
        <w:rPr>
          <w:b/>
          <w:bCs/>
          <w:sz w:val="24"/>
          <w:szCs w:val="24"/>
        </w:rPr>
        <w:tab/>
      </w:r>
      <w:r w:rsidR="00A07048">
        <w:rPr>
          <w:b/>
          <w:bCs/>
          <w:sz w:val="24"/>
          <w:szCs w:val="24"/>
        </w:rPr>
        <w:tab/>
      </w:r>
      <w:r w:rsidR="00A07048">
        <w:rPr>
          <w:rFonts w:hint="eastAsia"/>
          <w:b/>
          <w:bCs/>
          <w:sz w:val="24"/>
          <w:szCs w:val="24"/>
        </w:rPr>
        <w:t xml:space="preserve">如 </w:t>
      </w:r>
      <w:r w:rsidR="00A07048">
        <w:rPr>
          <w:b/>
          <w:bCs/>
          <w:sz w:val="24"/>
          <w:szCs w:val="24"/>
        </w:rPr>
        <w:t>Animal a = new Cat();</w:t>
      </w:r>
    </w:p>
    <w:p w14:paraId="7E58D946" w14:textId="2DB1E59C" w:rsidR="00A07048" w:rsidRDefault="00A07048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从子到父</w:t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父类引用指向子类对象</w:t>
      </w:r>
    </w:p>
    <w:p w14:paraId="2360B4F2" w14:textId="2A736696" w:rsidR="00A07048" w:rsidRDefault="00A07048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向下转型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 xml:space="preserve">如 </w:t>
      </w:r>
      <w:r w:rsidR="006C128C">
        <w:rPr>
          <w:b/>
          <w:bCs/>
          <w:sz w:val="24"/>
          <w:szCs w:val="24"/>
        </w:rPr>
        <w:t>Cat c = (Cat)a</w:t>
      </w:r>
    </w:p>
    <w:p w14:paraId="41CECF85" w14:textId="58A365BE" w:rsidR="00A07048" w:rsidRDefault="00A07048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从父到子</w:t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父类引用转为子类对象</w:t>
      </w:r>
    </w:p>
    <w:p w14:paraId="0F831ADE" w14:textId="6B7DCB64" w:rsidR="00A07048" w:rsidRDefault="00831108" w:rsidP="005043C9">
      <w:pPr>
        <w:spacing w:line="400" w:lineRule="exact"/>
        <w:jc w:val="left"/>
        <w:rPr>
          <w:b/>
          <w:bCs/>
          <w:sz w:val="24"/>
          <w:szCs w:val="24"/>
        </w:rPr>
      </w:pPr>
      <w:r w:rsidRPr="00831108">
        <w:rPr>
          <w:rFonts w:hint="eastAsia"/>
          <w:b/>
          <w:bCs/>
          <w:color w:val="FF0000"/>
          <w:sz w:val="24"/>
          <w:szCs w:val="24"/>
        </w:rPr>
        <w:t>5</w:t>
      </w:r>
      <w:r w:rsidRPr="00831108">
        <w:rPr>
          <w:b/>
          <w:bCs/>
          <w:color w:val="FF0000"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多态转型的内存图</w:t>
      </w:r>
    </w:p>
    <w:p w14:paraId="53F0A041" w14:textId="7228B0C4" w:rsidR="00F33CF9" w:rsidRDefault="00F33CF9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</w:t>
      </w:r>
      <w:r>
        <w:rPr>
          <w:rFonts w:hint="eastAsia"/>
          <w:b/>
          <w:bCs/>
          <w:sz w:val="24"/>
          <w:szCs w:val="24"/>
        </w:rPr>
        <w:t>nimal</w:t>
      </w:r>
      <w:r>
        <w:rPr>
          <w:b/>
          <w:bCs/>
          <w:sz w:val="24"/>
          <w:szCs w:val="24"/>
        </w:rPr>
        <w:t xml:space="preserve">  Cat  Dog</w:t>
      </w:r>
    </w:p>
    <w:p w14:paraId="1E123422" w14:textId="41EEB9C1" w:rsidR="00F33CF9" w:rsidRDefault="00F33CF9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Animal a = new Cat();</w:t>
      </w:r>
    </w:p>
    <w:p w14:paraId="7E58EA9D" w14:textId="2E660522" w:rsidR="00F33CF9" w:rsidRDefault="00F33CF9" w:rsidP="005043C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Cat c = (Cat)</w:t>
      </w:r>
      <w:r w:rsidR="000D10A4">
        <w:rPr>
          <w:b/>
          <w:bCs/>
          <w:sz w:val="24"/>
          <w:szCs w:val="24"/>
        </w:rPr>
        <w:t>a</w:t>
      </w:r>
      <w:r w:rsidR="00A75705">
        <w:rPr>
          <w:rFonts w:hint="eastAsia"/>
          <w:b/>
          <w:bCs/>
          <w:sz w:val="24"/>
          <w:szCs w:val="24"/>
        </w:rPr>
        <w:t>;</w:t>
      </w:r>
    </w:p>
    <w:p w14:paraId="72215F97" w14:textId="758D03C8" w:rsidR="000D10A4" w:rsidRDefault="000D10A4" w:rsidP="000D10A4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 = new Dog();</w:t>
      </w:r>
    </w:p>
    <w:p w14:paraId="6EE48AEF" w14:textId="1ADFB961" w:rsidR="000D10A4" w:rsidRDefault="000D10A4" w:rsidP="000D10A4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og d = (Dog)a</w:t>
      </w:r>
      <w:r w:rsidR="00A75705">
        <w:rPr>
          <w:rFonts w:hint="eastAsia"/>
          <w:b/>
          <w:bCs/>
          <w:sz w:val="24"/>
          <w:szCs w:val="24"/>
        </w:rPr>
        <w:t>;</w:t>
      </w:r>
    </w:p>
    <w:p w14:paraId="5EE74018" w14:textId="4B26CBAB" w:rsidR="000D10A4" w:rsidRDefault="000D10A4" w:rsidP="000D10A4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 c = (Cat)a</w:t>
      </w:r>
      <w:r w:rsidR="00A75705">
        <w:rPr>
          <w:rFonts w:hint="eastAsia"/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 //ClassCastException </w:t>
      </w:r>
      <w:r>
        <w:rPr>
          <w:rFonts w:hint="eastAsia"/>
          <w:b/>
          <w:bCs/>
          <w:sz w:val="24"/>
          <w:szCs w:val="24"/>
        </w:rPr>
        <w:t>类型转换异常</w:t>
      </w:r>
    </w:p>
    <w:p w14:paraId="2A6048FF" w14:textId="2BFA4021" w:rsidR="00A75705" w:rsidRDefault="00A75705" w:rsidP="000D10A4">
      <w:pPr>
        <w:spacing w:line="400" w:lineRule="exact"/>
        <w:ind w:firstLine="4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现在是D</w:t>
      </w:r>
      <w:r>
        <w:rPr>
          <w:b/>
          <w:bCs/>
          <w:sz w:val="24"/>
          <w:szCs w:val="24"/>
        </w:rPr>
        <w:t>og</w:t>
      </w:r>
      <w:r>
        <w:rPr>
          <w:rFonts w:hint="eastAsia"/>
          <w:b/>
          <w:bCs/>
          <w:sz w:val="24"/>
          <w:szCs w:val="24"/>
        </w:rPr>
        <w:t>类型,转换成Cat是不行的</w:t>
      </w:r>
    </w:p>
    <w:p w14:paraId="3A7B0323" w14:textId="26FB315E" w:rsidR="00A75705" w:rsidRDefault="00A75705" w:rsidP="00A75705">
      <w:pPr>
        <w:spacing w:line="400" w:lineRule="exact"/>
        <w:jc w:val="left"/>
        <w:rPr>
          <w:b/>
          <w:bCs/>
          <w:sz w:val="24"/>
          <w:szCs w:val="24"/>
        </w:rPr>
      </w:pPr>
      <w:r w:rsidRPr="00A75705">
        <w:rPr>
          <w:rFonts w:hint="eastAsia"/>
          <w:b/>
          <w:bCs/>
          <w:color w:val="FF0000"/>
          <w:sz w:val="24"/>
          <w:szCs w:val="24"/>
        </w:rPr>
        <w:t>6.</w:t>
      </w:r>
      <w:r>
        <w:rPr>
          <w:rFonts w:hint="eastAsia"/>
          <w:b/>
          <w:bCs/>
          <w:sz w:val="24"/>
          <w:szCs w:val="24"/>
        </w:rPr>
        <w:t>多态版猫狗案例</w:t>
      </w:r>
    </w:p>
    <w:p w14:paraId="0DA1B353" w14:textId="2C546E65" w:rsidR="00A75705" w:rsidRPr="000D10A4" w:rsidRDefault="00A75705" w:rsidP="00A75705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练习</w:t>
      </w:r>
    </w:p>
    <w:sectPr w:rsidR="00A75705" w:rsidRPr="000D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6F7B0" w14:textId="77777777" w:rsidR="001B0705" w:rsidRDefault="001B0705" w:rsidP="00B731D4">
      <w:r>
        <w:separator/>
      </w:r>
    </w:p>
  </w:endnote>
  <w:endnote w:type="continuationSeparator" w:id="0">
    <w:p w14:paraId="3C19A531" w14:textId="77777777" w:rsidR="001B0705" w:rsidRDefault="001B0705" w:rsidP="00B7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C1FC3" w14:textId="77777777" w:rsidR="001B0705" w:rsidRDefault="001B0705" w:rsidP="00B731D4">
      <w:r>
        <w:separator/>
      </w:r>
    </w:p>
  </w:footnote>
  <w:footnote w:type="continuationSeparator" w:id="0">
    <w:p w14:paraId="375C730F" w14:textId="77777777" w:rsidR="001B0705" w:rsidRDefault="001B0705" w:rsidP="00B73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0345"/>
    <w:multiLevelType w:val="hybridMultilevel"/>
    <w:tmpl w:val="0C264E38"/>
    <w:lvl w:ilvl="0" w:tplc="7E9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89"/>
    <w:rsid w:val="000203A5"/>
    <w:rsid w:val="00035889"/>
    <w:rsid w:val="000C560C"/>
    <w:rsid w:val="000D10A4"/>
    <w:rsid w:val="00116B84"/>
    <w:rsid w:val="001416E6"/>
    <w:rsid w:val="001B0705"/>
    <w:rsid w:val="00295EED"/>
    <w:rsid w:val="005043C9"/>
    <w:rsid w:val="005167AF"/>
    <w:rsid w:val="0053198F"/>
    <w:rsid w:val="005B6D67"/>
    <w:rsid w:val="005F03CA"/>
    <w:rsid w:val="00654175"/>
    <w:rsid w:val="006C128C"/>
    <w:rsid w:val="006E5634"/>
    <w:rsid w:val="006F05C2"/>
    <w:rsid w:val="00831108"/>
    <w:rsid w:val="00915DA1"/>
    <w:rsid w:val="00937250"/>
    <w:rsid w:val="009850EA"/>
    <w:rsid w:val="00A048E6"/>
    <w:rsid w:val="00A07048"/>
    <w:rsid w:val="00A169E5"/>
    <w:rsid w:val="00A75705"/>
    <w:rsid w:val="00AF0790"/>
    <w:rsid w:val="00B731D4"/>
    <w:rsid w:val="00CE0671"/>
    <w:rsid w:val="00CE444A"/>
    <w:rsid w:val="00CF6599"/>
    <w:rsid w:val="00D63D70"/>
    <w:rsid w:val="00D832CF"/>
    <w:rsid w:val="00DB1C14"/>
    <w:rsid w:val="00E21967"/>
    <w:rsid w:val="00ED0747"/>
    <w:rsid w:val="00F209C8"/>
    <w:rsid w:val="00F33CF9"/>
    <w:rsid w:val="00F8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9335B"/>
  <w15:chartTrackingRefBased/>
  <w15:docId w15:val="{F460FE15-B3DE-41C4-A9EB-C9DDD74A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E06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5EE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73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31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3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31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0671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春良</dc:creator>
  <cp:keywords/>
  <dc:description/>
  <cp:lastModifiedBy>许 春良</cp:lastModifiedBy>
  <cp:revision>12</cp:revision>
  <dcterms:created xsi:type="dcterms:W3CDTF">2020-07-10T07:11:00Z</dcterms:created>
  <dcterms:modified xsi:type="dcterms:W3CDTF">2020-08-09T01:17:00Z</dcterms:modified>
</cp:coreProperties>
</file>