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679" w:rsidRDefault="00AA2679" w:rsidP="00AA2679">
      <w:pPr>
        <w:jc w:val="center"/>
        <w:rPr>
          <w:b/>
        </w:rPr>
      </w:pPr>
    </w:p>
    <w:p w:rsidR="00AA2679" w:rsidRDefault="00AA2679" w:rsidP="00AA2679">
      <w:pPr>
        <w:jc w:val="center"/>
        <w:rPr>
          <w:b/>
        </w:rPr>
      </w:pPr>
    </w:p>
    <w:p w:rsidR="007F0C58" w:rsidRDefault="007F0C58" w:rsidP="00AA2679">
      <w:pPr>
        <w:jc w:val="center"/>
        <w:rPr>
          <w:b/>
        </w:rPr>
      </w:pPr>
    </w:p>
    <w:p w:rsidR="007F0C58" w:rsidRPr="00913EE7" w:rsidRDefault="007F0C58" w:rsidP="007F0C58">
      <w:pPr>
        <w:rPr>
          <w:sz w:val="28"/>
          <w:szCs w:val="28"/>
        </w:rPr>
      </w:pPr>
      <w:r w:rsidRPr="00913EE7">
        <w:rPr>
          <w:sz w:val="28"/>
          <w:szCs w:val="28"/>
        </w:rPr>
        <w:t xml:space="preserve">Prueba Práctica: </w:t>
      </w:r>
      <w:proofErr w:type="spellStart"/>
      <w:r w:rsidRPr="00913EE7">
        <w:rPr>
          <w:sz w:val="28"/>
          <w:szCs w:val="28"/>
        </w:rPr>
        <w:t>Vueling</w:t>
      </w:r>
      <w:proofErr w:type="spellEnd"/>
      <w:r w:rsidRPr="00913EE7">
        <w:rPr>
          <w:sz w:val="28"/>
          <w:szCs w:val="28"/>
        </w:rPr>
        <w:t xml:space="preserve"> </w:t>
      </w:r>
    </w:p>
    <w:p w:rsidR="007F0C58" w:rsidRDefault="007F0C58" w:rsidP="007F0C58"/>
    <w:p w:rsidR="007F0C58" w:rsidRDefault="007F0C58" w:rsidP="007F0C58">
      <w:pPr>
        <w:pStyle w:val="Prrafodelista"/>
        <w:shd w:val="clear" w:color="auto" w:fill="FFFFFF"/>
        <w:spacing w:line="260" w:lineRule="atLeast"/>
        <w:ind w:hanging="360"/>
      </w:pPr>
    </w:p>
    <w:p w:rsidR="007F0C58" w:rsidRDefault="007F0C58" w:rsidP="007F0C58">
      <w:pPr>
        <w:pStyle w:val="Prrafodelista"/>
        <w:shd w:val="clear" w:color="auto" w:fill="FFFFFF"/>
        <w:spacing w:line="260" w:lineRule="atLeast"/>
        <w:ind w:hanging="360"/>
      </w:pPr>
    </w:p>
    <w:p w:rsidR="007F0C58" w:rsidRDefault="007F0C58" w:rsidP="007F0C58">
      <w:r>
        <w:rPr>
          <w:b/>
          <w:bCs/>
          <w:caps/>
          <w:color w:val="1F497D"/>
        </w:rPr>
        <w:t>Guía</w:t>
      </w:r>
    </w:p>
    <w:p w:rsidR="007F0C58" w:rsidRDefault="007F0C58" w:rsidP="007F0C58">
      <w:r>
        <w:rPr>
          <w:color w:val="1F497D"/>
        </w:rPr>
        <w:t> </w:t>
      </w:r>
    </w:p>
    <w:p w:rsidR="007F0C58" w:rsidRDefault="007F0C58" w:rsidP="007F0C58">
      <w:pPr>
        <w:shd w:val="clear" w:color="auto" w:fill="FFFFFF"/>
        <w:spacing w:line="260" w:lineRule="atLeast"/>
      </w:pPr>
      <w:r>
        <w:rPr>
          <w:rFonts w:ascii="Helvetica" w:hAnsi="Helvetica" w:cs="Helvetica"/>
          <w:color w:val="333333"/>
          <w:sz w:val="20"/>
          <w:szCs w:val="20"/>
        </w:rPr>
        <w:t xml:space="preserve">Aparte del objetivo principal, que es crear un servicio WCF Web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RestFul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(</w:t>
      </w:r>
      <w:hyperlink r:id="rId7" w:history="1">
        <w:r>
          <w:rPr>
            <w:rStyle w:val="Hipervnculo"/>
          </w:rPr>
          <w:t>http://gvasquezf12.blogspot.com.es/2013/02/como-crear-un-simple-servicio-wcf-rest.html</w:t>
        </w:r>
      </w:hyperlink>
      <w:r>
        <w:rPr>
          <w:rFonts w:ascii="Helvetica" w:hAnsi="Helvetica" w:cs="Helvetica"/>
          <w:color w:val="333333"/>
          <w:sz w:val="20"/>
          <w:szCs w:val="20"/>
        </w:rPr>
        <w:t>) que funcione, es muy importante que se implemente explícitamente cada uno de los apartados que se mencionan a continuación.</w:t>
      </w:r>
    </w:p>
    <w:p w:rsidR="007F0C58" w:rsidRDefault="007F0C58" w:rsidP="007F0C58">
      <w:pPr>
        <w:pStyle w:val="Prrafodelista"/>
        <w:shd w:val="clear" w:color="auto" w:fill="FFFFFF"/>
        <w:spacing w:line="260" w:lineRule="atLeast"/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7F0C58" w:rsidRDefault="007F0C58" w:rsidP="007F0C58">
      <w:pPr>
        <w:pStyle w:val="Prrafodelista"/>
        <w:shd w:val="clear" w:color="auto" w:fill="FFFFFF"/>
        <w:spacing w:line="260" w:lineRule="atLeast"/>
        <w:ind w:hanging="360"/>
      </w:pPr>
      <w:r>
        <w:rPr>
          <w:rFonts w:ascii="Symbol" w:hAnsi="Symbol"/>
          <w:color w:val="333333"/>
          <w:sz w:val="20"/>
          <w:szCs w:val="20"/>
        </w:rPr>
        <w:t></w:t>
      </w:r>
      <w:r>
        <w:rPr>
          <w:rFonts w:ascii="Times New Roman" w:hAnsi="Times New Roman"/>
          <w:color w:val="333333"/>
          <w:sz w:val="14"/>
          <w:szCs w:val="14"/>
        </w:rPr>
        <w:t xml:space="preserve">         </w:t>
      </w:r>
      <w:r>
        <w:rPr>
          <w:rFonts w:ascii="Helvetica" w:hAnsi="Helvetica" w:cs="Helvetica"/>
          <w:color w:val="333333"/>
          <w:sz w:val="20"/>
          <w:szCs w:val="20"/>
        </w:rPr>
        <w:t>Utilizar try/catch en todas las funciones del código</w:t>
      </w:r>
    </w:p>
    <w:p w:rsidR="007F0C58" w:rsidRDefault="007F0C58" w:rsidP="007F0C58">
      <w:pPr>
        <w:pStyle w:val="Prrafodelista"/>
        <w:shd w:val="clear" w:color="auto" w:fill="FFFFFF"/>
        <w:spacing w:line="260" w:lineRule="atLeast"/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7F0C58" w:rsidRDefault="007F0C58" w:rsidP="007F0C58">
      <w:pPr>
        <w:pStyle w:val="Prrafodelista"/>
        <w:shd w:val="clear" w:color="auto" w:fill="FFFFFF"/>
        <w:spacing w:line="260" w:lineRule="atLeast"/>
        <w:ind w:hanging="360"/>
      </w:pPr>
      <w:r>
        <w:rPr>
          <w:rFonts w:ascii="Symbol" w:hAnsi="Symbol"/>
          <w:color w:val="333333"/>
          <w:sz w:val="20"/>
          <w:szCs w:val="20"/>
        </w:rPr>
        <w:t></w:t>
      </w:r>
      <w:r>
        <w:rPr>
          <w:rFonts w:ascii="Times New Roman" w:hAnsi="Times New Roman"/>
          <w:color w:val="333333"/>
          <w:sz w:val="14"/>
          <w:szCs w:val="14"/>
        </w:rPr>
        <w:t xml:space="preserve">         </w:t>
      </w:r>
      <w:r>
        <w:rPr>
          <w:rFonts w:ascii="Helvetica" w:hAnsi="Helvetica" w:cs="Helvetica"/>
          <w:color w:val="333333"/>
          <w:sz w:val="20"/>
          <w:szCs w:val="20"/>
        </w:rPr>
        <w:t xml:space="preserve">Crear un 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</w:rPr>
        <w:t>CustomException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: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Exception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(Incluyendo explícitamente el control de valores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null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</w:t>
      </w:r>
    </w:p>
    <w:p w:rsidR="007F0C58" w:rsidRDefault="007F0C58" w:rsidP="007F0C58">
      <w:pPr>
        <w:pStyle w:val="Prrafodelista"/>
        <w:shd w:val="clear" w:color="auto" w:fill="FFFFFF"/>
        <w:spacing w:line="260" w:lineRule="atLeast"/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7F0C58" w:rsidRDefault="007F0C58" w:rsidP="007F0C58">
      <w:pPr>
        <w:pStyle w:val="Prrafodelista"/>
        <w:ind w:hanging="360"/>
      </w:pPr>
      <w:r>
        <w:rPr>
          <w:rFonts w:ascii="Symbol" w:hAnsi="Symbol"/>
          <w:color w:val="333333"/>
          <w:sz w:val="20"/>
          <w:szCs w:val="20"/>
        </w:rPr>
        <w:t></w:t>
      </w:r>
      <w:r>
        <w:rPr>
          <w:rFonts w:ascii="Times New Roman" w:hAnsi="Times New Roman"/>
          <w:color w:val="333333"/>
          <w:sz w:val="14"/>
          <w:szCs w:val="14"/>
        </w:rPr>
        <w:t xml:space="preserve">         </w:t>
      </w:r>
      <w:r>
        <w:rPr>
          <w:rFonts w:ascii="Helvetica" w:hAnsi="Helvetica" w:cs="Helvetica"/>
          <w:color w:val="333333"/>
          <w:sz w:val="20"/>
          <w:szCs w:val="20"/>
        </w:rPr>
        <w:t>Guardar todas las excepciones con log4net categorizadas (l</w:t>
      </w:r>
      <w:r>
        <w:rPr>
          <w:color w:val="000000"/>
        </w:rPr>
        <w:t xml:space="preserve">a </w:t>
      </w:r>
      <w:proofErr w:type="spellStart"/>
      <w:r>
        <w:rPr>
          <w:color w:val="000000"/>
        </w:rPr>
        <w:t>configuracion</w:t>
      </w:r>
      <w:proofErr w:type="spellEnd"/>
      <w:r>
        <w:rPr>
          <w:color w:val="000000"/>
        </w:rPr>
        <w:t xml:space="preserve"> de log4net debe estar en el </w:t>
      </w:r>
      <w:proofErr w:type="spellStart"/>
      <w:r>
        <w:rPr>
          <w:color w:val="000000"/>
        </w:rPr>
        <w:t>web.config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wcfservice</w:t>
      </w:r>
      <w:proofErr w:type="spellEnd"/>
      <w:r>
        <w:rPr>
          <w:color w:val="000000"/>
        </w:rPr>
        <w:t xml:space="preserve"> o en otro fichero de </w:t>
      </w:r>
      <w:proofErr w:type="spellStart"/>
      <w:r>
        <w:rPr>
          <w:color w:val="000000"/>
        </w:rPr>
        <w:t>configuracion</w:t>
      </w:r>
      <w:proofErr w:type="spellEnd"/>
      <w:r>
        <w:rPr>
          <w:color w:val="000000"/>
        </w:rPr>
        <w:t xml:space="preserve"> log4net)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7F0C58" w:rsidRDefault="007F0C58" w:rsidP="007F0C58"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7F0C58" w:rsidRDefault="007F0C58" w:rsidP="007F0C58">
      <w:pPr>
        <w:pStyle w:val="Prrafodelista"/>
        <w:shd w:val="clear" w:color="auto" w:fill="FFFFFF"/>
        <w:spacing w:line="260" w:lineRule="atLeast"/>
        <w:ind w:left="1440" w:hanging="360"/>
      </w:pP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o</w:t>
      </w:r>
      <w:proofErr w:type="gramEnd"/>
      <w:r>
        <w:rPr>
          <w:rFonts w:ascii="Times New Roman" w:hAnsi="Times New Roman"/>
          <w:color w:val="333333"/>
          <w:sz w:val="14"/>
          <w:szCs w:val="14"/>
        </w:rPr>
        <w:t xml:space="preserve">    </w:t>
      </w:r>
      <w:r>
        <w:rPr>
          <w:rFonts w:ascii="Helvetica" w:hAnsi="Helvetica" w:cs="Helvetica"/>
          <w:color w:val="333333"/>
          <w:sz w:val="20"/>
          <w:szCs w:val="20"/>
        </w:rPr>
        <w:t>Error: Graves</w:t>
      </w:r>
    </w:p>
    <w:p w:rsidR="007F0C58" w:rsidRDefault="007F0C58" w:rsidP="007F0C58">
      <w:pPr>
        <w:shd w:val="clear" w:color="auto" w:fill="FFFFFF"/>
        <w:spacing w:line="260" w:lineRule="atLeast"/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7F0C58" w:rsidRDefault="007F0C58" w:rsidP="007F0C58">
      <w:pPr>
        <w:pStyle w:val="Prrafodelista"/>
        <w:shd w:val="clear" w:color="auto" w:fill="FFFFFF"/>
        <w:spacing w:line="260" w:lineRule="atLeast"/>
        <w:ind w:left="1440" w:hanging="360"/>
      </w:pP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o</w:t>
      </w:r>
      <w:proofErr w:type="gramEnd"/>
      <w:r>
        <w:rPr>
          <w:rFonts w:ascii="Times New Roman" w:hAnsi="Times New Roman"/>
          <w:color w:val="333333"/>
          <w:sz w:val="14"/>
          <w:szCs w:val="14"/>
        </w:rPr>
        <w:t xml:space="preserve">   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Warning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: Leves</w:t>
      </w:r>
    </w:p>
    <w:p w:rsidR="007F0C58" w:rsidRDefault="007F0C58" w:rsidP="007F0C58">
      <w:pPr>
        <w:shd w:val="clear" w:color="auto" w:fill="FFFFFF"/>
        <w:spacing w:line="260" w:lineRule="atLeast"/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7F0C58" w:rsidRDefault="007F0C58" w:rsidP="007F0C58">
      <w:pPr>
        <w:pStyle w:val="Prrafodelista"/>
        <w:shd w:val="clear" w:color="auto" w:fill="FFFFFF"/>
        <w:spacing w:line="260" w:lineRule="atLeast"/>
        <w:ind w:left="1440" w:hanging="360"/>
      </w:pP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o</w:t>
      </w:r>
      <w:proofErr w:type="gramEnd"/>
      <w:r>
        <w:rPr>
          <w:rFonts w:ascii="Times New Roman" w:hAnsi="Times New Roman"/>
          <w:color w:val="333333"/>
          <w:sz w:val="14"/>
          <w:szCs w:val="14"/>
        </w:rPr>
        <w:t xml:space="preserve">   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Info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: Inicio y fin de funciones</w:t>
      </w:r>
    </w:p>
    <w:p w:rsidR="007F0C58" w:rsidRDefault="007F0C58" w:rsidP="007F0C58">
      <w:pPr>
        <w:shd w:val="clear" w:color="auto" w:fill="FFFFFF"/>
        <w:spacing w:line="260" w:lineRule="atLeast"/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7F0C58" w:rsidRDefault="007F0C58" w:rsidP="007F0C58">
      <w:pPr>
        <w:pStyle w:val="Prrafodelista"/>
        <w:shd w:val="clear" w:color="auto" w:fill="FFFFFF"/>
        <w:spacing w:line="260" w:lineRule="atLeast"/>
        <w:ind w:left="1440" w:hanging="360"/>
      </w:pP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o</w:t>
      </w:r>
      <w:proofErr w:type="gramEnd"/>
      <w:r>
        <w:rPr>
          <w:rFonts w:ascii="Times New Roman" w:hAnsi="Times New Roman"/>
          <w:color w:val="333333"/>
          <w:sz w:val="14"/>
          <w:szCs w:val="14"/>
        </w:rPr>
        <w:t xml:space="preserve">   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Debug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: Con valores para poder ver desde el log</w:t>
      </w:r>
    </w:p>
    <w:p w:rsidR="007F0C58" w:rsidRDefault="007F0C58" w:rsidP="007F0C58">
      <w:pPr>
        <w:shd w:val="clear" w:color="auto" w:fill="FFFFFF"/>
        <w:spacing w:line="260" w:lineRule="atLeast"/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7F0C58" w:rsidRDefault="007F0C58" w:rsidP="007F0C58">
      <w:pPr>
        <w:pStyle w:val="Prrafodelista"/>
        <w:shd w:val="clear" w:color="auto" w:fill="FFFFFF"/>
        <w:spacing w:line="260" w:lineRule="atLeast"/>
        <w:ind w:hanging="360"/>
      </w:pPr>
      <w:r>
        <w:rPr>
          <w:rFonts w:ascii="Symbol" w:hAnsi="Symbol"/>
          <w:color w:val="333333"/>
          <w:sz w:val="20"/>
          <w:szCs w:val="20"/>
        </w:rPr>
        <w:t></w:t>
      </w:r>
      <w:r>
        <w:rPr>
          <w:rFonts w:ascii="Times New Roman" w:hAnsi="Times New Roman"/>
          <w:color w:val="333333"/>
          <w:sz w:val="14"/>
          <w:szCs w:val="14"/>
        </w:rPr>
        <w:t xml:space="preserve">         </w:t>
      </w:r>
      <w:r>
        <w:rPr>
          <w:rFonts w:ascii="Helvetica" w:hAnsi="Helvetica" w:cs="Helvetica"/>
          <w:color w:val="333333"/>
          <w:sz w:val="20"/>
          <w:szCs w:val="20"/>
        </w:rPr>
        <w:t>Crear un fichero de configuración donde guardar valores a recuperar en el resto del programa.</w:t>
      </w:r>
    </w:p>
    <w:p w:rsidR="007F0C58" w:rsidRDefault="007F0C58" w:rsidP="007F0C58">
      <w:pPr>
        <w:pStyle w:val="Prrafodelista"/>
        <w:shd w:val="clear" w:color="auto" w:fill="FFFFFF"/>
        <w:spacing w:line="260" w:lineRule="atLeast"/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7F0C58" w:rsidRDefault="007F0C58" w:rsidP="007F0C58">
      <w:pPr>
        <w:pStyle w:val="Prrafodelista"/>
        <w:shd w:val="clear" w:color="auto" w:fill="FFFFFF"/>
        <w:spacing w:line="260" w:lineRule="atLeast"/>
        <w:ind w:hanging="360"/>
      </w:pPr>
      <w:r>
        <w:rPr>
          <w:rFonts w:ascii="Symbol" w:hAnsi="Symbol"/>
          <w:color w:val="333333"/>
          <w:sz w:val="20"/>
          <w:szCs w:val="20"/>
        </w:rPr>
        <w:t></w:t>
      </w:r>
      <w:r>
        <w:rPr>
          <w:rFonts w:ascii="Times New Roman" w:hAnsi="Times New Roman"/>
          <w:color w:val="333333"/>
          <w:sz w:val="14"/>
          <w:szCs w:val="14"/>
        </w:rPr>
        <w:t xml:space="preserve">         </w:t>
      </w:r>
      <w:r>
        <w:rPr>
          <w:rFonts w:ascii="Helvetica" w:hAnsi="Helvetica" w:cs="Helvetica"/>
          <w:color w:val="333333"/>
          <w:sz w:val="20"/>
          <w:szCs w:val="20"/>
        </w:rPr>
        <w:t>Poner a todos los elementos del componente un nombre significativo:</w:t>
      </w:r>
    </w:p>
    <w:p w:rsidR="007F0C58" w:rsidRDefault="007F0C58" w:rsidP="007F0C58">
      <w:pPr>
        <w:shd w:val="clear" w:color="auto" w:fill="FFFFFF"/>
        <w:spacing w:line="260" w:lineRule="atLeast"/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7F0C58" w:rsidRDefault="007F0C58" w:rsidP="007F0C58">
      <w:pPr>
        <w:pStyle w:val="Prrafodelista"/>
        <w:shd w:val="clear" w:color="auto" w:fill="FFFFFF"/>
        <w:spacing w:line="260" w:lineRule="atLeast"/>
        <w:ind w:left="1440" w:hanging="360"/>
      </w:pP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o</w:t>
      </w:r>
      <w:proofErr w:type="gramEnd"/>
      <w:r>
        <w:rPr>
          <w:rFonts w:ascii="Times New Roman" w:hAnsi="Times New Roman"/>
          <w:color w:val="333333"/>
          <w:sz w:val="14"/>
          <w:szCs w:val="14"/>
        </w:rPr>
        <w:t xml:space="preserve">    </w:t>
      </w:r>
      <w:r>
        <w:rPr>
          <w:rFonts w:ascii="Helvetica" w:hAnsi="Helvetica" w:cs="Helvetica"/>
          <w:color w:val="333333"/>
          <w:sz w:val="20"/>
          <w:szCs w:val="20"/>
        </w:rPr>
        <w:t>Aplicación</w:t>
      </w:r>
    </w:p>
    <w:p w:rsidR="007F0C58" w:rsidRDefault="007F0C58" w:rsidP="007F0C58">
      <w:pPr>
        <w:shd w:val="clear" w:color="auto" w:fill="FFFFFF"/>
        <w:spacing w:line="260" w:lineRule="atLeast"/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7F0C58" w:rsidRDefault="007F0C58" w:rsidP="007F0C58">
      <w:pPr>
        <w:pStyle w:val="Prrafodelista"/>
        <w:shd w:val="clear" w:color="auto" w:fill="FFFFFF"/>
        <w:spacing w:line="260" w:lineRule="atLeast"/>
        <w:ind w:left="1440" w:hanging="360"/>
      </w:pP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o</w:t>
      </w:r>
      <w:proofErr w:type="gramEnd"/>
      <w:r>
        <w:rPr>
          <w:rFonts w:ascii="Times New Roman" w:hAnsi="Times New Roman"/>
          <w:color w:val="333333"/>
          <w:sz w:val="14"/>
          <w:szCs w:val="14"/>
        </w:rPr>
        <w:t xml:space="preserve">    </w:t>
      </w:r>
      <w:r>
        <w:rPr>
          <w:rFonts w:ascii="Helvetica" w:hAnsi="Helvetica" w:cs="Helvetica"/>
          <w:color w:val="333333"/>
          <w:sz w:val="20"/>
          <w:szCs w:val="20"/>
        </w:rPr>
        <w:t>Proyectos</w:t>
      </w:r>
    </w:p>
    <w:p w:rsidR="007F0C58" w:rsidRDefault="007F0C58" w:rsidP="007F0C58">
      <w:pPr>
        <w:shd w:val="clear" w:color="auto" w:fill="FFFFFF"/>
        <w:spacing w:line="260" w:lineRule="atLeast"/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7F0C58" w:rsidRDefault="007F0C58" w:rsidP="007F0C58">
      <w:pPr>
        <w:pStyle w:val="Prrafodelista"/>
        <w:shd w:val="clear" w:color="auto" w:fill="FFFFFF"/>
        <w:spacing w:line="260" w:lineRule="atLeast"/>
        <w:ind w:left="1440" w:hanging="360"/>
      </w:pP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o</w:t>
      </w:r>
      <w:proofErr w:type="gramEnd"/>
      <w:r>
        <w:rPr>
          <w:rFonts w:ascii="Times New Roman" w:hAnsi="Times New Roman"/>
          <w:color w:val="333333"/>
          <w:sz w:val="14"/>
          <w:szCs w:val="14"/>
        </w:rPr>
        <w:t xml:space="preserve">    </w:t>
      </w:r>
      <w:r>
        <w:rPr>
          <w:rFonts w:ascii="Helvetica" w:hAnsi="Helvetica" w:cs="Helvetica"/>
          <w:color w:val="333333"/>
          <w:sz w:val="20"/>
          <w:szCs w:val="20"/>
        </w:rPr>
        <w:t>Clases</w:t>
      </w:r>
    </w:p>
    <w:p w:rsidR="007F0C58" w:rsidRDefault="007F0C58" w:rsidP="007F0C58">
      <w:pPr>
        <w:shd w:val="clear" w:color="auto" w:fill="FFFFFF"/>
        <w:spacing w:line="260" w:lineRule="atLeast"/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7F0C58" w:rsidRDefault="007F0C58" w:rsidP="007F0C58">
      <w:pPr>
        <w:pStyle w:val="Prrafodelista"/>
        <w:shd w:val="clear" w:color="auto" w:fill="FFFFFF"/>
        <w:spacing w:line="260" w:lineRule="atLeast"/>
        <w:ind w:left="1440" w:hanging="360"/>
      </w:pP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o</w:t>
      </w:r>
      <w:proofErr w:type="gramEnd"/>
      <w:r>
        <w:rPr>
          <w:rFonts w:ascii="Times New Roman" w:hAnsi="Times New Roman"/>
          <w:color w:val="333333"/>
          <w:sz w:val="14"/>
          <w:szCs w:val="14"/>
        </w:rPr>
        <w:t xml:space="preserve">    </w:t>
      </w:r>
      <w:r>
        <w:rPr>
          <w:rFonts w:ascii="Helvetica" w:hAnsi="Helvetica" w:cs="Helvetica"/>
          <w:color w:val="333333"/>
          <w:sz w:val="20"/>
          <w:szCs w:val="20"/>
        </w:rPr>
        <w:t>Funciones</w:t>
      </w:r>
    </w:p>
    <w:p w:rsidR="007F0C58" w:rsidRDefault="007F0C58" w:rsidP="007F0C58">
      <w:pPr>
        <w:shd w:val="clear" w:color="auto" w:fill="FFFFFF"/>
        <w:spacing w:line="260" w:lineRule="atLeast"/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7F0C58" w:rsidRDefault="007F0C58" w:rsidP="007F0C58">
      <w:pPr>
        <w:pStyle w:val="Prrafodelista"/>
        <w:shd w:val="clear" w:color="auto" w:fill="FFFFFF"/>
        <w:spacing w:line="260" w:lineRule="atLeast"/>
        <w:ind w:left="1440" w:hanging="360"/>
      </w:pP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o</w:t>
      </w:r>
      <w:proofErr w:type="gramEnd"/>
      <w:r>
        <w:rPr>
          <w:rFonts w:ascii="Times New Roman" w:hAnsi="Times New Roman"/>
          <w:color w:val="333333"/>
          <w:sz w:val="14"/>
          <w:szCs w:val="14"/>
        </w:rPr>
        <w:t xml:space="preserve">    </w:t>
      </w:r>
      <w:r>
        <w:rPr>
          <w:rFonts w:ascii="Helvetica" w:hAnsi="Helvetica" w:cs="Helvetica"/>
          <w:color w:val="333333"/>
          <w:sz w:val="20"/>
          <w:szCs w:val="20"/>
        </w:rPr>
        <w:t>Variables</w:t>
      </w:r>
    </w:p>
    <w:p w:rsidR="007F0C58" w:rsidRDefault="007F0C58" w:rsidP="007F0C58">
      <w:pPr>
        <w:shd w:val="clear" w:color="auto" w:fill="FFFFFF"/>
        <w:spacing w:line="260" w:lineRule="atLeast"/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7F0C58" w:rsidRDefault="007F0C58" w:rsidP="007F0C58">
      <w:pPr>
        <w:pStyle w:val="Prrafodelista"/>
        <w:shd w:val="clear" w:color="auto" w:fill="FFFFFF"/>
        <w:spacing w:line="260" w:lineRule="atLeast"/>
        <w:ind w:hanging="360"/>
      </w:pPr>
      <w:r>
        <w:rPr>
          <w:rFonts w:ascii="Symbol" w:hAnsi="Symbol"/>
          <w:color w:val="333333"/>
          <w:sz w:val="20"/>
          <w:szCs w:val="20"/>
        </w:rPr>
        <w:t></w:t>
      </w:r>
      <w:r>
        <w:rPr>
          <w:rFonts w:ascii="Times New Roman" w:hAnsi="Times New Roman"/>
          <w:color w:val="333333"/>
          <w:sz w:val="14"/>
          <w:szCs w:val="14"/>
        </w:rPr>
        <w:t xml:space="preserve">         </w:t>
      </w:r>
      <w:r>
        <w:rPr>
          <w:rFonts w:ascii="Helvetica" w:hAnsi="Helvetica" w:cs="Helvetica"/>
          <w:color w:val="333333"/>
          <w:sz w:val="20"/>
          <w:szCs w:val="20"/>
        </w:rPr>
        <w:t xml:space="preserve">No poner el nombre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helper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o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utils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a ninguna clase.</w:t>
      </w:r>
    </w:p>
    <w:p w:rsidR="007F0C58" w:rsidRDefault="007F0C58" w:rsidP="007F0C58">
      <w:pPr>
        <w:pStyle w:val="Prrafodelista"/>
        <w:shd w:val="clear" w:color="auto" w:fill="FFFFFF"/>
        <w:spacing w:line="260" w:lineRule="atLeast"/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7F0C58" w:rsidRDefault="007F0C58" w:rsidP="007F0C58">
      <w:pPr>
        <w:pStyle w:val="Prrafodelista"/>
        <w:shd w:val="clear" w:color="auto" w:fill="FFFFFF"/>
        <w:spacing w:line="260" w:lineRule="atLeast"/>
        <w:ind w:hanging="360"/>
      </w:pPr>
      <w:r>
        <w:rPr>
          <w:rFonts w:ascii="Symbol" w:hAnsi="Symbol"/>
          <w:color w:val="333333"/>
          <w:sz w:val="20"/>
          <w:szCs w:val="20"/>
        </w:rPr>
        <w:t></w:t>
      </w:r>
      <w:r>
        <w:rPr>
          <w:rFonts w:ascii="Times New Roman" w:hAnsi="Times New Roman"/>
          <w:color w:val="333333"/>
          <w:sz w:val="14"/>
          <w:szCs w:val="14"/>
        </w:rPr>
        <w:t xml:space="preserve">         </w:t>
      </w:r>
      <w:r>
        <w:rPr>
          <w:rFonts w:ascii="Helvetica" w:hAnsi="Helvetica" w:cs="Helvetica"/>
          <w:color w:val="333333"/>
          <w:sz w:val="20"/>
          <w:szCs w:val="20"/>
        </w:rPr>
        <w:t xml:space="preserve">Utilizar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multithreading</w:t>
      </w:r>
      <w:proofErr w:type="spellEnd"/>
    </w:p>
    <w:p w:rsidR="007F0C58" w:rsidRDefault="007F0C58" w:rsidP="007F0C58">
      <w:pPr>
        <w:shd w:val="clear" w:color="auto" w:fill="FFFFFF"/>
        <w:spacing w:line="260" w:lineRule="atLeast"/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7F0C58" w:rsidRDefault="007F0C58" w:rsidP="007F0C58">
      <w:pPr>
        <w:pStyle w:val="Prrafodelista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7F0C58" w:rsidRDefault="007F0C58" w:rsidP="007F0C58">
      <w:pPr>
        <w:pStyle w:val="Prrafodelista"/>
        <w:rPr>
          <w:rFonts w:ascii="Helvetica" w:hAnsi="Helvetica" w:cs="Helvetica"/>
          <w:color w:val="333333"/>
          <w:sz w:val="20"/>
          <w:szCs w:val="20"/>
        </w:rPr>
      </w:pPr>
    </w:p>
    <w:p w:rsidR="007F0C58" w:rsidRDefault="007F0C58" w:rsidP="007F0C58">
      <w:pPr>
        <w:pStyle w:val="Prrafodelista"/>
        <w:rPr>
          <w:rFonts w:ascii="Helvetica" w:hAnsi="Helvetica" w:cs="Helvetica"/>
          <w:color w:val="333333"/>
          <w:sz w:val="20"/>
          <w:szCs w:val="20"/>
        </w:rPr>
      </w:pPr>
    </w:p>
    <w:p w:rsidR="007F0C58" w:rsidRDefault="007F0C58" w:rsidP="007F0C58">
      <w:pPr>
        <w:pStyle w:val="Prrafodelista"/>
        <w:rPr>
          <w:rFonts w:ascii="Helvetica" w:hAnsi="Helvetica" w:cs="Helvetica"/>
          <w:color w:val="333333"/>
          <w:sz w:val="20"/>
          <w:szCs w:val="20"/>
        </w:rPr>
      </w:pPr>
    </w:p>
    <w:p w:rsidR="007F0C58" w:rsidRDefault="007F0C58" w:rsidP="007F0C58">
      <w:pPr>
        <w:pStyle w:val="Prrafodelista"/>
        <w:rPr>
          <w:rFonts w:ascii="Helvetica" w:hAnsi="Helvetica" w:cs="Helvetica"/>
          <w:color w:val="333333"/>
          <w:sz w:val="20"/>
          <w:szCs w:val="20"/>
        </w:rPr>
      </w:pPr>
    </w:p>
    <w:p w:rsidR="007F0C58" w:rsidRDefault="007F0C58" w:rsidP="007F0C58">
      <w:pPr>
        <w:pStyle w:val="Prrafodelista"/>
        <w:rPr>
          <w:rFonts w:ascii="Helvetica" w:hAnsi="Helvetica" w:cs="Helvetica"/>
          <w:color w:val="333333"/>
          <w:sz w:val="20"/>
          <w:szCs w:val="20"/>
        </w:rPr>
      </w:pPr>
    </w:p>
    <w:p w:rsidR="007F0C58" w:rsidRDefault="007F0C58" w:rsidP="007F0C58">
      <w:pPr>
        <w:pStyle w:val="Prrafodelista"/>
        <w:rPr>
          <w:rFonts w:ascii="Helvetica" w:hAnsi="Helvetica" w:cs="Helvetica"/>
          <w:color w:val="333333"/>
          <w:sz w:val="20"/>
          <w:szCs w:val="20"/>
        </w:rPr>
      </w:pPr>
    </w:p>
    <w:p w:rsidR="007F0C58" w:rsidRDefault="007F0C58" w:rsidP="007F0C58">
      <w:pPr>
        <w:pStyle w:val="Prrafodelista"/>
        <w:rPr>
          <w:rFonts w:ascii="Helvetica" w:hAnsi="Helvetica" w:cs="Helvetica"/>
          <w:color w:val="333333"/>
          <w:sz w:val="20"/>
          <w:szCs w:val="20"/>
        </w:rPr>
      </w:pPr>
    </w:p>
    <w:p w:rsidR="007F0C58" w:rsidRDefault="007F0C58" w:rsidP="007F0C58">
      <w:pPr>
        <w:pStyle w:val="Prrafodelista"/>
      </w:pPr>
    </w:p>
    <w:p w:rsidR="007F0C58" w:rsidRDefault="007F0C58" w:rsidP="007F0C58">
      <w:pPr>
        <w:shd w:val="clear" w:color="auto" w:fill="FFFFFF"/>
        <w:spacing w:line="260" w:lineRule="atLeast"/>
        <w:ind w:left="708"/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 wp14:anchorId="3DFABA5C" wp14:editId="56CC31AA">
            <wp:extent cx="3742690" cy="1718945"/>
            <wp:effectExtent l="0" t="0" r="0" b="0"/>
            <wp:docPr id="3" name="Imagen 3" descr="cid:image002.jpg@01CE4726.B1B4F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jpg@01CE4726.B1B4F98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C58" w:rsidRDefault="007F0C58" w:rsidP="007F0C58">
      <w:pPr>
        <w:shd w:val="clear" w:color="auto" w:fill="FFFFFF"/>
        <w:spacing w:line="260" w:lineRule="atLeast"/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7F0C58" w:rsidRDefault="007F0C58" w:rsidP="007F0C58">
      <w:pPr>
        <w:pStyle w:val="Prrafodelista"/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7F0C58" w:rsidRDefault="007F0C58" w:rsidP="007F0C58">
      <w:pPr>
        <w:pStyle w:val="Prrafodelista"/>
        <w:shd w:val="clear" w:color="auto" w:fill="FFFFFF"/>
        <w:spacing w:line="260" w:lineRule="atLeast"/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7F0C58" w:rsidRDefault="007F0C58" w:rsidP="007F0C58">
      <w:pPr>
        <w:pStyle w:val="Prrafodelista"/>
        <w:shd w:val="clear" w:color="auto" w:fill="FFFFFF"/>
        <w:spacing w:line="260" w:lineRule="atLeast"/>
        <w:ind w:hanging="360"/>
      </w:pPr>
      <w:r>
        <w:rPr>
          <w:rFonts w:ascii="Symbol" w:hAnsi="Symbol"/>
          <w:color w:val="333333"/>
          <w:sz w:val="20"/>
          <w:szCs w:val="20"/>
        </w:rPr>
        <w:t></w:t>
      </w:r>
      <w:r>
        <w:rPr>
          <w:rFonts w:ascii="Times New Roman" w:hAnsi="Times New Roman"/>
          <w:color w:val="333333"/>
          <w:sz w:val="14"/>
          <w:szCs w:val="14"/>
        </w:rPr>
        <w:t xml:space="preserve">         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Implementar test unitarios para cada proyecto.</w:t>
      </w:r>
    </w:p>
    <w:p w:rsidR="007F0C58" w:rsidRDefault="007F0C58" w:rsidP="007F0C58">
      <w:pPr>
        <w:shd w:val="clear" w:color="auto" w:fill="FFFFFF"/>
        <w:spacing w:line="260" w:lineRule="atLeast"/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 </w:t>
      </w:r>
    </w:p>
    <w:p w:rsidR="007F0C58" w:rsidRDefault="007F0C58" w:rsidP="007F0C58">
      <w:pPr>
        <w:pStyle w:val="Prrafodelista"/>
        <w:shd w:val="clear" w:color="auto" w:fill="FFFFFF"/>
        <w:spacing w:line="260" w:lineRule="atLeast"/>
        <w:ind w:hanging="360"/>
      </w:pPr>
      <w:r>
        <w:rPr>
          <w:rFonts w:ascii="Symbol" w:hAnsi="Symbol"/>
          <w:color w:val="333333"/>
          <w:sz w:val="20"/>
          <w:szCs w:val="20"/>
        </w:rPr>
        <w:t></w:t>
      </w:r>
      <w:r>
        <w:rPr>
          <w:rFonts w:ascii="Times New Roman" w:hAnsi="Times New Roman"/>
          <w:color w:val="333333"/>
          <w:sz w:val="14"/>
          <w:szCs w:val="14"/>
        </w:rPr>
        <w:t xml:space="preserve">         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Implementar, al menos, un test de integración </w:t>
      </w:r>
      <w:r>
        <w:rPr>
          <w:rFonts w:ascii="Helvetica" w:hAnsi="Helvetica" w:cs="Helvetica"/>
          <w:color w:val="333333"/>
          <w:sz w:val="20"/>
          <w:szCs w:val="20"/>
        </w:rPr>
        <w:t>(un método que se pueda ejecutar desde un test para probar toda la aplicación).</w:t>
      </w:r>
    </w:p>
    <w:p w:rsidR="007F0C58" w:rsidRDefault="007F0C58" w:rsidP="007F0C58">
      <w:pPr>
        <w:shd w:val="clear" w:color="auto" w:fill="FFFFFF"/>
        <w:spacing w:line="260" w:lineRule="atLeast"/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7F0C58" w:rsidRDefault="007F0C58" w:rsidP="007F0C58">
      <w:pPr>
        <w:pStyle w:val="Prrafodelista"/>
        <w:shd w:val="clear" w:color="auto" w:fill="FFFFFF"/>
        <w:spacing w:line="260" w:lineRule="atLeast"/>
        <w:ind w:hanging="360"/>
      </w:pPr>
      <w:r>
        <w:rPr>
          <w:rFonts w:ascii="Symbol" w:hAnsi="Symbol"/>
          <w:color w:val="333333"/>
          <w:sz w:val="20"/>
          <w:szCs w:val="20"/>
        </w:rPr>
        <w:t></w:t>
      </w:r>
      <w:r>
        <w:rPr>
          <w:rFonts w:ascii="Times New Roman" w:hAnsi="Times New Roman"/>
          <w:color w:val="333333"/>
          <w:sz w:val="14"/>
          <w:szCs w:val="14"/>
        </w:rPr>
        <w:t xml:space="preserve">         </w:t>
      </w:r>
      <w:r>
        <w:rPr>
          <w:rFonts w:ascii="Helvetica" w:hAnsi="Helvetica" w:cs="Helvetica"/>
          <w:color w:val="333333"/>
          <w:sz w:val="20"/>
          <w:szCs w:val="20"/>
        </w:rPr>
        <w:t>Utilizar los principios SOLID (</w:t>
      </w:r>
      <w:hyperlink r:id="rId10" w:history="1">
        <w:r>
          <w:rPr>
            <w:rStyle w:val="Hipervnculo"/>
          </w:rPr>
          <w:t>http://www.genbetadev.com/paradigmas-de-programacion/solid-cinco-principios-basicos-de-diseno-de-clases</w:t>
        </w:r>
      </w:hyperlink>
      <w:r>
        <w:t>)</w:t>
      </w:r>
    </w:p>
    <w:p w:rsidR="007F0C58" w:rsidRDefault="007F0C58" w:rsidP="007F0C58">
      <w:pPr>
        <w:shd w:val="clear" w:color="auto" w:fill="FFFFFF"/>
        <w:spacing w:line="260" w:lineRule="atLeast"/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tbl>
      <w:tblPr>
        <w:tblW w:w="8715" w:type="dxa"/>
        <w:tblInd w:w="5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1808"/>
        <w:gridCol w:w="3647"/>
        <w:gridCol w:w="2833"/>
      </w:tblGrid>
      <w:tr w:rsidR="007F0C58" w:rsidTr="005577ED"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58" w:rsidRDefault="007F0C58" w:rsidP="005577ED">
            <w:r>
              <w:rPr>
                <w:b/>
                <w:bCs/>
                <w:color w:val="FFFFFF"/>
              </w:rPr>
              <w:t> </w:t>
            </w:r>
          </w:p>
        </w:tc>
        <w:tc>
          <w:tcPr>
            <w:tcW w:w="18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58" w:rsidRDefault="007F0C58" w:rsidP="005577ED">
            <w:r>
              <w:rPr>
                <w:b/>
                <w:bCs/>
                <w:color w:val="FFFFFF"/>
              </w:rPr>
              <w:t> </w:t>
            </w:r>
          </w:p>
        </w:tc>
        <w:tc>
          <w:tcPr>
            <w:tcW w:w="3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58" w:rsidRDefault="007F0C58" w:rsidP="005577ED">
            <w:r>
              <w:rPr>
                <w:b/>
                <w:bCs/>
                <w:color w:val="FFFFFF"/>
              </w:rPr>
              <w:t> </w:t>
            </w:r>
          </w:p>
        </w:tc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58" w:rsidRDefault="007F0C58" w:rsidP="005577ED">
            <w:r>
              <w:rPr>
                <w:b/>
                <w:bCs/>
                <w:color w:val="FFFFFF"/>
              </w:rPr>
              <w:t> </w:t>
            </w:r>
          </w:p>
        </w:tc>
      </w:tr>
      <w:tr w:rsidR="007F0C58" w:rsidTr="005577ED">
        <w:tc>
          <w:tcPr>
            <w:tcW w:w="42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58" w:rsidRDefault="007F0C58" w:rsidP="005577ED">
            <w:r>
              <w:rPr>
                <w:lang w:val="en-US"/>
              </w:rPr>
              <w:t>S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4F81BD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58" w:rsidRDefault="007F0C58" w:rsidP="005577ED"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Principio de Única Responsabilidad</w:t>
            </w:r>
          </w:p>
        </w:tc>
        <w:tc>
          <w:tcPr>
            <w:tcW w:w="3647" w:type="dxa"/>
            <w:tcBorders>
              <w:top w:val="nil"/>
              <w:left w:val="nil"/>
              <w:bottom w:val="single" w:sz="8" w:space="0" w:color="4F81BD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58" w:rsidRDefault="007F0C58" w:rsidP="005577ED"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Un objeto solo debería tener una única responsabilidad.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58" w:rsidRDefault="007F0C58" w:rsidP="005577ED">
            <w:r>
              <w:t>Las funciones tienen que ser sencillas y concretas.</w:t>
            </w:r>
          </w:p>
        </w:tc>
      </w:tr>
      <w:tr w:rsidR="007F0C58" w:rsidTr="005577ED">
        <w:trPr>
          <w:trHeight w:val="70"/>
        </w:trPr>
        <w:tc>
          <w:tcPr>
            <w:tcW w:w="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58" w:rsidRDefault="007F0C58" w:rsidP="005577ED">
            <w:pPr>
              <w:spacing w:line="70" w:lineRule="atLeast"/>
            </w:pPr>
            <w:r>
              <w:t>O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58" w:rsidRDefault="007F0C58" w:rsidP="005577ED">
            <w:pPr>
              <w:spacing w:line="70" w:lineRule="atLeast"/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Principio Abierto/Cerrado</w:t>
            </w:r>
          </w:p>
        </w:tc>
        <w:tc>
          <w:tcPr>
            <w:tcW w:w="3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58" w:rsidRDefault="007F0C58" w:rsidP="005577ED">
            <w:pPr>
              <w:spacing w:line="70" w:lineRule="atLeast"/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Las entidades de software deben estar abiertas para su extensión, pero cerradas para su modificación.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58" w:rsidRDefault="007F0C58" w:rsidP="005577ED">
            <w:pPr>
              <w:spacing w:line="70" w:lineRule="atLeast"/>
            </w:pPr>
            <w:r>
              <w:t>Pasar por parámetro a las clases interfaces que se implementan en otras clases.</w:t>
            </w:r>
          </w:p>
        </w:tc>
      </w:tr>
      <w:tr w:rsidR="007F0C58" w:rsidTr="005577ED">
        <w:tc>
          <w:tcPr>
            <w:tcW w:w="42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58" w:rsidRDefault="007F0C58" w:rsidP="005577ED">
            <w:r>
              <w:t>L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4F81BD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58" w:rsidRDefault="007F0C58" w:rsidP="005577ED"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Principio de sustitución de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Liskov</w:t>
            </w:r>
            <w:proofErr w:type="spellEnd"/>
          </w:p>
        </w:tc>
        <w:tc>
          <w:tcPr>
            <w:tcW w:w="3647" w:type="dxa"/>
            <w:tcBorders>
              <w:top w:val="nil"/>
              <w:left w:val="nil"/>
              <w:bottom w:val="single" w:sz="8" w:space="0" w:color="4F81BD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58" w:rsidRDefault="007F0C58" w:rsidP="005577ED"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Cuando creamos clases derivadas debemos asegurarnos de no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reimplementar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métodos que hagan que los métodos de la clase base no funcionases si se tratasen como un objeto de esa clase base.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58" w:rsidRDefault="007F0C58" w:rsidP="005577ED"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Las clases hijas se deben poder utilizar como </w:t>
            </w:r>
            <w:proofErr w:type="gram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las</w:t>
            </w:r>
            <w:proofErr w:type="gram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padres.</w:t>
            </w:r>
          </w:p>
        </w:tc>
      </w:tr>
      <w:tr w:rsidR="007F0C58" w:rsidTr="005577ED">
        <w:tc>
          <w:tcPr>
            <w:tcW w:w="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58" w:rsidRDefault="007F0C58" w:rsidP="005577ED">
            <w:r>
              <w:t>I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58" w:rsidRDefault="007F0C58" w:rsidP="005577ED"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Principio de Segregación de la Interface</w:t>
            </w:r>
          </w:p>
        </w:tc>
        <w:tc>
          <w:tcPr>
            <w:tcW w:w="3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58" w:rsidRDefault="007F0C58" w:rsidP="005577ED"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Muchas interfaces cliente específicas son mejores que una interfaz de propósito general.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58" w:rsidRDefault="007F0C58" w:rsidP="005577ED">
            <w:r>
              <w:t>Las interfaces tienen que ser sencillas y concretas.</w:t>
            </w:r>
          </w:p>
        </w:tc>
      </w:tr>
      <w:tr w:rsidR="007F0C58" w:rsidTr="005577ED">
        <w:tc>
          <w:tcPr>
            <w:tcW w:w="42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58" w:rsidRDefault="007F0C58" w:rsidP="005577ED">
            <w:r>
              <w:t>D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4F81BD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58" w:rsidRDefault="007F0C58" w:rsidP="005577ED"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Principio de Inversión de Dependencia</w:t>
            </w:r>
          </w:p>
        </w:tc>
        <w:tc>
          <w:tcPr>
            <w:tcW w:w="3647" w:type="dxa"/>
            <w:tcBorders>
              <w:top w:val="nil"/>
              <w:left w:val="nil"/>
              <w:bottom w:val="single" w:sz="8" w:space="0" w:color="4F81BD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58" w:rsidRDefault="007F0C58" w:rsidP="005577ED"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Desacoplar las clases.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58" w:rsidRDefault="007F0C58" w:rsidP="005577ED">
            <w:r>
              <w:t>Inyección de dependencias (</w:t>
            </w:r>
            <w:proofErr w:type="spellStart"/>
            <w:r>
              <w:t>autofac</w:t>
            </w:r>
            <w:proofErr w:type="spellEnd"/>
            <w:r>
              <w:t>).</w:t>
            </w:r>
          </w:p>
        </w:tc>
      </w:tr>
    </w:tbl>
    <w:p w:rsidR="007F0C58" w:rsidRDefault="007F0C58" w:rsidP="007F0C58">
      <w:pPr>
        <w:shd w:val="clear" w:color="auto" w:fill="FFFFFF"/>
        <w:spacing w:line="260" w:lineRule="atLeast"/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7F0C58" w:rsidRDefault="007F0C58" w:rsidP="007F0C58">
      <w:r>
        <w:rPr>
          <w:color w:val="1F497D"/>
        </w:rPr>
        <w:t> </w:t>
      </w:r>
    </w:p>
    <w:p w:rsidR="007F0C58" w:rsidRDefault="007F0C58" w:rsidP="007F0C58">
      <w:r>
        <w:rPr>
          <w:color w:val="1F497D"/>
        </w:rPr>
        <w:t> </w:t>
      </w:r>
    </w:p>
    <w:p w:rsidR="007F0C58" w:rsidRDefault="007F0C58" w:rsidP="007F0C58">
      <w:r>
        <w:rPr>
          <w:b/>
          <w:bCs/>
          <w:color w:val="1F497D"/>
        </w:rPr>
        <w:t>CRITERIOS de VALORACIÓN</w:t>
      </w:r>
    </w:p>
    <w:p w:rsidR="007F0C58" w:rsidRDefault="007F0C58" w:rsidP="007F0C58">
      <w:r>
        <w:rPr>
          <w:color w:val="1F497D"/>
        </w:rPr>
        <w:t> </w:t>
      </w:r>
    </w:p>
    <w:p w:rsidR="007F0C58" w:rsidRDefault="007F0C58" w:rsidP="007F0C58">
      <w:pPr>
        <w:pStyle w:val="Prrafodelista"/>
        <w:ind w:hanging="360"/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proofErr w:type="spellStart"/>
      <w:r>
        <w:rPr>
          <w:color w:val="1F497D"/>
        </w:rPr>
        <w:t>Instrumentalization</w:t>
      </w:r>
      <w:proofErr w:type="spellEnd"/>
      <w:r>
        <w:rPr>
          <w:color w:val="1F497D"/>
        </w:rPr>
        <w:t xml:space="preserve"> (2p)</w:t>
      </w:r>
    </w:p>
    <w:p w:rsidR="007F0C58" w:rsidRPr="00105ABB" w:rsidRDefault="007F0C58" w:rsidP="007F0C58">
      <w:pPr>
        <w:pStyle w:val="Prrafodelista"/>
        <w:ind w:left="1440" w:hanging="360"/>
        <w:rPr>
          <w:lang w:val="en-US"/>
        </w:rPr>
      </w:pPr>
      <w:proofErr w:type="gramStart"/>
      <w:r w:rsidRPr="00105ABB">
        <w:rPr>
          <w:rFonts w:ascii="Courier New" w:hAnsi="Courier New" w:cs="Courier New"/>
          <w:color w:val="1F497D"/>
          <w:lang w:val="en-US"/>
        </w:rPr>
        <w:t>o</w:t>
      </w:r>
      <w:proofErr w:type="gramEnd"/>
      <w:r w:rsidRPr="00105ABB">
        <w:rPr>
          <w:rFonts w:ascii="Times New Roman" w:hAnsi="Times New Roman"/>
          <w:color w:val="1F497D"/>
          <w:sz w:val="14"/>
          <w:szCs w:val="14"/>
          <w:lang w:val="en-US"/>
        </w:rPr>
        <w:t xml:space="preserve">   </w:t>
      </w:r>
      <w:r w:rsidRPr="00105ABB">
        <w:rPr>
          <w:color w:val="1F497D"/>
          <w:lang w:val="en-US"/>
        </w:rPr>
        <w:t xml:space="preserve">Exception management - Thrown exceptions when wrong </w:t>
      </w:r>
      <w:proofErr w:type="spellStart"/>
      <w:r w:rsidRPr="00105ABB">
        <w:rPr>
          <w:color w:val="1F497D"/>
          <w:lang w:val="en-US"/>
        </w:rPr>
        <w:t>behaviours</w:t>
      </w:r>
      <w:proofErr w:type="spellEnd"/>
      <w:r w:rsidRPr="00105ABB">
        <w:rPr>
          <w:color w:val="1F497D"/>
          <w:lang w:val="en-US"/>
        </w:rPr>
        <w:t xml:space="preserve"> are found. Create custom exception </w:t>
      </w:r>
      <w:proofErr w:type="spellStart"/>
      <w:r w:rsidRPr="00105ABB">
        <w:rPr>
          <w:color w:val="1F497D"/>
          <w:lang w:val="en-US"/>
        </w:rPr>
        <w:t>fro</w:t>
      </w:r>
      <w:proofErr w:type="spellEnd"/>
      <w:r w:rsidRPr="00105ABB">
        <w:rPr>
          <w:color w:val="1F497D"/>
          <w:lang w:val="en-US"/>
        </w:rPr>
        <w:t xml:space="preserve"> them and just</w:t>
      </w:r>
    </w:p>
    <w:p w:rsidR="007F0C58" w:rsidRDefault="007F0C58" w:rsidP="007F0C58">
      <w:pPr>
        <w:pStyle w:val="Prrafodelista"/>
        <w:ind w:left="1440" w:hanging="360"/>
        <w:rPr>
          <w:color w:val="1F497D"/>
          <w:lang w:val="en-US"/>
        </w:rPr>
      </w:pPr>
      <w:proofErr w:type="gramStart"/>
      <w:r w:rsidRPr="00105ABB">
        <w:rPr>
          <w:rFonts w:ascii="Courier New" w:hAnsi="Courier New" w:cs="Courier New"/>
          <w:color w:val="1F497D"/>
          <w:lang w:val="en-US"/>
        </w:rPr>
        <w:t>o</w:t>
      </w:r>
      <w:proofErr w:type="gramEnd"/>
      <w:r w:rsidRPr="00105ABB">
        <w:rPr>
          <w:rFonts w:ascii="Times New Roman" w:hAnsi="Times New Roman"/>
          <w:color w:val="1F497D"/>
          <w:sz w:val="14"/>
          <w:szCs w:val="14"/>
          <w:lang w:val="en-US"/>
        </w:rPr>
        <w:t xml:space="preserve">   </w:t>
      </w:r>
      <w:r w:rsidRPr="00105ABB">
        <w:rPr>
          <w:color w:val="1F497D"/>
          <w:lang w:val="en-US"/>
        </w:rPr>
        <w:t xml:space="preserve">catch them. Left application to </w:t>
      </w:r>
      <w:proofErr w:type="spellStart"/>
      <w:r w:rsidRPr="00105ABB">
        <w:rPr>
          <w:color w:val="1F497D"/>
          <w:lang w:val="en-US"/>
        </w:rPr>
        <w:t>thrwon</w:t>
      </w:r>
      <w:proofErr w:type="spellEnd"/>
      <w:r w:rsidRPr="00105ABB">
        <w:rPr>
          <w:color w:val="1F497D"/>
          <w:lang w:val="en-US"/>
        </w:rPr>
        <w:t xml:space="preserve"> not managed exceptions.</w:t>
      </w:r>
    </w:p>
    <w:p w:rsidR="007F0C58" w:rsidRDefault="007F0C58" w:rsidP="007F0C58">
      <w:pPr>
        <w:pStyle w:val="Prrafodelista"/>
        <w:ind w:left="1440" w:hanging="360"/>
        <w:rPr>
          <w:lang w:val="en-US"/>
        </w:rPr>
      </w:pPr>
    </w:p>
    <w:p w:rsidR="007F0C58" w:rsidRDefault="007F0C58" w:rsidP="007F0C58">
      <w:pPr>
        <w:pStyle w:val="Prrafodelista"/>
        <w:ind w:left="1440" w:hanging="360"/>
        <w:rPr>
          <w:lang w:val="en-US"/>
        </w:rPr>
      </w:pPr>
    </w:p>
    <w:p w:rsidR="007F0C58" w:rsidRDefault="007F0C58" w:rsidP="007F0C58">
      <w:pPr>
        <w:pStyle w:val="Prrafodelista"/>
        <w:ind w:left="1440" w:hanging="360"/>
        <w:rPr>
          <w:lang w:val="en-US"/>
        </w:rPr>
      </w:pPr>
    </w:p>
    <w:p w:rsidR="007F0C58" w:rsidRDefault="007F0C58" w:rsidP="007F0C58">
      <w:pPr>
        <w:pStyle w:val="Prrafodelista"/>
        <w:ind w:left="1440" w:hanging="360"/>
        <w:rPr>
          <w:lang w:val="en-US"/>
        </w:rPr>
      </w:pPr>
    </w:p>
    <w:p w:rsidR="007F0C58" w:rsidRPr="00105ABB" w:rsidRDefault="007F0C58" w:rsidP="007F0C58">
      <w:pPr>
        <w:pStyle w:val="Prrafodelista"/>
        <w:ind w:left="1440" w:hanging="360"/>
        <w:rPr>
          <w:lang w:val="en-US"/>
        </w:rPr>
      </w:pPr>
      <w:bookmarkStart w:id="0" w:name="_GoBack"/>
      <w:bookmarkEnd w:id="0"/>
    </w:p>
    <w:p w:rsidR="007F0C58" w:rsidRPr="00105ABB" w:rsidRDefault="007F0C58" w:rsidP="007F0C58">
      <w:pPr>
        <w:pStyle w:val="Prrafodelista"/>
        <w:ind w:left="1440" w:hanging="360"/>
        <w:rPr>
          <w:lang w:val="en-US"/>
        </w:rPr>
      </w:pPr>
      <w:proofErr w:type="gramStart"/>
      <w:r w:rsidRPr="00105ABB">
        <w:rPr>
          <w:rFonts w:ascii="Courier New" w:hAnsi="Courier New" w:cs="Courier New"/>
          <w:color w:val="1F497D"/>
          <w:lang w:val="en-US"/>
        </w:rPr>
        <w:t>o</w:t>
      </w:r>
      <w:proofErr w:type="gramEnd"/>
      <w:r w:rsidRPr="00105ABB">
        <w:rPr>
          <w:rFonts w:ascii="Times New Roman" w:hAnsi="Times New Roman"/>
          <w:color w:val="1F497D"/>
          <w:sz w:val="14"/>
          <w:szCs w:val="14"/>
          <w:lang w:val="en-US"/>
        </w:rPr>
        <w:t xml:space="preserve">   </w:t>
      </w:r>
      <w:r w:rsidRPr="00105ABB">
        <w:rPr>
          <w:color w:val="1F497D"/>
          <w:lang w:val="en-US"/>
        </w:rPr>
        <w:t xml:space="preserve">Error and Warning logging - Separate errors, warnings, </w:t>
      </w:r>
      <w:proofErr w:type="spellStart"/>
      <w:r w:rsidRPr="00105ABB">
        <w:rPr>
          <w:color w:val="1F497D"/>
          <w:lang w:val="en-US"/>
        </w:rPr>
        <w:t>infos</w:t>
      </w:r>
      <w:proofErr w:type="spellEnd"/>
      <w:r w:rsidRPr="00105ABB">
        <w:rPr>
          <w:color w:val="1F497D"/>
          <w:lang w:val="en-US"/>
        </w:rPr>
        <w:t xml:space="preserve"> and debug. No </w:t>
      </w:r>
      <w:proofErr w:type="spellStart"/>
      <w:r w:rsidRPr="00105ABB">
        <w:rPr>
          <w:color w:val="1F497D"/>
          <w:lang w:val="en-US"/>
        </w:rPr>
        <w:t>acoplish</w:t>
      </w:r>
      <w:proofErr w:type="spellEnd"/>
      <w:r w:rsidRPr="00105ABB">
        <w:rPr>
          <w:color w:val="1F497D"/>
          <w:lang w:val="en-US"/>
        </w:rPr>
        <w:t xml:space="preserve"> libraries to logging implementations.</w:t>
      </w:r>
    </w:p>
    <w:p w:rsidR="007F0C58" w:rsidRPr="00105ABB" w:rsidRDefault="007F0C58" w:rsidP="007F0C58">
      <w:pPr>
        <w:pStyle w:val="Prrafodelista"/>
        <w:ind w:left="1440" w:hanging="360"/>
        <w:rPr>
          <w:lang w:val="en-US"/>
        </w:rPr>
      </w:pPr>
      <w:proofErr w:type="gramStart"/>
      <w:r w:rsidRPr="00105ABB">
        <w:rPr>
          <w:rFonts w:ascii="Courier New" w:hAnsi="Courier New" w:cs="Courier New"/>
          <w:color w:val="1F497D"/>
          <w:lang w:val="en-US"/>
        </w:rPr>
        <w:t>o</w:t>
      </w:r>
      <w:proofErr w:type="gramEnd"/>
      <w:r w:rsidRPr="00105ABB">
        <w:rPr>
          <w:rFonts w:ascii="Times New Roman" w:hAnsi="Times New Roman"/>
          <w:color w:val="1F497D"/>
          <w:sz w:val="14"/>
          <w:szCs w:val="14"/>
          <w:lang w:val="en-US"/>
        </w:rPr>
        <w:t xml:space="preserve">   </w:t>
      </w:r>
      <w:r w:rsidRPr="00105ABB">
        <w:rPr>
          <w:color w:val="1F497D"/>
          <w:lang w:val="en-US"/>
        </w:rPr>
        <w:t>Usage of standards.</w:t>
      </w:r>
    </w:p>
    <w:p w:rsidR="007F0C58" w:rsidRPr="00105ABB" w:rsidRDefault="007F0C58" w:rsidP="007F0C58">
      <w:pPr>
        <w:pStyle w:val="Prrafodelista"/>
        <w:ind w:left="1440" w:hanging="360"/>
        <w:rPr>
          <w:lang w:val="en-US"/>
        </w:rPr>
      </w:pPr>
      <w:proofErr w:type="gramStart"/>
      <w:r w:rsidRPr="00105ABB">
        <w:rPr>
          <w:rFonts w:ascii="Courier New" w:hAnsi="Courier New" w:cs="Courier New"/>
          <w:color w:val="1F497D"/>
          <w:lang w:val="en-US"/>
        </w:rPr>
        <w:t>o</w:t>
      </w:r>
      <w:proofErr w:type="gramEnd"/>
      <w:r w:rsidRPr="00105ABB">
        <w:rPr>
          <w:rFonts w:ascii="Times New Roman" w:hAnsi="Times New Roman"/>
          <w:color w:val="1F497D"/>
          <w:sz w:val="14"/>
          <w:szCs w:val="14"/>
          <w:lang w:val="en-US"/>
        </w:rPr>
        <w:t xml:space="preserve">   </w:t>
      </w:r>
      <w:r w:rsidRPr="00105ABB">
        <w:rPr>
          <w:color w:val="1F497D"/>
          <w:lang w:val="en-US"/>
        </w:rPr>
        <w:t>Configuration definition - Usage of standards. Don't expose changes of configuration.</w:t>
      </w:r>
    </w:p>
    <w:p w:rsidR="007F0C58" w:rsidRPr="00105ABB" w:rsidRDefault="007F0C58" w:rsidP="007F0C58">
      <w:pPr>
        <w:rPr>
          <w:lang w:val="en-US"/>
        </w:rPr>
      </w:pPr>
      <w:r w:rsidRPr="00105ABB">
        <w:rPr>
          <w:color w:val="1F497D"/>
          <w:lang w:val="en-US"/>
        </w:rPr>
        <w:t> </w:t>
      </w:r>
    </w:p>
    <w:p w:rsidR="007F0C58" w:rsidRPr="00105ABB" w:rsidRDefault="007F0C58" w:rsidP="007F0C58">
      <w:pPr>
        <w:pStyle w:val="Prrafodelista"/>
        <w:ind w:hanging="360"/>
        <w:rPr>
          <w:lang w:val="en-US"/>
        </w:rPr>
      </w:pPr>
      <w:r>
        <w:rPr>
          <w:rFonts w:ascii="Symbol" w:hAnsi="Symbol"/>
          <w:color w:val="1F497D"/>
        </w:rPr>
        <w:t></w:t>
      </w:r>
      <w:r w:rsidRPr="00105ABB">
        <w:rPr>
          <w:rFonts w:ascii="Times New Roman" w:hAnsi="Times New Roman"/>
          <w:color w:val="1F497D"/>
          <w:sz w:val="14"/>
          <w:szCs w:val="14"/>
          <w:lang w:val="en-US"/>
        </w:rPr>
        <w:t xml:space="preserve">         </w:t>
      </w:r>
      <w:r w:rsidRPr="00105ABB">
        <w:rPr>
          <w:color w:val="1F497D"/>
          <w:lang w:val="en-US"/>
        </w:rPr>
        <w:t>Software Design (1p)</w:t>
      </w:r>
    </w:p>
    <w:p w:rsidR="007F0C58" w:rsidRPr="00105ABB" w:rsidRDefault="007F0C58" w:rsidP="007F0C58">
      <w:pPr>
        <w:pStyle w:val="Prrafodelista"/>
        <w:ind w:left="1440" w:hanging="360"/>
        <w:rPr>
          <w:lang w:val="en-US"/>
        </w:rPr>
      </w:pPr>
      <w:proofErr w:type="gramStart"/>
      <w:r w:rsidRPr="00105ABB">
        <w:rPr>
          <w:rFonts w:ascii="Courier New" w:hAnsi="Courier New" w:cs="Courier New"/>
          <w:color w:val="1F497D"/>
          <w:lang w:val="en-US"/>
        </w:rPr>
        <w:t>o</w:t>
      </w:r>
      <w:proofErr w:type="gramEnd"/>
      <w:r w:rsidRPr="00105ABB">
        <w:rPr>
          <w:rFonts w:ascii="Times New Roman" w:hAnsi="Times New Roman"/>
          <w:color w:val="1F497D"/>
          <w:sz w:val="14"/>
          <w:szCs w:val="14"/>
          <w:lang w:val="en-US"/>
        </w:rPr>
        <w:t xml:space="preserve">   </w:t>
      </w:r>
      <w:r w:rsidRPr="00105ABB">
        <w:rPr>
          <w:color w:val="1F497D"/>
          <w:lang w:val="en-US"/>
        </w:rPr>
        <w:t>Algorithm design - Analytic thinking and Simplicity.</w:t>
      </w:r>
    </w:p>
    <w:p w:rsidR="007F0C58" w:rsidRPr="00105ABB" w:rsidRDefault="007F0C58" w:rsidP="007F0C58">
      <w:pPr>
        <w:rPr>
          <w:lang w:val="en-US"/>
        </w:rPr>
      </w:pPr>
      <w:r w:rsidRPr="00105ABB">
        <w:rPr>
          <w:color w:val="1F497D"/>
          <w:lang w:val="en-US"/>
        </w:rPr>
        <w:t> </w:t>
      </w:r>
    </w:p>
    <w:p w:rsidR="007F0C58" w:rsidRPr="00105ABB" w:rsidRDefault="007F0C58" w:rsidP="007F0C58">
      <w:pPr>
        <w:pStyle w:val="Prrafodelista"/>
        <w:ind w:hanging="360"/>
        <w:rPr>
          <w:lang w:val="en-US"/>
        </w:rPr>
      </w:pPr>
      <w:r>
        <w:rPr>
          <w:rFonts w:ascii="Symbol" w:hAnsi="Symbol"/>
          <w:color w:val="1F497D"/>
        </w:rPr>
        <w:t></w:t>
      </w:r>
      <w:r w:rsidRPr="00105ABB">
        <w:rPr>
          <w:rFonts w:ascii="Times New Roman" w:hAnsi="Times New Roman"/>
          <w:color w:val="1F497D"/>
          <w:sz w:val="14"/>
          <w:szCs w:val="14"/>
          <w:lang w:val="en-US"/>
        </w:rPr>
        <w:t xml:space="preserve">         </w:t>
      </w:r>
      <w:r w:rsidRPr="00105ABB">
        <w:rPr>
          <w:color w:val="1F497D"/>
          <w:lang w:val="en-US"/>
        </w:rPr>
        <w:t>Practices and Patterns (4p)</w:t>
      </w:r>
    </w:p>
    <w:p w:rsidR="007F0C58" w:rsidRPr="00105ABB" w:rsidRDefault="007F0C58" w:rsidP="007F0C58">
      <w:pPr>
        <w:pStyle w:val="Prrafodelista"/>
        <w:ind w:left="1440" w:hanging="360"/>
        <w:rPr>
          <w:lang w:val="en-US"/>
        </w:rPr>
      </w:pPr>
      <w:proofErr w:type="gramStart"/>
      <w:r w:rsidRPr="00105ABB">
        <w:rPr>
          <w:rFonts w:ascii="Courier New" w:hAnsi="Courier New" w:cs="Courier New"/>
          <w:color w:val="1F497D"/>
          <w:lang w:val="en-US"/>
        </w:rPr>
        <w:t>o</w:t>
      </w:r>
      <w:proofErr w:type="gramEnd"/>
      <w:r w:rsidRPr="00105ABB">
        <w:rPr>
          <w:rFonts w:ascii="Times New Roman" w:hAnsi="Times New Roman"/>
          <w:color w:val="1F497D"/>
          <w:sz w:val="14"/>
          <w:szCs w:val="14"/>
          <w:lang w:val="en-US"/>
        </w:rPr>
        <w:t xml:space="preserve">   </w:t>
      </w:r>
      <w:r w:rsidRPr="00105ABB">
        <w:rPr>
          <w:color w:val="1F497D"/>
          <w:lang w:val="en-US"/>
        </w:rPr>
        <w:t>Naming - Good naming convections.</w:t>
      </w:r>
    </w:p>
    <w:p w:rsidR="007F0C58" w:rsidRPr="00105ABB" w:rsidRDefault="007F0C58" w:rsidP="007F0C58">
      <w:pPr>
        <w:pStyle w:val="Prrafodelista"/>
        <w:ind w:left="1440" w:hanging="360"/>
        <w:rPr>
          <w:lang w:val="en-US"/>
        </w:rPr>
      </w:pPr>
      <w:proofErr w:type="gramStart"/>
      <w:r w:rsidRPr="00105ABB">
        <w:rPr>
          <w:rFonts w:ascii="Courier New" w:hAnsi="Courier New" w:cs="Courier New"/>
          <w:color w:val="1F497D"/>
          <w:lang w:val="en-US"/>
        </w:rPr>
        <w:t>o</w:t>
      </w:r>
      <w:proofErr w:type="gramEnd"/>
      <w:r w:rsidRPr="00105ABB">
        <w:rPr>
          <w:rFonts w:ascii="Times New Roman" w:hAnsi="Times New Roman"/>
          <w:color w:val="1F497D"/>
          <w:sz w:val="14"/>
          <w:szCs w:val="14"/>
          <w:lang w:val="en-US"/>
        </w:rPr>
        <w:t xml:space="preserve">   </w:t>
      </w:r>
      <w:r w:rsidRPr="00105ABB">
        <w:rPr>
          <w:color w:val="1F497D"/>
          <w:lang w:val="en-US"/>
        </w:rPr>
        <w:t xml:space="preserve">Clear flows - Low level of </w:t>
      </w:r>
      <w:proofErr w:type="spellStart"/>
      <w:r w:rsidRPr="00105ABB">
        <w:rPr>
          <w:color w:val="1F497D"/>
          <w:lang w:val="en-US"/>
        </w:rPr>
        <w:t>cyclomatic</w:t>
      </w:r>
      <w:proofErr w:type="spellEnd"/>
      <w:r w:rsidRPr="00105ABB">
        <w:rPr>
          <w:color w:val="1F497D"/>
          <w:lang w:val="en-US"/>
        </w:rPr>
        <w:t xml:space="preserve"> complexity.</w:t>
      </w:r>
    </w:p>
    <w:p w:rsidR="007F0C58" w:rsidRPr="00105ABB" w:rsidRDefault="007F0C58" w:rsidP="007F0C58">
      <w:pPr>
        <w:pStyle w:val="Prrafodelista"/>
        <w:ind w:left="1440" w:hanging="360"/>
        <w:rPr>
          <w:lang w:val="en-US"/>
        </w:rPr>
      </w:pPr>
      <w:proofErr w:type="gramStart"/>
      <w:r w:rsidRPr="00105ABB">
        <w:rPr>
          <w:rFonts w:ascii="Courier New" w:hAnsi="Courier New" w:cs="Courier New"/>
          <w:color w:val="1F497D"/>
          <w:lang w:val="en-US"/>
        </w:rPr>
        <w:t>o</w:t>
      </w:r>
      <w:proofErr w:type="gramEnd"/>
      <w:r w:rsidRPr="00105ABB">
        <w:rPr>
          <w:rFonts w:ascii="Times New Roman" w:hAnsi="Times New Roman"/>
          <w:color w:val="1F497D"/>
          <w:sz w:val="14"/>
          <w:szCs w:val="14"/>
          <w:lang w:val="en-US"/>
        </w:rPr>
        <w:t xml:space="preserve">   </w:t>
      </w:r>
      <w:r w:rsidRPr="00105ABB">
        <w:rPr>
          <w:color w:val="1F497D"/>
          <w:lang w:val="en-US"/>
        </w:rPr>
        <w:t>Null returned values - Don't use null as returned values.</w:t>
      </w:r>
    </w:p>
    <w:p w:rsidR="007F0C58" w:rsidRPr="00105ABB" w:rsidRDefault="007F0C58" w:rsidP="007F0C58">
      <w:pPr>
        <w:pStyle w:val="Prrafodelista"/>
        <w:ind w:left="1440" w:hanging="360"/>
        <w:rPr>
          <w:lang w:val="en-US"/>
        </w:rPr>
      </w:pPr>
      <w:proofErr w:type="gramStart"/>
      <w:r w:rsidRPr="00105ABB">
        <w:rPr>
          <w:rFonts w:ascii="Courier New" w:hAnsi="Courier New" w:cs="Courier New"/>
          <w:color w:val="1F497D"/>
          <w:lang w:val="en-US"/>
        </w:rPr>
        <w:t>o</w:t>
      </w:r>
      <w:proofErr w:type="gramEnd"/>
      <w:r w:rsidRPr="00105ABB">
        <w:rPr>
          <w:rFonts w:ascii="Times New Roman" w:hAnsi="Times New Roman"/>
          <w:color w:val="1F497D"/>
          <w:sz w:val="14"/>
          <w:szCs w:val="14"/>
          <w:lang w:val="en-US"/>
        </w:rPr>
        <w:t xml:space="preserve">   </w:t>
      </w:r>
      <w:r w:rsidRPr="00105ABB">
        <w:rPr>
          <w:color w:val="1F497D"/>
          <w:lang w:val="en-US"/>
        </w:rPr>
        <w:t>No helper classes - Don't abuse of helper classes.</w:t>
      </w:r>
    </w:p>
    <w:p w:rsidR="007F0C58" w:rsidRPr="00105ABB" w:rsidRDefault="007F0C58" w:rsidP="007F0C58">
      <w:pPr>
        <w:pStyle w:val="Prrafodelista"/>
        <w:ind w:left="1440" w:hanging="360"/>
        <w:rPr>
          <w:lang w:val="en-US"/>
        </w:rPr>
      </w:pPr>
      <w:proofErr w:type="gramStart"/>
      <w:r w:rsidRPr="00105ABB">
        <w:rPr>
          <w:rFonts w:ascii="Courier New" w:hAnsi="Courier New" w:cs="Courier New"/>
          <w:color w:val="1F497D"/>
          <w:lang w:val="en-US"/>
        </w:rPr>
        <w:t>o</w:t>
      </w:r>
      <w:proofErr w:type="gramEnd"/>
      <w:r w:rsidRPr="00105ABB">
        <w:rPr>
          <w:rFonts w:ascii="Times New Roman" w:hAnsi="Times New Roman"/>
          <w:color w:val="1F497D"/>
          <w:sz w:val="14"/>
          <w:szCs w:val="14"/>
          <w:lang w:val="en-US"/>
        </w:rPr>
        <w:t xml:space="preserve">   </w:t>
      </w:r>
      <w:r w:rsidRPr="00105ABB">
        <w:rPr>
          <w:color w:val="1F497D"/>
          <w:lang w:val="en-US"/>
        </w:rPr>
        <w:t>SOLID principles (2/4p) - SOLID implementation.</w:t>
      </w:r>
    </w:p>
    <w:p w:rsidR="007F0C58" w:rsidRPr="00105ABB" w:rsidRDefault="007F0C58" w:rsidP="007F0C58">
      <w:pPr>
        <w:rPr>
          <w:lang w:val="en-US"/>
        </w:rPr>
      </w:pPr>
      <w:r w:rsidRPr="00105ABB">
        <w:rPr>
          <w:color w:val="1F497D"/>
          <w:lang w:val="en-US"/>
        </w:rPr>
        <w:t> </w:t>
      </w:r>
    </w:p>
    <w:p w:rsidR="007F0C58" w:rsidRPr="00105ABB" w:rsidRDefault="007F0C58" w:rsidP="007F0C58">
      <w:pPr>
        <w:pStyle w:val="Prrafodelista"/>
        <w:ind w:hanging="360"/>
        <w:rPr>
          <w:lang w:val="en-US"/>
        </w:rPr>
      </w:pPr>
      <w:r>
        <w:rPr>
          <w:rFonts w:ascii="Symbol" w:hAnsi="Symbol"/>
          <w:color w:val="1F497D"/>
        </w:rPr>
        <w:t></w:t>
      </w:r>
      <w:r w:rsidRPr="00105ABB">
        <w:rPr>
          <w:rFonts w:ascii="Times New Roman" w:hAnsi="Times New Roman"/>
          <w:color w:val="1F497D"/>
          <w:sz w:val="14"/>
          <w:szCs w:val="14"/>
          <w:lang w:val="en-US"/>
        </w:rPr>
        <w:t xml:space="preserve">         </w:t>
      </w:r>
      <w:r w:rsidRPr="00105ABB">
        <w:rPr>
          <w:color w:val="1F497D"/>
          <w:lang w:val="en-US"/>
        </w:rPr>
        <w:t>Scalability (1p)</w:t>
      </w:r>
    </w:p>
    <w:p w:rsidR="007F0C58" w:rsidRPr="00105ABB" w:rsidRDefault="007F0C58" w:rsidP="007F0C58">
      <w:pPr>
        <w:pStyle w:val="Prrafodelista"/>
        <w:ind w:left="1440" w:hanging="360"/>
        <w:rPr>
          <w:lang w:val="en-US"/>
        </w:rPr>
      </w:pPr>
      <w:proofErr w:type="gramStart"/>
      <w:r w:rsidRPr="00105ABB">
        <w:rPr>
          <w:rFonts w:ascii="Courier New" w:hAnsi="Courier New" w:cs="Courier New"/>
          <w:color w:val="1F497D"/>
          <w:lang w:val="en-US"/>
        </w:rPr>
        <w:t>o</w:t>
      </w:r>
      <w:proofErr w:type="gramEnd"/>
      <w:r w:rsidRPr="00105ABB">
        <w:rPr>
          <w:rFonts w:ascii="Times New Roman" w:hAnsi="Times New Roman"/>
          <w:color w:val="1F497D"/>
          <w:sz w:val="14"/>
          <w:szCs w:val="14"/>
          <w:lang w:val="en-US"/>
        </w:rPr>
        <w:t xml:space="preserve">   </w:t>
      </w:r>
      <w:r w:rsidRPr="00105ABB">
        <w:rPr>
          <w:color w:val="1F497D"/>
          <w:lang w:val="en-US"/>
        </w:rPr>
        <w:t>No bottlenecks</w:t>
      </w:r>
    </w:p>
    <w:p w:rsidR="007F0C58" w:rsidRPr="00105ABB" w:rsidRDefault="007F0C58" w:rsidP="007F0C58">
      <w:pPr>
        <w:pStyle w:val="Prrafodelista"/>
        <w:ind w:left="1440" w:hanging="360"/>
        <w:rPr>
          <w:lang w:val="en-US"/>
        </w:rPr>
      </w:pPr>
      <w:proofErr w:type="gramStart"/>
      <w:r w:rsidRPr="00105ABB">
        <w:rPr>
          <w:rFonts w:ascii="Courier New" w:hAnsi="Courier New" w:cs="Courier New"/>
          <w:color w:val="1F497D"/>
          <w:lang w:val="en-US"/>
        </w:rPr>
        <w:t>o</w:t>
      </w:r>
      <w:proofErr w:type="gramEnd"/>
      <w:r w:rsidRPr="00105ABB">
        <w:rPr>
          <w:rFonts w:ascii="Times New Roman" w:hAnsi="Times New Roman"/>
          <w:color w:val="1F497D"/>
          <w:sz w:val="14"/>
          <w:szCs w:val="14"/>
          <w:lang w:val="en-US"/>
        </w:rPr>
        <w:t xml:space="preserve">   </w:t>
      </w:r>
      <w:r w:rsidRPr="00105ABB">
        <w:rPr>
          <w:color w:val="1F497D"/>
          <w:lang w:val="en-US"/>
        </w:rPr>
        <w:t xml:space="preserve">Workers tasks - Use of </w:t>
      </w:r>
      <w:proofErr w:type="spellStart"/>
      <w:r w:rsidRPr="00105ABB">
        <w:rPr>
          <w:color w:val="1F497D"/>
          <w:lang w:val="en-US"/>
        </w:rPr>
        <w:t>paralle</w:t>
      </w:r>
      <w:proofErr w:type="spellEnd"/>
      <w:r w:rsidRPr="00105ABB">
        <w:rPr>
          <w:color w:val="1F497D"/>
          <w:lang w:val="en-US"/>
        </w:rPr>
        <w:t xml:space="preserve"> programming to improve </w:t>
      </w:r>
      <w:proofErr w:type="spellStart"/>
      <w:r w:rsidRPr="00105ABB">
        <w:rPr>
          <w:color w:val="1F497D"/>
          <w:lang w:val="en-US"/>
        </w:rPr>
        <w:t>performace</w:t>
      </w:r>
      <w:proofErr w:type="spellEnd"/>
    </w:p>
    <w:p w:rsidR="007F0C58" w:rsidRPr="00105ABB" w:rsidRDefault="007F0C58" w:rsidP="007F0C58">
      <w:pPr>
        <w:rPr>
          <w:lang w:val="en-US"/>
        </w:rPr>
      </w:pPr>
      <w:r w:rsidRPr="00105ABB">
        <w:rPr>
          <w:color w:val="1F497D"/>
          <w:lang w:val="en-US"/>
        </w:rPr>
        <w:t> </w:t>
      </w:r>
    </w:p>
    <w:p w:rsidR="007F0C58" w:rsidRPr="00105ABB" w:rsidRDefault="007F0C58" w:rsidP="007F0C58">
      <w:pPr>
        <w:pStyle w:val="Prrafodelista"/>
        <w:ind w:hanging="360"/>
        <w:rPr>
          <w:lang w:val="en-US"/>
        </w:rPr>
      </w:pPr>
      <w:r>
        <w:rPr>
          <w:rFonts w:ascii="Symbol" w:hAnsi="Symbol"/>
          <w:color w:val="1F497D"/>
        </w:rPr>
        <w:t></w:t>
      </w:r>
      <w:r w:rsidRPr="00105ABB">
        <w:rPr>
          <w:rFonts w:ascii="Times New Roman" w:hAnsi="Times New Roman"/>
          <w:color w:val="1F497D"/>
          <w:sz w:val="14"/>
          <w:szCs w:val="14"/>
          <w:lang w:val="en-US"/>
        </w:rPr>
        <w:t xml:space="preserve">         </w:t>
      </w:r>
      <w:proofErr w:type="spellStart"/>
      <w:r w:rsidRPr="00105ABB">
        <w:rPr>
          <w:color w:val="1F497D"/>
          <w:lang w:val="en-US"/>
        </w:rPr>
        <w:t>Testeability</w:t>
      </w:r>
      <w:proofErr w:type="spellEnd"/>
      <w:r w:rsidRPr="00105ABB">
        <w:rPr>
          <w:color w:val="1F497D"/>
          <w:lang w:val="en-US"/>
        </w:rPr>
        <w:t xml:space="preserve"> (2p)</w:t>
      </w:r>
    </w:p>
    <w:p w:rsidR="007F0C58" w:rsidRPr="00105ABB" w:rsidRDefault="007F0C58" w:rsidP="007F0C58">
      <w:pPr>
        <w:pStyle w:val="Prrafodelista"/>
        <w:ind w:left="1440" w:hanging="360"/>
        <w:rPr>
          <w:lang w:val="en-US"/>
        </w:rPr>
      </w:pPr>
      <w:proofErr w:type="gramStart"/>
      <w:r w:rsidRPr="00105ABB">
        <w:rPr>
          <w:rFonts w:ascii="Courier New" w:hAnsi="Courier New" w:cs="Courier New"/>
          <w:color w:val="1F497D"/>
          <w:lang w:val="en-US"/>
        </w:rPr>
        <w:t>o</w:t>
      </w:r>
      <w:proofErr w:type="gramEnd"/>
      <w:r w:rsidRPr="00105ABB">
        <w:rPr>
          <w:rFonts w:ascii="Times New Roman" w:hAnsi="Times New Roman"/>
          <w:color w:val="1F497D"/>
          <w:sz w:val="14"/>
          <w:szCs w:val="14"/>
          <w:lang w:val="en-US"/>
        </w:rPr>
        <w:t xml:space="preserve">   </w:t>
      </w:r>
      <w:r w:rsidRPr="00105ABB">
        <w:rPr>
          <w:color w:val="1F497D"/>
          <w:lang w:val="en-US"/>
        </w:rPr>
        <w:t>Unit Testing - Existence and best practices implementation.</w:t>
      </w:r>
    </w:p>
    <w:p w:rsidR="007F0C58" w:rsidRPr="00105ABB" w:rsidRDefault="007F0C58" w:rsidP="007F0C58">
      <w:pPr>
        <w:pStyle w:val="Prrafodelista"/>
        <w:ind w:left="1440" w:hanging="360"/>
        <w:rPr>
          <w:lang w:val="en-US"/>
        </w:rPr>
      </w:pPr>
      <w:proofErr w:type="gramStart"/>
      <w:r w:rsidRPr="00105ABB">
        <w:rPr>
          <w:rFonts w:ascii="Courier New" w:hAnsi="Courier New" w:cs="Courier New"/>
          <w:color w:val="1F497D"/>
          <w:lang w:val="en-US"/>
        </w:rPr>
        <w:t>o</w:t>
      </w:r>
      <w:proofErr w:type="gramEnd"/>
      <w:r w:rsidRPr="00105ABB">
        <w:rPr>
          <w:rFonts w:ascii="Times New Roman" w:hAnsi="Times New Roman"/>
          <w:color w:val="1F497D"/>
          <w:sz w:val="14"/>
          <w:szCs w:val="14"/>
          <w:lang w:val="en-US"/>
        </w:rPr>
        <w:t xml:space="preserve">   </w:t>
      </w:r>
      <w:r w:rsidRPr="00105ABB">
        <w:rPr>
          <w:color w:val="1F497D"/>
          <w:lang w:val="en-US"/>
        </w:rPr>
        <w:t>Integration Testing - Existence and best practices implementation.</w:t>
      </w:r>
    </w:p>
    <w:p w:rsidR="007F0C58" w:rsidRPr="00105ABB" w:rsidRDefault="007F0C58" w:rsidP="007F0C58">
      <w:pPr>
        <w:pStyle w:val="Prrafodelista"/>
        <w:shd w:val="clear" w:color="auto" w:fill="FFFFFF"/>
        <w:spacing w:line="260" w:lineRule="atLeast"/>
        <w:ind w:hanging="360"/>
        <w:rPr>
          <w:lang w:val="en-US"/>
        </w:rPr>
      </w:pPr>
    </w:p>
    <w:p w:rsidR="007F0C58" w:rsidRPr="00105ABB" w:rsidRDefault="007F0C58" w:rsidP="007F0C58">
      <w:pPr>
        <w:pStyle w:val="Prrafodelista"/>
        <w:shd w:val="clear" w:color="auto" w:fill="FFFFFF"/>
        <w:spacing w:line="260" w:lineRule="atLeast"/>
        <w:ind w:hanging="360"/>
        <w:rPr>
          <w:lang w:val="en-US"/>
        </w:rPr>
      </w:pPr>
    </w:p>
    <w:p w:rsidR="007F0C58" w:rsidRPr="00105ABB" w:rsidRDefault="007F0C58" w:rsidP="007F0C58">
      <w:pPr>
        <w:pStyle w:val="Prrafodelista"/>
        <w:shd w:val="clear" w:color="auto" w:fill="FFFFFF"/>
        <w:spacing w:line="260" w:lineRule="atLeast"/>
        <w:ind w:hanging="360"/>
        <w:rPr>
          <w:lang w:val="en-US"/>
        </w:rPr>
      </w:pPr>
    </w:p>
    <w:p w:rsidR="007F0C58" w:rsidRPr="00105ABB" w:rsidRDefault="007F0C58" w:rsidP="007F0C58">
      <w:pPr>
        <w:pStyle w:val="Prrafodelista"/>
        <w:shd w:val="clear" w:color="auto" w:fill="FFFFFF"/>
        <w:spacing w:line="260" w:lineRule="atLeast"/>
        <w:ind w:hanging="360"/>
        <w:rPr>
          <w:lang w:val="en-US"/>
        </w:rPr>
      </w:pPr>
    </w:p>
    <w:p w:rsidR="007F0C58" w:rsidRPr="00105ABB" w:rsidRDefault="007F0C58" w:rsidP="007F0C58">
      <w:pPr>
        <w:pStyle w:val="Prrafodelista"/>
        <w:shd w:val="clear" w:color="auto" w:fill="FFFFFF"/>
        <w:spacing w:line="260" w:lineRule="atLeast"/>
        <w:ind w:hanging="360"/>
        <w:rPr>
          <w:lang w:val="en-US"/>
        </w:rPr>
      </w:pPr>
    </w:p>
    <w:p w:rsidR="007F0C58" w:rsidRPr="00105ABB" w:rsidRDefault="007F0C58" w:rsidP="007F0C58">
      <w:pPr>
        <w:pStyle w:val="Prrafodelista"/>
        <w:shd w:val="clear" w:color="auto" w:fill="FFFFFF"/>
        <w:spacing w:line="260" w:lineRule="atLeast"/>
        <w:ind w:hanging="360"/>
        <w:rPr>
          <w:lang w:val="en-US"/>
        </w:rPr>
      </w:pPr>
    </w:p>
    <w:p w:rsidR="007F0C58" w:rsidRPr="00105ABB" w:rsidRDefault="007F0C58" w:rsidP="007F0C58">
      <w:pPr>
        <w:pStyle w:val="Prrafodelista"/>
        <w:shd w:val="clear" w:color="auto" w:fill="FFFFFF"/>
        <w:spacing w:line="260" w:lineRule="atLeast"/>
        <w:ind w:hanging="360"/>
        <w:rPr>
          <w:lang w:val="en-US"/>
        </w:rPr>
      </w:pPr>
    </w:p>
    <w:p w:rsidR="007F0C58" w:rsidRPr="00105ABB" w:rsidRDefault="007F0C58" w:rsidP="007F0C58">
      <w:pPr>
        <w:pStyle w:val="Prrafodelista"/>
        <w:shd w:val="clear" w:color="auto" w:fill="FFFFFF"/>
        <w:spacing w:line="260" w:lineRule="atLeast"/>
        <w:ind w:hanging="360"/>
        <w:rPr>
          <w:lang w:val="en-US"/>
        </w:rPr>
      </w:pPr>
    </w:p>
    <w:p w:rsidR="007F0C58" w:rsidRPr="00105ABB" w:rsidRDefault="007F0C58" w:rsidP="007F0C58">
      <w:pPr>
        <w:pStyle w:val="Prrafodelista"/>
        <w:shd w:val="clear" w:color="auto" w:fill="FFFFFF"/>
        <w:spacing w:line="260" w:lineRule="atLeast"/>
        <w:ind w:hanging="360"/>
        <w:rPr>
          <w:lang w:val="en-US"/>
        </w:rPr>
      </w:pPr>
    </w:p>
    <w:p w:rsidR="007F0C58" w:rsidRPr="00105ABB" w:rsidRDefault="007F0C58" w:rsidP="007F0C58">
      <w:pPr>
        <w:pStyle w:val="Prrafodelista"/>
        <w:shd w:val="clear" w:color="auto" w:fill="FFFFFF"/>
        <w:spacing w:line="260" w:lineRule="atLeast"/>
        <w:ind w:hanging="360"/>
        <w:rPr>
          <w:lang w:val="en-US"/>
        </w:rPr>
      </w:pPr>
    </w:p>
    <w:p w:rsidR="007F0C58" w:rsidRPr="00105ABB" w:rsidRDefault="007F0C58" w:rsidP="007F0C58">
      <w:pPr>
        <w:pStyle w:val="Prrafodelista"/>
        <w:shd w:val="clear" w:color="auto" w:fill="FFFFFF"/>
        <w:spacing w:line="260" w:lineRule="atLeast"/>
        <w:ind w:hanging="360"/>
        <w:rPr>
          <w:lang w:val="en-US"/>
        </w:rPr>
      </w:pPr>
    </w:p>
    <w:p w:rsidR="007F0C58" w:rsidRPr="00105ABB" w:rsidRDefault="007F0C58" w:rsidP="007F0C58">
      <w:pPr>
        <w:shd w:val="clear" w:color="auto" w:fill="FFFFFF"/>
        <w:spacing w:line="260" w:lineRule="atLeast"/>
        <w:rPr>
          <w:lang w:val="en-US"/>
        </w:rPr>
      </w:pPr>
      <w:r w:rsidRPr="00105ABB">
        <w:rPr>
          <w:rFonts w:ascii="Helvetica" w:hAnsi="Helvetica" w:cs="Helvetica"/>
          <w:color w:val="1F497D"/>
          <w:sz w:val="20"/>
          <w:szCs w:val="20"/>
          <w:lang w:val="en-US"/>
        </w:rPr>
        <w:t> </w:t>
      </w:r>
    </w:p>
    <w:p w:rsidR="007F0C58" w:rsidRPr="00913EE7" w:rsidRDefault="007F0C58" w:rsidP="007F0C58">
      <w:pPr>
        <w:rPr>
          <w:lang w:val="en-US"/>
        </w:rPr>
      </w:pPr>
      <w:r w:rsidRPr="00913EE7">
        <w:rPr>
          <w:color w:val="1F497D"/>
          <w:lang w:val="en-US"/>
        </w:rPr>
        <w:t> </w:t>
      </w:r>
    </w:p>
    <w:p w:rsidR="007F0C58" w:rsidRPr="00913EE7" w:rsidRDefault="007F0C58" w:rsidP="007F0C58">
      <w:pPr>
        <w:rPr>
          <w:lang w:val="en-US"/>
        </w:rPr>
      </w:pPr>
    </w:p>
    <w:p w:rsidR="007F0C58" w:rsidRPr="007F0C58" w:rsidRDefault="007F0C58" w:rsidP="007F0C58">
      <w:pPr>
        <w:rPr>
          <w:b/>
          <w:lang w:val="en-US"/>
        </w:rPr>
      </w:pPr>
    </w:p>
    <w:sectPr w:rsidR="007F0C58" w:rsidRPr="007F0C58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6CD" w:rsidRDefault="00A456CD" w:rsidP="00AA2679">
      <w:r>
        <w:separator/>
      </w:r>
    </w:p>
  </w:endnote>
  <w:endnote w:type="continuationSeparator" w:id="0">
    <w:p w:rsidR="00A456CD" w:rsidRDefault="00A456CD" w:rsidP="00AA2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6CD" w:rsidRDefault="00A456CD" w:rsidP="00AA2679">
      <w:r>
        <w:separator/>
      </w:r>
    </w:p>
  </w:footnote>
  <w:footnote w:type="continuationSeparator" w:id="0">
    <w:p w:rsidR="00A456CD" w:rsidRDefault="00A456CD" w:rsidP="00AA26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679" w:rsidRDefault="00471818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43C7F321" wp14:editId="68C70FC1">
          <wp:simplePos x="0" y="0"/>
          <wp:positionH relativeFrom="column">
            <wp:posOffset>4483735</wp:posOffset>
          </wp:positionH>
          <wp:positionV relativeFrom="paragraph">
            <wp:posOffset>-129540</wp:posOffset>
          </wp:positionV>
          <wp:extent cx="908050" cy="782320"/>
          <wp:effectExtent l="0" t="0" r="6350" b="0"/>
          <wp:wrapNone/>
          <wp:docPr id="2" name="Imagen 2" descr="RGB_Logo(XS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GB_Logo(XS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050" cy="782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37B445FE" wp14:editId="19EDE3D0">
          <wp:simplePos x="0" y="0"/>
          <wp:positionH relativeFrom="column">
            <wp:posOffset>-1091565</wp:posOffset>
          </wp:positionH>
          <wp:positionV relativeFrom="paragraph">
            <wp:posOffset>-348615</wp:posOffset>
          </wp:positionV>
          <wp:extent cx="7588250" cy="1175385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75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679"/>
    <w:rsid w:val="000411F2"/>
    <w:rsid w:val="00167B08"/>
    <w:rsid w:val="0029418D"/>
    <w:rsid w:val="002A1049"/>
    <w:rsid w:val="00302057"/>
    <w:rsid w:val="003772AE"/>
    <w:rsid w:val="00467B77"/>
    <w:rsid w:val="00471818"/>
    <w:rsid w:val="005F4CDB"/>
    <w:rsid w:val="0068408E"/>
    <w:rsid w:val="007F0C58"/>
    <w:rsid w:val="008845F8"/>
    <w:rsid w:val="008B72B3"/>
    <w:rsid w:val="008D4B83"/>
    <w:rsid w:val="009478CE"/>
    <w:rsid w:val="0096463E"/>
    <w:rsid w:val="00A456CD"/>
    <w:rsid w:val="00A53760"/>
    <w:rsid w:val="00A924A7"/>
    <w:rsid w:val="00AA2679"/>
    <w:rsid w:val="00BD1429"/>
    <w:rsid w:val="00BE1BFA"/>
    <w:rsid w:val="00C8004B"/>
    <w:rsid w:val="00D61FC5"/>
    <w:rsid w:val="00EC6E22"/>
    <w:rsid w:val="00E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C58"/>
    <w:pPr>
      <w:spacing w:after="0" w:line="240" w:lineRule="auto"/>
    </w:pPr>
    <w:rPr>
      <w:rFonts w:ascii="Calibri" w:hAnsi="Calibri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A2679"/>
    <w:pPr>
      <w:tabs>
        <w:tab w:val="center" w:pos="4252"/>
        <w:tab w:val="right" w:pos="8504"/>
      </w:tabs>
    </w:pPr>
    <w:rPr>
      <w:rFonts w:ascii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A2679"/>
  </w:style>
  <w:style w:type="paragraph" w:styleId="Piedepgina">
    <w:name w:val="footer"/>
    <w:basedOn w:val="Normal"/>
    <w:link w:val="PiedepginaCar"/>
    <w:uiPriority w:val="99"/>
    <w:unhideWhenUsed/>
    <w:rsid w:val="00AA2679"/>
    <w:pPr>
      <w:tabs>
        <w:tab w:val="center" w:pos="4252"/>
        <w:tab w:val="right" w:pos="8504"/>
      </w:tabs>
    </w:pPr>
    <w:rPr>
      <w:rFonts w:ascii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A2679"/>
  </w:style>
  <w:style w:type="character" w:styleId="Hipervnculo">
    <w:name w:val="Hyperlink"/>
    <w:basedOn w:val="Fuentedeprrafopredeter"/>
    <w:uiPriority w:val="99"/>
    <w:semiHidden/>
    <w:unhideWhenUsed/>
    <w:rsid w:val="007F0C5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F0C58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0C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C58"/>
    <w:rPr>
      <w:rFonts w:ascii="Tahoma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C58"/>
    <w:pPr>
      <w:spacing w:after="0" w:line="240" w:lineRule="auto"/>
    </w:pPr>
    <w:rPr>
      <w:rFonts w:ascii="Calibri" w:hAnsi="Calibri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A2679"/>
    <w:pPr>
      <w:tabs>
        <w:tab w:val="center" w:pos="4252"/>
        <w:tab w:val="right" w:pos="8504"/>
      </w:tabs>
    </w:pPr>
    <w:rPr>
      <w:rFonts w:ascii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A2679"/>
  </w:style>
  <w:style w:type="paragraph" w:styleId="Piedepgina">
    <w:name w:val="footer"/>
    <w:basedOn w:val="Normal"/>
    <w:link w:val="PiedepginaCar"/>
    <w:uiPriority w:val="99"/>
    <w:unhideWhenUsed/>
    <w:rsid w:val="00AA2679"/>
    <w:pPr>
      <w:tabs>
        <w:tab w:val="center" w:pos="4252"/>
        <w:tab w:val="right" w:pos="8504"/>
      </w:tabs>
    </w:pPr>
    <w:rPr>
      <w:rFonts w:ascii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A2679"/>
  </w:style>
  <w:style w:type="character" w:styleId="Hipervnculo">
    <w:name w:val="Hyperlink"/>
    <w:basedOn w:val="Fuentedeprrafopredeter"/>
    <w:uiPriority w:val="99"/>
    <w:semiHidden/>
    <w:unhideWhenUsed/>
    <w:rsid w:val="007F0C5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F0C58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0C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C58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vasquezf12.blogspot.com.es/2013/02/como-crear-un-simple-servicio-wcf-rest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genbetadev.com/paradigmas-de-programacion/solid-cinco-principios-basicos-de-diseno-de-clases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2.jpg@01CE4726.B1B4F980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599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 Arcos Guerra</dc:creator>
  <cp:lastModifiedBy>Victor Álvarez Fernández</cp:lastModifiedBy>
  <cp:revision>2</cp:revision>
  <cp:lastPrinted>2015-07-15T10:46:00Z</cp:lastPrinted>
  <dcterms:created xsi:type="dcterms:W3CDTF">2015-09-07T11:04:00Z</dcterms:created>
  <dcterms:modified xsi:type="dcterms:W3CDTF">2015-09-07T11:04:00Z</dcterms:modified>
</cp:coreProperties>
</file>