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9D41E" w14:textId="00AEA7C0" w:rsidR="004A3857" w:rsidRDefault="002D6590">
      <w:r>
        <w:rPr>
          <w:rFonts w:hint="eastAsia"/>
        </w:rPr>
        <w:t>根据Hugo的excel从pdb下载两个复合体的pdb文件，检查后发现文件无需CHARMM-GUI修改；在服务器上下载gromacs2023，将pdb文件与Hugo提供的改良版force field放到working directory</w:t>
      </w:r>
      <w:r w:rsidR="00E21F6A">
        <w:rPr>
          <w:rFonts w:hint="eastAsia"/>
        </w:rPr>
        <w:t>，使用pdb2gmx将pdb文件转换为gromacs文件，命令报错，在Hugo添加的</w:t>
      </w:r>
      <w:r w:rsidR="00E21F6A" w:rsidRPr="00E21F6A">
        <w:t>SEP, TPO and PTR</w:t>
      </w:r>
      <w:r w:rsidR="00E21F6A">
        <w:rPr>
          <w:rFonts w:hint="eastAsia"/>
        </w:rPr>
        <w:t xml:space="preserve"> residue基础上向</w:t>
      </w:r>
      <w:r w:rsidR="00E21F6A" w:rsidRPr="00E21F6A">
        <w:t>residuetypes.dat</w:t>
      </w:r>
      <w:r w:rsidR="00E21F6A">
        <w:rPr>
          <w:rFonts w:hint="eastAsia"/>
        </w:rPr>
        <w:t>文件中加入MSE（硒代甲硫氨酸）</w:t>
      </w:r>
      <w:r w:rsidR="00E5387C">
        <w:rPr>
          <w:rFonts w:hint="eastAsia"/>
        </w:rPr>
        <w:t>后仍然报错，此FF中没有关于MSE的拓扑结构，故在pdb文件中把MSE改为MET</w:t>
      </w:r>
      <w:r w:rsidR="008E54B4">
        <w:rPr>
          <w:rFonts w:hint="eastAsia"/>
        </w:rPr>
        <w:t>（现在只改了D），修改后SE原子仍然存在，修改太麻烦，看看能不能用pdb上面的其他D；先用C进行尝试</w:t>
      </w:r>
      <w:r w:rsidR="00AD103F">
        <w:rPr>
          <w:rFonts w:hint="eastAsia"/>
        </w:rPr>
        <w:t>，但仍然不行，尝试使用其他的FF</w:t>
      </w:r>
    </w:p>
    <w:p w14:paraId="7C09CA1E" w14:textId="38E1D795" w:rsidR="00AD103F" w:rsidRDefault="00AD103F" w:rsidP="00AD103F">
      <w:r>
        <w:t>Residue 2 named ARG of a molecule in the input file was mapped</w:t>
      </w:r>
      <w:r w:rsidR="005050EB">
        <w:rPr>
          <w:rFonts w:hint="eastAsia"/>
        </w:rPr>
        <w:t xml:space="preserve"> </w:t>
      </w:r>
      <w:r>
        <w:t>to an entry in the topology database, but the atom CG used in</w:t>
      </w:r>
      <w:r w:rsidR="005050EB">
        <w:rPr>
          <w:rFonts w:hint="eastAsia"/>
        </w:rPr>
        <w:t xml:space="preserve"> </w:t>
      </w:r>
      <w:r>
        <w:t>that entry is not found in the input file. Perhaps your atom</w:t>
      </w:r>
      <w:r w:rsidR="005050EB">
        <w:rPr>
          <w:rFonts w:hint="eastAsia"/>
        </w:rPr>
        <w:t xml:space="preserve"> </w:t>
      </w:r>
      <w:r>
        <w:t>and/or residue naming needs to be fixed.</w:t>
      </w:r>
    </w:p>
    <w:p w14:paraId="3E69C349" w14:textId="53C30CC1" w:rsidR="005050EB" w:rsidRDefault="005050EB" w:rsidP="00AD103F">
      <w:r>
        <w:rPr>
          <w:rFonts w:hint="eastAsia"/>
        </w:rPr>
        <w:t>难以找到含MSE的FF，想试试看能不能通过CHARMM-GUI PDB Reader把MSE改成MET，但这一步还是需要MSE的结构文件，不如直接尝试在FF的结构库里加上MSE的结构；</w:t>
      </w:r>
      <w:r w:rsidR="0062194F">
        <w:rPr>
          <w:rFonts w:hint="eastAsia"/>
        </w:rPr>
        <w:t>OK很难操作MSE的结构，但发现CHARMM-GUI可以在PDB Reader里默认把所有engineered residues都改回正常残基并在此基础上加磷酸化</w:t>
      </w:r>
      <w:r w:rsidR="007148EA">
        <w:rPr>
          <w:rFonts w:hint="eastAsia"/>
        </w:rPr>
        <w:t>，选项选了</w:t>
      </w:r>
      <w:r w:rsidR="007148EA">
        <w:t>pH</w:t>
      </w:r>
      <w:r w:rsidR="007148EA">
        <w:rPr>
          <w:rFonts w:hint="eastAsia"/>
        </w:rPr>
        <w:t>7.0，</w:t>
      </w:r>
      <w:r w:rsidR="007148EA" w:rsidRPr="007148EA">
        <w:t>Renaming Engineered Residues</w:t>
      </w:r>
      <w:r w:rsidR="007148EA">
        <w:rPr>
          <w:rFonts w:hint="eastAsia"/>
        </w:rPr>
        <w:t>，</w:t>
      </w:r>
      <w:r w:rsidR="007148EA" w:rsidRPr="007148EA">
        <w:t>Terminal group patching</w:t>
      </w:r>
      <w:r w:rsidR="007148EA">
        <w:rPr>
          <w:rFonts w:hint="eastAsia"/>
        </w:rPr>
        <w:t>，</w:t>
      </w:r>
      <w:r w:rsidR="007148EA" w:rsidRPr="007148EA">
        <w:t>Phosphorylation</w:t>
      </w:r>
    </w:p>
    <w:p w14:paraId="1559F930" w14:textId="45EBA9C6" w:rsidR="00220F7E" w:rsidRDefault="00220F7E" w:rsidP="00AD103F">
      <w:r>
        <w:rPr>
          <w:rFonts w:hint="eastAsia"/>
        </w:rPr>
        <w:t>为什么会有六个不同的链？</w:t>
      </w:r>
    </w:p>
    <w:p w14:paraId="04949957" w14:textId="529EABE8" w:rsidR="00A829F6" w:rsidRDefault="00A829F6" w:rsidP="00A829F6">
      <w:r>
        <w:t>P</w:t>
      </w:r>
      <w:r>
        <w:rPr>
          <w:rFonts w:hint="eastAsia"/>
        </w:rPr>
        <w:t>db2gmx报错：</w:t>
      </w:r>
      <w:r>
        <w:t>Atom OT1 in residue THR 219 was not found in rtp entry THR with 14 atoms</w:t>
      </w:r>
      <w:r>
        <w:rPr>
          <w:rFonts w:hint="eastAsia"/>
        </w:rPr>
        <w:t xml:space="preserve"> </w:t>
      </w:r>
      <w:r>
        <w:t>while sorting atoms</w:t>
      </w:r>
      <w:r>
        <w:rPr>
          <w:rFonts w:hint="eastAsia"/>
        </w:rPr>
        <w:t>；解决方法</w:t>
      </w:r>
      <w:r w:rsidR="00276C06">
        <w:rPr>
          <w:rFonts w:hint="eastAsia"/>
        </w:rPr>
        <w:t>：将所有OT1、OT2都改为</w:t>
      </w:r>
      <w:r w:rsidR="0014288D">
        <w:rPr>
          <w:rFonts w:hint="eastAsia"/>
        </w:rPr>
        <w:t>O，把原文件中PTR的位置都从TYR改回PTR等，把氨基酸原子标号改成与FF的aminoacids.rtp中一致</w:t>
      </w:r>
    </w:p>
    <w:p w14:paraId="51F26E93" w14:textId="2CCCA4C3" w:rsidR="003E29C1" w:rsidRDefault="003E29C1" w:rsidP="00A829F6">
      <w:r>
        <w:rPr>
          <w:rFonts w:hint="eastAsia"/>
        </w:rPr>
        <w:t>在网上找了一个ions.mdp，后续可以改参数</w:t>
      </w:r>
    </w:p>
    <w:p w14:paraId="0466FB4D" w14:textId="6D521E2D" w:rsidR="0027266B" w:rsidRDefault="0027266B" w:rsidP="00A829F6">
      <w:r w:rsidRPr="0027266B">
        <w:t>gmx_mpi genion -s D_ions.tpr -o D_solv_ions.gro -p topol.top -pname NA -nname CL -neutral</w:t>
      </w:r>
      <w:r>
        <w:rPr>
          <w:rFonts w:hint="eastAsia"/>
        </w:rPr>
        <w:t>所选组为12 SOL，</w:t>
      </w:r>
      <w:r w:rsidRPr="0027266B">
        <w:t>Replacing 11 solute molecules in topology file (topol.top)  by 11 NA and 0 CL ions</w:t>
      </w:r>
    </w:p>
    <w:p w14:paraId="6C9BF7CB" w14:textId="2E90F1CD" w:rsidR="00E664DC" w:rsidRDefault="00E664DC" w:rsidP="00E664DC">
      <w:r>
        <w:rPr>
          <w:rFonts w:hint="eastAsia"/>
        </w:rPr>
        <w:t>在网上找了一个em.mdp，后续可以改参数</w:t>
      </w:r>
    </w:p>
    <w:p w14:paraId="14B6260D" w14:textId="2A449FF9" w:rsidR="00CE6392" w:rsidRDefault="00CE6392" w:rsidP="00E664DC">
      <w:r w:rsidRPr="00CE6392">
        <w:t>gmx_mpi grompp -f em.mdp -c D_solv_ions.gro -p topol.top -o em.tpr</w:t>
      </w:r>
      <w:r>
        <w:rPr>
          <w:rFonts w:hint="eastAsia"/>
        </w:rPr>
        <w:t>:</w:t>
      </w:r>
    </w:p>
    <w:p w14:paraId="0B2D86E0" w14:textId="41771EF6" w:rsidR="00E664DC" w:rsidRDefault="00CE6392" w:rsidP="00A829F6">
      <w:r w:rsidRPr="00CE6392">
        <w:t>The largest distance between excluded atoms is 7.626 nm between atom 6986 and 6998, which is larger than the cut-off distance. This will lead to missing long-range corrections in the forces and energies. If you expect that minimization will bring such distances within the cut-off, you can ignore this warning.</w:t>
      </w:r>
    </w:p>
    <w:p w14:paraId="74129EC9" w14:textId="587C5791" w:rsidR="00182873" w:rsidRDefault="00182873" w:rsidP="00A829F6">
      <w:r w:rsidRPr="00182873">
        <w:rPr>
          <w:noProof/>
        </w:rPr>
        <w:drawing>
          <wp:inline distT="0" distB="0" distL="0" distR="0" wp14:anchorId="353841CC" wp14:editId="3674A761">
            <wp:extent cx="5274310" cy="894080"/>
            <wp:effectExtent l="0" t="0" r="2540" b="1270"/>
            <wp:docPr id="17241357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3571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4D8" w14:textId="0E952C2B" w:rsidR="00321EDE" w:rsidRDefault="00321EDE" w:rsidP="00A829F6">
      <w:r>
        <w:rPr>
          <w:rFonts w:hint="eastAsia"/>
        </w:rPr>
        <w:lastRenderedPageBreak/>
        <w:t>Test2用了Hugo给的mdp文件</w:t>
      </w:r>
      <w:r w:rsidR="001420C3">
        <w:rPr>
          <w:rFonts w:hint="eastAsia"/>
        </w:rPr>
        <w:t>，Fmax &gt; 1000，后续可能会出问题</w:t>
      </w:r>
    </w:p>
    <w:p w14:paraId="19963410" w14:textId="605688F5" w:rsidR="00BB396B" w:rsidRDefault="00BB396B" w:rsidP="00A829F6">
      <w:r w:rsidRPr="00BB396B">
        <w:rPr>
          <w:noProof/>
        </w:rPr>
        <w:drawing>
          <wp:inline distT="0" distB="0" distL="0" distR="0" wp14:anchorId="72D11670" wp14:editId="53768138">
            <wp:extent cx="5274310" cy="838835"/>
            <wp:effectExtent l="0" t="0" r="2540" b="0"/>
            <wp:docPr id="96171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185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974B" w14:textId="41CCF0CE" w:rsidR="009703D7" w:rsidRDefault="009703D7" w:rsidP="00A829F6">
      <w:r w:rsidRPr="009703D7">
        <w:t>gmx_mpi grompp -f ions.mdp -c SHP2_SH2_CagA_EPIYA_D_CHARMM_mod_solv.gro -p topol.top -o ions.tpr</w:t>
      </w:r>
      <w:r>
        <w:rPr>
          <w:rFonts w:hint="eastAsia"/>
        </w:rPr>
        <w:t>：</w:t>
      </w:r>
    </w:p>
    <w:p w14:paraId="62A76B37" w14:textId="77777777" w:rsidR="009703D7" w:rsidRDefault="009703D7" w:rsidP="009703D7">
      <w:r>
        <w:t>NOTE 1 [file ions.mdp]:</w:t>
      </w:r>
    </w:p>
    <w:p w14:paraId="4BC91877" w14:textId="77777777" w:rsidR="009703D7" w:rsidRDefault="009703D7" w:rsidP="009703D7">
      <w:r>
        <w:t xml:space="preserve">  With Verlet lists the optimal nstlist is &gt;= 10, with GPUs &gt;= 20. Note</w:t>
      </w:r>
    </w:p>
    <w:p w14:paraId="7CBC595B" w14:textId="77777777" w:rsidR="009703D7" w:rsidRDefault="009703D7" w:rsidP="009703D7">
      <w:r>
        <w:t xml:space="preserve">  that with the Verlet scheme, nstlist has no effect on the accuracy of</w:t>
      </w:r>
    </w:p>
    <w:p w14:paraId="0DE59812" w14:textId="60BCE6E0" w:rsidR="009703D7" w:rsidRDefault="009703D7" w:rsidP="009703D7">
      <w:r>
        <w:t xml:space="preserve">  your simulation.</w:t>
      </w:r>
    </w:p>
    <w:p w14:paraId="6EA02FF6" w14:textId="2AB93618" w:rsidR="009703D7" w:rsidRDefault="009703D7" w:rsidP="009703D7">
      <w:r>
        <w:rPr>
          <w:rFonts w:hint="eastAsia"/>
        </w:rPr>
        <w:t>将ions.mdp</w:t>
      </w:r>
      <w:r w:rsidR="003F39FA">
        <w:rPr>
          <w:rFonts w:hint="eastAsia"/>
        </w:rPr>
        <w:t>和minim.mdp</w:t>
      </w:r>
      <w:r>
        <w:rPr>
          <w:rFonts w:hint="eastAsia"/>
        </w:rPr>
        <w:t>中的</w:t>
      </w:r>
      <w:r w:rsidR="00940FB2" w:rsidRPr="00940FB2">
        <w:t>nstlist</w:t>
      </w:r>
      <w:r w:rsidR="00940FB2">
        <w:rPr>
          <w:rFonts w:hint="eastAsia"/>
        </w:rPr>
        <w:t>改为10</w:t>
      </w:r>
    </w:p>
    <w:p w14:paraId="2B245F2C" w14:textId="77777777" w:rsidR="00F15101" w:rsidRDefault="00F15101" w:rsidP="009703D7"/>
    <w:p w14:paraId="6AE7E860" w14:textId="46D11083" w:rsidR="008933B8" w:rsidRDefault="008933B8" w:rsidP="00A829F6">
      <w:r w:rsidRPr="008933B8">
        <w:t>gmx_mpi grompp -f nvt.mdp -c em.gro -r em.gro -p topol.top -o nvt.tpr</w:t>
      </w:r>
      <w:r>
        <w:rPr>
          <w:rFonts w:hint="eastAsia"/>
        </w:rPr>
        <w:t>：</w:t>
      </w:r>
    </w:p>
    <w:p w14:paraId="2C46E175" w14:textId="77777777" w:rsidR="008933B8" w:rsidRDefault="008933B8" w:rsidP="008933B8">
      <w:r>
        <w:t>ERROR 1 [file nvt.mdp]:</w:t>
      </w:r>
    </w:p>
    <w:p w14:paraId="36440F4F" w14:textId="77777777" w:rsidR="008933B8" w:rsidRDefault="008933B8" w:rsidP="008933B8">
      <w:r>
        <w:t xml:space="preserve">  The largest distance between excluded atoms is 1.141 nm between atom 6517</w:t>
      </w:r>
    </w:p>
    <w:p w14:paraId="6C0C2050" w14:textId="77777777" w:rsidR="008933B8" w:rsidRDefault="008933B8" w:rsidP="008933B8">
      <w:r>
        <w:t xml:space="preserve">  and 6543, which is larger than the cut-off distance. This will lead to</w:t>
      </w:r>
    </w:p>
    <w:p w14:paraId="2CBF7A03" w14:textId="28409C5E" w:rsidR="008933B8" w:rsidRDefault="008933B8" w:rsidP="008933B8">
      <w:r>
        <w:t xml:space="preserve">  missing long-range corrections in the forces and energies.</w:t>
      </w:r>
    </w:p>
    <w:p w14:paraId="231D2473" w14:textId="4BFC63ED" w:rsidR="008933B8" w:rsidRDefault="008933B8" w:rsidP="008933B8">
      <w:r>
        <w:rPr>
          <w:rFonts w:hint="eastAsia"/>
        </w:rPr>
        <w:t>尝试把water box建大来解决这个问题</w:t>
      </w:r>
    </w:p>
    <w:p w14:paraId="15F8D691" w14:textId="5E08EDFA" w:rsidR="0065114D" w:rsidRDefault="0065114D" w:rsidP="008933B8">
      <w:r>
        <w:rPr>
          <w:rFonts w:hint="eastAsia"/>
        </w:rPr>
        <w:t>和Hugo谈过后发现问题：下载的pdb文件里有多个蛋白，应该现根据网页上的信息用CHARMM-GUI挑出合适的蛋白再跑分析</w:t>
      </w:r>
    </w:p>
    <w:p w14:paraId="359B4F4C" w14:textId="567FF957" w:rsidR="0065114D" w:rsidRDefault="0065114D" w:rsidP="008933B8">
      <w:r>
        <w:rPr>
          <w:rFonts w:hint="eastAsia"/>
        </w:rPr>
        <w:t>从头开始</w:t>
      </w:r>
    </w:p>
    <w:p w14:paraId="7910AD5D" w14:textId="77777777" w:rsidR="0065114D" w:rsidRDefault="0065114D" w:rsidP="008933B8"/>
    <w:p w14:paraId="65D5F1C1" w14:textId="77777777" w:rsidR="0065114D" w:rsidRDefault="0065114D" w:rsidP="008933B8"/>
    <w:p w14:paraId="65ED3081" w14:textId="77777777" w:rsidR="0065114D" w:rsidRDefault="0065114D" w:rsidP="008933B8"/>
    <w:p w14:paraId="3578D5F6" w14:textId="77777777" w:rsidR="0065114D" w:rsidRDefault="0065114D" w:rsidP="008933B8"/>
    <w:p w14:paraId="78D621C7" w14:textId="77777777" w:rsidR="0065114D" w:rsidRDefault="0065114D" w:rsidP="008933B8"/>
    <w:p w14:paraId="688561D5" w14:textId="77777777" w:rsidR="0065114D" w:rsidRDefault="0065114D" w:rsidP="008933B8"/>
    <w:p w14:paraId="3F06980B" w14:textId="1B956217" w:rsidR="000A477D" w:rsidRDefault="001F7983" w:rsidP="008933B8">
      <w:r>
        <w:rPr>
          <w:rFonts w:hint="eastAsia"/>
        </w:rPr>
        <w:lastRenderedPageBreak/>
        <w:t>整个PTPN11（两个SH2）：</w:t>
      </w:r>
    </w:p>
    <w:p w14:paraId="0B372A20" w14:textId="3A7BEB81" w:rsidR="0065114D" w:rsidRDefault="0065114D" w:rsidP="008933B8">
      <w:r w:rsidRPr="0065114D">
        <w:t>5X94</w:t>
      </w:r>
      <w:r>
        <w:rPr>
          <w:rFonts w:hint="eastAsia"/>
        </w:rPr>
        <w:t>的pdb文件中有两个</w:t>
      </w:r>
      <w:r w:rsidR="00CF4992">
        <w:rPr>
          <w:rFonts w:hint="eastAsia"/>
        </w:rPr>
        <w:t xml:space="preserve">PTPN11（共四个SH2）和四个与之结合的CagA EPIYpA。选择unmodeled最小的组合：A, C, </w:t>
      </w:r>
      <w:r w:rsidR="00A54834">
        <w:rPr>
          <w:rFonts w:hint="eastAsia"/>
        </w:rPr>
        <w:t>E</w:t>
      </w:r>
      <w:r w:rsidR="00CF4992">
        <w:rPr>
          <w:rFonts w:hint="eastAsia"/>
        </w:rPr>
        <w:t>。</w:t>
      </w:r>
    </w:p>
    <w:p w14:paraId="07EB3029" w14:textId="3844F3D4" w:rsidR="00A54834" w:rsidRDefault="00A54834" w:rsidP="008933B8">
      <w:r>
        <w:rPr>
          <w:rFonts w:hint="eastAsia"/>
        </w:rPr>
        <w:t xml:space="preserve">首先用CHARMM-GUI的PDB Reader选出A C E链，此过程会把engineered residues改回来，也就是MSE和PTR改为MET和TYR；选择model missing residues: </w:t>
      </w:r>
      <w:r w:rsidRPr="00A54834">
        <w:t>PROA</w:t>
      </w:r>
      <w:r>
        <w:rPr>
          <w:rFonts w:hint="eastAsia"/>
        </w:rPr>
        <w:t xml:space="preserve"> </w:t>
      </w:r>
      <w:r w:rsidRPr="00A54834">
        <w:t xml:space="preserve">155 </w:t>
      </w:r>
      <w:r>
        <w:t>–</w:t>
      </w:r>
      <w:r w:rsidRPr="00A54834">
        <w:t xml:space="preserve"> 164</w:t>
      </w:r>
      <w:r>
        <w:rPr>
          <w:rFonts w:hint="eastAsia"/>
        </w:rPr>
        <w:t>, fail to model missing residues.</w:t>
      </w:r>
    </w:p>
    <w:p w14:paraId="7FA5A6C4" w14:textId="3D2F5046" w:rsidR="0043531F" w:rsidRDefault="0043531F" w:rsidP="008933B8">
      <w:r>
        <w:rPr>
          <w:rFonts w:hint="eastAsia"/>
        </w:rPr>
        <w:t>手动修改输出文件，把</w:t>
      </w:r>
      <w:r w:rsidR="00DF25BA">
        <w:rPr>
          <w:rFonts w:hint="eastAsia"/>
        </w:rPr>
        <w:t>C和E的956位</w:t>
      </w:r>
      <w:r>
        <w:rPr>
          <w:rFonts w:hint="eastAsia"/>
        </w:rPr>
        <w:t>TYR改回PTR</w:t>
      </w:r>
      <w:r w:rsidR="00B85170" w:rsidRPr="00B85170">
        <w:rPr>
          <w:noProof/>
        </w:rPr>
        <w:drawing>
          <wp:inline distT="0" distB="0" distL="0" distR="0" wp14:anchorId="27001FD1" wp14:editId="6EB608A7">
            <wp:extent cx="5274310" cy="469265"/>
            <wp:effectExtent l="0" t="0" r="2540" b="6985"/>
            <wp:docPr id="21337895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8957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3F00" w14:textId="511E4872" w:rsidR="00B85170" w:rsidRDefault="00B85170" w:rsidP="008933B8">
      <w:r>
        <w:rPr>
          <w:rFonts w:hint="eastAsia"/>
        </w:rPr>
        <w:t>将所有OT1, OT2都手动改为O</w:t>
      </w:r>
    </w:p>
    <w:p w14:paraId="60C83DC0" w14:textId="5852F317" w:rsidR="002913FB" w:rsidRDefault="002913FB" w:rsidP="008933B8">
      <w:r w:rsidRPr="002913FB">
        <w:rPr>
          <w:noProof/>
        </w:rPr>
        <w:drawing>
          <wp:inline distT="0" distB="0" distL="0" distR="0" wp14:anchorId="0144A927" wp14:editId="0797E400">
            <wp:extent cx="5274310" cy="503555"/>
            <wp:effectExtent l="0" t="0" r="2540" b="0"/>
            <wp:docPr id="154584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40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B831" w14:textId="2342202C" w:rsidR="002913FB" w:rsidRDefault="002913FB" w:rsidP="008933B8">
      <w:r>
        <w:rPr>
          <w:rFonts w:hint="eastAsia"/>
        </w:rPr>
        <w:t>PTR改为和结构文件相同</w:t>
      </w:r>
    </w:p>
    <w:p w14:paraId="56C3A00F" w14:textId="77777777" w:rsidR="002913FB" w:rsidRDefault="002913FB" w:rsidP="002913FB">
      <w:r>
        <w:rPr>
          <w:rFonts w:hint="eastAsia"/>
        </w:rPr>
        <w:t>将ions.mdp和minim.mdp中的</w:t>
      </w:r>
      <w:r w:rsidRPr="00940FB2">
        <w:t>nstlist</w:t>
      </w:r>
      <w:r>
        <w:rPr>
          <w:rFonts w:hint="eastAsia"/>
        </w:rPr>
        <w:t>改为10</w:t>
      </w:r>
    </w:p>
    <w:p w14:paraId="5D711871" w14:textId="7AA11609" w:rsidR="002913FB" w:rsidRDefault="00C65191" w:rsidP="008933B8">
      <w:r w:rsidRPr="00C65191">
        <w:rPr>
          <w:noProof/>
        </w:rPr>
        <w:drawing>
          <wp:inline distT="0" distB="0" distL="0" distR="0" wp14:anchorId="10D75ED1" wp14:editId="03F9403A">
            <wp:extent cx="5274310" cy="880110"/>
            <wp:effectExtent l="0" t="0" r="2540" b="0"/>
            <wp:docPr id="16577846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8462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A3F4" w14:textId="26CEF907" w:rsidR="00C65191" w:rsidRDefault="00C65191" w:rsidP="008933B8">
      <w:r>
        <w:rPr>
          <w:rFonts w:hint="eastAsia"/>
        </w:rPr>
        <w:t>仍然有warning</w:t>
      </w:r>
    </w:p>
    <w:p w14:paraId="0EB4BD43" w14:textId="01DC6336" w:rsidR="00581D3C" w:rsidRDefault="00581D3C" w:rsidP="008933B8">
      <w:r w:rsidRPr="00581D3C">
        <w:rPr>
          <w:noProof/>
        </w:rPr>
        <w:drawing>
          <wp:inline distT="0" distB="0" distL="0" distR="0" wp14:anchorId="7ED6CCE1" wp14:editId="365D6634">
            <wp:extent cx="5274310" cy="640715"/>
            <wp:effectExtent l="0" t="0" r="2540" b="6985"/>
            <wp:docPr id="5617038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0385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457C" w14:textId="54308C39" w:rsidR="00581D3C" w:rsidRDefault="00581D3C" w:rsidP="008933B8">
      <w:r w:rsidRPr="00581D3C">
        <w:rPr>
          <w:noProof/>
        </w:rPr>
        <w:drawing>
          <wp:inline distT="0" distB="0" distL="0" distR="0" wp14:anchorId="65803BC0" wp14:editId="5615CCAD">
            <wp:extent cx="5274310" cy="1033780"/>
            <wp:effectExtent l="0" t="0" r="2540" b="0"/>
            <wp:docPr id="18999139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1398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7E6F" w14:textId="68E93E80" w:rsidR="00C21E32" w:rsidRDefault="00C21E32" w:rsidP="008933B8">
      <w:r w:rsidRPr="00C21E32">
        <w:rPr>
          <w:noProof/>
        </w:rPr>
        <w:drawing>
          <wp:inline distT="0" distB="0" distL="0" distR="0" wp14:anchorId="570F9A07" wp14:editId="1EAFC24A">
            <wp:extent cx="5274310" cy="760730"/>
            <wp:effectExtent l="0" t="0" r="2540" b="1270"/>
            <wp:docPr id="207662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20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B6D7" w14:textId="664E5022" w:rsidR="00C21E32" w:rsidRDefault="00C21E32" w:rsidP="008933B8">
      <w:r w:rsidRPr="00C21E32">
        <w:rPr>
          <w:noProof/>
        </w:rPr>
        <w:lastRenderedPageBreak/>
        <w:drawing>
          <wp:inline distT="0" distB="0" distL="0" distR="0" wp14:anchorId="656505DC" wp14:editId="0FE89AB8">
            <wp:extent cx="5274310" cy="718185"/>
            <wp:effectExtent l="0" t="0" r="2540" b="5715"/>
            <wp:docPr id="12731951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5111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162E" w14:textId="07237B75" w:rsidR="00C21E32" w:rsidRDefault="001B21FF" w:rsidP="00C21E32">
      <w:r>
        <w:rPr>
          <w:rFonts w:hint="eastAsia"/>
        </w:rPr>
        <w:t>0.2 ns</w:t>
      </w:r>
      <w:r w:rsidR="00CD2975">
        <w:rPr>
          <w:rFonts w:hint="eastAsia"/>
        </w:rPr>
        <w:t>结果不理想</w:t>
      </w:r>
      <w:r>
        <w:rPr>
          <w:rFonts w:hint="eastAsia"/>
        </w:rPr>
        <w:t>，尝试2 ns</w:t>
      </w:r>
    </w:p>
    <w:p w14:paraId="28C46899" w14:textId="096D2047" w:rsidR="000A477D" w:rsidRDefault="000A477D" w:rsidP="00C21E32">
      <w:r>
        <w:rPr>
          <w:rFonts w:hint="eastAsia"/>
        </w:rPr>
        <w:t>2 ns结果比较理想，但RMSD较大</w:t>
      </w:r>
    </w:p>
    <w:p w14:paraId="50C79698" w14:textId="77777777" w:rsidR="001F7983" w:rsidRDefault="001F7983" w:rsidP="00C21E32"/>
    <w:p w14:paraId="5C3AD928" w14:textId="58A9C6C5" w:rsidR="001F7983" w:rsidRDefault="001F7983" w:rsidP="00C21E32">
      <w:r>
        <w:rPr>
          <w:rFonts w:hint="eastAsia"/>
        </w:rPr>
        <w:t>PTPN11-N-SH2 + EPIYpA-D:</w:t>
      </w:r>
    </w:p>
    <w:p w14:paraId="742C0865" w14:textId="2AC068C6" w:rsidR="001F7983" w:rsidRDefault="001F7983" w:rsidP="00C21E32">
      <w:r>
        <w:rPr>
          <w:rFonts w:hint="eastAsia"/>
        </w:rPr>
        <w:t>借助3D模型，预计可以手动在105 ALA与106 ASP中间切断PROA，N端SH2与C链结合，C端SH2与E链结合</w:t>
      </w:r>
      <w:r w:rsidR="00197FA8">
        <w:rPr>
          <w:rFonts w:hint="eastAsia"/>
        </w:rPr>
        <w:t>；A链结束加TER</w:t>
      </w:r>
    </w:p>
    <w:p w14:paraId="11001287" w14:textId="0CBCDB87" w:rsidR="006062D7" w:rsidRDefault="006062D7" w:rsidP="00C21E32">
      <w:r>
        <w:rPr>
          <w:rFonts w:hint="eastAsia"/>
        </w:rPr>
        <w:t>minim.mdp中的</w:t>
      </w:r>
      <w:r w:rsidRPr="006062D7">
        <w:t>emtol</w:t>
      </w:r>
      <w:r>
        <w:rPr>
          <w:rFonts w:hint="eastAsia"/>
        </w:rPr>
        <w:t>从1000减小到了100</w:t>
      </w:r>
    </w:p>
    <w:p w14:paraId="6AC2EF94" w14:textId="77777777" w:rsidR="008E04EF" w:rsidRDefault="0074617F" w:rsidP="00C21E32">
      <w:r>
        <w:rPr>
          <w:rFonts w:hint="eastAsia"/>
        </w:rPr>
        <w:t>通过RMSD</w:t>
      </w:r>
    </w:p>
    <w:p w14:paraId="7DC5537A" w14:textId="58E1D55B" w:rsidR="00D46E2F" w:rsidRDefault="0074617F" w:rsidP="00C21E32">
      <w:r>
        <w:rPr>
          <w:rFonts w:hint="eastAsia"/>
        </w:rPr>
        <w:t>和gyration的波动程度判断结合的紧密程度</w:t>
      </w:r>
    </w:p>
    <w:p w14:paraId="43993994" w14:textId="77777777" w:rsidR="008E04EF" w:rsidRDefault="008E04EF" w:rsidP="00C21E32"/>
    <w:p w14:paraId="5D431D94" w14:textId="6253FDB9" w:rsidR="008E04EF" w:rsidRDefault="008E04EF" w:rsidP="008E04EF">
      <w:r>
        <w:rPr>
          <w:rFonts w:hint="eastAsia"/>
        </w:rPr>
        <w:t>PTPN11-C-SH2 + EPIYpA-D:</w:t>
      </w:r>
    </w:p>
    <w:p w14:paraId="45FF286B" w14:textId="78B58331" w:rsidR="008E04EF" w:rsidRDefault="008E04EF" w:rsidP="00C21E32">
      <w:r>
        <w:rPr>
          <w:rFonts w:hint="eastAsia"/>
        </w:rPr>
        <w:t>2 ns后RMSD仍在上升，尝试模拟4 ns</w:t>
      </w:r>
    </w:p>
    <w:p w14:paraId="5CDA75E6" w14:textId="77777777" w:rsidR="003379E2" w:rsidRDefault="003379E2" w:rsidP="00C21E32"/>
    <w:p w14:paraId="7DEB4AD5" w14:textId="383C7ABE" w:rsidR="003379E2" w:rsidRDefault="003379E2" w:rsidP="00C21E32">
      <w:r>
        <w:rPr>
          <w:rFonts w:hint="eastAsia"/>
        </w:rPr>
        <w:t>5x7b没有MSE，CHARMM-GUI可以模拟A链缺失的154-165</w:t>
      </w:r>
      <w:r w:rsidR="002D48EC">
        <w:rPr>
          <w:rFonts w:hint="eastAsia"/>
        </w:rPr>
        <w:t>；手动加上TER</w:t>
      </w:r>
      <w:r w:rsidR="0065367B">
        <w:rPr>
          <w:rFonts w:hint="eastAsia"/>
        </w:rPr>
        <w:t>，</w:t>
      </w:r>
      <w:r w:rsidR="002D48EC">
        <w:rPr>
          <w:rFonts w:hint="eastAsia"/>
        </w:rPr>
        <w:t>修改B、C链的TYR为PTR</w:t>
      </w:r>
      <w:r w:rsidR="0065367B">
        <w:rPr>
          <w:rFonts w:hint="eastAsia"/>
        </w:rPr>
        <w:t>，修改PTR的结构与FF中的aminoacids.rtp一致</w:t>
      </w:r>
      <w:r w:rsidR="00063027">
        <w:rPr>
          <w:rFonts w:hint="eastAsia"/>
        </w:rPr>
        <w:t>；手动分裂蛋白，N端与B链结合，C端与C链结合</w:t>
      </w:r>
      <w:r w:rsidR="00F9043B">
        <w:rPr>
          <w:rFonts w:hint="eastAsia"/>
        </w:rPr>
        <w:t>，从105、106中间断开</w:t>
      </w:r>
    </w:p>
    <w:p w14:paraId="6CF5DB3C" w14:textId="77777777" w:rsidR="008D550E" w:rsidRDefault="008D550E" w:rsidP="00C21E32"/>
    <w:p w14:paraId="22C7BA81" w14:textId="77777777" w:rsidR="008D550E" w:rsidRDefault="008D550E" w:rsidP="00C21E32"/>
    <w:p w14:paraId="41DE9875" w14:textId="05C57028" w:rsidR="008D550E" w:rsidRDefault="008D550E" w:rsidP="00C21E32">
      <w:r>
        <w:rPr>
          <w:rFonts w:hint="eastAsia"/>
        </w:rPr>
        <w:t>还测试了去磷酸化后的</w:t>
      </w:r>
      <w:r w:rsidR="00C76453">
        <w:rPr>
          <w:rFonts w:hint="eastAsia"/>
        </w:rPr>
        <w:t>结合强度</w:t>
      </w:r>
    </w:p>
    <w:p w14:paraId="46A9B7E0" w14:textId="77777777" w:rsidR="00375768" w:rsidRDefault="00375768" w:rsidP="00C21E32"/>
    <w:p w14:paraId="31FE3D52" w14:textId="36E7DC91" w:rsidR="00375768" w:rsidRDefault="00A34978" w:rsidP="00C21E32">
      <w:r>
        <w:rPr>
          <w:rFonts w:hint="eastAsia"/>
        </w:rPr>
        <w:t>D_EPIYA与SH2</w:t>
      </w:r>
      <w:r w:rsidR="00F147B9">
        <w:rPr>
          <w:rFonts w:hint="eastAsia"/>
        </w:rPr>
        <w:t>的结合</w:t>
      </w:r>
      <w:r w:rsidR="004D7FC2">
        <w:rPr>
          <w:rFonts w:hint="eastAsia"/>
        </w:rPr>
        <w:t>可以在2 ns达到稳定，</w:t>
      </w:r>
      <w:r>
        <w:rPr>
          <w:rFonts w:hint="eastAsia"/>
        </w:rPr>
        <w:t>C</w:t>
      </w:r>
      <w:r w:rsidR="004D7FC2">
        <w:rPr>
          <w:rFonts w:hint="eastAsia"/>
        </w:rPr>
        <w:t>尝试模拟10</w:t>
      </w:r>
      <w:r w:rsidR="00C340D0">
        <w:rPr>
          <w:rFonts w:hint="eastAsia"/>
        </w:rPr>
        <w:t xml:space="preserve"> </w:t>
      </w:r>
      <w:r w:rsidR="004D7FC2">
        <w:rPr>
          <w:rFonts w:hint="eastAsia"/>
        </w:rPr>
        <w:t>ns</w:t>
      </w:r>
    </w:p>
    <w:p w14:paraId="5609A1E3" w14:textId="77777777" w:rsidR="00375768" w:rsidRDefault="00375768" w:rsidP="00C21E32"/>
    <w:p w14:paraId="39A7BAB1" w14:textId="77777777" w:rsidR="00375768" w:rsidRDefault="00375768" w:rsidP="00C21E32"/>
    <w:p w14:paraId="2DD73572" w14:textId="77777777" w:rsidR="00375768" w:rsidRDefault="00375768" w:rsidP="00C21E32"/>
    <w:p w14:paraId="4CD2B59A" w14:textId="77777777" w:rsidR="00375768" w:rsidRDefault="00375768" w:rsidP="00C21E32"/>
    <w:p w14:paraId="39125FB5" w14:textId="53BB4D70" w:rsidR="00375768" w:rsidRPr="008E04EF" w:rsidRDefault="00375768" w:rsidP="00C21E32">
      <w:r>
        <w:rPr>
          <w:rFonts w:hint="eastAsia"/>
        </w:rPr>
        <w:lastRenderedPageBreak/>
        <w:t>report思路：文章中的结果是Nter与D结合比与C紧密，去磷酸化后Nter与D亲和力降低。以RMSD为指标，先证明这两个结论，把Nter与D以及去磷酸化的D作为positive and negative control。后续通过模拟Cter与C和D的结合，证明Cter与EPIYA的结合没有Nter稳定。</w:t>
      </w:r>
    </w:p>
    <w:sectPr w:rsidR="00375768" w:rsidRPr="008E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57"/>
    <w:rsid w:val="00014F9C"/>
    <w:rsid w:val="00063027"/>
    <w:rsid w:val="00091A22"/>
    <w:rsid w:val="000A477D"/>
    <w:rsid w:val="001420C3"/>
    <w:rsid w:val="0014288D"/>
    <w:rsid w:val="00182873"/>
    <w:rsid w:val="00197FA8"/>
    <w:rsid w:val="001B21FF"/>
    <w:rsid w:val="001F349E"/>
    <w:rsid w:val="001F7983"/>
    <w:rsid w:val="00220F7E"/>
    <w:rsid w:val="0027266B"/>
    <w:rsid w:val="00276C06"/>
    <w:rsid w:val="002913FB"/>
    <w:rsid w:val="002D48EC"/>
    <w:rsid w:val="002D6590"/>
    <w:rsid w:val="00321EDE"/>
    <w:rsid w:val="003379E2"/>
    <w:rsid w:val="00375768"/>
    <w:rsid w:val="003E29C1"/>
    <w:rsid w:val="003E5ADF"/>
    <w:rsid w:val="003F39FA"/>
    <w:rsid w:val="0042759D"/>
    <w:rsid w:val="0043531F"/>
    <w:rsid w:val="004A3857"/>
    <w:rsid w:val="004D7FC2"/>
    <w:rsid w:val="005050EB"/>
    <w:rsid w:val="0057543D"/>
    <w:rsid w:val="00577AE3"/>
    <w:rsid w:val="00581D3C"/>
    <w:rsid w:val="005E18C1"/>
    <w:rsid w:val="006062D7"/>
    <w:rsid w:val="0062194F"/>
    <w:rsid w:val="00630D65"/>
    <w:rsid w:val="0065114D"/>
    <w:rsid w:val="0065367B"/>
    <w:rsid w:val="006C4AF5"/>
    <w:rsid w:val="007148EA"/>
    <w:rsid w:val="0074617F"/>
    <w:rsid w:val="008723AB"/>
    <w:rsid w:val="008933B8"/>
    <w:rsid w:val="008A605B"/>
    <w:rsid w:val="008D550E"/>
    <w:rsid w:val="008E04EF"/>
    <w:rsid w:val="008E54B4"/>
    <w:rsid w:val="00940FB2"/>
    <w:rsid w:val="009703D7"/>
    <w:rsid w:val="009B207A"/>
    <w:rsid w:val="00A34978"/>
    <w:rsid w:val="00A54834"/>
    <w:rsid w:val="00A829F6"/>
    <w:rsid w:val="00AD103F"/>
    <w:rsid w:val="00B85170"/>
    <w:rsid w:val="00BB396B"/>
    <w:rsid w:val="00BC4339"/>
    <w:rsid w:val="00C21E32"/>
    <w:rsid w:val="00C340D0"/>
    <w:rsid w:val="00C65191"/>
    <w:rsid w:val="00C76453"/>
    <w:rsid w:val="00CD2975"/>
    <w:rsid w:val="00CE6392"/>
    <w:rsid w:val="00CF4992"/>
    <w:rsid w:val="00D30EE8"/>
    <w:rsid w:val="00D46E2F"/>
    <w:rsid w:val="00DA5B52"/>
    <w:rsid w:val="00DB5274"/>
    <w:rsid w:val="00DF25BA"/>
    <w:rsid w:val="00E21F6A"/>
    <w:rsid w:val="00E5387C"/>
    <w:rsid w:val="00E664DC"/>
    <w:rsid w:val="00F147B9"/>
    <w:rsid w:val="00F15101"/>
    <w:rsid w:val="00F62F91"/>
    <w:rsid w:val="00F9043B"/>
    <w:rsid w:val="00FC6FB2"/>
    <w:rsid w:val="00FD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4325"/>
  <w15:chartTrackingRefBased/>
  <w15:docId w15:val="{FD2834AC-45D4-4585-9C3A-8BE3D716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4E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38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5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5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5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5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5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5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38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博翔 吴</dc:creator>
  <cp:keywords/>
  <dc:description/>
  <cp:lastModifiedBy>博翔 吴</cp:lastModifiedBy>
  <cp:revision>45</cp:revision>
  <dcterms:created xsi:type="dcterms:W3CDTF">2024-04-28T16:23:00Z</dcterms:created>
  <dcterms:modified xsi:type="dcterms:W3CDTF">2024-05-13T10:50:00Z</dcterms:modified>
</cp:coreProperties>
</file>